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BC" w:rsidRPr="00F75CBC" w:rsidRDefault="00F75CBC" w:rsidP="00F75CBC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5CBC">
        <w:rPr>
          <w:rFonts w:ascii="Times New Roman" w:hAnsi="Times New Roman"/>
          <w:b/>
          <w:color w:val="000000"/>
          <w:sz w:val="24"/>
          <w:szCs w:val="24"/>
        </w:rPr>
        <w:t>Описание объекта закупки в соответствии со статьей 33 закона № 44 ФЗ</w:t>
      </w:r>
    </w:p>
    <w:p w:rsidR="00F75CBC" w:rsidRPr="00F75CBC" w:rsidRDefault="00F75CBC" w:rsidP="00F75CBC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5CBC" w:rsidRDefault="00F75CBC" w:rsidP="00685FF6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5CBC">
        <w:rPr>
          <w:rFonts w:ascii="Times New Roman" w:hAnsi="Times New Roman"/>
          <w:b/>
          <w:color w:val="000000"/>
          <w:sz w:val="24"/>
          <w:szCs w:val="24"/>
        </w:rPr>
        <w:t>Наименование объекта закупки: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5FF6" w:rsidRPr="00985CB7">
        <w:rPr>
          <w:rFonts w:ascii="Times New Roman" w:hAnsi="Times New Roman"/>
          <w:b/>
          <w:color w:val="000000"/>
          <w:sz w:val="24"/>
          <w:szCs w:val="24"/>
        </w:rPr>
        <w:t xml:space="preserve">выполнение работ по изготовлению </w:t>
      </w:r>
    </w:p>
    <w:p w:rsidR="00685FF6" w:rsidRPr="00985CB7" w:rsidRDefault="00685FF6" w:rsidP="00685FF6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CB7">
        <w:rPr>
          <w:rFonts w:ascii="Times New Roman" w:hAnsi="Times New Roman"/>
          <w:b/>
          <w:color w:val="000000"/>
          <w:sz w:val="24"/>
          <w:szCs w:val="24"/>
        </w:rPr>
        <w:t>протезов нижних конечностей в 202</w:t>
      </w:r>
      <w:r w:rsidR="003C77C4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985CB7">
        <w:rPr>
          <w:rFonts w:ascii="Times New Roman" w:hAnsi="Times New Roman"/>
          <w:b/>
          <w:color w:val="000000"/>
          <w:sz w:val="24"/>
          <w:szCs w:val="24"/>
        </w:rPr>
        <w:t xml:space="preserve"> году</w:t>
      </w:r>
    </w:p>
    <w:p w:rsidR="00685FF6" w:rsidRPr="00BE3D4C" w:rsidRDefault="00685FF6" w:rsidP="00685FF6">
      <w:pPr>
        <w:pStyle w:val="a3"/>
        <w:jc w:val="center"/>
        <w:rPr>
          <w:rFonts w:ascii="Times New Roman" w:hAnsi="Times New Roman"/>
          <w:sz w:val="24"/>
          <w:szCs w:val="24"/>
          <w:highlight w:val="yellow"/>
          <w:lang w:eastAsia="ru-RU" w:bidi="ru-RU"/>
        </w:rPr>
      </w:pPr>
    </w:p>
    <w:p w:rsidR="00685FF6" w:rsidRPr="00D86661" w:rsidRDefault="00685FF6" w:rsidP="00685F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6C3B">
        <w:rPr>
          <w:rFonts w:ascii="Times New Roman" w:hAnsi="Times New Roman" w:cs="Times New Roman"/>
          <w:sz w:val="24"/>
          <w:szCs w:val="24"/>
        </w:rPr>
        <w:t>Максимальное значение цены контракта</w:t>
      </w:r>
      <w:r w:rsidRPr="00D86661">
        <w:rPr>
          <w:rFonts w:ascii="Times New Roman" w:hAnsi="Times New Roman" w:cs="Times New Roman"/>
          <w:sz w:val="24"/>
          <w:szCs w:val="24"/>
        </w:rPr>
        <w:t xml:space="preserve">: </w:t>
      </w:r>
      <w:r w:rsidR="003C77C4">
        <w:rPr>
          <w:rFonts w:ascii="Times New Roman" w:hAnsi="Times New Roman" w:cs="Times New Roman"/>
          <w:b/>
          <w:sz w:val="24"/>
          <w:szCs w:val="24"/>
        </w:rPr>
        <w:t>25</w:t>
      </w:r>
      <w:r w:rsidRPr="006864EA">
        <w:rPr>
          <w:rFonts w:ascii="Times New Roman" w:hAnsi="Times New Roman" w:cs="Times New Roman"/>
          <w:b/>
          <w:sz w:val="24"/>
          <w:szCs w:val="24"/>
        </w:rPr>
        <w:t> 000 000</w:t>
      </w:r>
      <w:r w:rsidRPr="00D8666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2B4F44">
        <w:rPr>
          <w:rFonts w:ascii="Times New Roman" w:hAnsi="Times New Roman" w:cs="Times New Roman"/>
          <w:sz w:val="24"/>
          <w:szCs w:val="24"/>
        </w:rPr>
        <w:t xml:space="preserve">пять </w:t>
      </w:r>
      <w:r>
        <w:rPr>
          <w:rFonts w:ascii="Times New Roman" w:hAnsi="Times New Roman" w:cs="Times New Roman"/>
          <w:sz w:val="24"/>
          <w:szCs w:val="24"/>
        </w:rPr>
        <w:t>миллионов</w:t>
      </w:r>
      <w:r w:rsidRPr="00D86661">
        <w:rPr>
          <w:rFonts w:ascii="Times New Roman" w:hAnsi="Times New Roman" w:cs="Times New Roman"/>
          <w:sz w:val="24"/>
          <w:szCs w:val="24"/>
        </w:rPr>
        <w:t>)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661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FF6" w:rsidRDefault="00685FF6" w:rsidP="00685F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86661">
        <w:rPr>
          <w:rFonts w:ascii="Times New Roman" w:hAnsi="Times New Roman" w:cs="Times New Roman"/>
          <w:sz w:val="24"/>
          <w:szCs w:val="24"/>
        </w:rPr>
        <w:t xml:space="preserve">Начальная сумма цен единиц работ: </w:t>
      </w:r>
      <w:r w:rsidR="00EF0A46">
        <w:rPr>
          <w:rFonts w:ascii="Times New Roman" w:hAnsi="Times New Roman" w:cs="Times New Roman"/>
          <w:sz w:val="24"/>
          <w:szCs w:val="24"/>
        </w:rPr>
        <w:t>18 757 420</w:t>
      </w:r>
      <w:r w:rsidR="00EF0A46" w:rsidRPr="00EF0A46">
        <w:rPr>
          <w:rFonts w:ascii="Times New Roman" w:hAnsi="Times New Roman" w:cs="Times New Roman"/>
          <w:sz w:val="24"/>
          <w:szCs w:val="24"/>
        </w:rPr>
        <w:t xml:space="preserve"> </w:t>
      </w:r>
      <w:r w:rsidRPr="00CC52DF">
        <w:rPr>
          <w:rFonts w:ascii="Times New Roman" w:hAnsi="Times New Roman" w:cs="Times New Roman"/>
          <w:sz w:val="24"/>
          <w:szCs w:val="24"/>
        </w:rPr>
        <w:t>(</w:t>
      </w:r>
      <w:r w:rsidR="00EF0A46">
        <w:rPr>
          <w:rFonts w:ascii="Times New Roman" w:hAnsi="Times New Roman" w:cs="Times New Roman"/>
          <w:sz w:val="24"/>
          <w:szCs w:val="24"/>
        </w:rPr>
        <w:t>восемнадцать</w:t>
      </w:r>
      <w:r w:rsidR="005055D0">
        <w:rPr>
          <w:rFonts w:ascii="Times New Roman" w:hAnsi="Times New Roman" w:cs="Times New Roman"/>
          <w:sz w:val="24"/>
          <w:szCs w:val="24"/>
        </w:rPr>
        <w:t xml:space="preserve"> миллионов </w:t>
      </w:r>
      <w:r w:rsidR="00EF0A46">
        <w:rPr>
          <w:rFonts w:ascii="Times New Roman" w:hAnsi="Times New Roman" w:cs="Times New Roman"/>
          <w:sz w:val="24"/>
          <w:szCs w:val="24"/>
        </w:rPr>
        <w:t>семь</w:t>
      </w:r>
      <w:r w:rsidR="005055D0">
        <w:rPr>
          <w:rFonts w:ascii="Times New Roman" w:hAnsi="Times New Roman" w:cs="Times New Roman"/>
          <w:sz w:val="24"/>
          <w:szCs w:val="24"/>
        </w:rPr>
        <w:t xml:space="preserve">сот </w:t>
      </w:r>
      <w:r w:rsidR="00EF0A46">
        <w:rPr>
          <w:rFonts w:ascii="Times New Roman" w:hAnsi="Times New Roman" w:cs="Times New Roman"/>
          <w:sz w:val="24"/>
          <w:szCs w:val="24"/>
        </w:rPr>
        <w:t>пятьдесят семь</w:t>
      </w:r>
      <w:r w:rsidR="005055D0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EF0A46">
        <w:rPr>
          <w:rFonts w:ascii="Times New Roman" w:hAnsi="Times New Roman" w:cs="Times New Roman"/>
          <w:sz w:val="24"/>
          <w:szCs w:val="24"/>
        </w:rPr>
        <w:t>четыреста</w:t>
      </w:r>
      <w:r w:rsidR="005055D0">
        <w:rPr>
          <w:rFonts w:ascii="Times New Roman" w:hAnsi="Times New Roman" w:cs="Times New Roman"/>
          <w:sz w:val="24"/>
          <w:szCs w:val="24"/>
        </w:rPr>
        <w:t xml:space="preserve"> двадцать</w:t>
      </w:r>
      <w:r w:rsidRPr="00CC52DF">
        <w:rPr>
          <w:rFonts w:ascii="Times New Roman" w:hAnsi="Times New Roman" w:cs="Times New Roman"/>
          <w:sz w:val="24"/>
          <w:szCs w:val="24"/>
        </w:rPr>
        <w:t xml:space="preserve">) руб. </w:t>
      </w:r>
      <w:r w:rsidR="00EF0A46">
        <w:rPr>
          <w:rFonts w:ascii="Times New Roman" w:hAnsi="Times New Roman" w:cs="Times New Roman"/>
          <w:sz w:val="24"/>
          <w:szCs w:val="24"/>
        </w:rPr>
        <w:t>72</w:t>
      </w:r>
      <w:r w:rsidRPr="00CC52DF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685FF6" w:rsidRDefault="00685FF6" w:rsidP="00685FF6">
      <w:pPr>
        <w:pStyle w:val="ConsPlusNormal"/>
        <w:ind w:firstLine="0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                                                                                                                                           </w:t>
      </w:r>
    </w:p>
    <w:p w:rsidR="00685FF6" w:rsidRPr="000D7915" w:rsidRDefault="00685FF6" w:rsidP="00685FF6">
      <w:pPr>
        <w:pStyle w:val="ConsPlusNormal"/>
        <w:ind w:firstLine="0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                                                                                                                                          </w:t>
      </w:r>
      <w:r w:rsidRPr="000D7915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Таблица №1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276"/>
        <w:gridCol w:w="5890"/>
        <w:gridCol w:w="689"/>
        <w:gridCol w:w="1897"/>
      </w:tblGrid>
      <w:tr w:rsidR="00685FF6" w:rsidRPr="00937615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F6" w:rsidRPr="00937615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 w:rsidRPr="00937615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F6" w:rsidRPr="00937615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937615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F6" w:rsidRPr="00937615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937615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Описание функциональных и технических характеристик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6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6" w:rsidRPr="00937615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Начальная ц</w:t>
            </w:r>
            <w:r w:rsidRPr="00937615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ена за единицу, руб</w:t>
            </w:r>
          </w:p>
        </w:tc>
      </w:tr>
      <w:tr w:rsidR="0007223D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07223D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07223D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8-07-06 Протез голени немодульный,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3C77C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голени немодульного типа. Формообразующая часть косметической облицовки: 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быть из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листово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го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поролон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а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. Косметическое покрытие: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должны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чулки ортопедические, перлоновые. Приемная гильза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индивидуальная изготовленная по обчерку и размерам или по индивидуальному слепку с культи 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. Материал гильзы: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должны быть из кожи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или литьево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го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слоист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ого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пластик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а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на основе акриловых смол, допускается применение вкладной гильзы из вспененного пенополиуретана или без нее. Крепление протеза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должно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использованием гильзы бедра (манжеты с шинами) или кожаных полуфабрикатов (без шин). Регулировочно-соединительные устройства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должны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соответств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овать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весу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. Стопа 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шарнирная, полиуретановая, монолитная. Протез 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комплектоваться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 чехлами шерстяными, 2 чехлами хлопчатобумажными.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D" w:rsidRPr="00A360C2" w:rsidRDefault="0007223D" w:rsidP="0007223D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D" w:rsidRPr="00A360C2" w:rsidRDefault="002B4F44" w:rsidP="0007223D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116 245,32</w:t>
            </w:r>
          </w:p>
        </w:tc>
      </w:tr>
      <w:tr w:rsidR="0007223D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07223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07223D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3C77C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модульного типа для пациентов с низкой активностью. Облицовка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мягкая, полиуретановая (листовой поролон), покрытие облицовки: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должны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чулки силоновые ортопедические. Приемная гильза 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индивидуальная, изготовленная по индивидуальному слепку с культи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; количество приемных (пробных) гильз: 0 или 1. Постоянная гильза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состоять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из литьевого слоистого пластика на основе акриловых смол. Вкладная гильза 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из вспененных материалов. Крепление протеза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должно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использованием кожаных полуфабрикатов (без шин) или с использованием наколенника или за счет формы приемной гильзы. 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Регулировочно – соединительные устройства должны соответствовать весу получателя. Стопа должны быть с голеностопным шарниром подвижным в сагиттальной плоскости, с двух ступенчатой регулируемой получателем высотой </w:t>
            </w:r>
            <w:r w:rsidR="003C77C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каблука или со сменным пяточным амортизатором.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D" w:rsidRPr="00A360C2" w:rsidRDefault="0007223D" w:rsidP="0007223D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D" w:rsidRPr="00A360C2" w:rsidRDefault="00322FA7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  </w:t>
            </w:r>
            <w:r w:rsidR="002B4F4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126 503,05</w:t>
            </w:r>
          </w:p>
        </w:tc>
      </w:tr>
      <w:tr w:rsidR="0007223D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07223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07223D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A360C2" w:rsidRDefault="0007223D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голени модульного типа. Облицовка </w:t>
            </w:r>
            <w:r w:rsidR="00FC73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мягкая, полиуретановая (листовой поролон), покрытие облицовки:</w:t>
            </w:r>
            <w:r w:rsidR="00FC73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должны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чулки силоновые или перлоновые, ортопедические. Приемная гильза </w:t>
            </w:r>
            <w:r w:rsidR="00FC73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индивидуальная, изготовленная по индивидуальному слепку с культи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; количество приемных (пробных) гильз: 0 или 1. Постоянная гильза</w:t>
            </w:r>
            <w:r w:rsidR="00FC73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из литьевого слоистого пластика на основе акриловых смол. Вкладная гильза </w:t>
            </w:r>
            <w:r w:rsidR="00FC73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из вспененных материалов. Крепление протеза</w:t>
            </w:r>
            <w:r w:rsidR="00FC73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должно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использованием кожаных полуфабрикатов (без шин) или с использованием наколенника или за счет формы приемной гильзы. Регулировочно-соединительные устройства должны соответствовать весу </w:t>
            </w:r>
            <w:r w:rsidR="00FC73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. Стопа</w:t>
            </w:r>
            <w:r w:rsidR="00FC73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со средней степенью энергосбережения с пружинными элементами, обеспечивающими физиологичный перекат или стопа анатомической формы с гладкой поверхностью, сформированными пальцами и отставленным большим пальцем. </w:t>
            </w:r>
            <w:r w:rsidR="00104825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3D" w:rsidRPr="00A360C2" w:rsidRDefault="0007223D" w:rsidP="0007223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3D" w:rsidRPr="00A360C2" w:rsidRDefault="00322FA7" w:rsidP="002B1E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   </w:t>
            </w:r>
            <w:r w:rsidR="002B4F4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152 227,75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C7790E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07223D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07223D" w:rsidP="00FC735E">
            <w:pPr>
              <w:pStyle w:val="Standard"/>
              <w:jc w:val="both"/>
              <w:rPr>
                <w:bCs/>
              </w:rPr>
            </w:pPr>
            <w:r w:rsidRPr="0007223D">
              <w:rPr>
                <w:bCs/>
              </w:rPr>
              <w:t>Протез голени с силиконовым чехлом на короткую и среднюю культю, модульный. Формообразующая часть косметической облицовки:</w:t>
            </w:r>
            <w:r w:rsidR="00FC735E">
              <w:rPr>
                <w:bCs/>
              </w:rPr>
              <w:t xml:space="preserve"> должна быть</w:t>
            </w:r>
            <w:r w:rsidRPr="0007223D">
              <w:rPr>
                <w:bCs/>
              </w:rPr>
              <w:t xml:space="preserve"> модульная мягкая полиуретановая, листовой поролон или полужёсткая эластичная. Косметическое покрытие облицовки </w:t>
            </w:r>
            <w:r w:rsidR="00FC735E">
              <w:rPr>
                <w:bCs/>
              </w:rPr>
              <w:t>должны быть</w:t>
            </w:r>
            <w:r w:rsidRPr="0007223D">
              <w:rPr>
                <w:bCs/>
              </w:rPr>
              <w:t xml:space="preserve"> чулки ортопедические перлоновые или силоновые, допускается покрытие защитное плёночное. Приёмная гильза</w:t>
            </w:r>
            <w:r w:rsidR="00FC735E">
              <w:rPr>
                <w:bCs/>
              </w:rPr>
              <w:t xml:space="preserve"> должна быть</w:t>
            </w:r>
            <w:r w:rsidRPr="0007223D">
              <w:rPr>
                <w:bCs/>
              </w:rPr>
              <w:t xml:space="preserve"> индивидуальная (одна пробная гильза). Материал индивидуальной постоянной гильзы</w:t>
            </w:r>
            <w:r w:rsidR="00FC735E">
              <w:rPr>
                <w:bCs/>
              </w:rPr>
              <w:t xml:space="preserve"> должен быть</w:t>
            </w:r>
            <w:r w:rsidRPr="0007223D">
              <w:rPr>
                <w:bCs/>
              </w:rPr>
              <w:t xml:space="preserve"> литьевой слоистый пластик на основе акриловых смол, листовой термопластичный пластик. В качестве вкладного элемента применяются чехлы</w:t>
            </w:r>
            <w:r w:rsidR="00FC735E">
              <w:rPr>
                <w:bCs/>
              </w:rPr>
              <w:t xml:space="preserve"> полимерные гелиевые, крепление должно быть </w:t>
            </w:r>
            <w:r w:rsidRPr="0007223D">
              <w:rPr>
                <w:bCs/>
              </w:rPr>
              <w:t xml:space="preserve">с использованием замка. Регулировочно-соединительные устройства должны соответствовать весу </w:t>
            </w:r>
            <w:r w:rsidR="00FC735E">
              <w:rPr>
                <w:bCs/>
              </w:rPr>
              <w:t>получателя</w:t>
            </w:r>
            <w:r w:rsidRPr="0007223D">
              <w:rPr>
                <w:bCs/>
              </w:rPr>
              <w:t xml:space="preserve">. Стопа </w:t>
            </w:r>
            <w:r w:rsidR="00FC735E">
              <w:rPr>
                <w:bCs/>
              </w:rPr>
              <w:t xml:space="preserve">должна быть </w:t>
            </w:r>
            <w:r w:rsidRPr="0007223D">
              <w:rPr>
                <w:bCs/>
              </w:rPr>
              <w:t xml:space="preserve">с голеностопным шарниром, подвижным в сагиттальной плоскости, с двух ступенчатой регулируемой </w:t>
            </w:r>
            <w:r w:rsidR="00FC735E">
              <w:rPr>
                <w:bCs/>
              </w:rPr>
              <w:t>получателем</w:t>
            </w:r>
            <w:r w:rsidRPr="0007223D">
              <w:rPr>
                <w:bCs/>
              </w:rPr>
              <w:t xml:space="preserve"> высотой каблука или со сменным пяточным амортизатором или стопа с улучшенными динамическими характеристиками переднего отдела стопы.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07223D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229 539,77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685FF6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685FF6" w:rsidRPr="00A360C2" w:rsidRDefault="00685FF6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685FF6" w:rsidRPr="00A360C2" w:rsidRDefault="0007223D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8-07-09 Протез голени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 xml:space="preserve">модульный, в том числе при недоразвитии </w:t>
            </w:r>
          </w:p>
          <w:p w:rsidR="00685FF6" w:rsidRPr="00A360C2" w:rsidRDefault="00685FF6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07223D" w:rsidP="00FC735E">
            <w:pPr>
              <w:pStyle w:val="Standard"/>
              <w:jc w:val="both"/>
              <w:rPr>
                <w:bCs/>
              </w:rPr>
            </w:pPr>
            <w:r w:rsidRPr="0007223D">
              <w:rPr>
                <w:bCs/>
              </w:rPr>
              <w:lastRenderedPageBreak/>
              <w:t xml:space="preserve">Протез голени модульный. Облицовка </w:t>
            </w:r>
            <w:r w:rsidR="00FC735E">
              <w:rPr>
                <w:bCs/>
              </w:rPr>
              <w:t xml:space="preserve">должна быть </w:t>
            </w:r>
            <w:r w:rsidRPr="0007223D">
              <w:rPr>
                <w:bCs/>
              </w:rPr>
              <w:t>мягкая полиуретановая. Косметическое покрытие облицовки</w:t>
            </w:r>
            <w:r w:rsidR="00FC735E">
              <w:rPr>
                <w:bCs/>
              </w:rPr>
              <w:t xml:space="preserve"> должны быть</w:t>
            </w:r>
            <w:r w:rsidRPr="0007223D">
              <w:rPr>
                <w:bCs/>
              </w:rPr>
              <w:t xml:space="preserve"> чулки ортопедические перлоновые или силоновые. Приемная гильза</w:t>
            </w:r>
            <w:r w:rsidR="00FC735E">
              <w:rPr>
                <w:bCs/>
              </w:rPr>
              <w:t xml:space="preserve"> должна быть</w:t>
            </w:r>
            <w:r w:rsidRPr="0007223D">
              <w:rPr>
                <w:bCs/>
              </w:rPr>
              <w:t xml:space="preserve"> индивидуальная, изготовленная по индивидуальному слепку с культи </w:t>
            </w:r>
            <w:r w:rsidR="00FC735E">
              <w:rPr>
                <w:bCs/>
              </w:rPr>
              <w:t>получателя</w:t>
            </w:r>
            <w:r w:rsidRPr="0007223D">
              <w:rPr>
                <w:bCs/>
              </w:rPr>
              <w:t xml:space="preserve">. Одна примерочная гильза </w:t>
            </w:r>
            <w:r w:rsidR="00FC735E">
              <w:rPr>
                <w:bCs/>
              </w:rPr>
              <w:t xml:space="preserve">должна быть </w:t>
            </w:r>
            <w:r w:rsidRPr="0007223D">
              <w:rPr>
                <w:bCs/>
              </w:rPr>
              <w:t xml:space="preserve">из термопласта. </w:t>
            </w:r>
            <w:r w:rsidRPr="0007223D">
              <w:rPr>
                <w:bCs/>
              </w:rPr>
              <w:lastRenderedPageBreak/>
              <w:t>Постоянная гильза</w:t>
            </w:r>
            <w:r w:rsidR="00FC735E">
              <w:rPr>
                <w:bCs/>
              </w:rPr>
              <w:t xml:space="preserve"> должна быть</w:t>
            </w:r>
            <w:r w:rsidRPr="0007223D">
              <w:rPr>
                <w:bCs/>
              </w:rPr>
              <w:t xml:space="preserve"> из литьевого слоистого пластика на основе акриловых смол. В качестве вкладного элемента применяются чехлы полимерные гелиевые. Крепление протеза </w:t>
            </w:r>
            <w:r w:rsidR="00FC735E">
              <w:rPr>
                <w:bCs/>
              </w:rPr>
              <w:t xml:space="preserve">должно быть </w:t>
            </w:r>
            <w:r w:rsidRPr="0007223D">
              <w:rPr>
                <w:bCs/>
              </w:rPr>
              <w:t xml:space="preserve">за счет выпускного вакуумного клапана и полимерного наколенника.  Регулировочно-соединительные устройства должны соответствовать весу </w:t>
            </w:r>
            <w:r w:rsidR="00FC735E">
              <w:rPr>
                <w:bCs/>
              </w:rPr>
              <w:t>получателя</w:t>
            </w:r>
            <w:r w:rsidRPr="0007223D">
              <w:rPr>
                <w:bCs/>
              </w:rPr>
              <w:t xml:space="preserve">. Стопа со средним уровнем энергосбережения для </w:t>
            </w:r>
            <w:r w:rsidR="00FC735E">
              <w:rPr>
                <w:bCs/>
              </w:rPr>
              <w:t>получателя</w:t>
            </w:r>
            <w:r w:rsidRPr="0007223D">
              <w:rPr>
                <w:bCs/>
              </w:rPr>
              <w:t xml:space="preserve"> со средним и повышенным уровнем активности.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07223D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191 784,85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07223D" w:rsidP="00996C8A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07223D" w:rsidP="003E220A">
            <w:pPr>
              <w:pStyle w:val="Standard"/>
              <w:jc w:val="both"/>
              <w:rPr>
                <w:bCs/>
              </w:rPr>
            </w:pPr>
            <w:r w:rsidRPr="0007223D">
              <w:rPr>
                <w:bCs/>
              </w:rPr>
              <w:t xml:space="preserve">Протез голени с силиконовым чехлом на короткую и среднюю культю, модульный. Формообразующая часть косметической облицовки </w:t>
            </w:r>
            <w:r w:rsidR="003E220A">
              <w:rPr>
                <w:bCs/>
              </w:rPr>
              <w:t>должна быть</w:t>
            </w:r>
            <w:r w:rsidRPr="0007223D">
              <w:rPr>
                <w:bCs/>
              </w:rPr>
              <w:t xml:space="preserve"> модульная мягкая полиуретановая, листовой поролон или полужёсткая эластичная. Косметическое покрытие облицовки</w:t>
            </w:r>
            <w:r w:rsidR="003E220A">
              <w:rPr>
                <w:bCs/>
              </w:rPr>
              <w:t xml:space="preserve"> должны быть</w:t>
            </w:r>
            <w:r w:rsidRPr="0007223D">
              <w:rPr>
                <w:bCs/>
              </w:rPr>
              <w:t xml:space="preserve"> чулки ортопедические перлоновые или силоновые, допускается покрытие защитное плёночное. Приёмная гильза </w:t>
            </w:r>
            <w:r w:rsidR="003E220A">
              <w:rPr>
                <w:bCs/>
              </w:rPr>
              <w:t xml:space="preserve">должна быть </w:t>
            </w:r>
            <w:r w:rsidRPr="0007223D">
              <w:rPr>
                <w:bCs/>
              </w:rPr>
              <w:t>индивидуальная (одна пробная гильза). Материал индивидуальной постоянной гильзы</w:t>
            </w:r>
            <w:r w:rsidR="003E220A">
              <w:rPr>
                <w:bCs/>
              </w:rPr>
              <w:t xml:space="preserve"> должен быть</w:t>
            </w:r>
            <w:r w:rsidRPr="0007223D">
              <w:rPr>
                <w:bCs/>
              </w:rPr>
              <w:t xml:space="preserve"> литьевой слоистый пластик на основе акриловых смол, листовой термопластичный пластик. В качестве вкладного элемента </w:t>
            </w:r>
            <w:r w:rsidR="003E220A">
              <w:rPr>
                <w:bCs/>
              </w:rPr>
              <w:t xml:space="preserve">должен </w:t>
            </w:r>
            <w:r w:rsidRPr="0007223D">
              <w:rPr>
                <w:bCs/>
              </w:rPr>
              <w:t>применяется силикон-лайнер с замковым креплением. Регулировочно-соединительные устройства</w:t>
            </w:r>
            <w:r w:rsidR="003E220A">
              <w:rPr>
                <w:bCs/>
              </w:rPr>
              <w:t xml:space="preserve"> должны</w:t>
            </w:r>
            <w:r w:rsidRPr="0007223D">
              <w:rPr>
                <w:bCs/>
              </w:rPr>
              <w:t xml:space="preserve"> соответств</w:t>
            </w:r>
            <w:r w:rsidR="003E220A">
              <w:rPr>
                <w:bCs/>
              </w:rPr>
              <w:t>овать</w:t>
            </w:r>
            <w:r w:rsidRPr="0007223D">
              <w:rPr>
                <w:bCs/>
              </w:rPr>
              <w:t xml:space="preserve"> весу </w:t>
            </w:r>
            <w:r w:rsidR="003E220A">
              <w:rPr>
                <w:bCs/>
              </w:rPr>
              <w:t>получателя</w:t>
            </w:r>
            <w:r w:rsidRPr="0007223D">
              <w:rPr>
                <w:bCs/>
              </w:rPr>
              <w:t>. Стопа со средней степенью энергосбережения, с пружинными элементами, обеспечивающими физиологичный перекат и отдачу накопленной энергии, или стопа с высокой степенью энергосбережения из гибких карбоновых пружин и эластичного полиуретана.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07223D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312 533,21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07223D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3D" w:rsidRPr="0007223D" w:rsidRDefault="0007223D" w:rsidP="0007223D">
            <w:pPr>
              <w:pStyle w:val="Standard"/>
              <w:jc w:val="both"/>
              <w:rPr>
                <w:bCs/>
              </w:rPr>
            </w:pPr>
            <w:r w:rsidRPr="0007223D">
              <w:rPr>
                <w:bCs/>
              </w:rPr>
              <w:t xml:space="preserve">Протез голени </w:t>
            </w:r>
            <w:r w:rsidR="003E220A">
              <w:rPr>
                <w:bCs/>
              </w:rPr>
              <w:t xml:space="preserve">с сополимерным чехлом на короткую и среднюю культю, </w:t>
            </w:r>
            <w:r w:rsidRPr="0007223D">
              <w:rPr>
                <w:bCs/>
              </w:rPr>
              <w:t>модульн</w:t>
            </w:r>
            <w:r w:rsidR="003E220A">
              <w:rPr>
                <w:bCs/>
              </w:rPr>
              <w:t>ый</w:t>
            </w:r>
            <w:r w:rsidRPr="0007223D">
              <w:rPr>
                <w:bCs/>
              </w:rPr>
              <w:t>. Формообразующая часть косметической облицовки</w:t>
            </w:r>
            <w:r w:rsidR="003E220A">
              <w:rPr>
                <w:bCs/>
              </w:rPr>
              <w:t xml:space="preserve"> должна быть</w:t>
            </w:r>
            <w:r w:rsidRPr="0007223D">
              <w:rPr>
                <w:bCs/>
              </w:rPr>
              <w:t xml:space="preserve"> модульная мягкая полиуретановая, листовой поролон или полужёсткая эластичная. Косметическое покрытие облицовки</w:t>
            </w:r>
            <w:r w:rsidR="003E220A">
              <w:rPr>
                <w:bCs/>
              </w:rPr>
              <w:t xml:space="preserve"> должно быть</w:t>
            </w:r>
            <w:r w:rsidRPr="0007223D">
              <w:rPr>
                <w:bCs/>
              </w:rPr>
              <w:t xml:space="preserve"> чулки ортопедические перлоновые или силоновые, допускается покрытие защитное плёночное.  Приёмная гильза</w:t>
            </w:r>
            <w:r w:rsidR="003E220A">
              <w:rPr>
                <w:bCs/>
              </w:rPr>
              <w:t xml:space="preserve"> должна быть</w:t>
            </w:r>
            <w:r w:rsidRPr="0007223D">
              <w:rPr>
                <w:bCs/>
              </w:rPr>
              <w:t xml:space="preserve"> индивидуальная (одна пробная гильза).  Материал индивидуальной постоянной гильзы</w:t>
            </w:r>
            <w:r w:rsidR="003E220A">
              <w:rPr>
                <w:bCs/>
              </w:rPr>
              <w:t xml:space="preserve"> должен быть</w:t>
            </w:r>
            <w:r w:rsidRPr="0007223D">
              <w:rPr>
                <w:bCs/>
              </w:rPr>
              <w:t xml:space="preserve"> литьевой слоис</w:t>
            </w:r>
            <w:r w:rsidR="003E220A">
              <w:rPr>
                <w:bCs/>
              </w:rPr>
              <w:t>тый пластик на основе акриловых</w:t>
            </w:r>
            <w:r w:rsidRPr="0007223D">
              <w:rPr>
                <w:bCs/>
              </w:rPr>
              <w:t xml:space="preserve"> смол, листовой термопластичный пластик.  </w:t>
            </w:r>
            <w:r w:rsidR="003E220A">
              <w:rPr>
                <w:bCs/>
              </w:rPr>
              <w:t>В качестве вкладного элемента должны применятся чехлы сополимерные гелевые, крепление должно быть</w:t>
            </w:r>
            <w:r w:rsidRPr="0007223D">
              <w:rPr>
                <w:bCs/>
              </w:rPr>
              <w:t xml:space="preserve"> с использованием </w:t>
            </w:r>
            <w:r w:rsidR="003E220A">
              <w:rPr>
                <w:bCs/>
              </w:rPr>
              <w:t>замка для полимерных чехлов</w:t>
            </w:r>
            <w:r w:rsidRPr="0007223D">
              <w:rPr>
                <w:bCs/>
              </w:rPr>
              <w:t xml:space="preserve">. Регулировочно-соединительные устройства должны соответствовать весу </w:t>
            </w:r>
            <w:r w:rsidR="003E220A">
              <w:rPr>
                <w:bCs/>
              </w:rPr>
              <w:t>получателя</w:t>
            </w:r>
            <w:r w:rsidRPr="0007223D">
              <w:rPr>
                <w:bCs/>
              </w:rPr>
              <w:t xml:space="preserve">. Стопа </w:t>
            </w:r>
            <w:r w:rsidR="003E220A">
              <w:rPr>
                <w:bCs/>
              </w:rPr>
              <w:t xml:space="preserve">должна быть </w:t>
            </w:r>
            <w:r w:rsidRPr="0007223D">
              <w:rPr>
                <w:bCs/>
              </w:rPr>
              <w:t xml:space="preserve">с </w:t>
            </w:r>
          </w:p>
          <w:p w:rsidR="00685FF6" w:rsidRPr="007C3D12" w:rsidRDefault="003E220A" w:rsidP="0007223D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 xml:space="preserve">Карбоновым модулем и </w:t>
            </w:r>
            <w:r w:rsidR="00345F17">
              <w:rPr>
                <w:bCs/>
              </w:rPr>
              <w:t>гидравлической системой расщепленным носком,</w:t>
            </w:r>
            <w:r>
              <w:rPr>
                <w:bCs/>
              </w:rPr>
              <w:t xml:space="preserve"> и пяткой, улучшающих контакт с поверхностью; изменяемая высота каблука в диапазоне </w:t>
            </w:r>
            <w:r w:rsidR="00345F17">
              <w:rPr>
                <w:bCs/>
              </w:rPr>
              <w:t xml:space="preserve">от 0 до 3,5 см с возможностью ходьбы по наклонным поверхностям, для получателей с 3-уровнем активности. </w:t>
            </w:r>
            <w:r w:rsidR="0007223D" w:rsidRPr="0007223D">
              <w:rPr>
                <w:bCs/>
              </w:rPr>
              <w:t>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9B63B5" w:rsidP="009B63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165 124</w:t>
            </w:r>
            <w:r w:rsidR="002B4F44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28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2B1E5E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Протез при врожденном недоразвитии нижней конечности модульног</w:t>
            </w:r>
            <w:r w:rsidR="002B1E5E">
              <w:rPr>
                <w:bCs/>
              </w:rPr>
              <w:t>о типа. Косметическая облицовка должна быть</w:t>
            </w:r>
            <w:r w:rsidRPr="004A3AE4">
              <w:rPr>
                <w:bCs/>
              </w:rPr>
              <w:t xml:space="preserve"> полиуретановая (листовой поролон), косметическая оболочка: чулки </w:t>
            </w:r>
            <w:r w:rsidR="002B1E5E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перлоновые, ортопедические. Приемная гильза </w:t>
            </w:r>
            <w:r w:rsidR="002B1E5E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 xml:space="preserve">индивидуальная, изготовленная по слепку с конечности </w:t>
            </w:r>
            <w:r w:rsidR="002B1E5E">
              <w:rPr>
                <w:bCs/>
              </w:rPr>
              <w:t>получателя</w:t>
            </w:r>
            <w:r w:rsidRPr="004A3AE4">
              <w:rPr>
                <w:bCs/>
              </w:rPr>
              <w:t xml:space="preserve">, материал приемной гильзы (постоянной) литьевой слоистый пластик на основе акриловых смол. Допускается применение вкладной гильзы из вспененных материалов или без неё. Тип РСУ на нагрузку </w:t>
            </w:r>
            <w:r w:rsidR="002B1E5E">
              <w:rPr>
                <w:bCs/>
              </w:rPr>
              <w:t>не более</w:t>
            </w:r>
            <w:r w:rsidRPr="004A3AE4">
              <w:rPr>
                <w:bCs/>
              </w:rPr>
              <w:t xml:space="preserve"> 100 кг, шины </w:t>
            </w:r>
            <w:r w:rsidR="002B1E5E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>металлические с движением в коленном шарнире. Стопа</w:t>
            </w:r>
            <w:r w:rsidR="002B1E5E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с голеностопным шарниром подвижным в сагиттальной плоскости, с двух ступенчатой регулируемой пациентом высотой каблука или со сменным пяточным амортизатором или стопа с улучшенными динамическими характеристиками переднего отдела стопы. Поворотное устройство отсутствует.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111 788,52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недорозвитии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17" w:rsidRDefault="004A3AE4" w:rsidP="00345F17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Протез голени модульн</w:t>
            </w:r>
            <w:r w:rsidR="00345F17">
              <w:rPr>
                <w:bCs/>
              </w:rPr>
              <w:t xml:space="preserve">ый, высокого уровня активности, </w:t>
            </w:r>
            <w:r w:rsidRPr="004A3AE4">
              <w:rPr>
                <w:bCs/>
              </w:rPr>
              <w:t>высоко</w:t>
            </w:r>
            <w:r w:rsidR="00345F17">
              <w:rPr>
                <w:bCs/>
              </w:rPr>
              <w:t xml:space="preserve"> </w:t>
            </w:r>
            <w:r w:rsidRPr="004A3AE4">
              <w:rPr>
                <w:bCs/>
              </w:rPr>
              <w:t>функциональный.</w:t>
            </w:r>
          </w:p>
          <w:p w:rsidR="00685FF6" w:rsidRPr="007C3D12" w:rsidRDefault="004A3AE4" w:rsidP="002B1E5E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 xml:space="preserve">Формообразующая часть косметической облицовки </w:t>
            </w:r>
            <w:r w:rsidR="00345F17">
              <w:rPr>
                <w:bCs/>
              </w:rPr>
              <w:t>–</w:t>
            </w:r>
            <w:r w:rsidRPr="004A3AE4">
              <w:rPr>
                <w:bCs/>
              </w:rPr>
              <w:t xml:space="preserve"> </w:t>
            </w:r>
            <w:r w:rsidR="00345F17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 xml:space="preserve">модульная мягкая полиуретановая или листовой поролон. Косметическое покрытие облицовки - чулки </w:t>
            </w:r>
            <w:r w:rsidR="00345F17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ортопедические перлоновые или силоновые, допускается покрытие защитное плёночное. Приёмная гильза </w:t>
            </w:r>
            <w:r w:rsidR="00345F17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индивидуальная (одна пробная гильза). Материал индивидуальной постоянной гильзы</w:t>
            </w:r>
            <w:r w:rsidR="00345F17">
              <w:rPr>
                <w:bCs/>
              </w:rPr>
              <w:t xml:space="preserve"> должен быть </w:t>
            </w:r>
            <w:r w:rsidR="00345F17" w:rsidRPr="004A3AE4">
              <w:rPr>
                <w:bCs/>
              </w:rPr>
              <w:t>литьевой</w:t>
            </w:r>
            <w:r w:rsidRPr="004A3AE4">
              <w:rPr>
                <w:bCs/>
              </w:rPr>
              <w:t xml:space="preserve"> слоистый пластик на основе акриловых смол, листовой термопластичный пластик. В качестве вкладного элемента применяются чехлы полимерные гелевые. Крепление </w:t>
            </w:r>
            <w:r w:rsidR="00345F17">
              <w:rPr>
                <w:bCs/>
              </w:rPr>
              <w:t xml:space="preserve">должно быть </w:t>
            </w:r>
            <w:r w:rsidRPr="004A3AE4">
              <w:rPr>
                <w:bCs/>
              </w:rPr>
              <w:t>вакуумное с использованием вакуумного насоса и «герметизирующего» коленного бандажа для полимерных чехлов. Регулировочно-соединительные устройства</w:t>
            </w:r>
            <w:r w:rsidR="00345F17">
              <w:rPr>
                <w:bCs/>
              </w:rPr>
              <w:t xml:space="preserve"> должны соответствовать</w:t>
            </w:r>
            <w:r w:rsidRPr="004A3AE4">
              <w:rPr>
                <w:bCs/>
              </w:rPr>
              <w:t xml:space="preserve"> весу </w:t>
            </w:r>
            <w:r w:rsidR="002B1E5E">
              <w:rPr>
                <w:bCs/>
              </w:rPr>
              <w:t>получателя</w:t>
            </w:r>
            <w:r w:rsidRPr="004A3AE4">
              <w:rPr>
                <w:bCs/>
              </w:rPr>
              <w:t>. Стопа с высокой функцией энергосбережения, функциональные качества стопы определяются пружинным элементом из карбона и управляющим кольцом. Тип протеза: любой по назначению.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466 246,58</w:t>
            </w:r>
          </w:p>
          <w:p w:rsidR="00685FF6" w:rsidRPr="00A360C2" w:rsidRDefault="004A3AE4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  <w:p w:rsidR="00685FF6" w:rsidRPr="00A360C2" w:rsidRDefault="00685FF6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97166D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Протез голени с чехлом из силикона HTV на коро</w:t>
            </w:r>
            <w:r w:rsidR="00345F17">
              <w:rPr>
                <w:bCs/>
              </w:rPr>
              <w:t>ткую и среднюю культю, с гидравлической стопой</w:t>
            </w:r>
            <w:r w:rsidRPr="004A3AE4">
              <w:rPr>
                <w:bCs/>
              </w:rPr>
              <w:t xml:space="preserve">. Формообразующая часть косметической облицовки </w:t>
            </w:r>
            <w:r w:rsidR="00345F17">
              <w:rPr>
                <w:bCs/>
              </w:rPr>
              <w:t>должна быть</w:t>
            </w:r>
            <w:r w:rsidRPr="004A3AE4">
              <w:rPr>
                <w:bCs/>
              </w:rPr>
              <w:t xml:space="preserve"> модульная мягкая полиуретановая, листовой поролон или полужёсткая эластичная. Косметическое покрытие облицовки </w:t>
            </w:r>
            <w:r w:rsidR="00345F17">
              <w:rPr>
                <w:bCs/>
              </w:rPr>
              <w:t>–</w:t>
            </w:r>
            <w:r w:rsidRPr="004A3AE4">
              <w:rPr>
                <w:bCs/>
              </w:rPr>
              <w:t xml:space="preserve"> чулки</w:t>
            </w:r>
            <w:r w:rsidR="00345F17">
              <w:rPr>
                <w:bCs/>
              </w:rPr>
              <w:t xml:space="preserve"> должны быть</w:t>
            </w:r>
            <w:r w:rsidRPr="004A3AE4">
              <w:rPr>
                <w:bCs/>
              </w:rPr>
              <w:t xml:space="preserve"> ортопедические перлоновые или силоновые, допускается покрытие защитное плёночное. Приёмная гильза</w:t>
            </w:r>
            <w:r w:rsidR="00345F17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индивидуальная (одна пробная гильза).  Материал индивидуальной постоянной гильзы</w:t>
            </w:r>
            <w:r w:rsidR="00345F17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литьевой слоистый пластик на основе акриловых смол, листовой термопластичный пластик.  В качестве вкладного элемента</w:t>
            </w:r>
            <w:r w:rsidR="00345F17">
              <w:rPr>
                <w:bCs/>
              </w:rPr>
              <w:t xml:space="preserve"> должен</w:t>
            </w:r>
            <w:r w:rsidRPr="004A3AE4">
              <w:rPr>
                <w:bCs/>
              </w:rPr>
              <w:t xml:space="preserve"> применя</w:t>
            </w:r>
            <w:r w:rsidR="00345F17">
              <w:rPr>
                <w:bCs/>
              </w:rPr>
              <w:t>ться</w:t>
            </w:r>
            <w:r w:rsidRPr="004A3AE4">
              <w:rPr>
                <w:bCs/>
              </w:rPr>
              <w:t xml:space="preserve"> чехол из силикона HTV индивидуального изготовления, </w:t>
            </w:r>
            <w:r w:rsidRPr="004A3AE4">
              <w:rPr>
                <w:bCs/>
              </w:rPr>
              <w:lastRenderedPageBreak/>
              <w:t xml:space="preserve">крепление </w:t>
            </w:r>
            <w:r w:rsidR="00345F17">
              <w:rPr>
                <w:bCs/>
              </w:rPr>
              <w:t xml:space="preserve">должно быть </w:t>
            </w:r>
            <w:r w:rsidRPr="004A3AE4">
              <w:rPr>
                <w:bCs/>
              </w:rPr>
              <w:t xml:space="preserve">с использованием силиконового наколенника и вакуумного клапана. Регулировочно-соединительные устройства должны соответствовать весу </w:t>
            </w:r>
            <w:r w:rsidR="00345F17">
              <w:rPr>
                <w:bCs/>
              </w:rPr>
              <w:t>получателя</w:t>
            </w:r>
            <w:r w:rsidRPr="004A3AE4">
              <w:rPr>
                <w:bCs/>
              </w:rPr>
              <w:t>. Стопа</w:t>
            </w:r>
            <w:r w:rsidR="00345F17">
              <w:rPr>
                <w:bCs/>
              </w:rPr>
              <w:t xml:space="preserve"> должна быть с карбоновым модулем и гидравлической системой, расщепленным носком и пяткой, улучшающих контакт с поверхностью</w:t>
            </w:r>
            <w:r w:rsidR="0097166D">
              <w:rPr>
                <w:bCs/>
              </w:rPr>
              <w:t>; изменяемая высота каблука в диапазоне от 0 до 3,5 см с возможность ходьбы по наклонным поверхностям,</w:t>
            </w:r>
            <w:r w:rsidRPr="004A3AE4">
              <w:rPr>
                <w:bCs/>
              </w:rPr>
              <w:t xml:space="preserve"> для п</w:t>
            </w:r>
            <w:r w:rsidR="0097166D">
              <w:rPr>
                <w:bCs/>
              </w:rPr>
              <w:t>олучателей 3 уровня активности</w:t>
            </w:r>
            <w:r w:rsidRPr="004A3AE4">
              <w:rPr>
                <w:bCs/>
              </w:rPr>
              <w:t>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180 055,45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C7790E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8-07-04 Протез голени для купания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97166D">
            <w:pPr>
              <w:pStyle w:val="Standard"/>
              <w:tabs>
                <w:tab w:val="left" w:pos="1575"/>
              </w:tabs>
              <w:jc w:val="both"/>
              <w:rPr>
                <w:bCs/>
              </w:rPr>
            </w:pPr>
            <w:r w:rsidRPr="004A3AE4">
              <w:rPr>
                <w:bCs/>
              </w:rPr>
              <w:t xml:space="preserve">Протез голени для купания модульного типа с несущей приемной гильзой из слоистого пластика. Смягчающий вкладной чехол </w:t>
            </w:r>
            <w:r w:rsidR="0097166D">
              <w:rPr>
                <w:bCs/>
              </w:rPr>
              <w:t xml:space="preserve">должен быть </w:t>
            </w:r>
            <w:r w:rsidRPr="004A3AE4">
              <w:rPr>
                <w:bCs/>
              </w:rPr>
              <w:t>из пенополиуретана. Бесшарнирная влагозащищенная стопа</w:t>
            </w:r>
            <w:r w:rsidR="0097166D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с повышенной упругостью в носочной части для </w:t>
            </w:r>
            <w:r w:rsidR="0097166D">
              <w:rPr>
                <w:bCs/>
              </w:rPr>
              <w:t>получателей</w:t>
            </w:r>
            <w:r w:rsidRPr="004A3AE4">
              <w:rPr>
                <w:bCs/>
              </w:rPr>
              <w:t xml:space="preserve"> с низким и средним уровнем двигательной активности; </w:t>
            </w:r>
            <w:r w:rsidR="0097166D">
              <w:rPr>
                <w:bCs/>
              </w:rPr>
              <w:t>протезы</w:t>
            </w:r>
            <w:r w:rsidRPr="004A3AE4">
              <w:rPr>
                <w:bCs/>
              </w:rPr>
              <w:t xml:space="preserve"> рассчитаны на нагрузку </w:t>
            </w:r>
            <w:r w:rsidR="0097166D">
              <w:rPr>
                <w:bCs/>
              </w:rPr>
              <w:t>не менее</w:t>
            </w:r>
            <w:r w:rsidRPr="004A3AE4">
              <w:rPr>
                <w:bCs/>
              </w:rPr>
              <w:t xml:space="preserve"> 150 кг, </w:t>
            </w:r>
            <w:r w:rsidR="0097166D">
              <w:rPr>
                <w:bCs/>
              </w:rPr>
              <w:t xml:space="preserve">должны </w:t>
            </w:r>
            <w:r w:rsidRPr="004A3AE4">
              <w:rPr>
                <w:bCs/>
              </w:rPr>
              <w:t>име</w:t>
            </w:r>
            <w:r w:rsidR="0097166D">
              <w:rPr>
                <w:bCs/>
              </w:rPr>
              <w:t>ть</w:t>
            </w:r>
            <w:r w:rsidRPr="004A3AE4">
              <w:rPr>
                <w:bCs/>
              </w:rPr>
              <w:t xml:space="preserve"> высокую степень влагозащищенности, крепление </w:t>
            </w:r>
            <w:r w:rsidR="0097166D">
              <w:rPr>
                <w:bCs/>
              </w:rPr>
              <w:t xml:space="preserve">должно быть </w:t>
            </w:r>
            <w:r w:rsidRPr="004A3AE4">
              <w:rPr>
                <w:bCs/>
              </w:rPr>
              <w:t xml:space="preserve">за счет формы гильзы и полимерного наколенника. Протез может быть с немодульной косметической облицовкой из слоистого пластика или без косметической облицовки. Тип протеза: специальный 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156 131,96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8-07-04 Протез голени для купания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4A3AE4" w:rsidRDefault="004A3AE4" w:rsidP="004A3AE4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Протез голени модульный для купания с силиконовым чехлом, на короткую и среднюю культю. Влагозащищенная несущая гильза</w:t>
            </w:r>
            <w:r w:rsidR="0097166D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из антисептического материала с молекулами серебра (одна пробная гильза). В качестве вкладного элемента </w:t>
            </w:r>
            <w:r w:rsidR="0097166D">
              <w:rPr>
                <w:bCs/>
              </w:rPr>
              <w:t xml:space="preserve">должен </w:t>
            </w:r>
            <w:r w:rsidRPr="004A3AE4">
              <w:rPr>
                <w:bCs/>
              </w:rPr>
              <w:t>применя</w:t>
            </w:r>
            <w:r w:rsidR="0097166D">
              <w:rPr>
                <w:bCs/>
              </w:rPr>
              <w:t>тся</w:t>
            </w:r>
            <w:r w:rsidRPr="004A3AE4">
              <w:rPr>
                <w:bCs/>
              </w:rPr>
              <w:t xml:space="preserve"> силикон-лайнер с замковым креплением. Стопа </w:t>
            </w:r>
            <w:r w:rsidR="0097166D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влагозащищенная, бесшарнирная, обладающая высоким противоскользящим эффектом с повышен</w:t>
            </w:r>
            <w:r w:rsidR="0097166D">
              <w:rPr>
                <w:bCs/>
              </w:rPr>
              <w:t>ной упругостью носочной части; протез</w:t>
            </w:r>
            <w:r w:rsidRPr="004A3AE4">
              <w:rPr>
                <w:bCs/>
              </w:rPr>
              <w:t xml:space="preserve"> и регулировочно-соединительные устройства </w:t>
            </w:r>
            <w:r w:rsidR="0097166D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из влагозащищенного материала на нагрузку </w:t>
            </w:r>
            <w:r w:rsidR="0097166D">
              <w:rPr>
                <w:bCs/>
              </w:rPr>
              <w:t>не менее</w:t>
            </w:r>
            <w:r w:rsidRPr="004A3AE4">
              <w:rPr>
                <w:bCs/>
              </w:rPr>
              <w:t xml:space="preserve"> 150 кг; протез без косметической облицовки.</w:t>
            </w:r>
          </w:p>
          <w:p w:rsidR="00685FF6" w:rsidRPr="007C3D12" w:rsidRDefault="004A3AE4" w:rsidP="004A3AE4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Тип протеза: специальный.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197 945,56</w:t>
            </w:r>
          </w:p>
          <w:p w:rsidR="00685FF6" w:rsidRPr="00A360C2" w:rsidRDefault="002B1E5E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8-07-07 Протез бедра немодульный,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4A3AE4" w:rsidRDefault="004A3AE4" w:rsidP="004A3AE4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Протез бедра немодульного типа. Косметическая облицовка</w:t>
            </w:r>
            <w:r w:rsidR="00E51D8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мягкая полиуретановая (листовой поролон). Покрытие облицовки: чулки</w:t>
            </w:r>
            <w:r w:rsidR="00E51D88">
              <w:rPr>
                <w:bCs/>
              </w:rPr>
              <w:t xml:space="preserve"> должны быть</w:t>
            </w:r>
            <w:r w:rsidRPr="004A3AE4">
              <w:rPr>
                <w:bCs/>
              </w:rPr>
              <w:t xml:space="preserve"> силоновые или перлоновые, ортопедические. Приемная гильза</w:t>
            </w:r>
            <w:r w:rsidR="00E51D8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индивидуальная, изготовленная по и</w:t>
            </w:r>
            <w:r w:rsidR="002B1E5E">
              <w:rPr>
                <w:bCs/>
              </w:rPr>
              <w:t>ндивидуальному слепку с культи получателя</w:t>
            </w:r>
            <w:r w:rsidRPr="004A3AE4">
              <w:rPr>
                <w:bCs/>
              </w:rPr>
              <w:t>; количество приемных (пробных) гильз: 0 или 1. Постоянная гильза</w:t>
            </w:r>
            <w:r w:rsidR="00E51D8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из литьевого слоистого пластика на основе акриловых смол. Крепление протеза </w:t>
            </w:r>
            <w:r w:rsidR="00E51D88">
              <w:rPr>
                <w:bCs/>
              </w:rPr>
              <w:t xml:space="preserve">должно быть </w:t>
            </w:r>
            <w:r w:rsidRPr="004A3AE4">
              <w:rPr>
                <w:bCs/>
              </w:rPr>
              <w:t>поясное с использованием кожаных полуфабрикатов (без шин) или с использованием бандажа. Коленный узел из алюминиевого сплава с автоматической фиксацией в коленном шарнире. Стопа</w:t>
            </w:r>
            <w:r w:rsidR="00E51D8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шарнирная, полиуретановая, монолитная. Протез</w:t>
            </w:r>
            <w:r w:rsidR="00E51D88">
              <w:rPr>
                <w:bCs/>
              </w:rPr>
              <w:t xml:space="preserve"> должен</w:t>
            </w:r>
            <w:r w:rsidRPr="004A3AE4">
              <w:rPr>
                <w:bCs/>
              </w:rPr>
              <w:t xml:space="preserve"> </w:t>
            </w:r>
            <w:r w:rsidR="00E51D88" w:rsidRPr="004A3AE4">
              <w:rPr>
                <w:bCs/>
              </w:rPr>
              <w:t>комплект</w:t>
            </w:r>
            <w:r w:rsidR="00E51D88">
              <w:rPr>
                <w:bCs/>
              </w:rPr>
              <w:t>оваться</w:t>
            </w:r>
            <w:r w:rsidRPr="004A3AE4">
              <w:rPr>
                <w:bCs/>
              </w:rPr>
              <w:t xml:space="preserve"> 2 чехлами шерстяными, 2 чехлами хлопчатобумажными. </w:t>
            </w:r>
          </w:p>
          <w:p w:rsidR="00685FF6" w:rsidRPr="007C3D12" w:rsidRDefault="004A3AE4" w:rsidP="004A3AE4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2B1E5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139 348,63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4A3AE4" w:rsidRDefault="004A3AE4" w:rsidP="004A3AE4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 xml:space="preserve">Протез бедра модульный для </w:t>
            </w:r>
            <w:r w:rsidR="00E51D88">
              <w:rPr>
                <w:bCs/>
              </w:rPr>
              <w:t>получателей с</w:t>
            </w:r>
            <w:r w:rsidRPr="004A3AE4">
              <w:rPr>
                <w:bCs/>
              </w:rPr>
              <w:t xml:space="preserve"> низкой активностью. Формообразующая часть косметической облицовки</w:t>
            </w:r>
            <w:r w:rsidR="00E51D8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модульная мягкая полиуретановая. Косметическое покрытие облицовки: чулки </w:t>
            </w:r>
            <w:r w:rsidR="00E51D88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ортопедические перлоновые. Приёмная гильза </w:t>
            </w:r>
            <w:r w:rsidR="00E51D8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индивидуальная (одна пробная гильза). Материал индивидуальной постоянной гильзы</w:t>
            </w:r>
            <w:r w:rsidR="00E51D88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литьевой слоистый пластик на основе акриловых смол. Допускается применение вкладных гильз из вспененных материалов. Крепление протеза </w:t>
            </w:r>
            <w:r w:rsidR="00E51D88">
              <w:rPr>
                <w:bCs/>
              </w:rPr>
              <w:t xml:space="preserve">должно быть </w:t>
            </w:r>
            <w:r w:rsidRPr="004A3AE4">
              <w:rPr>
                <w:bCs/>
              </w:rPr>
              <w:t>поясное, с использованием кожаных полуфабрикатов. Коленный шарнир</w:t>
            </w:r>
            <w:r w:rsidR="00E51D88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полицентрический с «геометрическим замком», с зависимым механическим регулированием фаз сгибания-разгибания или коленный шарнир с тормозным механизмом, одноосный с толкателем и защитным чехлом, обеспечивающим устойчивость в фазе опоры. Стопа </w:t>
            </w:r>
            <w:r w:rsidR="00E51D8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с голеностопным шарниром, подвижным в сагиттальной плоскости, с двухступенчатой регулируемой пациентом высотой каблука или со сменным пяточным амортизатором.</w:t>
            </w:r>
          </w:p>
          <w:p w:rsidR="00685FF6" w:rsidRPr="007C3D12" w:rsidRDefault="004A3AE4" w:rsidP="004A3AE4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2B1E5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184 831,13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C7790E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4A3AE4" w:rsidRDefault="004A3AE4" w:rsidP="004A3AE4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Протез бедра модульный. Формообразующая часть косметической облицовки</w:t>
            </w:r>
            <w:r w:rsidR="00E51D8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модульная, мягкая, полиуретановая. Косметическое покрытие облицовки: чулки </w:t>
            </w:r>
            <w:r w:rsidR="00E51D88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ортопедические перло-новые. Приёмная гильза </w:t>
            </w:r>
            <w:r w:rsidR="00E51D8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индивидуальная (одна пробная гильза). Материал индивидуальной пост</w:t>
            </w:r>
            <w:r w:rsidR="00E51D88">
              <w:rPr>
                <w:bCs/>
              </w:rPr>
              <w:t>оянной гильзы должен быть</w:t>
            </w:r>
            <w:r w:rsidRPr="004A3AE4">
              <w:rPr>
                <w:bCs/>
              </w:rPr>
              <w:t xml:space="preserve"> литьевой слоистый пластик на основе акриловых смол. Допускается применение вкладных гильз из вспененных материалов. Крепление протеза</w:t>
            </w:r>
            <w:r w:rsidR="00E51D88">
              <w:rPr>
                <w:bCs/>
              </w:rPr>
              <w:t xml:space="preserve"> должно быть</w:t>
            </w:r>
            <w:r w:rsidRPr="004A3AE4">
              <w:rPr>
                <w:bCs/>
              </w:rPr>
              <w:t xml:space="preserve"> поясное, с использованием кожаных полуфабрикатов. Коленный шарнир </w:t>
            </w:r>
            <w:r w:rsidR="00E51D88">
              <w:rPr>
                <w:bCs/>
              </w:rPr>
              <w:t xml:space="preserve">должен быть </w:t>
            </w:r>
            <w:r w:rsidRPr="004A3AE4">
              <w:rPr>
                <w:bCs/>
              </w:rPr>
              <w:t>полицентрический с «геометрическим замком» с зависимым механическим регулированием фаз сгибания-разгибания или коленный шарнир с тормозным механизмом, одноосный с толкателем и защитным чехлом, обеспечивающим устойчивость в фазе опоры. Стопа</w:t>
            </w:r>
            <w:r w:rsidR="00E51D8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со средней степенью энергосбережения, с пружинными элементами, обеспечивающими физиологичный перекат или стопа анатомической формы с гладкой поверхностью, сформированными пальцами и отставленным большим пальцем.</w:t>
            </w:r>
          </w:p>
          <w:p w:rsidR="00685FF6" w:rsidRPr="007C3D12" w:rsidRDefault="004A3AE4" w:rsidP="004A3AE4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2B1E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237 198,92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8-07-10 Протез бедра модульный, в том числе при врожденном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E51D88">
            <w:pPr>
              <w:pStyle w:val="Standard"/>
              <w:tabs>
                <w:tab w:val="left" w:pos="1245"/>
              </w:tabs>
              <w:jc w:val="both"/>
              <w:rPr>
                <w:bCs/>
              </w:rPr>
            </w:pPr>
            <w:r w:rsidRPr="004A3AE4">
              <w:rPr>
                <w:bCs/>
              </w:rPr>
              <w:lastRenderedPageBreak/>
              <w:t>Протез бедра модульный с силикон-лайнером. Формообразующая часть косметической облицовки</w:t>
            </w:r>
            <w:r w:rsidR="00E51D8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модульная мягкая полиуретановая или листовой поролон. Косметическое покрытие облицовки: чулки </w:t>
            </w:r>
            <w:r w:rsidR="00E51D88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ортопедические перлоновые или силоновые, допускается покрытие защитное плёночное.  Приёмная гильза </w:t>
            </w:r>
            <w:r w:rsidR="00E51D8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индивидуальная (одна пробная гильза). Материал индивидуальной постоянной гильзы</w:t>
            </w:r>
            <w:r w:rsidR="00E51D88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</w:t>
            </w:r>
            <w:r w:rsidRPr="004A3AE4">
              <w:rPr>
                <w:bCs/>
              </w:rPr>
              <w:lastRenderedPageBreak/>
              <w:t xml:space="preserve">литьевой слоистый пластик на основе акриловых смол, с применением силиконового лайнера на бедро, имеющего высокую эластичность в поперечном направлении, с текстильной матрицей, устраняющей продольное растяжение, крепление при помощи замкового устройства для полимерных чехлов. Стопа </w:t>
            </w:r>
            <w:r w:rsidR="00E51D8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 xml:space="preserve">с голеностопным шарниром подвижным в сагиттальной плоскости, с двух ступенчатой регулируемой пациентом высотой каблука или со сменным пяточным амортизатором или стопа с улучшенными динамическими характеристиками переднего отдела стопы. Модульный коленный шарнир </w:t>
            </w:r>
            <w:r w:rsidR="00E51D88">
              <w:rPr>
                <w:bCs/>
              </w:rPr>
              <w:t xml:space="preserve">должен быть </w:t>
            </w:r>
            <w:r w:rsidRPr="004A3AE4">
              <w:rPr>
                <w:bCs/>
              </w:rPr>
              <w:t xml:space="preserve">с тормозным механизмом, одноосный с толкателем и защитным чехлом обеспечивающий устойчивость в фазе опоры или коленный шарнир полицентрический с «геометрическим замком» с зависимым механическим регулированием фаз сгибания-разгибания, обеспечивающий устойчивость в фазе опоры. Регулировочно-соединительные устройства должны соответствовать весу </w:t>
            </w:r>
            <w:r w:rsidR="00E51D88">
              <w:rPr>
                <w:bCs/>
              </w:rPr>
              <w:t>получателя</w:t>
            </w:r>
            <w:r w:rsidRPr="004A3AE4">
              <w:rPr>
                <w:bCs/>
              </w:rPr>
              <w:t>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319 422,15</w:t>
            </w:r>
          </w:p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032CD8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Протез бедра модульный с силиконовым чехлом на среднюю и короткую культю, модульный коленный шарнир</w:t>
            </w:r>
            <w:r w:rsidR="00032CD8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с тормозным механизмом и фиксатором.  Формообразующая часть косметической облицовки </w:t>
            </w:r>
            <w:r w:rsidR="00032CD8">
              <w:rPr>
                <w:bCs/>
              </w:rPr>
              <w:t>должна быть</w:t>
            </w:r>
            <w:r w:rsidRPr="004A3AE4">
              <w:rPr>
                <w:bCs/>
              </w:rPr>
              <w:t xml:space="preserve"> модульная мягкая полиуретановая или листовой поролон. Косметическое покрытие облицовки - чулки </w:t>
            </w:r>
            <w:r w:rsidR="00032CD8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ортопедические перлоновые или силоновые, допускается покрытие защитное плёночное.  Приёмная гильза </w:t>
            </w:r>
            <w:r w:rsidR="00032CD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индивидуальная (одна пробная гильза из термолина).  Материал индивидуальной постоянной гильзы</w:t>
            </w:r>
            <w:r w:rsidR="00032CD8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литьевой слоистый пластик на основе акриловых смол, листовой термопластичный пластик, с применением силиконового лайнера на бедро, имеющего высокую эластичность в поперечном направлении, с текстильной матрицей, устраняющей продольное растяжение, крепление </w:t>
            </w:r>
            <w:r w:rsidR="00032CD8">
              <w:rPr>
                <w:bCs/>
              </w:rPr>
              <w:t xml:space="preserve">должно быть </w:t>
            </w:r>
            <w:r w:rsidRPr="004A3AE4">
              <w:rPr>
                <w:bCs/>
              </w:rPr>
              <w:t>при помощи замка для полимерных чехлов. Наличие поворотного регулировочно-соединительного устройства, обеспечивающего возможность поворота согнутой в колене искусственной голени относительно гильзы (для обеспечения самообслуживания пациента). Регулировочно-соединительные устройства должны соо</w:t>
            </w:r>
            <w:r w:rsidR="00E51D88">
              <w:rPr>
                <w:bCs/>
              </w:rPr>
              <w:t>тветствовать весу получателя</w:t>
            </w:r>
            <w:r w:rsidRPr="004A3AE4">
              <w:rPr>
                <w:bCs/>
              </w:rPr>
              <w:t xml:space="preserve">. Стопа </w:t>
            </w:r>
            <w:r w:rsidR="00522E2A">
              <w:rPr>
                <w:bCs/>
              </w:rPr>
              <w:t xml:space="preserve">с углепластиковым опорным модулем и гидравлической системой бесступенчатого переключения высота каблука, предназначена для получателей 1-3 уровня активности, диапазон изменения высоты каблука 0-40 мм., имеет улучшенные демпфирующие качества в фазе переднего толчка, облегченный и плавный перекат. Поворотное регулировачно-соединительное устройства, обеспечивает возможность поворота согнутой в колене искусственной голени относительно </w:t>
            </w:r>
            <w:r w:rsidR="00522E2A">
              <w:rPr>
                <w:bCs/>
              </w:rPr>
              <w:lastRenderedPageBreak/>
              <w:t xml:space="preserve">гильзы </w:t>
            </w:r>
            <w:r w:rsidR="00143DA7">
              <w:rPr>
                <w:bCs/>
              </w:rPr>
              <w:t xml:space="preserve">(для обеспечения сомообслуживания получателя). Коленный шарнир должен быть полецентрический с «геометрическим замком» с независимым пневматическим регулированием фаз сгибания-разгибания. Регулировочно – соединительные устройства должны соответствовать весу получателя.   </w:t>
            </w:r>
            <w:r w:rsidRPr="004A3AE4">
              <w:rPr>
                <w:bCs/>
              </w:rPr>
              <w:t xml:space="preserve">Тип протеза: </w:t>
            </w:r>
            <w:r w:rsidR="00143DA7">
              <w:rPr>
                <w:bCs/>
              </w:rPr>
              <w:t xml:space="preserve">любой, </w:t>
            </w:r>
            <w:r w:rsidR="00032CD8">
              <w:rPr>
                <w:bCs/>
              </w:rPr>
              <w:t>по назначению</w:t>
            </w:r>
            <w:r w:rsidRPr="004A3AE4">
              <w:rPr>
                <w:bCs/>
              </w:rPr>
              <w:t>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457 719,61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032CD8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 xml:space="preserve">Протез бедра модульный, пневматический к\м.  Формообразующая часть косметической облицовки </w:t>
            </w:r>
            <w:r w:rsidR="00032CD8">
              <w:rPr>
                <w:bCs/>
              </w:rPr>
              <w:t>должна быть</w:t>
            </w:r>
            <w:r w:rsidRPr="004A3AE4">
              <w:rPr>
                <w:bCs/>
              </w:rPr>
              <w:t xml:space="preserve"> модульная мягкая полиуретановая. Косметическое покрытие облицовки - чулки </w:t>
            </w:r>
            <w:r w:rsidR="00032CD8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ортопедические перлоновые или силоновые, допускается покрытие защитное плёночное. Приёмная гильза </w:t>
            </w:r>
            <w:r w:rsidR="00032CD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индивидуальная (одна пробная гильза). Материал индивидуальной постоянной гильзы</w:t>
            </w:r>
            <w:r w:rsidR="00032CD8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литьевой слоистый пластик на основе акриловых смол, листовой термопластичный пластик. Допускается применение вкладных гильз из вспененных материалов. Крепление протеза поясное или вакуумное с использованием бандажа.  Регулировочно-соединительные устройства должны соответствовать весу </w:t>
            </w:r>
            <w:r w:rsidR="00032CD8">
              <w:rPr>
                <w:bCs/>
              </w:rPr>
              <w:t>получателя.</w:t>
            </w:r>
            <w:r w:rsidRPr="004A3AE4">
              <w:rPr>
                <w:bCs/>
              </w:rPr>
              <w:t xml:space="preserve">  Стопа </w:t>
            </w:r>
            <w:r w:rsidR="00032CD8">
              <w:rPr>
                <w:bCs/>
              </w:rPr>
              <w:t xml:space="preserve">должна быть со </w:t>
            </w:r>
            <w:r w:rsidRPr="004A3AE4">
              <w:rPr>
                <w:bCs/>
              </w:rPr>
              <w:t xml:space="preserve">средней степенью энергосбережения с пружинными элементами, обеспечивающими физиологичный перекат и отдачу накопленной энергии. Коленный шарнир </w:t>
            </w:r>
            <w:r w:rsidR="00032CD8">
              <w:rPr>
                <w:bCs/>
              </w:rPr>
              <w:t xml:space="preserve">должен быть </w:t>
            </w:r>
            <w:r w:rsidRPr="004A3AE4">
              <w:rPr>
                <w:bCs/>
              </w:rPr>
              <w:t xml:space="preserve">полицентрический с «геометрическим замком», с независимым пневматическим регулированием фаз сгибания-разгибания или коленный шарнир </w:t>
            </w:r>
            <w:r w:rsidR="00032CD8">
              <w:rPr>
                <w:bCs/>
              </w:rPr>
              <w:t xml:space="preserve">должен быть </w:t>
            </w:r>
            <w:r w:rsidRPr="004A3AE4">
              <w:rPr>
                <w:bCs/>
              </w:rPr>
              <w:t>одноосный с механизмом торможения, отключающимся при переходе на передний отдел стопы, с независимым пневматическим регулированием фаз сгибания-разгибания. 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349 562,82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2B1E5E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 xml:space="preserve">Протез бедра модульный, пневматический к\м.  Формообразующая часть косметической облицовки </w:t>
            </w:r>
            <w:r w:rsidR="00032CD8">
              <w:rPr>
                <w:bCs/>
              </w:rPr>
              <w:t>должна быть</w:t>
            </w:r>
            <w:r w:rsidRPr="004A3AE4">
              <w:rPr>
                <w:bCs/>
              </w:rPr>
              <w:t xml:space="preserve"> модульная мягкая полиуретановая. Косметическое покрытие облицовки </w:t>
            </w:r>
            <w:r w:rsidR="00032CD8">
              <w:rPr>
                <w:bCs/>
              </w:rPr>
              <w:t>–</w:t>
            </w:r>
            <w:r w:rsidRPr="004A3AE4">
              <w:rPr>
                <w:bCs/>
              </w:rPr>
              <w:t xml:space="preserve"> чулки</w:t>
            </w:r>
            <w:r w:rsidR="00032CD8">
              <w:rPr>
                <w:bCs/>
              </w:rPr>
              <w:t xml:space="preserve"> должны быть</w:t>
            </w:r>
            <w:r w:rsidRPr="004A3AE4">
              <w:rPr>
                <w:bCs/>
              </w:rPr>
              <w:t xml:space="preserve"> ортопедические перлоновые или силоновые, допускается покрытие защитное плёночное. Приемная гильза</w:t>
            </w:r>
            <w:r w:rsidR="00032CD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индивидуального изготовления по гипсовому слепку с культи </w:t>
            </w:r>
            <w:r w:rsidR="002B1E5E">
              <w:rPr>
                <w:bCs/>
              </w:rPr>
              <w:t>получателя</w:t>
            </w:r>
            <w:r w:rsidRPr="004A3AE4">
              <w:rPr>
                <w:bCs/>
              </w:rPr>
              <w:t xml:space="preserve"> (одна пробная гильза из термопласта), с замковой посадкой, с силовой приемной гильзой скелетированной конструкции на основе слоистого пластика, армированной карбоном. </w:t>
            </w:r>
            <w:r w:rsidR="00032CD8">
              <w:rPr>
                <w:bCs/>
              </w:rPr>
              <w:t>Должно быть н</w:t>
            </w:r>
            <w:r w:rsidRPr="004A3AE4">
              <w:rPr>
                <w:bCs/>
              </w:rPr>
              <w:t xml:space="preserve">аличие эластичной внутренней гильзы из термопласта и системы крепления Evo Fix для изменения объема культеприемной гильзы. Крепление протеза </w:t>
            </w:r>
            <w:r w:rsidR="00032CD8">
              <w:rPr>
                <w:bCs/>
              </w:rPr>
              <w:t xml:space="preserve">должно быть </w:t>
            </w:r>
            <w:r w:rsidRPr="004A3AE4">
              <w:rPr>
                <w:bCs/>
              </w:rPr>
              <w:t xml:space="preserve">вакуумное с использованием бандажа. Регулировочно-соединительные устройства должны соответствовать весу </w:t>
            </w:r>
            <w:r w:rsidR="00032CD8">
              <w:rPr>
                <w:bCs/>
              </w:rPr>
              <w:t>получателя</w:t>
            </w:r>
            <w:r w:rsidRPr="004A3AE4">
              <w:rPr>
                <w:bCs/>
              </w:rPr>
              <w:t>.  Стопа</w:t>
            </w:r>
            <w:r w:rsidR="00032CD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  карбоновая, энергосберегающая имеющая 6 категорий жесткости, со сменной оболочкой, для пациентов 2-3 уровня активности.</w:t>
            </w:r>
            <w:r w:rsidR="00032CD8">
              <w:rPr>
                <w:bCs/>
              </w:rPr>
              <w:t xml:space="preserve"> Коленный шарнир 4-х звенный должен быть</w:t>
            </w:r>
            <w:r w:rsidRPr="004A3AE4">
              <w:rPr>
                <w:bCs/>
              </w:rPr>
              <w:t xml:space="preserve"> изготовлен </w:t>
            </w:r>
            <w:r w:rsidRPr="004A3AE4">
              <w:rPr>
                <w:bCs/>
              </w:rPr>
              <w:lastRenderedPageBreak/>
              <w:t>из высокопрочного сплава, полицентрический, с двойным поршнем, с независимым пневматическим регулированием фаз сгибания-разгибания.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2B4F4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368 553,79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032CD8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 xml:space="preserve">Протез бедра модульный с силиконовым чехлом на среднюю и короткую культю, пневматический к\м.  Формообразующая часть косметической облицовки </w:t>
            </w:r>
            <w:r w:rsidR="00032CD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 xml:space="preserve">модульная мягкая полиуретановая или листовой поролон. Косметическое покрытие облицовки - чулки </w:t>
            </w:r>
            <w:r w:rsidR="00032CD8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>ортопедические перлоновые или силоновые, допускается покрытие защитное плёночное.  Приёмная гильза</w:t>
            </w:r>
            <w:r w:rsidR="00032CD8">
              <w:rPr>
                <w:bCs/>
              </w:rPr>
              <w:t xml:space="preserve"> должна быть </w:t>
            </w:r>
            <w:r w:rsidRPr="004A3AE4">
              <w:rPr>
                <w:bCs/>
              </w:rPr>
              <w:t xml:space="preserve"> индивидуальная (одна пробная гильза из термолина).  Материал индивидуальной постоянной гильзы</w:t>
            </w:r>
            <w:r w:rsidR="00032CD8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литьевой слоистый пластик на основе акриловых смол, листовой термопластичный пластик, с применением силиконового лайнера на бедро, имеющего высокую эластичность в поперечном направлении, с текстильной матрицей, устраняющей продольное растяжение, крепление при помощи замка для полимерных чехлов.  Регулировочно-соединительные устройства должны соответствовать весу </w:t>
            </w:r>
            <w:r w:rsidR="00032CD8">
              <w:rPr>
                <w:bCs/>
              </w:rPr>
              <w:t>получателя</w:t>
            </w:r>
            <w:r w:rsidRPr="004A3AE4">
              <w:rPr>
                <w:bCs/>
              </w:rPr>
              <w:t xml:space="preserve">. Стопа </w:t>
            </w:r>
            <w:r w:rsidR="00032CD8">
              <w:rPr>
                <w:bCs/>
              </w:rPr>
              <w:t>должна быть с</w:t>
            </w:r>
            <w:r w:rsidRPr="004A3AE4">
              <w:rPr>
                <w:bCs/>
              </w:rPr>
              <w:t xml:space="preserve">о средней степенью энергосбережения, пружинные элементы которой позволяют получить ровную естественную походку.  Коленный шарнир </w:t>
            </w:r>
            <w:r w:rsidR="00032CD8">
              <w:rPr>
                <w:bCs/>
              </w:rPr>
              <w:t xml:space="preserve">должен быть </w:t>
            </w:r>
            <w:r w:rsidRPr="004A3AE4">
              <w:rPr>
                <w:bCs/>
              </w:rPr>
              <w:t>полицентрический с «геометрическим замком», с независимым пневматическим регулированием фаз сгибания-разгибания или коленный шарнир одноосный с механизмом торможения, отключающимся при переходе на передний отдел стопы, с независимым пневматическим регулированием фаз сгибания-разгибания.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FB580A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448 942,42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8-07-05 Протез бедра для купания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032CD8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 xml:space="preserve">Протез бедра модульный для купания. Влагозащищенная несущая гильза </w:t>
            </w:r>
            <w:r w:rsidR="00032CD8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из антисептического материала с молекулами серебра (одна пробная гил</w:t>
            </w:r>
            <w:r w:rsidR="00032CD8">
              <w:rPr>
                <w:bCs/>
              </w:rPr>
              <w:t>ьза из термолина); с гидравличе</w:t>
            </w:r>
            <w:r w:rsidRPr="004A3AE4">
              <w:rPr>
                <w:bCs/>
              </w:rPr>
              <w:t>ским одноосным коленным шарниром,</w:t>
            </w:r>
            <w:r w:rsidR="00032CD8">
              <w:rPr>
                <w:bCs/>
              </w:rPr>
              <w:t xml:space="preserve"> с независимым бессту</w:t>
            </w:r>
            <w:r w:rsidRPr="004A3AE4">
              <w:rPr>
                <w:bCs/>
              </w:rPr>
              <w:t>пенчатым регулированием ф</w:t>
            </w:r>
            <w:r w:rsidR="00032CD8">
              <w:rPr>
                <w:bCs/>
              </w:rPr>
              <w:t>азы сгибания и разгибания, с ме</w:t>
            </w:r>
            <w:r w:rsidRPr="004A3AE4">
              <w:rPr>
                <w:bCs/>
              </w:rPr>
              <w:t xml:space="preserve">ханическим замком, с возможностью вертикальной нагрузки </w:t>
            </w:r>
            <w:r w:rsidR="00032CD8">
              <w:rPr>
                <w:bCs/>
              </w:rPr>
              <w:t>не более</w:t>
            </w:r>
            <w:r w:rsidRPr="004A3AE4">
              <w:rPr>
                <w:bCs/>
              </w:rPr>
              <w:t xml:space="preserve"> 150 кг. Крепление протеза</w:t>
            </w:r>
            <w:r w:rsidR="00032CD8">
              <w:rPr>
                <w:bCs/>
              </w:rPr>
              <w:t xml:space="preserve"> должно быть</w:t>
            </w:r>
            <w:r w:rsidRPr="004A3AE4">
              <w:rPr>
                <w:bCs/>
              </w:rPr>
              <w:t xml:space="preserve"> с использованием бандажа или вакуумное. Стопа</w:t>
            </w:r>
            <w:r w:rsidR="00032CD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влагозащищенная, бесшарнирная, обладающая высоким противоскользящим эффектом. Полуфабрикаты и регулировочно-соединительные устройства </w:t>
            </w:r>
            <w:r w:rsidR="00032CD8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>из влагозащ</w:t>
            </w:r>
            <w:r w:rsidR="00032CD8">
              <w:rPr>
                <w:bCs/>
              </w:rPr>
              <w:t xml:space="preserve">ищенного материала на нагрузку не более </w:t>
            </w:r>
            <w:r w:rsidRPr="004A3AE4">
              <w:rPr>
                <w:bCs/>
              </w:rPr>
              <w:t>150 кг. Протез без косметической оболочки. Тип протеза: специальный.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FB580A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402 377,96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8-07-05 Протез бедра для купания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9A411D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>Протез бедра модульный для купания Aqualine с силиконовым чехлом. Приёмная гильза</w:t>
            </w:r>
            <w:r w:rsidR="00032CD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индивидуальная (одна пробная гильза из термолина), материал индивидуальной постоянной гильзы</w:t>
            </w:r>
            <w:r w:rsidR="00032CD8">
              <w:rPr>
                <w:bCs/>
              </w:rPr>
              <w:t xml:space="preserve">должен быть </w:t>
            </w:r>
            <w:r w:rsidRPr="004A3AE4">
              <w:rPr>
                <w:bCs/>
              </w:rPr>
              <w:t xml:space="preserve">литьевой слоистый пластик на основе акриловых смол, с применением силиконового лайнера на бедро, </w:t>
            </w:r>
            <w:r w:rsidRPr="004A3AE4">
              <w:rPr>
                <w:bCs/>
              </w:rPr>
              <w:lastRenderedPageBreak/>
              <w:t>имеющего высокую эластичность в поперечном направлении, с текстильной матрицей, устраняющей продольное напряжение, крепление</w:t>
            </w:r>
            <w:r w:rsidR="00032CD8">
              <w:rPr>
                <w:bCs/>
              </w:rPr>
              <w:t xml:space="preserve"> должно быть</w:t>
            </w:r>
            <w:r w:rsidRPr="004A3AE4">
              <w:rPr>
                <w:bCs/>
              </w:rPr>
              <w:t xml:space="preserve"> при помощи замка для полимерных чехлов. Регулировочно-соединительные устройства: водостойкие изделия, соответствующие весу </w:t>
            </w:r>
            <w:r w:rsidR="009A411D">
              <w:rPr>
                <w:bCs/>
              </w:rPr>
              <w:t>получателя</w:t>
            </w:r>
            <w:r w:rsidRPr="004A3AE4">
              <w:rPr>
                <w:bCs/>
              </w:rPr>
              <w:t>. Стопа</w:t>
            </w:r>
            <w:r w:rsidR="00032CD8">
              <w:rPr>
                <w:bCs/>
              </w:rPr>
              <w:t xml:space="preserve"> должна быть</w:t>
            </w:r>
            <w:r w:rsidRPr="004A3AE4">
              <w:rPr>
                <w:bCs/>
              </w:rPr>
              <w:t xml:space="preserve"> водостойкая</w:t>
            </w:r>
            <w:r w:rsidR="009A411D">
              <w:rPr>
                <w:bCs/>
              </w:rPr>
              <w:t>, имеющая решетчатый профиль обладающая хорошей сцепляемостью с поверхностью. Коленный шарнир должен быть водостойкий с миниатюрной гидравлической системой и фиксатором для управления фазой переноса, динамическое сопротивление с регулировкой сгибания и разгибания, отверстия для пропуска воды. Должен быть без косметической облицовки. Тип протеза: специальный.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FB580A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475 293,47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4A3AE4" w:rsidP="00143D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8-07-11 Протез при вычленении бедра модульный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4A3AE4" w:rsidP="009A411D">
            <w:pPr>
              <w:pStyle w:val="Standard"/>
              <w:jc w:val="both"/>
              <w:rPr>
                <w:bCs/>
              </w:rPr>
            </w:pPr>
            <w:r w:rsidRPr="004A3AE4">
              <w:rPr>
                <w:bCs/>
              </w:rPr>
              <w:t xml:space="preserve">Протез после вычленения бедра в тазобедренном суставе, модульный, косметическая облицовка </w:t>
            </w:r>
            <w:r w:rsidR="009A411D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 xml:space="preserve">мягкая полиуретановая (листовой поролон), косметическая оболочка – чулки </w:t>
            </w:r>
            <w:r w:rsidR="009A411D">
              <w:rPr>
                <w:bCs/>
              </w:rPr>
              <w:t xml:space="preserve">должны быть </w:t>
            </w:r>
            <w:r w:rsidRPr="004A3AE4">
              <w:rPr>
                <w:bCs/>
              </w:rPr>
              <w:t xml:space="preserve">перлоновые, ортопедические, приемная гильза (полукорсет) </w:t>
            </w:r>
            <w:r w:rsidR="009A411D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 xml:space="preserve">индивидуальная, изготовленная по слепку, материал приемной гильзы </w:t>
            </w:r>
            <w:r w:rsidR="009A411D">
              <w:rPr>
                <w:bCs/>
              </w:rPr>
              <w:t>должен быть</w:t>
            </w:r>
            <w:r w:rsidRPr="004A3AE4">
              <w:rPr>
                <w:bCs/>
              </w:rPr>
              <w:t xml:space="preserve"> литьевой слоистый пластик на основе акриловых смол, вкладная гильза из вспененного материала, коленный шарнир</w:t>
            </w:r>
            <w:r w:rsidR="009A411D">
              <w:rPr>
                <w:bCs/>
              </w:rPr>
              <w:t xml:space="preserve"> должен быть</w:t>
            </w:r>
            <w:r w:rsidRPr="004A3AE4">
              <w:rPr>
                <w:bCs/>
              </w:rPr>
              <w:t xml:space="preserve"> полицентрический с зависимым механизмом регулирования фазы сгибания и разгибания или коленный шарнир одноосный с механизмом торможения. Стопа </w:t>
            </w:r>
            <w:r w:rsidR="009A411D">
              <w:rPr>
                <w:bCs/>
              </w:rPr>
              <w:t xml:space="preserve">должна быть </w:t>
            </w:r>
            <w:r w:rsidRPr="004A3AE4">
              <w:rPr>
                <w:bCs/>
              </w:rPr>
              <w:t>подвижная во всех вертикальных плоскостях или стопа с бесступенчатой регулируемой пациентом высотой каблука. Крепление</w:t>
            </w:r>
            <w:r w:rsidR="009A411D">
              <w:rPr>
                <w:bCs/>
              </w:rPr>
              <w:t xml:space="preserve"> должно быть</w:t>
            </w:r>
            <w:r w:rsidRPr="004A3AE4">
              <w:rPr>
                <w:bCs/>
              </w:rPr>
              <w:t xml:space="preserve"> за счет полукорсета, тип протез</w:t>
            </w:r>
            <w:r w:rsidR="009A411D">
              <w:rPr>
                <w:bCs/>
              </w:rPr>
              <w:t>а:</w:t>
            </w:r>
            <w:r w:rsidRPr="004A3AE4">
              <w:rPr>
                <w:bCs/>
              </w:rPr>
              <w:t xml:space="preserve"> любой по назначению.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4A3AE4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FB580A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237 955,61</w:t>
            </w:r>
          </w:p>
        </w:tc>
      </w:tr>
      <w:tr w:rsidR="004A3AE4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9A411D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бедра модульный с несущей приёмной гильзой из ортокрила, </w:t>
            </w:r>
            <w:r w:rsidR="009A411D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индивидуального изготовления по слепку. Предусмотрена одна пробная гильза из термолина. Крепление протеза </w:t>
            </w:r>
            <w:r w:rsidR="009A411D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должно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с использованием системы «KISS» и силикон-лайнера. Формообразующая часть косметической облицовки </w:t>
            </w:r>
            <w:r w:rsidR="009A411D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модульная, мягкая, полиуретановая или листовой поролон. Косметическое покрытие облицовки – чулки </w:t>
            </w:r>
            <w:r w:rsidR="009A411D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ортопедические перлоновые или силоновые, допускается покрытие защитное пленочное. Стопа</w:t>
            </w:r>
            <w:r w:rsidR="009A411D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1С60 TRITON. Функциональные качества стопы определяются разделенной карбоновой пружиной переднего отдела, обеспечивающей отдачу энергии, устойчивость и контроль при перекате и отталкивании пальцев стопы. Модульный коленный шарнир </w:t>
            </w:r>
            <w:r w:rsidR="009A411D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с системой EBS полицентрический с гидравлическим управлением фазой переноса, с независимым механизмом регулирования сгибания и разгибания. Поворотное устройство для удобства одевания обуви. Полуфабрикаты и РСУ рассчитаны на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 xml:space="preserve">нагрузку </w:t>
            </w:r>
            <w:r w:rsidR="009A411D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не более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125 кг. Назначение протеза: любой,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E4" w:rsidRPr="00A360C2" w:rsidRDefault="00FC4BDF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   </w:t>
            </w:r>
            <w:r w:rsidR="00FB580A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765 380,25</w:t>
            </w:r>
          </w:p>
        </w:tc>
      </w:tr>
      <w:tr w:rsidR="004A3AE4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D14E30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бедра модульный с силиконовым чехлом на среднюю и короткую культю, гидравлический к\м.  Формообразующая часть косметической облицовки </w:t>
            </w:r>
            <w:r w:rsidR="00D14E3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 модульная мягкая полиуре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тановая или листовой поролон. Косметическое покрытие облицовки </w:t>
            </w:r>
            <w:r w:rsidR="00D14E3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–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чулки</w:t>
            </w:r>
            <w:r w:rsidR="00D14E3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должны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ортопедические перлоновые или силоновые, допускается покрытие защитное плёночное.  Приёмная гильза </w:t>
            </w:r>
            <w:r w:rsidR="00D14E3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индивидуальная (одна пробная гильза из термолина), материал ин</w:t>
            </w:r>
            <w:r w:rsidR="00D14E3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дивидуальной постоянной гильзы 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литьевой слоистый пластик на основе акрилов</w:t>
            </w:r>
            <w:r w:rsidR="00D14E3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ых смол, с применением силиконо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вого лайнера на бедро, с </w:t>
            </w:r>
            <w:r w:rsidR="00D14E3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мембраной для вакуумного крепле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ния. Допускается применение вкладных гильз из вспененных материалов и эластичных термопластов (для скелетированной гильзы).  </w:t>
            </w:r>
            <w:r w:rsidR="00D14E3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Должно быть п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оворотное регулировочно-соединительное устройство, обеспечивающее возможность поворота согнутой в колене искусственной голени относительно гильзы (для обеспечения самообслуживания пациента). Стопа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с повышенным уровнем двигательной активности, из гибкого карбонового волокна, позволяющая выполнить мягкий перекат, устойчивая при ходьбе по неровной поверхности, предназначена как для ежедневного пользования, так и для занятий спортом. Модульный коленный шарнир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 системой EBS полицентрический с гидравлическим управлением фазой переноса, с независимым механизмом регулирования сгибания и разгибания.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FB580A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781 093,42</w:t>
            </w:r>
          </w:p>
        </w:tc>
      </w:tr>
      <w:tr w:rsidR="004A3AE4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Модульный протез голени с силиконвым чехлом на короткую и среднюю культю. Формообразующая часть косметической облицовки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модульная мягкая полиуретановая, листовой поролон или полужёсткая эластичная. Косметическое покрытие облицовки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–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чулки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должны быть о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ртопедические перлоновые или силоновые, допускается покрытие защитное плёночное.  Приёмная гильза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индивидуальная (одна пробная гильза), материал индивидуальной постоянной гильзы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должен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литьевой слоистый пластик на основе акриловых смол, листовой термопластичный пластик.  В качестве вкладного элемента применяются чехлы силиконовые, обеспечивающие надежную стабильность ротации с защитой от удара, крепление с использованием замка для полимерных чехлов. Регулировочно-соединительные устройства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соответств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овать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весу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. Стопа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с технологией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 xml:space="preserve">двойного киля в комплекте с разделительным носком и косметической оболочкой 3 поколения. (типа "Трайв" или аналог) Автоматически подстраивающаяся под увеличение нагрузки до 30% веса самого пациента. Дополнительный киль активируется дополнительной нагрузкой.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 п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олноразмерная карбоновая стелька обеспечивает мягкий перекат и плавную походку. Непрерывная длина волокна и отсутствие болтовых соединений. Контроль и стабильность при движении по пересеченной местности достигаются за счет конструкции с разделенным носком и пяткой, допускающим до +/- 15 градусов инверсии и экстензии.  Конструкция стопы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позволя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ть гасить 11мм верти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кального удара. Размеры: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22-31, жёсткость 1-9, вес пациента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не более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166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кг, гарантийный срок на модуль стопы 2 года, косм.оболочки-6 месяцев.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FB580A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336 385,84</w:t>
            </w:r>
          </w:p>
        </w:tc>
      </w:tr>
      <w:tr w:rsidR="004A3AE4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DC18C3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бедра модульный с гидравлическим коленным модулем. Приёмная гильза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 индивидуально изготовлена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по слепку (одна пробная гильза из термолина), материал индивидуальной постоянной гильзы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должен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литьевой слоистый пластик на основе акриловых смол. Допускается применение вкладных гильз из вспененных материалов и эластичных термопластов (для скелетированной гильзы).  Крепление протеза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должно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поясное или вакуумное с использованием бандажа. Формообразующая часть косметической облицовки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модульная, мягкая, полиуретановая или листовой поролон. Косметическое покрытие облицовки – чулки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ортопедические перлоновые или силоновые, допускается покрытие защитное пленочное. Стопа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 повышенным уровнем двигательной активности, из гибкого карбонового волокна, позволяющая выполнить мягкий перекат, устойчивая при ходьбе по неровной поверхности, предназначена как для ежедневного пользования, так и для занятий спортом. Функциональные качества стопы определяются разделенной карбоновой пружиной переднего отдела, обеспечивающей отдачу энергии, устойчивость и контроль при перекате и отталкивании пальцев стопы. Модульный коленный шарнир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должен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системой EBS полицентрический с гидравлическим управлением фазой переноса, с независимым механизмом регулирования сгибания и разгибания. Поворотное устройство для удобства одевания обуви. Полуфабрикаты и РСУ рассчитаны на нагрузку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не более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125 кг. Назначение протеза: любой,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FB580A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709 998,80</w:t>
            </w:r>
          </w:p>
        </w:tc>
      </w:tr>
      <w:tr w:rsidR="004A3AE4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DC18C3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бедра модульный с силиконовым чехлом на среднюю и короткую культю, гидравлический к\м.  Формообразующая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часть косметической облицовки 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модульная мягкая полиуретановая или листовой поролон. Косметическое покрытие облицовки - чулки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ортопедические перлоновые или силоновые, допускается покрытие защитное плёночное.  Приёмная гильза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индивидуальная (одна пробная гильза из термолина), материал индивидуальной постоянной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гильзы 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литьевой слоистый пластик на основе акриловых смол, с применением силиконового лайнера на бедро, с мембраной для вакуумного крепления. Допускается применение вкладных гильз из вспененных материалов и эластичных термопластов (для скелетированной гильзы). 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Должно быть по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воротное регулировочно-соединительное устройство, обеспечивающее возможность поворота согнутой в колене искусственной голени относительно гильзы (для обеспечения самообслуживания пациента). Стопа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с повышенным уровнем двигательной активности, из гибкого карбонового волокна, позволяющая выполнить мягкий перекат, устойчивая при ходьбе по неровной поверхности, предназначена как для ежедневного пользования, так и для занятий спортом. Коленный шарнир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моноцентрический с поворотной гидравлической системой, механизмом торможения, отключающийся при переходе на передний отдел стопы, с гидравлическим управлением фазы опоры и переноса, регулированием фаз сгибания-разгибания или гидравлический многоосный коленный шарнир с независимым бесступенчатым механизмом регулирования фазы сгибания и разгибания; встроенный бесступенчато регулируемый гидравлический модуль гашения ударных нагрузок. Тип протеза: постоянный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E4" w:rsidRPr="00A360C2" w:rsidRDefault="00FB580A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697 780,80</w:t>
            </w:r>
          </w:p>
        </w:tc>
      </w:tr>
      <w:tr w:rsidR="004A3AE4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8-07-03 Протез бедра лечебно-тренировочный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Приемная гильза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индивидуальная по слепку с культи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. Материал индивидуальной приемной гильзы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быть из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полиэтилен НД, с возможностью замены в течение срока использования. РСУ соответствуют весу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. Крепление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должно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использованием кожаных полуфабрикатов. Коленный модуль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применя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тся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в зависимости от индивидуальных особенностей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: одноосный замковый, полицентрический без замковый, одноосный с механизмом торможения (механический). </w:t>
            </w:r>
            <w:r w:rsidR="00DC18C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Стопа должна быть с голеностопным шарниром подвижным в сагиттальной плоскости.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FB580A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129 504,40</w:t>
            </w:r>
          </w:p>
        </w:tc>
      </w:tr>
      <w:tr w:rsidR="004A3AE4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4A3AE4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8-07-02 Протез голени лечебно-тренировочный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E4" w:rsidRPr="00A360C2" w:rsidRDefault="004A3AE4" w:rsidP="00DF2139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Приемная гильза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индивидуальная по слепку с культи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. Материал индивидуальной приемной гильзы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быть из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полиэтилен НД, с возможностью замены в течение срока использования. РСУ соответствуют весу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. Крепление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должно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использованием кожаных полуфабрикатов. Стопа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голеностопным шарниром подвижным в сагиттальной плоскости.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4A3AE4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E4" w:rsidRPr="00A360C2" w:rsidRDefault="00FB580A" w:rsidP="004A3A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90 788,53</w:t>
            </w:r>
          </w:p>
        </w:tc>
      </w:tr>
      <w:tr w:rsidR="00A360C2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C2" w:rsidRPr="00A360C2" w:rsidRDefault="00A360C2" w:rsidP="00A360C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C2" w:rsidRPr="00A360C2" w:rsidRDefault="00A360C2" w:rsidP="00A360C2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8-07-09 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C2" w:rsidRPr="00A360C2" w:rsidRDefault="00A360C2" w:rsidP="00DF2139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голени с силиконовым чехлом, модульный. Формообразующая часть косметической облицовки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модульная мягкая полиуретановая, листовой поролон или силоновые. Приемная гильза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индивидуальная (одна пробная гильза). Материал индивидуальной постоянной гильзы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должен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слоистый пластик на основе акриловых смол, листовой термопластичный пластик. В качестве вкладного элемента применяются силиконовые чехлы, оптимизирующие крепление протеза улучшенным контролем ротации, крепление с использованием вакуумной мембраны, вакуумного клапана и вакуумной системы. Регулировочно-соединительные устройства должны соответствовать весу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. Стопа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высокой степенью энергосбережения обеспечивает высочайший уровень уверенности и безопасности, уменьшает нагрузку на позвоночник, с возможностью выбора косметической оболочки в зависимости от пола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получателя.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2" w:rsidRPr="00A360C2" w:rsidRDefault="00A360C2" w:rsidP="00A360C2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2" w:rsidRPr="00A360C2" w:rsidRDefault="00FC4BDF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   </w:t>
            </w:r>
            <w:r w:rsidR="00FB580A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539 367,58</w:t>
            </w:r>
          </w:p>
        </w:tc>
      </w:tr>
      <w:tr w:rsidR="00A360C2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C2" w:rsidRPr="00A360C2" w:rsidRDefault="00A360C2" w:rsidP="00A360C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C2" w:rsidRPr="00A360C2" w:rsidRDefault="00A360C2" w:rsidP="00A360C2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C2" w:rsidRPr="00A360C2" w:rsidRDefault="00A360C2" w:rsidP="00DF2139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бедра модульный с силиконовым чехлом на среднюю и короткую культю, гидравлический к\м.  Формообразующая часть косметической облицовки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модульная мягкая полиуретановая или листовой поролон. Косметическое покрытие облицовки - чулки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ортопедические перлоновые или силоновые, допускается покрытие защитное плёночное.  Приёмная гильза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индивидуальная (одна пробная гильза из термолина), материал индивидуальной постоянной гильзы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литьевой слоистый пластик на основе акриловых смол, с применением силиконового лайнера на бедро, имеющего высокую эластичность в поперечном направлении, с текстильной матрицей, устраняющей продольное напряжение, крепление при помощи замка для полимерных чехлов. Поворотное регулировочно-соединительное устройство, обеспечивающее возможность поворота согнутой в колене искусственной голени относительно гильзы (для обеспечения самообслуживания пациента). Стопа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с повышенным уровнем двигательной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 xml:space="preserve">активности, из гибкого карбонового волокна, позволяющая выполнить мягкий перекат, устойчивая при ходьбе по неровной поверхности, предназначена как для ежедневного пользования, так и для занятий спортом. Коленный шарнир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моноцентрический с поворотной гидравлической системой, механизмом торможения, отключающийся при переходе на передний отдел стопы, с гидравлическим управлением фазы опоры и переноса, регулированием фаз сгибания-разгибания или гидравлический многоосный коленный шарнир с независимым бесступенчатым механизмом регулирования фазы сгибания и разгибания; встроенный бесступенчато регулируемый гидравлический модуль гашения ударных нагрузок.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C2" w:rsidRPr="00A360C2" w:rsidRDefault="00A360C2" w:rsidP="00A360C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C2" w:rsidRPr="00A360C2" w:rsidRDefault="00FB580A" w:rsidP="00A360C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703 667,26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A360C2" w:rsidP="00685FF6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A360C2" w:rsidP="00A360C2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09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685FF6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модульный, в том числе при 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DF2139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голени модульный, высокого уровня активности.  Формообразующая часть косметической облицовки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модульная мягкая полиуретановая или листовой поролон. Косметическое покрытие облицовки - чулки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ортопедические перлоновые или силоновые, допускается покрытие защитное плёночное.  Приёмная гильза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индивидуальная (одна пробная гильза). Материал индивидуальной постоянной гильзы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должен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литьевой слоистый пластик на основе акриловых смол, листовой термопластичный пластик. В качестве вкладного элемента применяются чехлы полимерные. Крепление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должно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вакуумное с использованием вакуумного насоса и «герметизирующего» коленного бандажа для полимерных чехлов. Регулировочно-соединительные устройства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соответств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овать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весу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. Стопа для пациентов уровня активности К3 с гидравлической щиколоткой (типа "Кинтерра"или аналог) в комплекте с разделительным носком и косметической оболочкой 3 поколения.  Диапазон плантарной флексии – не менее 10 градусов, дорсальной экстензии – не менее 2 градусов, размерный ряд 22 – 31, вес пациента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не более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125кг, разделенные носок и пятка, отсутствие болтовых соединений в карбоновом модуле стопы. Функция возврата подошвенной части в первоначальное положение после осуществления шага. Плавная работа при больших перепадах температур. Размерный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ряд: 22-31 р-р, вес пациента: не более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125 кг, жесткость: 1-7, высота каблука, изменяемая: 0-3,5 см, соединение: пирамидальный адаптер. Назначение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6" w:rsidRPr="00A360C2" w:rsidRDefault="00685FF6" w:rsidP="00685FF6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6" w:rsidRPr="00A360C2" w:rsidRDefault="00712AF3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692 731,76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A360C2" w:rsidP="00685FF6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A360C2" w:rsidP="00685FF6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8-07-09 </w:t>
            </w:r>
            <w:r w:rsidR="00685FF6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685FF6" w:rsidP="00CC6466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модульный, высокого уровня активности.  Формообразующая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часть косметической облицовки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модульная мягкая полиуретановая или листовой поролон. Косметическое покрытие облицовки - чулки ортопедические перлоновые или силоновые, допускается покрытие защитное плёночное.  Приёмная гильза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индивидуальная (одна пробная гильза). Материал индивидуальной постоянной гильзы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должен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литьевой слоистый пластик на основе акриловых смол, листовой термопластичный пластик. В качестве вкладного элемента применяются чехлы полимерные для всех уровней ударной нагрузки, с двухслойным силиконом. Крепление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должно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вакуумное с использованием вакуумного насоса и «герметизирующего» коленного бандажа для полимерных чехлов. Регулировочно-соединительные устройства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должны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соответств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овать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весу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. Стопа </w:t>
            </w:r>
            <w:r w:rsidR="00DF213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с технологией двойного киля в комплекте с разделительным носком и косметической оболочкой 3 поколения (типа "Трайв" или аналог), автоматически подстраивающаяся под увеличение нагрузки до 30% веса самого пациента. Дополнительный киль активируется дополнительной нагрузкой. Полноразмерная карбоновая стелька обеспечивает мягкий перекат и плавную походку. Непрерывная длина волокна и отсутствие болтовых соединений. Контроль и стабильность при движении по пересеченной местности достигаются за счет конструкции с разделенным носком и пяткой, допускающим до +/- 15 градусов инверсии и экстензии.  Конструкция стопы 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позволя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гасить 11мм вертикального удара. Размеры: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22-31, жёсткость 1-9, вес пациента 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не более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166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кг, гарантийный срок на модуль стопы 2 года, косм.оболочки-6 месяцев.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6" w:rsidRPr="00A360C2" w:rsidRDefault="00685FF6" w:rsidP="00685FF6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6" w:rsidRPr="00A360C2" w:rsidRDefault="00322FA7" w:rsidP="00712AF3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FC4BD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712AF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598 432,23</w:t>
            </w:r>
          </w:p>
        </w:tc>
      </w:tr>
      <w:tr w:rsidR="00996C8A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A360C2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A360C2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8-07-09 </w:t>
            </w:r>
            <w:r w:rsidR="00996C8A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996C8A" w:rsidP="00CC6466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голени модульный для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="002B1E5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среднего уровня двигательной активности. 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Должен и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зготавлива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ться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по индивидуальному техническому процессу. Пробная приёмная гильза по слепку методом 3D сканирования и модулирования из прозрачного сополимера полиэтилена, постоянная из литьевого слоистого пластика на основе акриловых смол. Стопа протеза голени модульного типа для маленьких детей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повышенной устойчивостью.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996C8A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712AF3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167 762,53</w:t>
            </w:r>
          </w:p>
        </w:tc>
      </w:tr>
      <w:tr w:rsidR="00996C8A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A360C2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6F4F59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8-07-09 </w:t>
            </w:r>
            <w:r w:rsidR="00996C8A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голени модульный, в том </w:t>
            </w:r>
            <w:r w:rsidR="00996C8A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996C8A" w:rsidP="00CC6466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 xml:space="preserve">Протез голени с сополимерным чехлом на короткую и среднюю культю, модульный. Формообразующая часть косметической облицовки 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модульная мягкая полиуретановая, листовой поролон или полужёсткая эластичная. Косметическое покрытие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 xml:space="preserve">облицовки - чулки 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ортопедические перлоновые или силоновые, допускается покрытие защитное плёночное.  Приёмная гильза 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индивидуальная (одна пробная гильза).  Материал ин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дивидуальной постоянной гильзы должен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литьевой слоистый пластик на основе акриловых смол, листовой термопластичный пластик.  В качестве вкладного элемента применяются чехлы со-полимерные, гелевые, крепление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должно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использованием замка для полимерных чехлов. Регулировочно-соединительные устройства 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должно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соответств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овать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весу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. Стопа 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 карбоновым модулем и гидравлической сист</w:t>
            </w:r>
            <w:r w:rsidR="00CC646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емой, расщепленным носком и пят</w:t>
            </w:r>
            <w:r w:rsidR="00B079CD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кой, улучшающих контакт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поверхностью; изменяемая высота каблука в диапазоне от 0 до 3,5 см в возможностью ходьбы по наклонным поверхностям, для пациентов с 3 уровнем активности. Тип протеза: любой, по назначению.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996C8A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712AF3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518 199,70</w:t>
            </w:r>
          </w:p>
        </w:tc>
      </w:tr>
      <w:tr w:rsidR="00996C8A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A360C2" w:rsidP="00996C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8A" w:rsidRPr="00A360C2" w:rsidRDefault="006F4F59" w:rsidP="00996C8A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8-07-09 </w:t>
            </w:r>
            <w:r w:rsidR="00996C8A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7C3D12" w:rsidRDefault="00996C8A" w:rsidP="00CC6466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>Протез голени модульный с несущей приёмной гильзой</w:t>
            </w:r>
            <w:r w:rsidR="00CC6466">
              <w:rPr>
                <w:bCs/>
              </w:rPr>
              <w:t xml:space="preserve"> должен быть</w:t>
            </w:r>
            <w:r w:rsidRPr="00996C8A">
              <w:rPr>
                <w:bCs/>
              </w:rPr>
              <w:t xml:space="preserve"> из литьевого слоистого пластика на основе акриловых смол индивидуального изготовления по слепку. Примерочный протез с приёмной гильзой</w:t>
            </w:r>
            <w:r w:rsidR="00CC6466">
              <w:rPr>
                <w:bCs/>
              </w:rPr>
              <w:t xml:space="preserve"> должен быть</w:t>
            </w:r>
            <w:r w:rsidRPr="00996C8A">
              <w:rPr>
                <w:bCs/>
              </w:rPr>
              <w:t xml:space="preserve"> из термопласта. Стопа</w:t>
            </w:r>
            <w:r w:rsidR="00CC6466">
              <w:rPr>
                <w:bCs/>
              </w:rPr>
              <w:t xml:space="preserve"> должна быть</w:t>
            </w:r>
            <w:r w:rsidRPr="00996C8A">
              <w:rPr>
                <w:bCs/>
              </w:rPr>
              <w:t xml:space="preserve"> углепластиковая с высокой степенью энергосбережения. Регулировочно-соединительные устройства </w:t>
            </w:r>
            <w:r w:rsidR="00CC6466">
              <w:rPr>
                <w:bCs/>
              </w:rPr>
              <w:t>–</w:t>
            </w:r>
            <w:r w:rsidRPr="00996C8A">
              <w:rPr>
                <w:bCs/>
              </w:rPr>
              <w:t xml:space="preserve"> </w:t>
            </w:r>
            <w:r w:rsidR="00B079CD">
              <w:rPr>
                <w:bCs/>
              </w:rPr>
              <w:t>должно</w:t>
            </w:r>
            <w:r w:rsidR="00CC6466">
              <w:rPr>
                <w:bCs/>
              </w:rPr>
              <w:t xml:space="preserve"> быть </w:t>
            </w:r>
            <w:r w:rsidR="00B079CD">
              <w:rPr>
                <w:bCs/>
              </w:rPr>
              <w:t>расс</w:t>
            </w:r>
            <w:r w:rsidR="00B079CD" w:rsidRPr="00996C8A">
              <w:rPr>
                <w:bCs/>
              </w:rPr>
              <w:t>читан</w:t>
            </w:r>
            <w:r w:rsidR="00B079CD">
              <w:rPr>
                <w:bCs/>
              </w:rPr>
              <w:t>о</w:t>
            </w:r>
            <w:r w:rsidRPr="00996C8A">
              <w:rPr>
                <w:bCs/>
              </w:rPr>
              <w:t xml:space="preserve"> на нагрузку соответствующ</w:t>
            </w:r>
            <w:r w:rsidR="00CC6466">
              <w:rPr>
                <w:bCs/>
              </w:rPr>
              <w:t>его</w:t>
            </w:r>
            <w:r w:rsidRPr="00996C8A">
              <w:rPr>
                <w:bCs/>
              </w:rPr>
              <w:t xml:space="preserve"> вес</w:t>
            </w:r>
            <w:r w:rsidR="00CC6466">
              <w:rPr>
                <w:bCs/>
              </w:rPr>
              <w:t>а</w:t>
            </w:r>
            <w:r w:rsidRPr="00996C8A">
              <w:rPr>
                <w:bCs/>
              </w:rPr>
              <w:t xml:space="preserve"> пациента. Полимерный чехол с дистальным соединением, косметическая облицовка модульная - пенополиуретан. Крепление </w:t>
            </w:r>
            <w:r w:rsidR="00B079CD">
              <w:rPr>
                <w:bCs/>
              </w:rPr>
              <w:t xml:space="preserve">должно быть </w:t>
            </w:r>
            <w:r w:rsidRPr="00996C8A">
              <w:rPr>
                <w:bCs/>
              </w:rPr>
              <w:t>за счёт замкового устройства для полимерных чехлов. Чехлы махровые, чехлы перлоновые.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996C8A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712AF3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348 886,86</w:t>
            </w:r>
          </w:p>
        </w:tc>
      </w:tr>
      <w:tr w:rsidR="00996C8A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A360C2" w:rsidP="00996C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8A" w:rsidRPr="00A360C2" w:rsidRDefault="006F4F59" w:rsidP="00996C8A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8-07-09 </w:t>
            </w:r>
            <w:r w:rsidR="00996C8A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996C8A" w:rsidRDefault="00996C8A" w:rsidP="00996C8A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 xml:space="preserve">Модульный протез голени с силиконовым чехлом на короткую и среднюю культю, с гидравлической стопой. Формообразующая часть косметической облицовки </w:t>
            </w:r>
            <w:r w:rsidR="00B079CD">
              <w:rPr>
                <w:bCs/>
              </w:rPr>
              <w:t>должна быть</w:t>
            </w:r>
            <w:r w:rsidRPr="00996C8A">
              <w:rPr>
                <w:bCs/>
              </w:rPr>
              <w:t xml:space="preserve"> модульная мягкая полиуретановая, листовой поролон или полужёсткая </w:t>
            </w:r>
          </w:p>
          <w:p w:rsidR="00996C8A" w:rsidRPr="00996C8A" w:rsidRDefault="00996C8A" w:rsidP="00996C8A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 xml:space="preserve">эластичная. Косметическое покрытие облицовки - чулки </w:t>
            </w:r>
            <w:r w:rsidR="00B079CD">
              <w:rPr>
                <w:bCs/>
              </w:rPr>
              <w:t xml:space="preserve">должны быть </w:t>
            </w:r>
            <w:r w:rsidRPr="00996C8A">
              <w:rPr>
                <w:bCs/>
              </w:rPr>
              <w:t>ортопедические перлоновые или силоновые, допускается покрытие защитное плёночное.  Приёмная гильза</w:t>
            </w:r>
            <w:r w:rsidR="00B079CD">
              <w:rPr>
                <w:bCs/>
              </w:rPr>
              <w:t xml:space="preserve"> должна быть</w:t>
            </w:r>
            <w:r w:rsidRPr="00996C8A">
              <w:rPr>
                <w:bCs/>
              </w:rPr>
              <w:t xml:space="preserve"> индивидуальная (одна пробная гильза), материал индивидуальной постоянной гильзы</w:t>
            </w:r>
            <w:r w:rsidR="00B079CD">
              <w:rPr>
                <w:bCs/>
              </w:rPr>
              <w:t xml:space="preserve"> должен быть</w:t>
            </w:r>
            <w:r w:rsidRPr="00996C8A">
              <w:rPr>
                <w:bCs/>
              </w:rPr>
              <w:t xml:space="preserve"> литьевой слоистый пластик на основе акриловых смол, листовой термопластичный пластик.  В качестве вкладного элемента применяются чехлы силиконовые, двухслойные обеспечивающие надежную стабильность ротации с защитой от удара, крепление с использованием замка для полимерных чехлов. Регулировочно-соединительные устройства соответ-ствуют весу </w:t>
            </w:r>
            <w:r w:rsidR="00B079CD">
              <w:rPr>
                <w:bCs/>
              </w:rPr>
              <w:t>получателя</w:t>
            </w:r>
            <w:r w:rsidRPr="00996C8A">
              <w:rPr>
                <w:bCs/>
              </w:rPr>
              <w:t xml:space="preserve">. Стопа </w:t>
            </w:r>
            <w:r w:rsidR="00B079CD">
              <w:rPr>
                <w:bCs/>
              </w:rPr>
              <w:t xml:space="preserve">должна быть </w:t>
            </w:r>
            <w:r w:rsidRPr="00996C8A">
              <w:rPr>
                <w:bCs/>
              </w:rPr>
              <w:t xml:space="preserve">с карбоновым модулем и гидравлической системой, расщепленным носком и пяткой, </w:t>
            </w:r>
          </w:p>
          <w:p w:rsidR="00996C8A" w:rsidRPr="007C3D12" w:rsidRDefault="00996C8A" w:rsidP="00996C8A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lastRenderedPageBreak/>
              <w:t>улучшающих контакт с поверхностью; изменяемая высота каблука в диапазоне от 0 до 3,5 см с возможностью ходьбы по наклонным поверхностям, для пациентов с 3 уровнем активности. Тип протеза: любой, по назначению.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996C8A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712AF3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679 594,86</w:t>
            </w:r>
          </w:p>
        </w:tc>
      </w:tr>
      <w:tr w:rsidR="00996C8A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A360C2" w:rsidP="00996C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8A" w:rsidRPr="00A360C2" w:rsidRDefault="006F4F59" w:rsidP="006F4F59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10</w:t>
            </w: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996C8A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996C8A" w:rsidRDefault="00996C8A" w:rsidP="00996C8A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 xml:space="preserve">Протез бедра модульный или эквивалент, </w:t>
            </w:r>
            <w:r w:rsidR="00763170">
              <w:rPr>
                <w:bCs/>
              </w:rPr>
              <w:t>должен состоять</w:t>
            </w:r>
            <w:r w:rsidRPr="00996C8A">
              <w:rPr>
                <w:bCs/>
              </w:rPr>
              <w:t xml:space="preserve"> из жесткой несущей культеприемной гильзы из листьевой слоистого пластика на основе акриловых смол (ортокрил). Приемная гильза </w:t>
            </w:r>
            <w:r w:rsidR="00763170">
              <w:rPr>
                <w:bCs/>
              </w:rPr>
              <w:t xml:space="preserve">должна быть </w:t>
            </w:r>
            <w:r w:rsidRPr="00996C8A">
              <w:rPr>
                <w:bCs/>
              </w:rPr>
              <w:t xml:space="preserve">изготовлена по индивидуальному слепку с культи </w:t>
            </w:r>
            <w:r w:rsidR="002B1E5E">
              <w:rPr>
                <w:bCs/>
              </w:rPr>
              <w:t>получателя</w:t>
            </w:r>
            <w:r w:rsidRPr="00996C8A">
              <w:rPr>
                <w:bCs/>
              </w:rPr>
              <w:t>. Косметическая облицовка</w:t>
            </w:r>
            <w:r w:rsidR="00763170">
              <w:rPr>
                <w:bCs/>
              </w:rPr>
              <w:t xml:space="preserve"> должна быть</w:t>
            </w:r>
            <w:r w:rsidRPr="00996C8A">
              <w:rPr>
                <w:bCs/>
              </w:rPr>
              <w:t xml:space="preserve"> мягкая модульная (поролон), косметическая оболочка – чулок </w:t>
            </w:r>
            <w:r w:rsidR="00763170">
              <w:rPr>
                <w:bCs/>
              </w:rPr>
              <w:t xml:space="preserve">должен быть </w:t>
            </w:r>
            <w:r w:rsidRPr="00996C8A">
              <w:rPr>
                <w:bCs/>
              </w:rPr>
              <w:t xml:space="preserve">перлоновый. Моноцентрический модульный коленный шарнир, </w:t>
            </w:r>
            <w:r w:rsidR="00763170">
              <w:rPr>
                <w:bCs/>
              </w:rPr>
              <w:t xml:space="preserve">должен быть </w:t>
            </w:r>
            <w:r w:rsidRPr="00996C8A">
              <w:rPr>
                <w:bCs/>
              </w:rPr>
              <w:t xml:space="preserve">с толкателем и тормозным механизмом. Динамическая стопа </w:t>
            </w:r>
            <w:r w:rsidR="00763170">
              <w:rPr>
                <w:bCs/>
              </w:rPr>
              <w:t xml:space="preserve">должна </w:t>
            </w:r>
            <w:r w:rsidRPr="00996C8A">
              <w:rPr>
                <w:bCs/>
              </w:rPr>
              <w:t>позволя</w:t>
            </w:r>
            <w:r w:rsidR="00763170">
              <w:rPr>
                <w:bCs/>
              </w:rPr>
              <w:t>ть</w:t>
            </w:r>
            <w:r w:rsidRPr="00996C8A">
              <w:rPr>
                <w:bCs/>
              </w:rPr>
              <w:t xml:space="preserve"> надежно контролировать процесс движения и уверенность пациента при ходьбе по пересеченной местности без ухудшения комфортности. Регулировочно-соединительное устройство рассчитано на нагрузку не менее 100 кг. Крепление протеза </w:t>
            </w:r>
            <w:r w:rsidR="00763170">
              <w:rPr>
                <w:bCs/>
              </w:rPr>
              <w:t xml:space="preserve">должно </w:t>
            </w:r>
            <w:r w:rsidRPr="00996C8A">
              <w:rPr>
                <w:bCs/>
              </w:rPr>
              <w:t xml:space="preserve">осуществляется за счет вакуумной системы. Чехол </w:t>
            </w:r>
            <w:r w:rsidR="00763170">
              <w:rPr>
                <w:bCs/>
              </w:rPr>
              <w:t>должен быть полимерный гелевый, обес</w:t>
            </w:r>
            <w:r w:rsidRPr="00996C8A">
              <w:rPr>
                <w:bCs/>
              </w:rPr>
              <w:t>печивающий надежное крепление и комфорт, четкое управление протезом и высокую безопасность при ходьбе.</w:t>
            </w:r>
          </w:p>
          <w:p w:rsidR="00996C8A" w:rsidRPr="007C3D12" w:rsidRDefault="00996C8A" w:rsidP="00763170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 xml:space="preserve">Протез рассчитан на </w:t>
            </w:r>
            <w:r w:rsidR="00763170">
              <w:rPr>
                <w:bCs/>
              </w:rPr>
              <w:t>получателя</w:t>
            </w:r>
            <w:r w:rsidRPr="00996C8A">
              <w:rPr>
                <w:bCs/>
              </w:rPr>
              <w:t xml:space="preserve"> со средним уровнем активности.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996C8A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712AF3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352 217,00</w:t>
            </w:r>
          </w:p>
        </w:tc>
      </w:tr>
      <w:tr w:rsidR="00996C8A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A360C2" w:rsidP="00996C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8A" w:rsidRPr="00A360C2" w:rsidRDefault="006F4F59" w:rsidP="00996C8A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8-07-10 </w:t>
            </w:r>
            <w:r w:rsidR="00996C8A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7C3D12" w:rsidRDefault="00996C8A" w:rsidP="00E26CFF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 xml:space="preserve">Протез бедра модульный, с гидравлическим к\м.  Формообразующая часть косметической облицовки </w:t>
            </w:r>
            <w:r w:rsidR="00763170">
              <w:rPr>
                <w:bCs/>
              </w:rPr>
              <w:t>должна быть</w:t>
            </w:r>
            <w:r w:rsidRPr="00996C8A">
              <w:rPr>
                <w:bCs/>
              </w:rPr>
              <w:t xml:space="preserve"> модульная мягкая полиуретановая. Косметическое покрытие облицовки - чулки </w:t>
            </w:r>
            <w:r w:rsidR="00763170">
              <w:rPr>
                <w:bCs/>
              </w:rPr>
              <w:t xml:space="preserve">должны быть </w:t>
            </w:r>
            <w:r w:rsidRPr="00996C8A">
              <w:rPr>
                <w:bCs/>
              </w:rPr>
              <w:t xml:space="preserve">ортопедические перлоновые или силоновые, допускается покрытие защитное плёночное. Приемная гильза </w:t>
            </w:r>
            <w:r w:rsidR="00763170">
              <w:rPr>
                <w:bCs/>
              </w:rPr>
              <w:t xml:space="preserve">должна быть </w:t>
            </w:r>
            <w:r w:rsidRPr="00996C8A">
              <w:rPr>
                <w:bCs/>
              </w:rPr>
              <w:t xml:space="preserve">индивидуального изготовления по гипсовому слепку с культи </w:t>
            </w:r>
            <w:r w:rsidR="00763170">
              <w:rPr>
                <w:bCs/>
              </w:rPr>
              <w:t>получателя</w:t>
            </w:r>
            <w:r w:rsidRPr="00996C8A">
              <w:rPr>
                <w:bCs/>
              </w:rPr>
              <w:t xml:space="preserve"> (одна пробная гильза из термопласта), с силовой приемной гильзой скелетированной конструкции на основе слоистого пластика, армированной карбоном. Наличие эластичной внутренней гильзы из термопласта и системы крепления EvoFix для изменения объема культеприемной гильзы. Крепление протеза </w:t>
            </w:r>
            <w:r w:rsidR="00763170">
              <w:rPr>
                <w:bCs/>
              </w:rPr>
              <w:t xml:space="preserve">должно быть </w:t>
            </w:r>
            <w:r w:rsidRPr="00996C8A">
              <w:rPr>
                <w:bCs/>
              </w:rPr>
              <w:t xml:space="preserve">вакуумное с использованием бандажа.  Регулировочно-соединительные устройства должны соответствовать весу </w:t>
            </w:r>
            <w:r w:rsidR="00763170">
              <w:rPr>
                <w:bCs/>
              </w:rPr>
              <w:t>получателя</w:t>
            </w:r>
            <w:r w:rsidRPr="00996C8A">
              <w:rPr>
                <w:bCs/>
              </w:rPr>
              <w:t>.  Стопа</w:t>
            </w:r>
            <w:r w:rsidR="00763170">
              <w:rPr>
                <w:bCs/>
              </w:rPr>
              <w:t xml:space="preserve"> должна быть</w:t>
            </w:r>
            <w:r w:rsidRPr="00996C8A">
              <w:rPr>
                <w:bCs/>
              </w:rPr>
              <w:t xml:space="preserve"> с технологией двойного киля в комплекте с разделительным носком и косметической оболочкой 3 поколения (типа "Трайв" или аналог), автоматически подстраивающаяся под увеличение нагрузки до 30% веса самого пациента. Дополнительный киль активируется дополнительной нагрузкой. Полноразмерная карбоновая стелька</w:t>
            </w:r>
            <w:r w:rsidR="00763170">
              <w:rPr>
                <w:bCs/>
              </w:rPr>
              <w:t xml:space="preserve"> должна быть</w:t>
            </w:r>
            <w:r w:rsidRPr="00996C8A">
              <w:rPr>
                <w:bCs/>
              </w:rPr>
              <w:t xml:space="preserve"> обеспечива</w:t>
            </w:r>
            <w:r w:rsidR="00763170">
              <w:rPr>
                <w:bCs/>
              </w:rPr>
              <w:t>ть</w:t>
            </w:r>
            <w:r w:rsidRPr="00996C8A">
              <w:rPr>
                <w:bCs/>
              </w:rPr>
              <w:t xml:space="preserve"> мягкий перекат и плавную походку. Непрерывная длина волокна и отсутствие болтовых соединений. Контроль и стабильность при движении по пересеченной местности достигаются за счет </w:t>
            </w:r>
            <w:r w:rsidRPr="00996C8A">
              <w:rPr>
                <w:bCs/>
              </w:rPr>
              <w:lastRenderedPageBreak/>
              <w:t>конструкции с разделенным носком и пяткой, допускающим до +/- 15 градусов инверсии и экстензии.  Конструкция стопы позволяет гасить 11мм вертикального удара. Размеры:</w:t>
            </w:r>
            <w:r w:rsidR="00E26CFF">
              <w:rPr>
                <w:bCs/>
              </w:rPr>
              <w:t xml:space="preserve"> </w:t>
            </w:r>
            <w:r w:rsidRPr="00996C8A">
              <w:rPr>
                <w:bCs/>
              </w:rPr>
              <w:t>22-3</w:t>
            </w:r>
            <w:r w:rsidR="00E26CFF">
              <w:rPr>
                <w:bCs/>
              </w:rPr>
              <w:t>1, жёсткость 1-9, вес пациента не более</w:t>
            </w:r>
            <w:r w:rsidRPr="00996C8A">
              <w:rPr>
                <w:bCs/>
              </w:rPr>
              <w:t xml:space="preserve"> 166</w:t>
            </w:r>
            <w:r w:rsidR="00E26CFF">
              <w:rPr>
                <w:bCs/>
              </w:rPr>
              <w:t xml:space="preserve"> </w:t>
            </w:r>
            <w:r w:rsidRPr="00996C8A">
              <w:rPr>
                <w:bCs/>
              </w:rPr>
              <w:t>кг, гарантийный срок на модуль стопы 2 года, косм.оболочки</w:t>
            </w:r>
            <w:r w:rsidR="00E26CFF">
              <w:rPr>
                <w:bCs/>
              </w:rPr>
              <w:t xml:space="preserve"> </w:t>
            </w:r>
            <w:r w:rsidRPr="00996C8A">
              <w:rPr>
                <w:bCs/>
              </w:rPr>
              <w:t>-</w:t>
            </w:r>
            <w:r w:rsidR="00E26CFF">
              <w:rPr>
                <w:bCs/>
              </w:rPr>
              <w:t xml:space="preserve"> </w:t>
            </w:r>
            <w:r w:rsidRPr="00996C8A">
              <w:rPr>
                <w:bCs/>
              </w:rPr>
              <w:t>6 месяцев. Коленный модуль</w:t>
            </w:r>
            <w:r w:rsidR="00E26CFF">
              <w:rPr>
                <w:bCs/>
              </w:rPr>
              <w:t xml:space="preserve"> должен быть</w:t>
            </w:r>
            <w:r w:rsidRPr="00996C8A">
              <w:rPr>
                <w:bCs/>
              </w:rPr>
              <w:t xml:space="preserve"> полицентрический с «геометрическим замком» с независимым гидравлическим регулированием фаз сгибания-разгибания, с замком, отключающийся при переходе на передний отдел стопы, с упругим подгибанием, предназначенный для повышенных нагрузок.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996C8A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FB580A" w:rsidP="00712AF3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  <w:r w:rsidR="00712AF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 010 995,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9</w:t>
            </w:r>
            <w:r w:rsidR="00712AF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</w:tr>
      <w:tr w:rsidR="00996C8A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A360C2" w:rsidRDefault="00A360C2" w:rsidP="00996C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8A" w:rsidRPr="00A360C2" w:rsidRDefault="006F4F59" w:rsidP="00996C8A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8-07-10 </w:t>
            </w:r>
            <w:r w:rsidR="00996C8A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A" w:rsidRPr="007C3D12" w:rsidRDefault="00996C8A" w:rsidP="000E63AF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 xml:space="preserve">Протез бедра модульный с силиконовым чехлом на среднюю и короткую культю, пневматический к\м.  Формообразующая часть косметической облицовки </w:t>
            </w:r>
            <w:r w:rsidR="000E63AF">
              <w:rPr>
                <w:bCs/>
              </w:rPr>
              <w:t xml:space="preserve">должна быть </w:t>
            </w:r>
            <w:r w:rsidRPr="00996C8A">
              <w:rPr>
                <w:bCs/>
              </w:rPr>
              <w:t xml:space="preserve">модульная мягкая полиуретановая. Косметическое покрытие облицовки </w:t>
            </w:r>
            <w:r w:rsidR="000E63AF">
              <w:rPr>
                <w:bCs/>
              </w:rPr>
              <w:t>–</w:t>
            </w:r>
            <w:r w:rsidRPr="00996C8A">
              <w:rPr>
                <w:bCs/>
              </w:rPr>
              <w:t xml:space="preserve"> чулки</w:t>
            </w:r>
            <w:r w:rsidR="000E63AF">
              <w:rPr>
                <w:bCs/>
              </w:rPr>
              <w:t xml:space="preserve"> должны быть</w:t>
            </w:r>
            <w:r w:rsidRPr="00996C8A">
              <w:rPr>
                <w:bCs/>
              </w:rPr>
              <w:t xml:space="preserve"> ортопедические перлоновые или силоновые, допускается покрытие защитное плёночное.  Приёмная гильза </w:t>
            </w:r>
            <w:r w:rsidR="000E63AF">
              <w:rPr>
                <w:bCs/>
              </w:rPr>
              <w:t xml:space="preserve">должна быть </w:t>
            </w:r>
            <w:r w:rsidRPr="00996C8A">
              <w:rPr>
                <w:bCs/>
              </w:rPr>
              <w:t>индивидуальная (одна пробная гильза).  Материал индивидуальной постоянной гильзы</w:t>
            </w:r>
            <w:r w:rsidR="000E63AF">
              <w:rPr>
                <w:bCs/>
              </w:rPr>
              <w:t xml:space="preserve"> должен быть</w:t>
            </w:r>
            <w:r w:rsidRPr="00996C8A">
              <w:rPr>
                <w:bCs/>
              </w:rPr>
              <w:t xml:space="preserve"> литьевой слоистый пластик на основе акриловых смол, листовой термопластичный пластик, с применением силиконового лайнера на бедро, имеющего высокую эластичность в поперечном направлении, с текстильной   матрицей, устраняющей продольное растяжение, крепление </w:t>
            </w:r>
            <w:r w:rsidR="000E63AF">
              <w:rPr>
                <w:bCs/>
              </w:rPr>
              <w:t xml:space="preserve">должно быть </w:t>
            </w:r>
            <w:r w:rsidRPr="00996C8A">
              <w:rPr>
                <w:bCs/>
              </w:rPr>
              <w:t xml:space="preserve">при помощи замка для полимерных чехлов.  Регулировочно-соединительные устройства должны соответствовать весу </w:t>
            </w:r>
            <w:r w:rsidR="000E63AF">
              <w:rPr>
                <w:bCs/>
              </w:rPr>
              <w:t>получателя.  Стопа должна быть с уг</w:t>
            </w:r>
            <w:r w:rsidRPr="00996C8A">
              <w:rPr>
                <w:bCs/>
              </w:rPr>
              <w:t>лепластиковым опорным модулем и гидравлической системой бесступенчатого переключения высоты каблука, предназначена для пациентов 1-3 уровня активности, диапазон изменения высоты каблука 0-40 мм. имеет улучшенные демпфирующие качества в фазе переднего толчка, облегченный и плавный перекат. Поворотное регулировочно-соединительное устройство,</w:t>
            </w:r>
            <w:r w:rsidR="000E63AF">
              <w:rPr>
                <w:bCs/>
              </w:rPr>
              <w:t xml:space="preserve"> должно</w:t>
            </w:r>
            <w:r w:rsidRPr="00996C8A">
              <w:rPr>
                <w:bCs/>
              </w:rPr>
              <w:t xml:space="preserve"> обеспечива</w:t>
            </w:r>
            <w:r w:rsidR="000E63AF">
              <w:rPr>
                <w:bCs/>
              </w:rPr>
              <w:t>ть</w:t>
            </w:r>
            <w:r w:rsidRPr="00996C8A">
              <w:rPr>
                <w:bCs/>
              </w:rPr>
              <w:t xml:space="preserve"> возможность поворота согнутой в колене искусственной голени относительно гильзы (для обеспечения самообслуживания пациента). Коленный шарнир </w:t>
            </w:r>
            <w:r w:rsidR="000E63AF">
              <w:rPr>
                <w:bCs/>
              </w:rPr>
              <w:t xml:space="preserve">должен быть </w:t>
            </w:r>
            <w:r w:rsidRPr="00996C8A">
              <w:rPr>
                <w:bCs/>
              </w:rPr>
              <w:t xml:space="preserve">полицентрический с «геометрическим замком» с независимым пневматическим регулированием фаз сгибания-разгибания. Регулировочно-соединительные устройства должны соответствовать весу </w:t>
            </w:r>
            <w:r w:rsidR="000E63AF">
              <w:rPr>
                <w:bCs/>
              </w:rPr>
              <w:t>получателя</w:t>
            </w:r>
            <w:r w:rsidRPr="00996C8A">
              <w:rPr>
                <w:bCs/>
              </w:rPr>
              <w:t>. Тип протеза: любой, по назначению.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996C8A" w:rsidP="00996C8A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A" w:rsidRPr="00A360C2" w:rsidRDefault="00712AF3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522 833,44</w:t>
            </w:r>
          </w:p>
        </w:tc>
      </w:tr>
      <w:tr w:rsidR="00C7790E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A360C2" w:rsidP="00C779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0E" w:rsidRPr="00A360C2" w:rsidRDefault="006F4F59" w:rsidP="00C7790E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8-07-10 </w:t>
            </w:r>
            <w:r w:rsidR="00C7790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бедра модульный, в том числе при </w:t>
            </w:r>
            <w:r w:rsidR="00C7790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врожденном 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996C8A" w:rsidRDefault="00C7790E" w:rsidP="00C7790E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lastRenderedPageBreak/>
              <w:t xml:space="preserve">Протез бедра модульный с гидравлическим к\м и силиконовым чехлом, несущая приемная гильза </w:t>
            </w:r>
            <w:r w:rsidR="000E63AF">
              <w:rPr>
                <w:bCs/>
              </w:rPr>
              <w:t xml:space="preserve">должна быть </w:t>
            </w:r>
            <w:r w:rsidRPr="00996C8A">
              <w:rPr>
                <w:bCs/>
              </w:rPr>
              <w:t xml:space="preserve">из антисептического материала с молекулами серебра, скелетированная, индивидуального изготовления по слепку (одна пробная гильза), с применением лайнера на бедро, имеющего высокую эластичность в продольном направлении, с текстильной </w:t>
            </w:r>
            <w:r w:rsidRPr="00996C8A">
              <w:rPr>
                <w:bCs/>
              </w:rPr>
              <w:lastRenderedPageBreak/>
              <w:t>матрицей, устраняющей продольное растяжение, с мембраной. Гидравлический многоосный коленный шарнир</w:t>
            </w:r>
            <w:r w:rsidR="000E63AF">
              <w:rPr>
                <w:bCs/>
              </w:rPr>
              <w:t xml:space="preserve"> должен быть</w:t>
            </w:r>
            <w:r w:rsidRPr="00996C8A">
              <w:rPr>
                <w:bCs/>
              </w:rPr>
              <w:t xml:space="preserve"> с независимым бесступенчатым механизмом регулирования фазы сгибания и разгибания; встроенный бесступенчато регулируемый гидравлический модуль гашения ударных нагрузок.</w:t>
            </w:r>
          </w:p>
          <w:p w:rsidR="00C7790E" w:rsidRPr="00996C8A" w:rsidRDefault="00C7790E" w:rsidP="00C7790E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 xml:space="preserve">Стопа </w:t>
            </w:r>
            <w:r w:rsidR="000E63AF">
              <w:rPr>
                <w:bCs/>
              </w:rPr>
              <w:t xml:space="preserve">должна быть </w:t>
            </w:r>
            <w:r w:rsidRPr="00996C8A">
              <w:rPr>
                <w:bCs/>
              </w:rPr>
              <w:t>со средним и повышенным уровнем двигательной активности, с механизмом изменения угла щиколотки и регулировки стопы в зависимости от рельефа и высоты каблука при смене обуви. Поворотное регулировочно-соединительное устройство 4R57, обеспечивает возможность поворота согнутой в колене искусственной голени относительно гильзы (для обеспечения самообслуживания пациента).</w:t>
            </w:r>
          </w:p>
          <w:p w:rsidR="00C7790E" w:rsidRPr="00996C8A" w:rsidRDefault="00C7790E" w:rsidP="00C7790E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 xml:space="preserve">Полуфабрикаты – титан, рассчитанные на нагрузку </w:t>
            </w:r>
            <w:r w:rsidR="000E63AF">
              <w:rPr>
                <w:bCs/>
              </w:rPr>
              <w:t xml:space="preserve">не более </w:t>
            </w:r>
            <w:r w:rsidRPr="00996C8A">
              <w:rPr>
                <w:bCs/>
              </w:rPr>
              <w:t xml:space="preserve">100 кг. Косметическая облицовка </w:t>
            </w:r>
            <w:r w:rsidR="000E63AF">
              <w:rPr>
                <w:bCs/>
              </w:rPr>
              <w:t xml:space="preserve">должна быть </w:t>
            </w:r>
            <w:r w:rsidRPr="00996C8A">
              <w:rPr>
                <w:bCs/>
              </w:rPr>
              <w:t>модульная - пенополиуретан. Тип крепления: вакуумное.</w:t>
            </w:r>
          </w:p>
          <w:p w:rsidR="00C7790E" w:rsidRPr="007C3D12" w:rsidRDefault="00C7790E" w:rsidP="00C7790E">
            <w:pPr>
              <w:pStyle w:val="Standard"/>
              <w:jc w:val="both"/>
              <w:rPr>
                <w:bCs/>
              </w:rPr>
            </w:pPr>
            <w:r w:rsidRPr="00996C8A">
              <w:rPr>
                <w:bCs/>
              </w:rPr>
              <w:t>Косметическое покрытие облицовки – чулки ортопедические перлоновые.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A360C2" w:rsidRDefault="00C7790E" w:rsidP="00C7790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A360C2" w:rsidRDefault="00712AF3" w:rsidP="00C7790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850 093,42</w:t>
            </w:r>
          </w:p>
        </w:tc>
      </w:tr>
      <w:tr w:rsidR="00C7790E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A360C2" w:rsidP="00C7790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6F4F59" w:rsidP="006F4F59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8-07-1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C7790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при вычленении бедра, модульный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C7790E" w:rsidP="000E63AF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после вычленения бедра в тазобедренном суставе с гидравлическим к/м, модульный, косметическая облицовка 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мягкая, полиуретановая (листовой поролон), косметическая оболочка – чулки 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должны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перлоновые, ортопедические, приемная гильза (полукорсет) 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индивидуальная, изготовленная по слепку (одна пробная гил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ьза), материал приемной гильзы должны быть из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 литьево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го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слоист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ого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пластик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а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на основе акриловых смол, вкладная гильза из вспененного материала, тазобедренный шарнир с фиксатором соединенный с полукорсетом. Гидравлический многоосный коленный шарнир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должен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независимым бесступенчатым механизмом регулирования фазы сгибания и разгибания; встроенный бесступенчато регулируемый гидравлический модуль гашения ударных нагрузок. Стопа 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быть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с повышенным уровнем двигательной активности, из гибкого карбонового волокна, позволяющая выполнить мягкий перекат, устойчивая при ходьбе по неровной поверхности, предназначена как для ежедневного пользования, так и для занятий спортом, со сменной косметической оболочкой. Крепление за счет полукорсета.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A360C2" w:rsidRDefault="00C7790E" w:rsidP="00C7790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A360C2" w:rsidRDefault="00712AF3" w:rsidP="00C7790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665 921,70</w:t>
            </w:r>
          </w:p>
        </w:tc>
      </w:tr>
      <w:tr w:rsidR="00C7790E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A360C2" w:rsidP="00C779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0E" w:rsidRPr="00A360C2" w:rsidRDefault="006F4F59" w:rsidP="006F4F59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0</w:t>
            </w:r>
            <w:r w:rsidR="00B8293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9</w:t>
            </w: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C7790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голени модульный, в том числе при </w:t>
            </w:r>
            <w:r w:rsidR="00C7790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недоразвитии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7C3D12" w:rsidRDefault="00C7790E" w:rsidP="000E63AF">
            <w:pPr>
              <w:pStyle w:val="Standard"/>
              <w:jc w:val="both"/>
              <w:rPr>
                <w:bCs/>
              </w:rPr>
            </w:pPr>
            <w:r w:rsidRPr="00C7790E">
              <w:rPr>
                <w:bCs/>
              </w:rPr>
              <w:lastRenderedPageBreak/>
              <w:t xml:space="preserve">Протез голени с силиконовым чехлом, модульный. Формообразующая часть косметической облицовки </w:t>
            </w:r>
            <w:r w:rsidR="000E63AF">
              <w:rPr>
                <w:bCs/>
              </w:rPr>
              <w:t>должна быть</w:t>
            </w:r>
            <w:r w:rsidRPr="00C7790E">
              <w:rPr>
                <w:bCs/>
              </w:rPr>
              <w:t xml:space="preserve"> модульная мягкая полиуретановая или полужесткая из пластазота. Косметическое покрытие облицовки - чулки </w:t>
            </w:r>
            <w:r w:rsidR="000E63AF">
              <w:rPr>
                <w:bCs/>
              </w:rPr>
              <w:t xml:space="preserve">должны быть </w:t>
            </w:r>
            <w:r w:rsidRPr="00C7790E">
              <w:rPr>
                <w:bCs/>
              </w:rPr>
              <w:t xml:space="preserve">ортопедические перлоновые или силоновые, допускается покрытие защитное плёночное. Приемная гильза </w:t>
            </w:r>
            <w:r w:rsidR="000E63AF">
              <w:rPr>
                <w:bCs/>
              </w:rPr>
              <w:t xml:space="preserve">должна быть </w:t>
            </w:r>
            <w:r w:rsidRPr="00C7790E">
              <w:rPr>
                <w:bCs/>
              </w:rPr>
              <w:lastRenderedPageBreak/>
              <w:t>индивидуальная (одна пробная гильза). Материал индивидуальной постоянной гильзы</w:t>
            </w:r>
            <w:r w:rsidR="000E63AF">
              <w:rPr>
                <w:bCs/>
              </w:rPr>
              <w:t xml:space="preserve"> должен быть из слоистого</w:t>
            </w:r>
            <w:r w:rsidRPr="00C7790E">
              <w:rPr>
                <w:bCs/>
              </w:rPr>
              <w:t xml:space="preserve"> пластик</w:t>
            </w:r>
            <w:r w:rsidR="000E63AF">
              <w:rPr>
                <w:bCs/>
              </w:rPr>
              <w:t>а</w:t>
            </w:r>
            <w:r w:rsidRPr="00C7790E">
              <w:rPr>
                <w:bCs/>
              </w:rPr>
              <w:t xml:space="preserve"> на основе акриловых смол, листовой термопластичный пластик. В качестве вкладного элемента применяются </w:t>
            </w:r>
            <w:r w:rsidR="000E63AF" w:rsidRPr="00C7790E">
              <w:rPr>
                <w:bCs/>
              </w:rPr>
              <w:t>силиконовые чехлы,</w:t>
            </w:r>
            <w:r w:rsidRPr="00C7790E">
              <w:rPr>
                <w:bCs/>
              </w:rPr>
              <w:t xml:space="preserve"> оптимизирующие крепление протеза улучшенным контролем ротации, крепление с использованием вакуумной мембраны, вакуумного клапана и вакуумной системы. Наличие эластичной внутренней гильзы из термопласта и системы крепления EvoFix для изменения объема культеприемной гильзы. Регулировочно-соединительные устройства должны соответствовать весу </w:t>
            </w:r>
            <w:r w:rsidR="000E63AF">
              <w:rPr>
                <w:bCs/>
              </w:rPr>
              <w:t>получателя</w:t>
            </w:r>
            <w:r w:rsidRPr="00C7790E">
              <w:rPr>
                <w:bCs/>
              </w:rPr>
              <w:t xml:space="preserve">. Стопа углепластиковая с высокой степенью энергосбережения с разрезным килем и торсионно-ротационным адаптером обеспечивает высочайший уровень уверенности и безопасности, уменьшает нагрузку на позвоночник, с возможностью выбора косметической оболочки в зависимости от пола </w:t>
            </w:r>
            <w:r w:rsidR="002B1E5E">
              <w:rPr>
                <w:bCs/>
              </w:rPr>
              <w:t>получателя</w:t>
            </w:r>
            <w:r w:rsidRPr="00C7790E">
              <w:rPr>
                <w:bCs/>
              </w:rPr>
              <w:t>. Тип протеза: постоянный.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A360C2" w:rsidRDefault="00C7790E" w:rsidP="00C7790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A7" w:rsidRDefault="00712AF3" w:rsidP="00C7790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835 757,61</w:t>
            </w:r>
          </w:p>
          <w:p w:rsidR="00C7790E" w:rsidRPr="00A360C2" w:rsidRDefault="00C7790E" w:rsidP="00322FA7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C7790E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A360C2" w:rsidP="00C779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6F4F59" w:rsidP="006F4F59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04</w:t>
            </w:r>
            <w:r w:rsidR="00B82936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C7790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для купания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C7790E" w:rsidP="000E63AF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голени для купания модульного типа. Гильза голени 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должна состоять 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из слоистого пластика на основе акриловых смол по индивидуальному слепку с культи 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получателя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, смягчающий вкладной чехол из пенополиуретана. Стопа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пластиковым закладным элементом, обеспечивающим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упругость и долговечность, бес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шарнирная влагозащищенная, имеет протектор, снижающий эффект проскальзывания. Полуфабрикаты рассчитаны на нагрузку 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не более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100 кг, </w:t>
            </w:r>
            <w:r w:rsidR="000E63AF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имеют высокую степень влагозащищ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енности. Крепление за счет формы гильзы и полимерного наколенника.  Без косметической облицовки. Тип протеза: специальный 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0E" w:rsidRPr="00A360C2" w:rsidRDefault="00C7790E" w:rsidP="00C7790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0E" w:rsidRPr="00A360C2" w:rsidRDefault="00712AF3" w:rsidP="00C7790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108 023,76</w:t>
            </w:r>
          </w:p>
        </w:tc>
      </w:tr>
      <w:tr w:rsidR="00C7790E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A360C2" w:rsidP="00C779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6F4F59" w:rsidP="006F4F59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04</w:t>
            </w: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C7790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для купания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0E" w:rsidRPr="00A360C2" w:rsidRDefault="00C7790E" w:rsidP="002B1E5E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голени модульный для купания с силиконовым чехлом, на короткую и среднюю культю. Влагозащищенная несущая гильза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из антисептического материала с молекулами серебра (одна пробная гильза). В качестве вкладного элемента применяется силикон-лайнер с замковым креплением. Стопа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должна быть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с пластиковым закладным элементом, обеспечивающим упругость и долговечность, бесшарнирная влагозащищенная, имеет протектор, снижающий эффект проскальзывания. Полуфабрикаты рассчитаны на нагрузку </w:t>
            </w:r>
            <w:r w:rsidR="002B1E5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не более</w:t>
            </w: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100 кг, имеют высокую степень влагозащищенности. Протез без косметической облицовки. Тип протеза: специальный.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0E" w:rsidRPr="00A360C2" w:rsidRDefault="00C7790E" w:rsidP="00C7790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0E" w:rsidRPr="00A360C2" w:rsidRDefault="00712AF3" w:rsidP="00C7790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173 348,49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A360C2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6F4F59" w:rsidP="006F4F59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05</w:t>
            </w: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C7790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Протез </w:t>
            </w:r>
            <w:r w:rsidR="00C7790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бедра для купания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C7790E" w:rsidP="002B1E5E">
            <w:pPr>
              <w:pStyle w:val="Standard"/>
              <w:jc w:val="both"/>
              <w:rPr>
                <w:bCs/>
              </w:rPr>
            </w:pPr>
            <w:r w:rsidRPr="00C7790E">
              <w:rPr>
                <w:bCs/>
              </w:rPr>
              <w:lastRenderedPageBreak/>
              <w:t xml:space="preserve">Протез бедра модульный для купания, для пациентов с низким и средним уровнем активности.  Влагозащищенная несущая гильза </w:t>
            </w:r>
            <w:r w:rsidR="002B1E5E">
              <w:rPr>
                <w:bCs/>
              </w:rPr>
              <w:t xml:space="preserve">должна быть </w:t>
            </w:r>
            <w:r w:rsidRPr="00C7790E">
              <w:rPr>
                <w:bCs/>
              </w:rPr>
              <w:t xml:space="preserve">из антисептического материала с молекулами серебра </w:t>
            </w:r>
            <w:r w:rsidRPr="00C7790E">
              <w:rPr>
                <w:bCs/>
              </w:rPr>
              <w:lastRenderedPageBreak/>
              <w:t>(одна пробная гильза из термолина); коленный модуль</w:t>
            </w:r>
            <w:r w:rsidR="002B1E5E">
              <w:rPr>
                <w:bCs/>
              </w:rPr>
              <w:t xml:space="preserve"> должен быть</w:t>
            </w:r>
            <w:r w:rsidRPr="00C7790E">
              <w:rPr>
                <w:bCs/>
              </w:rPr>
              <w:t xml:space="preserve"> механический, полицентрический, с регулируемым голенооткидным устройством и подключаемым замком. Крепление протеза </w:t>
            </w:r>
            <w:r w:rsidR="002B1E5E">
              <w:rPr>
                <w:bCs/>
              </w:rPr>
              <w:t xml:space="preserve">должно быть </w:t>
            </w:r>
            <w:r w:rsidRPr="00C7790E">
              <w:rPr>
                <w:bCs/>
              </w:rPr>
              <w:t>с использованием бандажа или вакуумное. Стопа</w:t>
            </w:r>
            <w:r w:rsidR="002B1E5E">
              <w:rPr>
                <w:bCs/>
              </w:rPr>
              <w:t xml:space="preserve"> должна быть</w:t>
            </w:r>
            <w:r w:rsidRPr="00C7790E">
              <w:rPr>
                <w:bCs/>
              </w:rPr>
              <w:t xml:space="preserve"> с пластиковым закладным элементом, обеспечивающим упругость и долговечность, бесшарнирная влагозащищенная, имеет протектор, снижающий эффект проскальзывания. Полуфабрикаты рассчитаны на нагрузку </w:t>
            </w:r>
            <w:r w:rsidR="002B1E5E">
              <w:rPr>
                <w:bCs/>
              </w:rPr>
              <w:t>не более</w:t>
            </w:r>
            <w:r w:rsidRPr="00C7790E">
              <w:rPr>
                <w:bCs/>
              </w:rPr>
              <w:t xml:space="preserve"> 100 кг, имеют высокую степень влагозащищенности. Протез без косметической оболочки. Тип протеза: специальный.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C7790E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712AF3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197 248,77</w:t>
            </w:r>
          </w:p>
        </w:tc>
      </w:tr>
      <w:tr w:rsidR="00685FF6" w:rsidRPr="007C3D12" w:rsidTr="00A360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A360C2" w:rsidRDefault="00A360C2" w:rsidP="00A360C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F6" w:rsidRPr="00A360C2" w:rsidRDefault="006F4F59" w:rsidP="006F4F59">
            <w:pPr>
              <w:jc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8-07-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05</w:t>
            </w:r>
            <w:r w:rsidRPr="006F4F59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C7790E" w:rsidRPr="00A360C2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Протез бедра для купания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7C3D12" w:rsidRDefault="00C7790E" w:rsidP="002B1E5E">
            <w:pPr>
              <w:pStyle w:val="Standard"/>
              <w:jc w:val="both"/>
              <w:rPr>
                <w:bCs/>
              </w:rPr>
            </w:pPr>
            <w:r w:rsidRPr="00C7790E">
              <w:rPr>
                <w:bCs/>
              </w:rPr>
              <w:t xml:space="preserve">Протез бедра модульный для купания с силиконовым чехлом, для пациентов с низким и средним уровнем активности. Приёмная гильза </w:t>
            </w:r>
            <w:r w:rsidR="002B1E5E">
              <w:rPr>
                <w:bCs/>
              </w:rPr>
              <w:t xml:space="preserve">должна быть </w:t>
            </w:r>
            <w:r w:rsidRPr="00C7790E">
              <w:rPr>
                <w:bCs/>
              </w:rPr>
              <w:t>индивидуальная (одна пробная гильза из термолина), материал индивидуальной постоянной гильзы</w:t>
            </w:r>
            <w:r w:rsidR="002B1E5E">
              <w:rPr>
                <w:bCs/>
              </w:rPr>
              <w:t xml:space="preserve"> должен быть</w:t>
            </w:r>
            <w:r w:rsidRPr="00C7790E">
              <w:rPr>
                <w:bCs/>
              </w:rPr>
              <w:t xml:space="preserve"> литьевой слоистый пластик на основе акриловых смол, с применением силиконового лайнера на бедро, имеющего высокую эластичность в поперечном направлении, с текстильной матрицей, устраняющей продольное напряжение, крепление при помощи замка для полимерных чехлов. Стопа </w:t>
            </w:r>
            <w:r w:rsidR="002B1E5E">
              <w:rPr>
                <w:bCs/>
              </w:rPr>
              <w:t xml:space="preserve">должна быть </w:t>
            </w:r>
            <w:r w:rsidRPr="00C7790E">
              <w:rPr>
                <w:bCs/>
              </w:rPr>
              <w:t xml:space="preserve">с пластиковым закладным элементом, обеспечивающим упругость и долговечность, бесшарнирная влагозащищенная, имеет протектор, снижающий эффект проскальзывания. Коленный модуль </w:t>
            </w:r>
            <w:r w:rsidR="002B1E5E">
              <w:rPr>
                <w:bCs/>
              </w:rPr>
              <w:t xml:space="preserve">должен быть </w:t>
            </w:r>
            <w:r w:rsidRPr="00C7790E">
              <w:rPr>
                <w:bCs/>
              </w:rPr>
              <w:t xml:space="preserve">механический, полицентрический, с регулируемым голенооткидным устройством и подключаемым замком. Полуфабрикаты рассчитаны на нагрузку </w:t>
            </w:r>
            <w:r w:rsidR="002B1E5E">
              <w:rPr>
                <w:bCs/>
              </w:rPr>
              <w:t>не более</w:t>
            </w:r>
            <w:r w:rsidRPr="00C7790E">
              <w:rPr>
                <w:bCs/>
              </w:rPr>
              <w:t xml:space="preserve"> 100 кг, имеют высокую степень влагозащищенности. Без косметической облицовки. Тип протеза: специальный.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6F4F59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A360C2" w:rsidRDefault="00712AF3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254 072,97</w:t>
            </w:r>
          </w:p>
        </w:tc>
      </w:tr>
      <w:tr w:rsidR="00685FF6" w:rsidRPr="00937615" w:rsidTr="00A360C2"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Pr="00937615" w:rsidRDefault="00685FF6" w:rsidP="00143DA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F6" w:rsidRDefault="00685FF6" w:rsidP="00143DA7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017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  <w:t>Итого начальная сумма цен единиц работ</w:t>
            </w: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  <w:t>:</w:t>
            </w:r>
          </w:p>
          <w:p w:rsidR="00685FF6" w:rsidRPr="00017844" w:rsidRDefault="00685FF6" w:rsidP="00143DA7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685FF6" w:rsidRPr="00937615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017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  <w:t>Максимальное значение цены контракта</w:t>
            </w: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F6" w:rsidRPr="008601FB" w:rsidRDefault="00685FF6" w:rsidP="00143D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0A" w:rsidRDefault="00712AF3" w:rsidP="00FB58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18 757 420,72</w:t>
            </w:r>
          </w:p>
          <w:p w:rsidR="00FB580A" w:rsidRDefault="00FB580A" w:rsidP="00FB58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</w:p>
          <w:p w:rsidR="00685FF6" w:rsidRPr="008601FB" w:rsidRDefault="002B1E5E" w:rsidP="00FB58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25</w:t>
            </w:r>
            <w:r w:rsidR="00685FF6" w:rsidRPr="00330997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 000 000,00</w:t>
            </w:r>
          </w:p>
        </w:tc>
      </w:tr>
    </w:tbl>
    <w:p w:rsidR="00685FF6" w:rsidRDefault="00685FF6" w:rsidP="00685FF6">
      <w:pPr>
        <w:widowControl w:val="0"/>
        <w:tabs>
          <w:tab w:val="left" w:pos="0"/>
        </w:tabs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685FF6" w:rsidRPr="007C3D12" w:rsidRDefault="00685FF6" w:rsidP="00685FF6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</w:pPr>
      <w:r w:rsidRPr="007C3D12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  <w:t>Требования к качеству работ, техническим и функциональным характеристикам работ:</w:t>
      </w:r>
    </w:p>
    <w:p w:rsidR="00685FF6" w:rsidRPr="007C3D12" w:rsidRDefault="00685FF6" w:rsidP="002B1E5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Работы по изготовлению протезов нижних конечностей (далее протезов) предусматривает индивидуальное изготовление, обучение пользованию и их выдачу.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Протезы должны соответствовать требованиям Национальных стандартов Российской Федерации: ГОСТ Р 53869-2021 «Протезы нижних конечностей. Технические требования»; ГОСТ Р ИСО 22523-2007 «Протезы конечностей и ортезы наружные. Требования и методы испытаний»; ГОСТ ISO 10993-</w:t>
      </w:r>
      <w:r w:rsidR="00936805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1</w:t>
      </w: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-20</w:t>
      </w:r>
      <w:r w:rsidR="006B25CC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20</w:t>
      </w: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«Изделия медицинские. Оценка биологического действия медицинских изделий. Часть 1. Оценка и исследования», ГОСТ ISO 10993-5-2011 «Изделия медицинские. Оценка биологического действия медицинских изделий. Часть 5. Исследования на цитотоксичность: методы in vitro»,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685FF6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Протезное или ортопедическое устройство должно быть прочным и выдерживать нагрузки, возникающие при его применении лицами с ампутированными конечностями или с другими физическими недостатками (далее - пользователи), способом, назначенным изготовителем для такого устройства и установленным в инструкции по применению. Прочность протезного устройства нижней конечности должна быть определена путем проведения соответствующих испытаний, установленных ГОСТ Р ИСО 10328-2021 «Протезирование. </w:t>
      </w: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lastRenderedPageBreak/>
        <w:t>Испытания конструкции протезов нижних конечностей. Требования и методы испытаний», ГОСТ Р ИСО 22675-2019 «Протезирование. Испытание голеностопных узлов и узлов стоп протезов нижних конечностей. Требования и методы испытаний», ГОСТ Р ИСО 15032-2001 «Протезы. Испытания конструкции тазобедренных узлов» и/или другие соответствующие условия применения должны быть установлены с учетом коэффициентов безопасности, соответствующих частным случаям применения протезного или ортопедического устройства, назначенным изготовителем. Коэффициенты безопасности определяются отношением уровней нагрузки при соответствующих условиях нагружения, применяемых для устройства, к соответствующим нагрузкам, предполагаемым для приложения к устройству пользователем, при применении способом, назначенным изготовителем. Протезы должны соответствовать Национальным стандартом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ГОСТ Р 52770-2016 «Изделия медицинские. Требования безопасности. Методы санитарно-химических и токсикологических испытаний».</w:t>
      </w:r>
    </w:p>
    <w:p w:rsidR="002B4F44" w:rsidRPr="002B4F44" w:rsidRDefault="002B4F44" w:rsidP="002B4F4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2B4F44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В соответствии с "ГОСТ Р 51632-2021. Нацио</w:t>
      </w:r>
      <w:r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нальный стандарт </w:t>
      </w:r>
      <w:r w:rsidRPr="002B4F44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Российской Федерации. Технические средства реабилитации людей с ограничениями жизнедеятельности. Общие технические требования и методы испытаний" ТСР это средства реабилитации, содержащие технические решения, в том числе специальные, используемые для компенсации или устранения стойких или обратимых ограничений жизнедеятельности людей, связанных с нарушением здоровья, в том числе инвалидов. Реабилитационный эффект ТСР заключается в эффективности (полезности) применения ТСР для лица с ограничением жизнедеятельности (инвалида) в целях устранения или компенсации этих ограничений жизнедеятельности или реализации его реабилитационного потенциала.</w:t>
      </w:r>
    </w:p>
    <w:p w:rsidR="002B4F44" w:rsidRPr="002B4F44" w:rsidRDefault="002B4F44" w:rsidP="002B4F4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2B4F44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Протезирование нижних конечностей - процесс, заключающийся в проведении комплекса медицинских, технических и организационных мероприятий, направленных на восстановление функциональных возможностей пациента, осуществляемый с использованием замены утраченной нижней конечности искусственным эквивалентом (протезом), с максимальным сохранением индивидуальных особенностей пациента.</w:t>
      </w:r>
    </w:p>
    <w:p w:rsidR="002B4F44" w:rsidRPr="007C3D12" w:rsidRDefault="002B4F44" w:rsidP="002B4F4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2B4F44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В соответствии с «ГОСТ Р 59542-2021. Национальный стандарт Российской Федерации. Реабилитационные мероприятия. Услуги по обучению пользов</w:t>
      </w:r>
      <w:r w:rsidR="00837B7A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анию протезом нижней конечности»</w:t>
      </w:r>
      <w:r w:rsidRPr="002B4F44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(далее – ГОСТ Р 59542-2021) обучение пользованию протезом нижней конечности </w:t>
      </w:r>
      <w:r w:rsidR="00837B7A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должно быть </w:t>
      </w:r>
      <w:r w:rsidRPr="002B4F44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направлено на устранение или возможно более полную компенсацию ограничения жизнедеятельности, в том числе путем проведения медицинской реабилитации. Конечной целью обучения является содействие социальной адаптации и интеграции в общество и предоставляется инвалидам и прочим категориям граждан протезно-ортопедическими предприятиями в процессе выполнения работ (оказании услуг) по протезированию нижних конечностей.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Протезы должны изготавливаться с учетом анатомических дефектов нижних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Узлы протезов должны быть стойкими к воздействию физиологических жидкостей (пота, мочи).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Металлические протезы должны быть изготовлены из коррозийно-стойких материалов или защищены от коррозии специальными покрытиями.</w:t>
      </w:r>
    </w:p>
    <w:p w:rsidR="00685FF6" w:rsidRPr="007C3D12" w:rsidRDefault="00685FF6" w:rsidP="00685FF6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</w:pPr>
    </w:p>
    <w:p w:rsidR="00685FF6" w:rsidRPr="007C3D12" w:rsidRDefault="00685FF6" w:rsidP="00685FF6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</w:pPr>
      <w:r w:rsidRPr="007C3D12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  <w:t>Требования к безопасности работ: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Проведение работ по обеспечению Получателей Изделиями должно осуществляться при наличии деклараций о соответствии Изделий.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При готовности приступить к выполнению работ по изготовлению Изделий,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</w:t>
      </w: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lastRenderedPageBreak/>
        <w:t>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:rsidR="00685FF6" w:rsidRPr="001C140E" w:rsidRDefault="00685FF6" w:rsidP="00685FF6">
      <w:pPr>
        <w:ind w:right="-1" w:firstLine="709"/>
        <w:contextualSpacing/>
        <w:jc w:val="both"/>
        <w:rPr>
          <w:rFonts w:ascii="Times New Roman" w:hAnsi="Times New Roman"/>
          <w:kern w:val="2"/>
        </w:rPr>
      </w:pPr>
    </w:p>
    <w:p w:rsidR="00685FF6" w:rsidRPr="007C3D12" w:rsidRDefault="00685FF6" w:rsidP="00685FF6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</w:pPr>
      <w:r w:rsidRPr="007C3D12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  <w:t>Требования к Изделиям, являющимся результатом выполнения работ: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Работы по изготовлению протезов нижних конечностей следует считать эффективно исполненными, если у </w:t>
      </w:r>
      <w:r w:rsidR="002B1E5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получателя</w:t>
      </w:r>
      <w:r w:rsidR="002B1E5E"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</w:t>
      </w: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сохранены условия для предупреждения развития деформации и (или) благоприятного течения болезни.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Работы должны быть выполнены с надлежащим качеством и в установленные сроки.</w:t>
      </w:r>
    </w:p>
    <w:p w:rsidR="00685FF6" w:rsidRPr="007C3D12" w:rsidRDefault="00685FF6" w:rsidP="00685FF6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</w:pPr>
    </w:p>
    <w:p w:rsidR="00685FF6" w:rsidRPr="007C3D12" w:rsidRDefault="00685FF6" w:rsidP="00685FF6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</w:pPr>
      <w:r w:rsidRPr="007C3D12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ru-RU"/>
        </w:rPr>
        <w:t>Требования к упаковке Изделий: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7C3D1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Упаковка Изделий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685FF6" w:rsidRPr="007C3D12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</w:p>
    <w:p w:rsidR="00685FF6" w:rsidRPr="00525A57" w:rsidRDefault="00685FF6" w:rsidP="00685FF6">
      <w:pPr>
        <w:ind w:right="-1"/>
        <w:contextualSpacing/>
        <w:jc w:val="center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A57">
        <w:rPr>
          <w:rFonts w:ascii="Times New Roman" w:hAnsi="Times New Roman"/>
          <w:b/>
          <w:kern w:val="2"/>
          <w:sz w:val="24"/>
          <w:szCs w:val="24"/>
          <w:u w:val="single"/>
        </w:rPr>
        <w:t>Требования к гарантийному сроку и (или) объему предоставления гарантий качества работ: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Гарантийный срок на протезы устанавливается со дня выдачи готового изделия в эксплуатацию: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- на протезы нижних конечностей немодульного типа не менее 7 месяцев.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- на протезы нижних конечностей модульного типа не менее 12 месяцев.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В течение этого срока предприятие-изготовитель производит замену или ремонт изделия бесплатно. Данная гарантия действительна после подписания Акта сдачи-приемки работ Получателем.</w:t>
      </w:r>
    </w:p>
    <w:p w:rsidR="00685FF6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Срок пользования протезами устанавливается в соответствии 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685FF6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Срок дополнительной гарантии качества Изделия не должен превышать срока службы Изделия.</w:t>
      </w:r>
    </w:p>
    <w:p w:rsidR="00685FF6" w:rsidRPr="00525A57" w:rsidRDefault="00685FF6" w:rsidP="00685FF6">
      <w:pPr>
        <w:ind w:right="-1"/>
        <w:contextualSpacing/>
        <w:jc w:val="center"/>
        <w:rPr>
          <w:rFonts w:ascii="Times New Roman" w:hAnsi="Times New Roman"/>
          <w:b/>
          <w:kern w:val="2"/>
          <w:sz w:val="24"/>
          <w:szCs w:val="24"/>
          <w:u w:val="single"/>
        </w:rPr>
      </w:pPr>
    </w:p>
    <w:p w:rsidR="00685FF6" w:rsidRPr="00525A57" w:rsidRDefault="00685FF6" w:rsidP="00685FF6">
      <w:pPr>
        <w:ind w:right="-1"/>
        <w:contextualSpacing/>
        <w:jc w:val="center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A57">
        <w:rPr>
          <w:rFonts w:ascii="Times New Roman" w:hAnsi="Times New Roman"/>
          <w:b/>
          <w:kern w:val="2"/>
          <w:sz w:val="24"/>
          <w:szCs w:val="24"/>
          <w:u w:val="single"/>
        </w:rPr>
        <w:t>Условия оплаты по Контракту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В цену Контракта включаются все расходы Исполнителя по исполнению Контракта, в том числе расходы на перевозку, страхование, уплату налогов и других обязательных платежей.</w:t>
      </w:r>
    </w:p>
    <w:p w:rsidR="00685FF6" w:rsidRDefault="00DE7B22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DE7B2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Оплата осуществляется Заказчиком со своего лицевого счета, открытого в органах Федерального казначейства по безналичному расчету в течение 7 (семи) рабочих дней с даты подписания Заказчиком усиленной квалифицированной электронной подписью документа о приемке, сформированного </w:t>
      </w:r>
      <w:r w:rsidR="00185526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Исполнителем</w:t>
      </w:r>
      <w:r w:rsidRPr="00DE7B22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с использованием единой информационной систем</w:t>
      </w:r>
      <w:r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.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</w:p>
    <w:p w:rsidR="00685FF6" w:rsidRPr="00525A57" w:rsidRDefault="00685FF6" w:rsidP="00685FF6">
      <w:pPr>
        <w:ind w:right="-1"/>
        <w:contextualSpacing/>
        <w:jc w:val="center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A57">
        <w:rPr>
          <w:rFonts w:ascii="Times New Roman" w:hAnsi="Times New Roman"/>
          <w:b/>
          <w:kern w:val="2"/>
          <w:sz w:val="24"/>
          <w:szCs w:val="24"/>
          <w:u w:val="single"/>
        </w:rPr>
        <w:t>Требования к предоставлению гарантийных обязательств: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Исполнитель при заключении Контракта должен представить Заказчику обеспечение исполнения Контракта в размере 30 % от максимального значения цены Контракта.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Исполнитель до </w:t>
      </w:r>
      <w:r w:rsidR="008B3358" w:rsidRPr="008B3358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подписания </w:t>
      </w:r>
      <w:r w:rsidR="00EE1EEA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документа о приемке</w:t>
      </w:r>
      <w:bookmarkStart w:id="0" w:name="_GoBack"/>
      <w:bookmarkEnd w:id="0"/>
      <w:r w:rsidR="008B3358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должен предоставить Заказчику обеспечение гарантийных обязательств на выполненные в рамках Контракта Работы в размере 1 (Одного) % от максимального значения цены Контракта.</w:t>
      </w:r>
    </w:p>
    <w:p w:rsidR="00685FF6" w:rsidRPr="00525A57" w:rsidRDefault="00685FF6" w:rsidP="00685FF6">
      <w:pPr>
        <w:ind w:right="-1"/>
        <w:contextualSpacing/>
        <w:jc w:val="center"/>
        <w:rPr>
          <w:rFonts w:ascii="Times New Roman" w:hAnsi="Times New Roman"/>
          <w:b/>
          <w:kern w:val="2"/>
          <w:sz w:val="24"/>
          <w:szCs w:val="24"/>
          <w:u w:val="single"/>
        </w:rPr>
      </w:pPr>
    </w:p>
    <w:p w:rsidR="00685FF6" w:rsidRPr="00525A57" w:rsidRDefault="00685FF6" w:rsidP="00685FF6">
      <w:pPr>
        <w:ind w:right="-1"/>
        <w:contextualSpacing/>
        <w:jc w:val="center"/>
        <w:rPr>
          <w:rFonts w:ascii="Times New Roman" w:hAnsi="Times New Roman"/>
          <w:b/>
          <w:kern w:val="2"/>
          <w:sz w:val="24"/>
          <w:szCs w:val="24"/>
          <w:u w:val="single"/>
        </w:rPr>
      </w:pPr>
      <w:r w:rsidRPr="00525A57">
        <w:rPr>
          <w:rFonts w:ascii="Times New Roman" w:hAnsi="Times New Roman"/>
          <w:b/>
          <w:kern w:val="2"/>
          <w:sz w:val="24"/>
          <w:szCs w:val="24"/>
          <w:u w:val="single"/>
        </w:rPr>
        <w:t>Требования к месту, условиям и срокам (периодам) выполнения работ: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C64934">
        <w:rPr>
          <w:rFonts w:ascii="Times New Roman" w:eastAsia="Times New Roman" w:hAnsi="Times New Roman"/>
        </w:rPr>
        <w:t xml:space="preserve">           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Исполнитель обязан: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- выполнить Работу по Контракту и передать её результат непосредственно Получателю в срок не позднее 60 (шестидесяти) дней со дня представления Получателем паспорта и Направления, выданного Заказчиком;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- предоставить </w:t>
      </w:r>
      <w:r w:rsidR="002B1E5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получателям</w:t>
      </w:r>
      <w:r w:rsidR="002B1E5E"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права выбора способа получения технического средства реабилитации (по месту жительства, по месту нахождения пунктов выдачи, по месту нахождения исполнителя или иное);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- организовать стационарные пункты выдачи Изделий Получателям в соответствии с 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lastRenderedPageBreak/>
        <w:t>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- после получения от Заказчика реестра получателей Изделий организовать информирование получателей о дате, времени и месте получения Изделий;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- обеспечить исключение длительного ожидания и обслуживание получателей в случае выбора ими способа получения Изделий по месту нахождения пунктов выдачи;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- обеспечить ведение журнала телефонных звонков </w:t>
      </w:r>
      <w:r w:rsidR="002B1E5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получателей</w:t>
      </w:r>
      <w:r w:rsidR="002B1E5E"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из реестра получателей Изделий с пометкой о времени звонка, результате звонка и выборе </w:t>
      </w:r>
      <w:r w:rsidR="002B1E5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получателями</w:t>
      </w:r>
      <w:r w:rsidR="002B1E5E"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способа и места, времени доставки технического средства реабилитации;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- обеспечить ведение аудиозаписи телефонных разговоров с </w:t>
      </w:r>
      <w:r w:rsidR="002B1E5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получателями</w:t>
      </w:r>
      <w:r w:rsidR="002B1E5E"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по вопросам получения технического средства реабилитации;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Изделий, о невозможности предоставления технического средства реабилитации получателю.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hAnsi="Times New Roman"/>
          <w:b/>
          <w:sz w:val="24"/>
          <w:szCs w:val="24"/>
          <w:u w:val="single"/>
        </w:rPr>
        <w:t>Место выполнения работ</w:t>
      </w:r>
      <w:r w:rsidRPr="00525A57">
        <w:rPr>
          <w:rFonts w:ascii="Times New Roman" w:hAnsi="Times New Roman"/>
          <w:b/>
          <w:sz w:val="24"/>
          <w:szCs w:val="24"/>
        </w:rPr>
        <w:t>:</w:t>
      </w:r>
      <w:r w:rsidRPr="00525A57">
        <w:rPr>
          <w:rFonts w:ascii="Times New Roman" w:hAnsi="Times New Roman"/>
          <w:sz w:val="24"/>
          <w:szCs w:val="24"/>
        </w:rPr>
        <w:t xml:space="preserve"> 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Российская Федерация, по месту нахождения Исполнителя по заказам </w:t>
      </w:r>
      <w:r w:rsidR="002B1E5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получателей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, при наличии направлений, выданных Заказчиком.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Место приема заказов, примерки и выдачи Изделий – г. Владивосток, Приморский край.</w:t>
      </w:r>
    </w:p>
    <w:p w:rsidR="00685FF6" w:rsidRPr="006D188D" w:rsidRDefault="00685FF6" w:rsidP="00685FF6">
      <w:pPr>
        <w:pStyle w:val="Standard"/>
        <w:keepNext/>
        <w:autoSpaceDE w:val="0"/>
        <w:ind w:right="-1" w:firstLine="720"/>
        <w:jc w:val="both"/>
      </w:pPr>
    </w:p>
    <w:p w:rsidR="00685FF6" w:rsidRDefault="00685FF6" w:rsidP="00685FF6">
      <w:pPr>
        <w:pStyle w:val="Standard"/>
        <w:keepNext/>
        <w:autoSpaceDE w:val="0"/>
        <w:ind w:right="-1" w:firstLine="720"/>
        <w:jc w:val="both"/>
      </w:pPr>
      <w:r w:rsidRPr="00EA7B1E">
        <w:rPr>
          <w:b/>
          <w:u w:val="single"/>
        </w:rPr>
        <w:t>Сроки (периоды) выполнения работ</w:t>
      </w:r>
      <w:r>
        <w:t xml:space="preserve">: до </w:t>
      </w:r>
      <w:r w:rsidR="00785343">
        <w:t>27</w:t>
      </w:r>
      <w:r w:rsidR="00BE2524">
        <w:t xml:space="preserve"> </w:t>
      </w:r>
      <w:r w:rsidR="00785343">
        <w:t>ноября</w:t>
      </w:r>
      <w:r w:rsidRPr="00E70C48">
        <w:t xml:space="preserve"> 202</w:t>
      </w:r>
      <w:r w:rsidR="00785343">
        <w:t>3</w:t>
      </w:r>
      <w:r w:rsidRPr="00E70C48">
        <w:t xml:space="preserve"> года</w:t>
      </w:r>
      <w:r w:rsidRPr="00FC3FC4">
        <w:t xml:space="preserve"> – должно быть изготовлено 100%</w:t>
      </w:r>
      <w:r w:rsidR="00B95A2E">
        <w:t xml:space="preserve"> изделий </w:t>
      </w:r>
      <w:r w:rsidR="00B95A2E" w:rsidRPr="00B95A2E">
        <w:t>с даты получения от Заказчика Заявки по форме «реестра получателей Товара»</w:t>
      </w:r>
      <w:r w:rsidR="00B95A2E">
        <w:t>.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Исполнитель выполняет работы по Контракту в период не более 60 дней с даты обращения </w:t>
      </w:r>
      <w:r w:rsidR="002B1E5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получателя</w:t>
      </w:r>
      <w:r w:rsidR="002B1E5E"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 </w:t>
      </w: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к Исполнителю с направлением, выданным Заказчиком.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В связи с невозможностью определить объем подлежащих выполнению работ, электронный конкур проводится в соответствии с требованиями пункта 2 ст.42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путем снижения начальной суммы цен единиц работ.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Цена единицы работы, по результатам проведения электронного конкурса, определяется путем уменьшения начальной цены единиц работ, пропорционально снижению начальной суммы цен единиц работ.</w:t>
      </w:r>
    </w:p>
    <w:p w:rsidR="00685FF6" w:rsidRPr="00525A57" w:rsidRDefault="00685FF6" w:rsidP="00685F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Оплата выполненных работ осуществляется по цене единицы выполненных работ, исходя из объема фактически выполненных работ, но в размере, не превышающем максимального значения цены контракта, указанного в извещении об осуществлении закупки и документации о закупке.</w:t>
      </w:r>
    </w:p>
    <w:p w:rsidR="00685FF6" w:rsidRDefault="00685FF6" w:rsidP="00FB580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  <w:r w:rsidRPr="00525A57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 xml:space="preserve">Объем товаров, работ или услуг, подлежащих передаче или исполнению, определяется на основании заявок </w:t>
      </w:r>
      <w:r w:rsidR="00FB580A">
        <w:rPr>
          <w:rFonts w:ascii="Times New Roman" w:eastAsia="Arial" w:hAnsi="Times New Roman" w:cs="Tahoma"/>
          <w:kern w:val="3"/>
          <w:sz w:val="24"/>
          <w:szCs w:val="24"/>
          <w:lang w:eastAsia="zh-CN"/>
        </w:rPr>
        <w:t>заказчика (списком получателей).</w:t>
      </w:r>
    </w:p>
    <w:p w:rsidR="00FB580A" w:rsidRDefault="00FB580A" w:rsidP="00FB580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</w:p>
    <w:p w:rsidR="00B768DA" w:rsidRDefault="00B768DA" w:rsidP="00FB580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</w:p>
    <w:p w:rsidR="00FB580A" w:rsidRDefault="00FB580A" w:rsidP="00FB580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/>
        </w:rPr>
      </w:pPr>
    </w:p>
    <w:p w:rsidR="00FB580A" w:rsidRPr="00FB580A" w:rsidRDefault="00FB580A" w:rsidP="00FB58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80A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начальника управления-                                                    </w:t>
      </w:r>
      <w:r w:rsidR="00B768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В.В.</w:t>
      </w:r>
      <w:r w:rsidRPr="00FB580A">
        <w:rPr>
          <w:rFonts w:ascii="Times New Roman" w:eastAsia="Times New Roman" w:hAnsi="Times New Roman"/>
          <w:sz w:val="24"/>
          <w:szCs w:val="24"/>
          <w:lang w:eastAsia="ru-RU"/>
        </w:rPr>
        <w:t>Синицына</w:t>
      </w:r>
    </w:p>
    <w:p w:rsidR="00FB580A" w:rsidRPr="00B768DA" w:rsidRDefault="00FB580A" w:rsidP="00B768D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  <w:sectPr w:rsidR="00FB580A" w:rsidRPr="00B768DA" w:rsidSect="00143DA7">
          <w:pgSz w:w="11906" w:h="16838"/>
          <w:pgMar w:top="851" w:right="851" w:bottom="709" w:left="1134" w:header="709" w:footer="709" w:gutter="0"/>
          <w:cols w:space="708"/>
          <w:docGrid w:linePitch="360"/>
        </w:sectPr>
      </w:pPr>
      <w:r w:rsidRPr="00FB580A">
        <w:rPr>
          <w:rFonts w:ascii="Times New Roman" w:eastAsia="Times New Roman" w:hAnsi="Times New Roman"/>
          <w:sz w:val="24"/>
          <w:szCs w:val="24"/>
          <w:lang w:eastAsia="ru-RU"/>
        </w:rPr>
        <w:t>начальни</w:t>
      </w:r>
      <w:r w:rsidR="00B768DA">
        <w:rPr>
          <w:rFonts w:ascii="Times New Roman" w:eastAsia="Times New Roman" w:hAnsi="Times New Roman"/>
          <w:sz w:val="24"/>
          <w:szCs w:val="24"/>
          <w:lang w:eastAsia="ru-RU"/>
        </w:rPr>
        <w:t>к отдела социальных программ № 1</w:t>
      </w:r>
    </w:p>
    <w:p w:rsidR="00B768DA" w:rsidRDefault="00B768DA" w:rsidP="00B768DA">
      <w:pPr>
        <w:tabs>
          <w:tab w:val="left" w:pos="6930"/>
        </w:tabs>
      </w:pPr>
    </w:p>
    <w:p w:rsidR="00B768DA" w:rsidRPr="00B768DA" w:rsidRDefault="00B768DA" w:rsidP="00B768DA"/>
    <w:p w:rsidR="00B768DA" w:rsidRDefault="00B768DA" w:rsidP="00B768DA"/>
    <w:p w:rsidR="00B768DA" w:rsidRPr="00B768DA" w:rsidRDefault="00B768DA" w:rsidP="00B768DA">
      <w:pPr>
        <w:tabs>
          <w:tab w:val="left" w:pos="1530"/>
        </w:tabs>
      </w:pPr>
    </w:p>
    <w:sectPr w:rsidR="00B768DA" w:rsidRPr="00B7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68" w:rsidRDefault="009A7F68" w:rsidP="00FB580A">
      <w:pPr>
        <w:spacing w:after="0" w:line="240" w:lineRule="auto"/>
      </w:pPr>
      <w:r>
        <w:separator/>
      </w:r>
    </w:p>
  </w:endnote>
  <w:endnote w:type="continuationSeparator" w:id="0">
    <w:p w:rsidR="009A7F68" w:rsidRDefault="009A7F68" w:rsidP="00F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68" w:rsidRDefault="009A7F68" w:rsidP="00FB580A">
      <w:pPr>
        <w:spacing w:after="0" w:line="240" w:lineRule="auto"/>
      </w:pPr>
      <w:r>
        <w:separator/>
      </w:r>
    </w:p>
  </w:footnote>
  <w:footnote w:type="continuationSeparator" w:id="0">
    <w:p w:rsidR="009A7F68" w:rsidRDefault="009A7F68" w:rsidP="00FB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F6"/>
    <w:rsid w:val="00032CD8"/>
    <w:rsid w:val="0007223D"/>
    <w:rsid w:val="000E63AF"/>
    <w:rsid w:val="00104825"/>
    <w:rsid w:val="00143DA7"/>
    <w:rsid w:val="00185526"/>
    <w:rsid w:val="002B1E5E"/>
    <w:rsid w:val="002B4F44"/>
    <w:rsid w:val="00322FA7"/>
    <w:rsid w:val="00345F17"/>
    <w:rsid w:val="003A5B7B"/>
    <w:rsid w:val="003C77C4"/>
    <w:rsid w:val="003E220A"/>
    <w:rsid w:val="00452938"/>
    <w:rsid w:val="004A3AE4"/>
    <w:rsid w:val="005055D0"/>
    <w:rsid w:val="005100F3"/>
    <w:rsid w:val="00522E2A"/>
    <w:rsid w:val="00685FF6"/>
    <w:rsid w:val="006B25CC"/>
    <w:rsid w:val="006F4F59"/>
    <w:rsid w:val="00712AF3"/>
    <w:rsid w:val="00736D46"/>
    <w:rsid w:val="00763170"/>
    <w:rsid w:val="00785343"/>
    <w:rsid w:val="00837B7A"/>
    <w:rsid w:val="00852B70"/>
    <w:rsid w:val="008B3358"/>
    <w:rsid w:val="00936805"/>
    <w:rsid w:val="0097166D"/>
    <w:rsid w:val="00996C8A"/>
    <w:rsid w:val="009A411D"/>
    <w:rsid w:val="009A7F68"/>
    <w:rsid w:val="009B63B5"/>
    <w:rsid w:val="00A33E42"/>
    <w:rsid w:val="00A360C2"/>
    <w:rsid w:val="00A36431"/>
    <w:rsid w:val="00A72DB2"/>
    <w:rsid w:val="00B079CD"/>
    <w:rsid w:val="00B40CD3"/>
    <w:rsid w:val="00B768DA"/>
    <w:rsid w:val="00B82936"/>
    <w:rsid w:val="00B95A2E"/>
    <w:rsid w:val="00BE2524"/>
    <w:rsid w:val="00C7790E"/>
    <w:rsid w:val="00CC6466"/>
    <w:rsid w:val="00D14E30"/>
    <w:rsid w:val="00DC18C3"/>
    <w:rsid w:val="00DE7B22"/>
    <w:rsid w:val="00DF2139"/>
    <w:rsid w:val="00E26CFF"/>
    <w:rsid w:val="00E51D88"/>
    <w:rsid w:val="00EE1EEA"/>
    <w:rsid w:val="00EF0A46"/>
    <w:rsid w:val="00F75CBC"/>
    <w:rsid w:val="00FB1AE5"/>
    <w:rsid w:val="00FB580A"/>
    <w:rsid w:val="00FC4BDF"/>
    <w:rsid w:val="00F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7995"/>
  <w15:chartTrackingRefBased/>
  <w15:docId w15:val="{848BE736-2E43-407F-8D81-39F43080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5F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next w:val="a"/>
    <w:link w:val="ConsPlusNormal0"/>
    <w:rsid w:val="00685F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character" w:customStyle="1" w:styleId="ConsPlusNormal0">
    <w:name w:val="ConsPlusNormal Знак"/>
    <w:link w:val="ConsPlusNormal"/>
    <w:rsid w:val="00685FF6"/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customStyle="1" w:styleId="Standard">
    <w:name w:val="Standard"/>
    <w:rsid w:val="00685F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E42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58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B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58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26</Pages>
  <Words>10121</Words>
  <Characters>57693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Виктория Викторовна</dc:creator>
  <cp:keywords/>
  <dc:description/>
  <cp:lastModifiedBy>Шунгаева Валентина Владимировна</cp:lastModifiedBy>
  <cp:revision>30</cp:revision>
  <cp:lastPrinted>2023-09-17T22:57:00Z</cp:lastPrinted>
  <dcterms:created xsi:type="dcterms:W3CDTF">2022-05-18T23:25:00Z</dcterms:created>
  <dcterms:modified xsi:type="dcterms:W3CDTF">2023-09-18T07:14:00Z</dcterms:modified>
</cp:coreProperties>
</file>