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60255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255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F60255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F60255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F60255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F60255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16F7E" w:rsidRPr="00F60255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F60255" w:rsidRDefault="00745434" w:rsidP="00F34B40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F60255" w:rsidRDefault="00745434" w:rsidP="00F34B4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ED0" w:rsidRPr="00F60255" w:rsidRDefault="00614BD6" w:rsidP="00BD2C3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5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B39DE" w:rsidRPr="00F60255" w:rsidRDefault="008B39DE" w:rsidP="00BD2C39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91" w:rsidRPr="00F60255" w:rsidRDefault="00215580" w:rsidP="00BD2C39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5C02BB" w:rsidRPr="00F60255">
        <w:rPr>
          <w:rStyle w:val="ng-binding"/>
          <w:rFonts w:ascii="Times New Roman" w:hAnsi="Times New Roman" w:cs="Times New Roman"/>
          <w:sz w:val="24"/>
          <w:szCs w:val="24"/>
        </w:rPr>
        <w:t>Оказание в 2023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</w:t>
      </w:r>
      <w:r w:rsidR="009F394D" w:rsidRPr="00F60255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F56B91" w:rsidRPr="00F60255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</w:p>
    <w:p w:rsidR="00E1759B" w:rsidRPr="00F60255" w:rsidRDefault="00E1759B" w:rsidP="00BD2C39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</w:rPr>
        <w:t>Профили заболеваний:</w:t>
      </w:r>
    </w:p>
    <w:p w:rsidR="00E1759B" w:rsidRPr="00F60255" w:rsidRDefault="00E1759B" w:rsidP="00BD2C39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</w:rPr>
        <w:t xml:space="preserve">- Класс </w:t>
      </w:r>
      <w:proofErr w:type="spellStart"/>
      <w:r w:rsidRPr="00F60255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F60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255">
        <w:rPr>
          <w:rFonts w:ascii="Times New Roman" w:hAnsi="Times New Roman" w:cs="Times New Roman"/>
          <w:sz w:val="24"/>
          <w:szCs w:val="24"/>
        </w:rPr>
        <w:t>МКБ</w:t>
      </w:r>
      <w:proofErr w:type="spellEnd"/>
      <w:r w:rsidRPr="00F60255">
        <w:rPr>
          <w:rFonts w:ascii="Times New Roman" w:hAnsi="Times New Roman" w:cs="Times New Roman"/>
          <w:sz w:val="24"/>
          <w:szCs w:val="24"/>
        </w:rPr>
        <w:t>-10 "Травмы, отравления и некоторые другие последствия воздействия внешних причин".</w:t>
      </w:r>
    </w:p>
    <w:p w:rsidR="003C4D8A" w:rsidRPr="00F60255" w:rsidRDefault="003C4D8A" w:rsidP="00BD2C39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закупаемых услуг для застрахованных лиц – 168 койко-дней (что составляет – 8 штук путевок, при этом продолжительность 1 курса (заезда)- 21 койко-день).</w:t>
      </w:r>
    </w:p>
    <w:p w:rsidR="003C4D8A" w:rsidRPr="00F60255" w:rsidRDefault="003C4D8A" w:rsidP="00BD2C3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закупаемых услуг для сопровождающих лиц – 168 койко-дней (что составляет – 8 штук путевок, при этом продолжительность 1 курса (заезда)- 21 койко-день).</w:t>
      </w:r>
    </w:p>
    <w:p w:rsidR="00A4326B" w:rsidRPr="00F60255" w:rsidRDefault="00355D3D" w:rsidP="00BD2C3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255">
        <w:rPr>
          <w:rFonts w:ascii="Times New Roman" w:hAnsi="Times New Roman" w:cs="Times New Roman"/>
          <w:sz w:val="24"/>
          <w:szCs w:val="24"/>
        </w:rPr>
        <w:t xml:space="preserve">Место оказания услуг </w:t>
      </w:r>
      <w:r w:rsidR="005B2C18" w:rsidRPr="00F60255">
        <w:rPr>
          <w:rFonts w:ascii="Times New Roman" w:hAnsi="Times New Roman" w:cs="Times New Roman"/>
          <w:sz w:val="24"/>
          <w:szCs w:val="24"/>
        </w:rPr>
        <w:t>–</w:t>
      </w:r>
      <w:r w:rsidRPr="00F60255">
        <w:rPr>
          <w:rFonts w:ascii="Times New Roman" w:hAnsi="Times New Roman" w:cs="Times New Roman"/>
          <w:sz w:val="24"/>
          <w:szCs w:val="24"/>
        </w:rPr>
        <w:t xml:space="preserve"> </w:t>
      </w:r>
      <w:r w:rsidR="00A4326B" w:rsidRPr="00F602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территории: Республика Башкортостан.</w:t>
      </w:r>
    </w:p>
    <w:p w:rsidR="00054195" w:rsidRPr="00F60255" w:rsidRDefault="00355D3D" w:rsidP="00BD2C3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r w:rsidR="00054195" w:rsidRPr="00F60255">
        <w:rPr>
          <w:rFonts w:ascii="Times New Roman" w:hAnsi="Times New Roman" w:cs="Times New Roman"/>
          <w:sz w:val="24"/>
          <w:szCs w:val="24"/>
        </w:rPr>
        <w:t>с 01.06.2023 г. по 30.10.2023 г. включительно.</w:t>
      </w:r>
    </w:p>
    <w:p w:rsidR="00054195" w:rsidRPr="00F60255" w:rsidRDefault="00054195" w:rsidP="00BD2C3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застрахованных лиц, а в случае необходимости сопровождающих лиц, в связи с изменением расписания поездов или иным причинам) если количество фактически неиспользованных </w:t>
      </w:r>
      <w:proofErr w:type="gramStart"/>
      <w:r w:rsidRPr="00F60255">
        <w:rPr>
          <w:rFonts w:ascii="Times New Roman" w:hAnsi="Times New Roman" w:cs="Times New Roman"/>
          <w:sz w:val="24"/>
          <w:szCs w:val="24"/>
        </w:rPr>
        <w:t>койко – дней</w:t>
      </w:r>
      <w:proofErr w:type="gramEnd"/>
      <w:r w:rsidRPr="00F60255">
        <w:rPr>
          <w:rFonts w:ascii="Times New Roman" w:hAnsi="Times New Roman" w:cs="Times New Roman"/>
          <w:sz w:val="24"/>
          <w:szCs w:val="24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10.10.2023 г.</w:t>
      </w:r>
    </w:p>
    <w:p w:rsidR="00054195" w:rsidRPr="00F60255" w:rsidRDefault="00054195" w:rsidP="00BD2C3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</w:rPr>
        <w:t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10.10.2023 г.</w:t>
      </w:r>
    </w:p>
    <w:p w:rsidR="008F2263" w:rsidRPr="00F60255" w:rsidRDefault="00054195" w:rsidP="00BD2C39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255">
        <w:rPr>
          <w:rFonts w:ascii="Times New Roman" w:hAnsi="Times New Roman" w:cs="Times New Roman"/>
          <w:sz w:val="24"/>
          <w:szCs w:val="24"/>
        </w:rPr>
        <w:t>Продолжительность 1 курса (заезда) для санаторно-курортного лечения 21 койко-день.</w:t>
      </w:r>
    </w:p>
    <w:p w:rsidR="00500AB0" w:rsidRPr="00F60255" w:rsidRDefault="00500AB0" w:rsidP="00BD2C39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качеству оказания услуг</w:t>
      </w:r>
    </w:p>
    <w:p w:rsidR="003A2DDA" w:rsidRPr="00F60255" w:rsidRDefault="000A7178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394D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</w:t>
      </w:r>
      <w:r w:rsidR="0028778B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04.05.2011 </w:t>
      </w:r>
      <w:r w:rsidR="005C1F41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F394D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99-ФЗ «О </w:t>
      </w:r>
      <w:proofErr w:type="gramStart"/>
      <w:r w:rsidR="009F394D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лицензировании отдельных видов деятельности» и Постановлением Правительства Россий</w:t>
      </w:r>
      <w:r w:rsidR="0028778B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01.06.2021 </w:t>
      </w:r>
      <w:r w:rsidR="00165D9D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F394D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Федерации» участник закупки должен соответствовать требованиям, устанавливаемым в соответствии с законодательством Российской Федерации к лицам</w:t>
      </w:r>
      <w:proofErr w:type="gramEnd"/>
      <w:r w:rsidR="009F394D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оказание услуг, являющихся объектом закупки, а именно иметь действующие лицензии (с приложениями) или выписки из реестра лицензий на следующие виды медицинской деятельности: </w:t>
      </w:r>
      <w:r w:rsidR="00B91624" w:rsidRPr="00F60255">
        <w:rPr>
          <w:rFonts w:ascii="Times New Roman" w:hAnsi="Times New Roman" w:cs="Times New Roman"/>
          <w:sz w:val="24"/>
          <w:szCs w:val="24"/>
        </w:rPr>
        <w:t>при оказании медицинской помощи при санаторно-курортном лечении по: «неврологии», «травматологии и ортопедии», «медицинской реабилитации».</w:t>
      </w:r>
    </w:p>
    <w:p w:rsidR="006E3AA3" w:rsidRPr="00F60255" w:rsidRDefault="006E3AA3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255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соответствии с Методическими указаниями Министерства здравоохранения Российской </w:t>
      </w:r>
      <w:r w:rsidRPr="00F60255">
        <w:rPr>
          <w:rFonts w:ascii="Times New Roman" w:hAnsi="Times New Roman" w:cs="Times New Roman"/>
          <w:sz w:val="24"/>
          <w:szCs w:val="24"/>
        </w:rPr>
        <w:lastRenderedPageBreak/>
        <w:t>Федерации от 02.10.2001 г. № 2001/140 «Организация санаторного лечения лиц, пострадавших вследствие несчастных случаев на производстве и</w:t>
      </w:r>
      <w:proofErr w:type="gramEnd"/>
      <w:r w:rsidRPr="00F60255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заболеваний», Приказом Министерства здравоохранения Российской Федерации от 05.05.2016 г. №</w:t>
      </w:r>
      <w:proofErr w:type="spellStart"/>
      <w:r w:rsidRPr="00F60255">
        <w:rPr>
          <w:rFonts w:ascii="Times New Roman" w:hAnsi="Times New Roman" w:cs="Times New Roman"/>
          <w:sz w:val="24"/>
          <w:szCs w:val="24"/>
        </w:rPr>
        <w:t>279н</w:t>
      </w:r>
      <w:proofErr w:type="spellEnd"/>
      <w:r w:rsidRPr="00F60255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санаторно-курортного лечения» и приказами Министерства здравоохранения и социального развития Российской Федерации: </w:t>
      </w:r>
    </w:p>
    <w:p w:rsidR="004B5043" w:rsidRPr="00F60255" w:rsidRDefault="006E3AA3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255">
        <w:rPr>
          <w:rFonts w:ascii="Times New Roman" w:hAnsi="Times New Roman" w:cs="Times New Roman"/>
          <w:sz w:val="24"/>
          <w:szCs w:val="24"/>
        </w:rPr>
        <w:t>- №274 от 23.11.2004</w:t>
      </w:r>
      <w:r w:rsidR="00F86EFE" w:rsidRPr="00F60255">
        <w:rPr>
          <w:rFonts w:ascii="Times New Roman" w:hAnsi="Times New Roman" w:cs="Times New Roman"/>
          <w:sz w:val="24"/>
          <w:szCs w:val="24"/>
        </w:rPr>
        <w:t xml:space="preserve"> </w:t>
      </w:r>
      <w:r w:rsidRPr="00F60255">
        <w:rPr>
          <w:rFonts w:ascii="Times New Roman" w:hAnsi="Times New Roman" w:cs="Times New Roman"/>
          <w:sz w:val="24"/>
          <w:szCs w:val="24"/>
        </w:rPr>
        <w:t>г.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4B5043" w:rsidRPr="00F60255" w:rsidRDefault="004B5043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услуг определяется (изменяется) лечащим врачом в зависимости от состояния здоровья застрахованного лица.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82789" w:rsidRPr="00F60255" w:rsidRDefault="00500AB0" w:rsidP="00BD2C39">
      <w:pPr>
        <w:keepNext/>
        <w:widowControl w:val="0"/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техническим характеристикам услуг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59.13330.2020 «СНиП 35-01-2001 Доступность зданий и сооружений для маломобильных групп населения», т.е. обеспечение условий беспрепятственного доступа застрахованных лиц на колясках во все функциональные подразделения учреждения: </w:t>
      </w:r>
      <w:proofErr w:type="spellStart"/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F60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 и поручней.</w:t>
      </w:r>
      <w:proofErr w:type="gramEnd"/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Приказом Министерства здравоохранения СССР от 04.10.1980</w:t>
      </w:r>
      <w:r w:rsidR="00F86EFE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№1030. 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застрахованных лиц, пострадавших вследствие несчастных случаев на производстве и профессиональных заболеваний, а в случае необходимости сопровождающих лиц (сопровождающие лица совершеннолетние),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обеспечиваться удаление отходов и защита от насекомых и грызунов.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диетического и лечебного питания должна осуществляться в соответствии с медицинскими показаниями. Организация лечебного питания должна осуществляться в соответствии с Приказом Министерства здравоохранения Российской Федерации от 05.08.2003</w:t>
      </w:r>
      <w:r w:rsidR="00F86EFE"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№330 «О мерах по совершенствованию лечебного питания в лечебно-профилактических учреждениях Российской Федерации».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оборудованы системами для обеспечения пациентов питьевой водой круглосуточно;</w:t>
      </w:r>
      <w:proofErr w:type="gramEnd"/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лифтом с круглосуточным подъемом и спуском: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трех этажей (</w:t>
      </w:r>
      <w:proofErr w:type="gramStart"/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</w:t>
      </w:r>
      <w:proofErr w:type="gramEnd"/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пассажирский отдельно).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предоставляемые услуги: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приема (круглосуточный прием);</w:t>
      </w:r>
    </w:p>
    <w:p w:rsidR="00BD2C39" w:rsidRPr="00F60255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55D3D" w:rsidRPr="00BD2C39" w:rsidRDefault="00BD2C39" w:rsidP="00BD2C39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обеспечить оказание бесплатных транспортных услуг по доставке застрахованных лиц, а в случае необходимости сопровождающих лиц (сопровождающие лица должны быть совершеннолетними) от места прибытия (ближайшая к месту нахождения санаторно – курортного учреждения железнодорожная станция, аэропорт, автовокзал) к месту санаторно-курортного лечения и обратно.</w:t>
      </w:r>
      <w:bookmarkStart w:id="0" w:name="_GoBack"/>
      <w:bookmarkEnd w:id="0"/>
    </w:p>
    <w:sectPr w:rsidR="00355D3D" w:rsidRPr="00BD2C39" w:rsidSect="0044772B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713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195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789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7C9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178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1B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0F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5B3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14C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A55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486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5D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641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BBE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331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6E5A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7B5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78B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947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2C7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6F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5D3D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498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2DDA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4D8A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72B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4E3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043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2E1"/>
    <w:rsid w:val="00520803"/>
    <w:rsid w:val="005208AF"/>
    <w:rsid w:val="00520A52"/>
    <w:rsid w:val="005213F4"/>
    <w:rsid w:val="005214F6"/>
    <w:rsid w:val="00521BD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CF"/>
    <w:rsid w:val="00535AE0"/>
    <w:rsid w:val="00535D4B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0A43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18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7BA"/>
    <w:rsid w:val="005B6B7C"/>
    <w:rsid w:val="005B6EB2"/>
    <w:rsid w:val="005B726F"/>
    <w:rsid w:val="005B7C16"/>
    <w:rsid w:val="005B7D43"/>
    <w:rsid w:val="005C02BB"/>
    <w:rsid w:val="005C06DD"/>
    <w:rsid w:val="005C0DA2"/>
    <w:rsid w:val="005C1C5F"/>
    <w:rsid w:val="005C1E1A"/>
    <w:rsid w:val="005C1F41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67D49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67F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1B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3EF8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AA3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4FB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7AC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263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6DA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59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00B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347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08F4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C00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94D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9D9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26B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2D3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399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D30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AF7EA6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49AD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E20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D7C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624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569"/>
    <w:rsid w:val="00BD2839"/>
    <w:rsid w:val="00BD2C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1982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1D4A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1FB3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556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4C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DCA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59B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7A2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B40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CAE"/>
    <w:rsid w:val="00F54004"/>
    <w:rsid w:val="00F54EF7"/>
    <w:rsid w:val="00F55272"/>
    <w:rsid w:val="00F55616"/>
    <w:rsid w:val="00F55DB0"/>
    <w:rsid w:val="00F55F70"/>
    <w:rsid w:val="00F56878"/>
    <w:rsid w:val="00F568FE"/>
    <w:rsid w:val="00F56B91"/>
    <w:rsid w:val="00F56BC0"/>
    <w:rsid w:val="00F56CB3"/>
    <w:rsid w:val="00F56E0E"/>
    <w:rsid w:val="00F573C0"/>
    <w:rsid w:val="00F57877"/>
    <w:rsid w:val="00F579DB"/>
    <w:rsid w:val="00F57EB4"/>
    <w:rsid w:val="00F57F0B"/>
    <w:rsid w:val="00F600ED"/>
    <w:rsid w:val="00F60255"/>
    <w:rsid w:val="00F60473"/>
    <w:rsid w:val="00F6092F"/>
    <w:rsid w:val="00F60A1D"/>
    <w:rsid w:val="00F60DB2"/>
    <w:rsid w:val="00F61252"/>
    <w:rsid w:val="00F61435"/>
    <w:rsid w:val="00F61750"/>
    <w:rsid w:val="00F61D35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6EFE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1958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52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F636-6BF8-41D5-851F-F67F1A1B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2</cp:revision>
  <cp:lastPrinted>2022-10-12T05:48:00Z</cp:lastPrinted>
  <dcterms:created xsi:type="dcterms:W3CDTF">2023-03-20T07:26:00Z</dcterms:created>
  <dcterms:modified xsi:type="dcterms:W3CDTF">2023-03-20T07:26:00Z</dcterms:modified>
</cp:coreProperties>
</file>