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E8B" w:rsidRPr="00FC5E8B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 w:rsidRPr="00FC5E8B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C5E8B" w:rsidRPr="00FC5E8B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 w:rsidRPr="00FC5E8B">
        <w:rPr>
          <w:rFonts w:ascii="Times New Roman" w:hAnsi="Times New Roman" w:cs="Times New Roman"/>
          <w:sz w:val="20"/>
          <w:szCs w:val="20"/>
        </w:rPr>
        <w:t>к извещению о проведении</w:t>
      </w:r>
    </w:p>
    <w:p w:rsidR="00925E35" w:rsidRDefault="00925E35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Pr="00925E35">
        <w:rPr>
          <w:rFonts w:ascii="Times New Roman" w:hAnsi="Times New Roman" w:cs="Times New Roman"/>
          <w:sz w:val="20"/>
          <w:szCs w:val="20"/>
        </w:rPr>
        <w:t>апрос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25E35">
        <w:rPr>
          <w:rFonts w:ascii="Times New Roman" w:hAnsi="Times New Roman" w:cs="Times New Roman"/>
          <w:sz w:val="20"/>
          <w:szCs w:val="20"/>
        </w:rPr>
        <w:t xml:space="preserve"> котировок </w:t>
      </w:r>
    </w:p>
    <w:p w:rsidR="00FC5E8B" w:rsidRPr="00FC5E8B" w:rsidRDefault="00925E35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right"/>
        <w:rPr>
          <w:rFonts w:ascii="Times New Roman" w:hAnsi="Times New Roman" w:cs="Times New Roman"/>
          <w:sz w:val="20"/>
          <w:szCs w:val="20"/>
        </w:rPr>
      </w:pPr>
      <w:r w:rsidRPr="00925E35">
        <w:rPr>
          <w:rFonts w:ascii="Times New Roman" w:hAnsi="Times New Roman" w:cs="Times New Roman"/>
          <w:sz w:val="20"/>
          <w:szCs w:val="20"/>
        </w:rPr>
        <w:t>в электронной форме</w:t>
      </w:r>
    </w:p>
    <w:p w:rsidR="00FC5E8B" w:rsidRPr="00FC5E8B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</w:p>
    <w:p w:rsidR="00FC5E8B" w:rsidRPr="00FC5E8B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5E8B">
        <w:rPr>
          <w:rFonts w:ascii="Times New Roman" w:hAnsi="Times New Roman" w:cs="Times New Roman"/>
          <w:b/>
          <w:sz w:val="20"/>
          <w:szCs w:val="20"/>
        </w:rPr>
        <w:t>Описание объекта закупки</w:t>
      </w:r>
    </w:p>
    <w:p w:rsidR="00FC5E8B" w:rsidRPr="00FC5E8B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</w:p>
    <w:p w:rsidR="00FC5E8B" w:rsidRPr="00E270DC" w:rsidRDefault="00FC5E8B" w:rsidP="00FC5E8B">
      <w:pPr>
        <w:keepNext/>
        <w:widowControl w:val="0"/>
        <w:tabs>
          <w:tab w:val="left" w:pos="3495"/>
          <w:tab w:val="left" w:pos="9159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FC5E8B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Поставка </w:t>
      </w:r>
      <w:r w:rsidR="00576F33" w:rsidRPr="00576F33">
        <w:rPr>
          <w:rFonts w:ascii="Times New Roman" w:hAnsi="Times New Roman" w:cs="Times New Roman"/>
          <w:sz w:val="20"/>
          <w:szCs w:val="20"/>
        </w:rPr>
        <w:t xml:space="preserve">технических средств реабилитации (Специальные средства при нарушениях функций выделения) для обеспечения в </w:t>
      </w:r>
      <w:r w:rsidR="00E270DC">
        <w:rPr>
          <w:rFonts w:ascii="Times New Roman" w:hAnsi="Times New Roman" w:cs="Times New Roman"/>
          <w:sz w:val="20"/>
          <w:szCs w:val="20"/>
        </w:rPr>
        <w:t>2023 году инвалидов.</w:t>
      </w:r>
      <w:bookmarkStart w:id="0" w:name="_GoBack"/>
      <w:bookmarkEnd w:id="0"/>
    </w:p>
    <w:p w:rsidR="000172B0" w:rsidRPr="00DA6EC4" w:rsidRDefault="000172B0" w:rsidP="00551FCA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291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164"/>
        <w:gridCol w:w="4928"/>
        <w:gridCol w:w="1509"/>
      </w:tblGrid>
      <w:tr w:rsidR="002F7CA3" w:rsidRPr="002F7CA3" w:rsidTr="005F031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закупаемого товара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69B" w:rsidRPr="002F7CA3" w:rsidRDefault="00742ECD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Количество закупаемого товара </w:t>
            </w:r>
          </w:p>
          <w:p w:rsidR="00742ECD" w:rsidRPr="002F7CA3" w:rsidRDefault="00C04D35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Штука (шт.)</w:t>
            </w: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2F7CA3" w:rsidRPr="002F7CA3" w:rsidTr="00292A7B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354" w:rsidRPr="002F7CA3" w:rsidRDefault="009E5354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354" w:rsidRPr="002F7CA3" w:rsidRDefault="009E5354" w:rsidP="00C02A60">
            <w:pPr>
              <w:keepNext/>
              <w:widowControl w:val="0"/>
              <w:tabs>
                <w:tab w:val="left" w:pos="1979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Набор для однократной катетеризации уретры для самостоятельного применения, одноразового использования</w:t>
            </w:r>
          </w:p>
          <w:p w:rsidR="00AC76A6" w:rsidRDefault="00AC76A6" w:rsidP="005E5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E5354" w:rsidRPr="002F7CA3" w:rsidRDefault="009E5354" w:rsidP="005E595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г. № 86н:</w:t>
            </w:r>
          </w:p>
          <w:p w:rsidR="009E5354" w:rsidRPr="002F7CA3" w:rsidRDefault="005E595C" w:rsidP="00E94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E5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Наборы - мочеприемники для </w:t>
            </w:r>
            <w:proofErr w:type="spellStart"/>
            <w:r w:rsidRPr="005E5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  <w:r w:rsidRPr="005E5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мешок - мочеприемник, катетер </w:t>
            </w:r>
            <w:proofErr w:type="spellStart"/>
            <w:r w:rsidRPr="005E5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лубриц</w:t>
            </w:r>
            <w:r w:rsidR="00E94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ированный</w:t>
            </w:r>
            <w:proofErr w:type="spellEnd"/>
            <w:r w:rsidR="00E94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proofErr w:type="spellStart"/>
            <w:r w:rsidR="00E941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Мешок-мочеприемник с интегрированным в него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лубрицированным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катетером для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ампулой с раствором для активации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лубриканта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катетера.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Катетер – набор для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стерильный катетер длиной не менее 40 см 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(участник закупки в своей заявке должен конкретизировать длину стерильного катетера)</w:t>
            </w: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мужской, </w:t>
            </w:r>
            <w:proofErr w:type="gram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периодической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самокатетеризации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покрытый снаружи гидрофильным </w:t>
            </w:r>
            <w:proofErr w:type="spell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лубрикантом</w:t>
            </w:r>
            <w:proofErr w:type="spell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Катетер соединен с мешком для сбора мочи объёмом не менее 700 мл 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(участник закупки в своей заявке должен конкретизировать объем мешка для сбора мочи).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стерильный изотонический раствор в ампуле объёмом не менее 30 мл 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(участник закупки в своей заявке должен конкретизировать объем </w:t>
            </w:r>
            <w:r w:rsidR="00817CC7"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раствора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(ампулы с раствором хлорида натрия не менее 0,8% и не более 1%) </w:t>
            </w:r>
            <w:r w:rsidRPr="00817CC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(участник закупки в своей заявке должен конкретизировать данный показатель)</w:t>
            </w: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Катетер должен быть стерилен и находиться в индивидуальной упаковке.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Срок годности товара должен быть не менее 1 года </w:t>
            </w:r>
            <w:proofErr w:type="gram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даты выдачи</w:t>
            </w:r>
            <w:proofErr w:type="gram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товара Получателю.</w:t>
            </w:r>
          </w:p>
          <w:p w:rsidR="00292A7B" w:rsidRPr="00292A7B" w:rsidRDefault="00292A7B" w:rsidP="00292A7B">
            <w:pPr>
              <w:keepNext/>
              <w:widowControl w:val="0"/>
              <w:tabs>
                <w:tab w:val="left" w:pos="1440"/>
                <w:tab w:val="left" w:pos="1701"/>
              </w:tabs>
              <w:autoSpaceDE w:val="0"/>
              <w:snapToGrid w:val="0"/>
              <w:spacing w:after="0" w:line="240" w:lineRule="auto"/>
              <w:ind w:left="-68" w:right="-49" w:hanging="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Необходимые размеры </w:t>
            </w:r>
            <w:proofErr w:type="gramStart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</w:t>
            </w:r>
            <w:proofErr w:type="gramEnd"/>
            <w:r w:rsidRPr="00292A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индивидуальных программ реабилитации и абилитации инвалидов (по требованию Заказчика в зависимости от анатомических особенностей Получателя).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354" w:rsidRPr="002F7CA3" w:rsidRDefault="00292A7B" w:rsidP="007250CD">
            <w:pPr>
              <w:keepNext/>
              <w:widowControl w:val="0"/>
              <w:tabs>
                <w:tab w:val="left" w:pos="1701"/>
              </w:tabs>
              <w:snapToGrid w:val="0"/>
              <w:ind w:left="-17" w:right="175" w:firstLine="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25000</w:t>
            </w:r>
          </w:p>
        </w:tc>
      </w:tr>
      <w:tr w:rsidR="002F7CA3" w:rsidRPr="002F7CA3" w:rsidTr="005F0317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4" w:rsidRPr="002F7CA3" w:rsidRDefault="00E05B84" w:rsidP="00C02A60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4" w:rsidRPr="002F7CA3" w:rsidRDefault="00E05B84" w:rsidP="00C02A60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7C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4" w:rsidRPr="002F7CA3" w:rsidRDefault="00E05B84" w:rsidP="00C02A60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84" w:rsidRPr="002F7CA3" w:rsidRDefault="00292A7B" w:rsidP="00C02A60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25000</w:t>
            </w:r>
          </w:p>
        </w:tc>
      </w:tr>
    </w:tbl>
    <w:p w:rsidR="00003601" w:rsidRPr="00DA6EC4" w:rsidRDefault="00003601" w:rsidP="00551FCA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119F" w:rsidRPr="009F5661" w:rsidRDefault="001A119F" w:rsidP="001A119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Описание функциональных и технических характеристик закупаемого товара разработано с учетом </w:t>
      </w:r>
      <w:r w:rsidRPr="00DA6EC4">
        <w:rPr>
          <w:rFonts w:ascii="Times New Roman" w:hAnsi="Times New Roman" w:cs="Times New Roman"/>
          <w:sz w:val="20"/>
          <w:szCs w:val="20"/>
        </w:rPr>
        <w:t>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DA6EC4">
        <w:rPr>
          <w:rFonts w:ascii="Times New Roman" w:hAnsi="Times New Roman" w:cs="Times New Roman"/>
          <w:sz w:val="20"/>
          <w:szCs w:val="20"/>
        </w:rPr>
        <w:t xml:space="preserve"> реабилитации </w:t>
      </w:r>
      <w:r>
        <w:rPr>
          <w:rFonts w:ascii="Times New Roman" w:hAnsi="Times New Roman" w:cs="Times New Roman"/>
          <w:sz w:val="20"/>
          <w:szCs w:val="20"/>
        </w:rPr>
        <w:t>пострадавшего (</w:t>
      </w:r>
      <w:r w:rsidRPr="00DA6EC4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DA6EC4">
        <w:rPr>
          <w:rFonts w:ascii="Times New Roman" w:hAnsi="Times New Roman" w:cs="Times New Roman"/>
          <w:sz w:val="20"/>
          <w:szCs w:val="20"/>
        </w:rPr>
        <w:t>).</w:t>
      </w:r>
    </w:p>
    <w:p w:rsidR="001A119F" w:rsidRPr="009F5661" w:rsidRDefault="001A119F" w:rsidP="001A119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1A119F" w:rsidRPr="009F5661" w:rsidRDefault="001A119F" w:rsidP="001A119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1A119F" w:rsidRPr="009F5661" w:rsidRDefault="001A119F" w:rsidP="001A119F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</w:t>
      </w:r>
      <w:r w:rsidRPr="00DA6EC4">
        <w:rPr>
          <w:rFonts w:ascii="Times New Roman" w:hAnsi="Times New Roman" w:cs="Times New Roman"/>
          <w:sz w:val="20"/>
          <w:szCs w:val="20"/>
        </w:rPr>
        <w:t>программ</w:t>
      </w:r>
      <w:r w:rsidR="00817CC7">
        <w:rPr>
          <w:rFonts w:ascii="Times New Roman" w:hAnsi="Times New Roman" w:cs="Times New Roman"/>
          <w:sz w:val="20"/>
          <w:szCs w:val="20"/>
        </w:rPr>
        <w:t>ой</w:t>
      </w:r>
      <w:r w:rsidRPr="00DA6EC4">
        <w:rPr>
          <w:rFonts w:ascii="Times New Roman" w:hAnsi="Times New Roman" w:cs="Times New Roman"/>
          <w:sz w:val="20"/>
          <w:szCs w:val="20"/>
        </w:rPr>
        <w:t xml:space="preserve"> реабилитации </w:t>
      </w:r>
      <w:r>
        <w:rPr>
          <w:rFonts w:ascii="Times New Roman" w:hAnsi="Times New Roman" w:cs="Times New Roman"/>
          <w:sz w:val="20"/>
          <w:szCs w:val="20"/>
        </w:rPr>
        <w:t>пострадавшего (</w:t>
      </w:r>
      <w:r w:rsidRPr="00DA6EC4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DA6EC4">
        <w:rPr>
          <w:rFonts w:ascii="Times New Roman" w:hAnsi="Times New Roman" w:cs="Times New Roman"/>
          <w:sz w:val="20"/>
          <w:szCs w:val="20"/>
        </w:rPr>
        <w:t>)</w:t>
      </w:r>
      <w:r w:rsidRPr="009F5661">
        <w:rPr>
          <w:rFonts w:ascii="Times New Roman" w:hAnsi="Times New Roman" w:cs="Times New Roman"/>
          <w:sz w:val="20"/>
          <w:szCs w:val="20"/>
        </w:rPr>
        <w:t>.</w:t>
      </w:r>
    </w:p>
    <w:p w:rsidR="001A119F" w:rsidRPr="009F5661" w:rsidRDefault="001A119F" w:rsidP="001A119F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1A119F" w:rsidRPr="009F5661" w:rsidRDefault="001A119F" w:rsidP="001A119F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291766" w:rsidRPr="00DA6EC4" w:rsidRDefault="00291766" w:rsidP="00551FCA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DA6EC4">
        <w:rPr>
          <w:rFonts w:ascii="Times New Roman" w:hAnsi="Times New Roman" w:cs="Times New Roman"/>
          <w:sz w:val="20"/>
          <w:szCs w:val="20"/>
        </w:rPr>
        <w:lastRenderedPageBreak/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F6F12" w:rsidRPr="00DA6EC4" w:rsidRDefault="00291766" w:rsidP="00551FCA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DA6EC4">
        <w:rPr>
          <w:rFonts w:ascii="Times New Roman" w:hAnsi="Times New Roman" w:cs="Times New Roman"/>
          <w:sz w:val="20"/>
          <w:szCs w:val="20"/>
        </w:rPr>
        <w:t xml:space="preserve">Товар </w:t>
      </w:r>
      <w:r w:rsidR="000351CD">
        <w:rPr>
          <w:rFonts w:ascii="Times New Roman" w:hAnsi="Times New Roman" w:cs="Times New Roman"/>
          <w:sz w:val="20"/>
          <w:szCs w:val="20"/>
        </w:rPr>
        <w:t xml:space="preserve">должен быть </w:t>
      </w:r>
      <w:r w:rsidRPr="00DA6EC4">
        <w:rPr>
          <w:rFonts w:ascii="Times New Roman" w:hAnsi="Times New Roman" w:cs="Times New Roman"/>
          <w:sz w:val="20"/>
          <w:szCs w:val="20"/>
        </w:rPr>
        <w:t>новым (ранее неиспользованным), не име</w:t>
      </w:r>
      <w:r w:rsidR="006140F6">
        <w:rPr>
          <w:rFonts w:ascii="Times New Roman" w:hAnsi="Times New Roman" w:cs="Times New Roman"/>
          <w:sz w:val="20"/>
          <w:szCs w:val="20"/>
        </w:rPr>
        <w:t xml:space="preserve">ть </w:t>
      </w:r>
      <w:r w:rsidRPr="00DA6EC4">
        <w:rPr>
          <w:rFonts w:ascii="Times New Roman" w:hAnsi="Times New Roman" w:cs="Times New Roman"/>
          <w:sz w:val="20"/>
          <w:szCs w:val="20"/>
        </w:rPr>
        <w:t>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</w:t>
      </w:r>
    </w:p>
    <w:p w:rsidR="005F6F12" w:rsidRDefault="008F68A1" w:rsidP="00551FCA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DA6EC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DA6EC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A6EC4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</w:p>
    <w:p w:rsidR="000351CD" w:rsidRPr="00DA6EC4" w:rsidRDefault="000351CD" w:rsidP="00551FCA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8202A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ГОСТ </w:t>
      </w:r>
      <w:proofErr w:type="gramStart"/>
      <w:r w:rsidRPr="008202A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Р</w:t>
      </w:r>
      <w:proofErr w:type="gramEnd"/>
      <w:r w:rsidRPr="008202A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51632-2021 </w:t>
      </w:r>
      <w:r w:rsidRPr="008202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</w:p>
    <w:p w:rsidR="005F6F12" w:rsidRPr="00DA6EC4" w:rsidRDefault="008F68A1" w:rsidP="00551FCA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sz w:val="20"/>
          <w:szCs w:val="20"/>
        </w:rPr>
      </w:pPr>
      <w:r w:rsidRPr="00DA6EC4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Pr="00DA6EC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DA6EC4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</w:t>
      </w:r>
    </w:p>
    <w:p w:rsidR="005F6F12" w:rsidRPr="00DF4F55" w:rsidRDefault="008F68A1" w:rsidP="006140F6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sz w:val="20"/>
          <w:szCs w:val="20"/>
        </w:rPr>
        <w:t>ГОСТ 58235-2018 Национальный стандарт Российской Федерации. Специальные средства при нарушении функции выделения. Термин</w:t>
      </w:r>
      <w:r w:rsidR="005F6F12" w:rsidRPr="00DF4F55">
        <w:rPr>
          <w:rFonts w:ascii="Times New Roman" w:hAnsi="Times New Roman" w:cs="Times New Roman"/>
          <w:sz w:val="20"/>
          <w:szCs w:val="20"/>
        </w:rPr>
        <w:t xml:space="preserve">ы и определения. </w:t>
      </w:r>
      <w:r w:rsidR="005F6F12"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Классификация, </w:t>
      </w:r>
    </w:p>
    <w:p w:rsidR="006140F6" w:rsidRPr="00DF4F55" w:rsidRDefault="00E270DC" w:rsidP="006140F6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6" w:tgtFrame="_blank" w:history="1">
        <w:r w:rsidR="006140F6" w:rsidRPr="00DF4F55">
          <w:rPr>
            <w:rFonts w:ascii="Times New Roman" w:hAnsi="Times New Roman" w:cs="Times New Roman"/>
            <w:color w:val="000000" w:themeColor="text1"/>
            <w:sz w:val="20"/>
            <w:szCs w:val="20"/>
          </w:rPr>
          <w:t>ГОСТ ISO 10993-1-20</w:t>
        </w:r>
        <w:r w:rsidR="00331131" w:rsidRPr="00DF4F55">
          <w:rPr>
            <w:rFonts w:ascii="Times New Roman" w:hAnsi="Times New Roman" w:cs="Times New Roman"/>
            <w:color w:val="000000" w:themeColor="text1"/>
            <w:sz w:val="20"/>
            <w:szCs w:val="20"/>
          </w:rPr>
          <w:t>2</w:t>
        </w:r>
        <w:r w:rsidR="006140F6" w:rsidRPr="00DF4F55">
          <w:rPr>
            <w:rFonts w:ascii="Times New Roman" w:hAnsi="Times New Roman" w:cs="Times New Roman"/>
            <w:color w:val="000000" w:themeColor="text1"/>
            <w:sz w:val="20"/>
            <w:szCs w:val="20"/>
          </w:rPr>
          <w:t>1</w:t>
        </w:r>
      </w:hyperlink>
      <w:r w:rsidR="006140F6"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Изделия медицинские. Оценка биологического действия медицинских изделий. Часть 1. Оценка и исследования</w:t>
      </w:r>
    </w:p>
    <w:p w:rsidR="005F6F12" w:rsidRPr="00DF4F55" w:rsidRDefault="008F68A1" w:rsidP="00DF4F55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цитотоксичность</w:t>
      </w:r>
      <w:proofErr w:type="spell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методы </w:t>
      </w:r>
      <w:proofErr w:type="spell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proofErr w:type="spell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vitro</w:t>
      </w:r>
      <w:proofErr w:type="spell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</w:p>
    <w:p w:rsidR="00773614" w:rsidRPr="00DF4F55" w:rsidRDefault="008F68A1" w:rsidP="00DF4F55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Исследования раздражающего и сенсибилизирующего действия).</w:t>
      </w:r>
      <w:proofErr w:type="gramEnd"/>
    </w:p>
    <w:p w:rsidR="0038538F" w:rsidRPr="00DF4F55" w:rsidRDefault="0038538F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Товары не должны  выделять при эксплуатации токсичных и агрессивных веществ. </w:t>
      </w:r>
    </w:p>
    <w:p w:rsidR="0038538F" w:rsidRPr="00DF4F55" w:rsidRDefault="0038538F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Товары должны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F4F55" w:rsidRPr="00DF4F55" w:rsidRDefault="00DF4F55" w:rsidP="00DF4F55">
      <w:pPr>
        <w:keepNext/>
        <w:widowControl w:val="0"/>
        <w:tabs>
          <w:tab w:val="left" w:pos="180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DF4F55" w:rsidRPr="00DF4F55" w:rsidRDefault="00DF4F55" w:rsidP="00DF4F55">
      <w:pPr>
        <w:keepNext/>
        <w:widowControl w:val="0"/>
        <w:tabs>
          <w:tab w:val="left" w:pos="180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DF4F55" w:rsidRPr="00DF4F55" w:rsidRDefault="00DF4F55" w:rsidP="00DF4F55">
      <w:pPr>
        <w:keepNext/>
        <w:widowControl w:val="0"/>
        <w:tabs>
          <w:tab w:val="left" w:pos="567"/>
          <w:tab w:val="left" w:pos="851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безопасность для кожных покровов;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эстетичность;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комфортность;</w:t>
      </w:r>
    </w:p>
    <w:p w:rsidR="00DF4F55" w:rsidRPr="00DF4F55" w:rsidRDefault="00DF4F55" w:rsidP="00DF4F55">
      <w:pPr>
        <w:keepNext/>
        <w:widowControl w:val="0"/>
        <w:shd w:val="clear" w:color="auto" w:fill="FFFFFF"/>
        <w:tabs>
          <w:tab w:val="left" w:pos="284"/>
          <w:tab w:val="left" w:pos="9214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простота пользования.</w:t>
      </w:r>
    </w:p>
    <w:p w:rsidR="00DF4F55" w:rsidRPr="00DF4F55" w:rsidRDefault="00DF4F55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DF4F55" w:rsidRPr="00DF4F55" w:rsidRDefault="00DF4F55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 в обязательном порядке должна содержать: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наименование товара,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сведения об основных потребительских свойствах товара,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срок службы (срок годности), если он установлен для конкретного товара, а также сведения о </w:t>
      </w: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возможных последствиях по истечении указанного срока,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не допускается применение товара, если нарушена упаковка,</w:t>
      </w:r>
    </w:p>
    <w:p w:rsidR="00DF4F55" w:rsidRPr="00DF4F55" w:rsidRDefault="00DF4F55" w:rsidP="00DF4F55">
      <w:pPr>
        <w:keepNext/>
        <w:widowControl w:val="0"/>
        <w:tabs>
          <w:tab w:val="left" w:pos="284"/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DF4F55" w:rsidRPr="00DF4F55" w:rsidRDefault="00DF4F55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DF4F55" w:rsidRPr="00DF4F55" w:rsidRDefault="00DF4F55" w:rsidP="00DF4F55">
      <w:pPr>
        <w:keepNext/>
        <w:widowControl w:val="0"/>
        <w:tabs>
          <w:tab w:val="left" w:pos="3495"/>
        </w:tabs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доставки товара: 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 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Сроки поставки товара:</w:t>
      </w:r>
      <w:r w:rsidR="001E59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С даты получения</w:t>
      </w:r>
      <w:proofErr w:type="gramEnd"/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Заказчика реестра получателей Товара до </w:t>
      </w:r>
      <w:r w:rsidR="00732186" w:rsidRPr="00732186">
        <w:rPr>
          <w:rFonts w:ascii="Times New Roman" w:hAnsi="Times New Roman" w:cs="Times New Roman"/>
          <w:color w:val="000000" w:themeColor="text1"/>
          <w:sz w:val="20"/>
          <w:szCs w:val="20"/>
        </w:rPr>
        <w:t>15</w:t>
      </w: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апреля 2023 года должно быть поставлено 100% общего объема товаров.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DF4F55" w:rsidRPr="00DF4F55" w:rsidRDefault="00DF4F55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F4F55">
        <w:rPr>
          <w:rFonts w:ascii="Times New Roman" w:hAnsi="Times New Roman" w:cs="Times New Roman"/>
          <w:color w:val="000000" w:themeColor="text1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51FCA" w:rsidRPr="001947D9" w:rsidRDefault="00551FCA" w:rsidP="00DF4F55">
      <w:pPr>
        <w:keepNext/>
        <w:widowControl w:val="0"/>
        <w:spacing w:after="0" w:line="240" w:lineRule="auto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D6A51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</w:t>
      </w:r>
      <w:r w:rsidRPr="001947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468F2" w:rsidRPr="001947D9" w:rsidRDefault="000456F1" w:rsidP="00DF4F55">
      <w:pPr>
        <w:pStyle w:val="ac"/>
        <w:keepNext/>
        <w:widowControl w:val="0"/>
        <w:ind w:firstLine="8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947D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Код позиции КТРУ: </w:t>
      </w:r>
      <w:r w:rsidR="001947D9" w:rsidRPr="001947D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32.50.13.110-00003237</w:t>
      </w:r>
    </w:p>
    <w:sectPr w:rsidR="007468F2" w:rsidRPr="0019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1CD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56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6A51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056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69B"/>
    <w:rsid w:val="001558F9"/>
    <w:rsid w:val="0015594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D9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19F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926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766"/>
    <w:rsid w:val="002918C0"/>
    <w:rsid w:val="002919AF"/>
    <w:rsid w:val="00291CBB"/>
    <w:rsid w:val="00291ECB"/>
    <w:rsid w:val="00291F20"/>
    <w:rsid w:val="00291FF8"/>
    <w:rsid w:val="00292540"/>
    <w:rsid w:val="0029287B"/>
    <w:rsid w:val="00292A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3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131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98E"/>
    <w:rsid w:val="00384FBA"/>
    <w:rsid w:val="0038538F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92E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5ADA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1FCA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89B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6F33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95C"/>
    <w:rsid w:val="005E5ACC"/>
    <w:rsid w:val="005E6A51"/>
    <w:rsid w:val="005E70D9"/>
    <w:rsid w:val="005E73F4"/>
    <w:rsid w:val="005E7AF9"/>
    <w:rsid w:val="005F008A"/>
    <w:rsid w:val="005F0317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6F12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6F4C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0F6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66A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114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186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68F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505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5EE1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7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4BD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68A1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5E3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0CD3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354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586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945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6A6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5D7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1FA1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079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A60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5B0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6EC4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07D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3B14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4F55"/>
    <w:rsid w:val="00DF5108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0DC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1A3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365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E8B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0"/>
    <w:rsid w:val="00614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4">
    <w:name w:val="Основной текст 24"/>
    <w:basedOn w:val="a"/>
    <w:rsid w:val="00435AD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character" w:customStyle="1" w:styleId="ecatbody">
    <w:name w:val="ecatbody"/>
    <w:basedOn w:val="a0"/>
    <w:rsid w:val="006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iles.stroyinf.ru/Data2/1/4293781/429378127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6F6B-7040-425C-8E25-E9E33EA6B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10288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YULIYA</dc:creator>
  <cp:lastModifiedBy>Шмарева Зенфира Ильдаровна</cp:lastModifiedBy>
  <cp:revision>62</cp:revision>
  <cp:lastPrinted>2022-12-13T07:14:00Z</cp:lastPrinted>
  <dcterms:created xsi:type="dcterms:W3CDTF">2022-10-12T09:07:00Z</dcterms:created>
  <dcterms:modified xsi:type="dcterms:W3CDTF">2022-12-14T10:59:00Z</dcterms:modified>
</cp:coreProperties>
</file>