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A39" w:rsidRPr="00F54E5C" w:rsidRDefault="005D2A39" w:rsidP="005D2A39">
      <w:pPr>
        <w:keepNext/>
        <w:keepLines/>
        <w:jc w:val="center"/>
        <w:rPr>
          <w:b/>
        </w:rPr>
      </w:pPr>
      <w:r w:rsidRPr="00F54E5C">
        <w:rPr>
          <w:b/>
        </w:rPr>
        <w:t>Техническое задание</w:t>
      </w:r>
    </w:p>
    <w:p w:rsidR="005D2A39" w:rsidRPr="00F54E5C" w:rsidRDefault="005D2A39" w:rsidP="005D2A39">
      <w:pPr>
        <w:keepNext/>
        <w:keepLines/>
        <w:jc w:val="center"/>
        <w:rPr>
          <w:b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843"/>
        <w:gridCol w:w="5954"/>
        <w:gridCol w:w="1417"/>
      </w:tblGrid>
      <w:tr w:rsidR="005D2A39" w:rsidRPr="00F54E5C" w:rsidTr="002F02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Align w:val="center"/>
          </w:tcPr>
          <w:p w:rsidR="005D2A39" w:rsidRPr="00F54E5C" w:rsidRDefault="005D2A39" w:rsidP="002F02EC">
            <w:pPr>
              <w:widowControl w:val="0"/>
              <w:tabs>
                <w:tab w:val="left" w:pos="0"/>
              </w:tabs>
              <w:autoSpaceDE w:val="0"/>
              <w:jc w:val="center"/>
              <w:rPr>
                <w:sz w:val="20"/>
                <w:szCs w:val="20"/>
              </w:rPr>
            </w:pPr>
            <w:r w:rsidRPr="00F54E5C">
              <w:rPr>
                <w:sz w:val="20"/>
                <w:szCs w:val="20"/>
                <w:lang w:eastAsia="ru-RU"/>
              </w:rPr>
              <w:t>Номер вида ТСР*</w:t>
            </w:r>
          </w:p>
        </w:tc>
        <w:tc>
          <w:tcPr>
            <w:tcW w:w="1843" w:type="dxa"/>
            <w:vAlign w:val="center"/>
          </w:tcPr>
          <w:p w:rsidR="005D2A39" w:rsidRPr="00F54E5C" w:rsidRDefault="005D2A39" w:rsidP="002F02EC">
            <w:pPr>
              <w:widowControl w:val="0"/>
              <w:tabs>
                <w:tab w:val="left" w:pos="0"/>
              </w:tabs>
              <w:autoSpaceDE w:val="0"/>
              <w:jc w:val="center"/>
              <w:rPr>
                <w:sz w:val="20"/>
                <w:szCs w:val="20"/>
              </w:rPr>
            </w:pPr>
            <w:r w:rsidRPr="00F54E5C">
              <w:rPr>
                <w:sz w:val="20"/>
                <w:szCs w:val="20"/>
              </w:rPr>
              <w:t>Наименование изделия</w:t>
            </w:r>
          </w:p>
        </w:tc>
        <w:tc>
          <w:tcPr>
            <w:tcW w:w="5954" w:type="dxa"/>
            <w:vAlign w:val="center"/>
          </w:tcPr>
          <w:p w:rsidR="005D2A39" w:rsidRPr="00F54E5C" w:rsidRDefault="005D2A39" w:rsidP="002F02EC">
            <w:pPr>
              <w:widowControl w:val="0"/>
              <w:tabs>
                <w:tab w:val="left" w:pos="0"/>
              </w:tabs>
              <w:autoSpaceDE w:val="0"/>
              <w:jc w:val="center"/>
              <w:rPr>
                <w:sz w:val="20"/>
                <w:szCs w:val="20"/>
              </w:rPr>
            </w:pPr>
            <w:r w:rsidRPr="00F54E5C">
              <w:rPr>
                <w:sz w:val="20"/>
                <w:szCs w:val="20"/>
              </w:rPr>
              <w:t>Описание функциональных и технических характеристик изделия</w:t>
            </w:r>
          </w:p>
        </w:tc>
        <w:tc>
          <w:tcPr>
            <w:tcW w:w="1417" w:type="dxa"/>
            <w:vAlign w:val="center"/>
          </w:tcPr>
          <w:p w:rsidR="005D2A39" w:rsidRPr="00F54E5C" w:rsidRDefault="005D2A39" w:rsidP="002F02EC">
            <w:pPr>
              <w:widowControl w:val="0"/>
              <w:tabs>
                <w:tab w:val="left" w:pos="0"/>
              </w:tabs>
              <w:autoSpaceDE w:val="0"/>
              <w:jc w:val="center"/>
              <w:rPr>
                <w:sz w:val="20"/>
                <w:szCs w:val="20"/>
              </w:rPr>
            </w:pPr>
            <w:r w:rsidRPr="00F54E5C">
              <w:rPr>
                <w:sz w:val="20"/>
                <w:szCs w:val="20"/>
              </w:rPr>
              <w:t>Объём,</w:t>
            </w:r>
          </w:p>
          <w:p w:rsidR="005D2A39" w:rsidRPr="00F54E5C" w:rsidRDefault="005D2A39" w:rsidP="002F02EC">
            <w:pPr>
              <w:widowControl w:val="0"/>
              <w:tabs>
                <w:tab w:val="left" w:pos="0"/>
              </w:tabs>
              <w:autoSpaceDE w:val="0"/>
              <w:jc w:val="center"/>
              <w:rPr>
                <w:sz w:val="20"/>
                <w:szCs w:val="20"/>
              </w:rPr>
            </w:pPr>
            <w:r w:rsidRPr="00F54E5C">
              <w:rPr>
                <w:sz w:val="20"/>
                <w:szCs w:val="20"/>
              </w:rPr>
              <w:t>шт.</w:t>
            </w:r>
          </w:p>
        </w:tc>
      </w:tr>
      <w:tr w:rsidR="005D2A39" w:rsidRPr="00F54E5C" w:rsidTr="002F02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5D2A39" w:rsidRPr="00F54E5C" w:rsidRDefault="005D2A39" w:rsidP="002F02EC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4E5C">
              <w:rPr>
                <w:sz w:val="20"/>
                <w:szCs w:val="20"/>
                <w:lang w:eastAsia="ru-RU"/>
              </w:rPr>
              <w:t xml:space="preserve">17-01-16 </w:t>
            </w:r>
          </w:p>
        </w:tc>
        <w:tc>
          <w:tcPr>
            <w:tcW w:w="1843" w:type="dxa"/>
          </w:tcPr>
          <w:p w:rsidR="005D2A39" w:rsidRPr="00F54E5C" w:rsidRDefault="005D2A39" w:rsidP="002F02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4E5C">
              <w:rPr>
                <w:sz w:val="20"/>
                <w:szCs w:val="20"/>
                <w:lang w:eastAsia="ru-RU"/>
              </w:rPr>
              <w:t>Вкладыш ушной индивидуального изготовления (для слухового аппарата)</w:t>
            </w:r>
          </w:p>
        </w:tc>
        <w:tc>
          <w:tcPr>
            <w:tcW w:w="5954" w:type="dxa"/>
          </w:tcPr>
          <w:p w:rsidR="005D2A39" w:rsidRPr="00F54E5C" w:rsidRDefault="005D2A39" w:rsidP="002F02E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F54E5C">
              <w:rPr>
                <w:sz w:val="20"/>
                <w:szCs w:val="20"/>
                <w:lang w:eastAsia="ru-RU"/>
              </w:rPr>
              <w:t>Индивидуальные ушные вкладыши (для слуховых аппаратов) изготавливаются индивидуально по слепку в зависимости от размеров слухового прохода.</w:t>
            </w:r>
          </w:p>
          <w:p w:rsidR="005D2A39" w:rsidRPr="00F54E5C" w:rsidRDefault="005D2A39" w:rsidP="002F02E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F54E5C">
              <w:rPr>
                <w:sz w:val="20"/>
                <w:szCs w:val="20"/>
                <w:lang w:eastAsia="ru-RU"/>
              </w:rPr>
              <w:t xml:space="preserve">      Форма ушного вкладыша определяется индивидуально в зависимости от степени снижения слуха, особенностей слухового прохода.       </w:t>
            </w:r>
          </w:p>
          <w:p w:rsidR="005D2A39" w:rsidRPr="00F54E5C" w:rsidRDefault="005D2A39" w:rsidP="002F02E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F54E5C">
              <w:rPr>
                <w:sz w:val="20"/>
                <w:szCs w:val="20"/>
                <w:lang w:eastAsia="ru-RU"/>
              </w:rPr>
              <w:t xml:space="preserve">       Ушные вкладыши должны осуществлять проведение звука от заушного слухового аппарата в ухо, иметь форму и размер полностью соответствующий анатомии уха, способствовать улучшению разборчивости речи по сравнению со стандартными ушными вкладышами, иметь необходимые технологические отверстия, обеспечивающие требуемое акустическое воздействие на параметры слухового аппарата, быть устойчивыми к воздействию влаги и ушной серы, не иметь акустической обратной связи (отсутствие свиста слухового аппарата), соответствовать токсикологическим и гигиеническим требованиям.</w:t>
            </w:r>
          </w:p>
        </w:tc>
        <w:tc>
          <w:tcPr>
            <w:tcW w:w="1417" w:type="dxa"/>
          </w:tcPr>
          <w:p w:rsidR="005D2A39" w:rsidRPr="00F54E5C" w:rsidRDefault="005D2A39" w:rsidP="002F02EC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4E5C">
              <w:rPr>
                <w:sz w:val="20"/>
                <w:szCs w:val="20"/>
                <w:lang w:eastAsia="ru-RU"/>
              </w:rPr>
              <w:t>925</w:t>
            </w:r>
          </w:p>
        </w:tc>
      </w:tr>
      <w:tr w:rsidR="005D2A39" w:rsidRPr="00F54E5C" w:rsidTr="002F02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31" w:type="dxa"/>
            <w:gridSpan w:val="3"/>
          </w:tcPr>
          <w:p w:rsidR="005D2A39" w:rsidRPr="00F54E5C" w:rsidRDefault="005D2A39" w:rsidP="002F02EC">
            <w:pPr>
              <w:widowControl w:val="0"/>
              <w:autoSpaceDE w:val="0"/>
              <w:jc w:val="right"/>
              <w:rPr>
                <w:b/>
                <w:sz w:val="20"/>
                <w:szCs w:val="20"/>
              </w:rPr>
            </w:pPr>
            <w:r w:rsidRPr="00F54E5C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5D2A39" w:rsidRPr="00F54E5C" w:rsidRDefault="005D2A39" w:rsidP="002F02EC">
            <w:pPr>
              <w:widowControl w:val="0"/>
              <w:tabs>
                <w:tab w:val="left" w:pos="0"/>
              </w:tabs>
              <w:autoSpaceDE w:val="0"/>
              <w:jc w:val="center"/>
              <w:rPr>
                <w:b/>
                <w:sz w:val="20"/>
                <w:szCs w:val="20"/>
              </w:rPr>
            </w:pPr>
            <w:r w:rsidRPr="00F54E5C">
              <w:rPr>
                <w:b/>
                <w:sz w:val="20"/>
                <w:szCs w:val="20"/>
              </w:rPr>
              <w:t>925</w:t>
            </w:r>
          </w:p>
        </w:tc>
      </w:tr>
    </w:tbl>
    <w:p w:rsidR="005D2A39" w:rsidRPr="002046A9" w:rsidRDefault="005D2A39" w:rsidP="005D2A39">
      <w:pPr>
        <w:widowControl w:val="0"/>
        <w:spacing w:line="100" w:lineRule="atLeast"/>
        <w:jc w:val="center"/>
        <w:rPr>
          <w:rFonts w:eastAsia="Lucida Sans Unicode"/>
          <w:b/>
          <w:color w:val="7030A0"/>
          <w:kern w:val="1"/>
          <w:sz w:val="22"/>
          <w:szCs w:val="22"/>
        </w:rPr>
      </w:pPr>
    </w:p>
    <w:p w:rsidR="005D2A39" w:rsidRPr="00F756FE" w:rsidRDefault="005D2A39" w:rsidP="005D2A39">
      <w:pPr>
        <w:widowControl w:val="0"/>
        <w:autoSpaceDE w:val="0"/>
        <w:ind w:firstLine="420"/>
        <w:jc w:val="both"/>
      </w:pPr>
      <w:r w:rsidRPr="00F756FE">
        <w:t>Индивидуальные ушные вкладыши (для слуховых аппаратов) должны соответствовать требованиям ГОСТ ISO 10993-1-2021, ГОСТ ISO 10993-10-2011.</w:t>
      </w:r>
    </w:p>
    <w:p w:rsidR="005D2A39" w:rsidRPr="00F756FE" w:rsidRDefault="005D2A39" w:rsidP="005D2A39">
      <w:pPr>
        <w:widowControl w:val="0"/>
        <w:autoSpaceDE w:val="0"/>
        <w:ind w:firstLine="420"/>
        <w:jc w:val="both"/>
      </w:pPr>
      <w:r w:rsidRPr="00F756FE">
        <w:t>Сырьё и материалы, применяемые для изготовления индивидуальных ушных вкладышей должны быть разрешены к применению Федеральной службой по надзору в сфере защиты прав потребителей и благополучия человека, а также не должны содержать ядовитых (токсичных) компонентов.</w:t>
      </w:r>
    </w:p>
    <w:p w:rsidR="005D2A39" w:rsidRPr="00F756FE" w:rsidRDefault="005D2A39" w:rsidP="005D2A39">
      <w:pPr>
        <w:widowControl w:val="0"/>
        <w:autoSpaceDE w:val="0"/>
        <w:ind w:firstLine="420"/>
        <w:jc w:val="both"/>
      </w:pPr>
      <w:r w:rsidRPr="00F756FE">
        <w:t xml:space="preserve">Поставка и выдача индивидуальных ушных вкладышей должна осуществляться по месту нахождения организации, которая принимает заказы на изготовление слепков со слухового прохода. </w:t>
      </w:r>
    </w:p>
    <w:p w:rsidR="005D2A39" w:rsidRPr="00F756FE" w:rsidRDefault="005D2A39" w:rsidP="005D2A39">
      <w:pPr>
        <w:widowControl w:val="0"/>
        <w:autoSpaceDE w:val="0"/>
        <w:ind w:firstLine="420"/>
        <w:jc w:val="both"/>
      </w:pPr>
      <w:r w:rsidRPr="00F756FE">
        <w:t>Упаковка индивидуальных ушных вкладышей должна обеспечивать их защиту от повреждений, порчи (изнашивания), или загрязнения во время хранения и транспортирования до места выдачи изделий.</w:t>
      </w:r>
    </w:p>
    <w:p w:rsidR="005D2A39" w:rsidRPr="00F756FE" w:rsidRDefault="005D2A39" w:rsidP="005D2A39">
      <w:pPr>
        <w:widowControl w:val="0"/>
        <w:autoSpaceDE w:val="0"/>
        <w:ind w:firstLine="420"/>
        <w:jc w:val="both"/>
      </w:pPr>
      <w:r w:rsidRPr="00F756FE">
        <w:t>Выполнить работы и обеспечить изделием – в течение 30 (тридцати) календарных дней со дня предъявления Получателем паспорта и Направления, выдаваемого Заказчиком, а Получателю из числа инвалидов, нуждающихся в оказании паллиативной медицинской помощи - в течение 7 (семи) календарных дней.</w:t>
      </w:r>
    </w:p>
    <w:p w:rsidR="005D2A39" w:rsidRPr="00F756FE" w:rsidRDefault="005D2A39" w:rsidP="005D2A39">
      <w:pPr>
        <w:widowControl w:val="0"/>
        <w:autoSpaceDE w:val="0"/>
        <w:ind w:firstLine="420"/>
        <w:jc w:val="both"/>
      </w:pPr>
      <w:r w:rsidRPr="00F756FE">
        <w:t xml:space="preserve">Предоставление Поставщиком документов на оплату, в течение действия государственного контракта, но не позднее «10» сентября 2024 года. </w:t>
      </w:r>
    </w:p>
    <w:p w:rsidR="005D2A39" w:rsidRPr="002046A9" w:rsidRDefault="005D2A39" w:rsidP="005D2A39">
      <w:pPr>
        <w:widowControl w:val="0"/>
        <w:autoSpaceDE w:val="0"/>
        <w:ind w:firstLine="420"/>
        <w:jc w:val="both"/>
        <w:rPr>
          <w:b/>
          <w:color w:val="7030A0"/>
        </w:rPr>
      </w:pPr>
      <w:r w:rsidRPr="00F756FE">
        <w:t>Срок предоставления гарантии качества на индивидуальные ушные вкладыши составляет не менее 12 месяцев со дня выдачи изделия Получателю.</w:t>
      </w:r>
    </w:p>
    <w:p w:rsidR="005D2A39" w:rsidRPr="002046A9" w:rsidRDefault="005D2A39" w:rsidP="005D2A39">
      <w:pPr>
        <w:keepNext/>
        <w:keepLines/>
        <w:jc w:val="center"/>
        <w:rPr>
          <w:b/>
          <w:color w:val="7030A0"/>
        </w:rPr>
      </w:pPr>
    </w:p>
    <w:p w:rsidR="005D2A39" w:rsidRPr="002046A9" w:rsidRDefault="005D2A39" w:rsidP="005D2A39">
      <w:pPr>
        <w:keepNext/>
        <w:keepLines/>
        <w:jc w:val="center"/>
        <w:rPr>
          <w:b/>
          <w:color w:val="7030A0"/>
        </w:rPr>
      </w:pPr>
    </w:p>
    <w:p w:rsidR="005D2A39" w:rsidRPr="00F54E5C" w:rsidRDefault="005D2A39" w:rsidP="005D2A39">
      <w:pPr>
        <w:keepNext/>
        <w:keepLines/>
        <w:jc w:val="center"/>
        <w:rPr>
          <w:b/>
        </w:rPr>
      </w:pPr>
    </w:p>
    <w:p w:rsidR="005D2A39" w:rsidRDefault="005D2A39" w:rsidP="005D2A39">
      <w:pPr>
        <w:keepNext/>
        <w:keepLines/>
        <w:jc w:val="center"/>
        <w:rPr>
          <w:b/>
        </w:rPr>
      </w:pPr>
    </w:p>
    <w:p w:rsidR="005D2A39" w:rsidRDefault="005D2A39" w:rsidP="005D2A39">
      <w:pPr>
        <w:keepNext/>
        <w:keepLines/>
        <w:jc w:val="center"/>
        <w:rPr>
          <w:b/>
        </w:rPr>
      </w:pPr>
    </w:p>
    <w:p w:rsidR="005D2A39" w:rsidRDefault="005D2A39" w:rsidP="005D2A39">
      <w:pPr>
        <w:keepNext/>
        <w:keepLines/>
        <w:jc w:val="center"/>
        <w:rPr>
          <w:b/>
        </w:rPr>
      </w:pPr>
    </w:p>
    <w:p w:rsidR="005D2A39" w:rsidRDefault="005D2A39" w:rsidP="005D2A39">
      <w:pPr>
        <w:keepNext/>
        <w:keepLines/>
        <w:jc w:val="center"/>
        <w:rPr>
          <w:b/>
        </w:rPr>
      </w:pPr>
    </w:p>
    <w:p w:rsidR="005D2A39" w:rsidRDefault="005D2A39" w:rsidP="005D2A39">
      <w:pPr>
        <w:keepNext/>
        <w:keepLines/>
        <w:jc w:val="center"/>
        <w:rPr>
          <w:b/>
        </w:rPr>
      </w:pPr>
    </w:p>
    <w:p w:rsidR="005D2A39" w:rsidRDefault="005D2A39" w:rsidP="005D2A39">
      <w:pPr>
        <w:keepNext/>
        <w:keepLines/>
        <w:jc w:val="center"/>
        <w:rPr>
          <w:b/>
        </w:rPr>
      </w:pPr>
    </w:p>
    <w:p w:rsidR="005D2A39" w:rsidRPr="00F54E5C" w:rsidRDefault="005D2A39" w:rsidP="005D2A39">
      <w:pPr>
        <w:keepNext/>
        <w:keepLines/>
        <w:jc w:val="center"/>
        <w:rPr>
          <w:b/>
        </w:rPr>
      </w:pPr>
    </w:p>
    <w:p w:rsidR="005D2A39" w:rsidRPr="00F54E5C" w:rsidRDefault="005D2A39" w:rsidP="005D2A39">
      <w:pPr>
        <w:keepNext/>
        <w:keepLines/>
        <w:jc w:val="center"/>
        <w:rPr>
          <w:b/>
        </w:rPr>
      </w:pPr>
    </w:p>
    <w:p w:rsidR="005D2A39" w:rsidRPr="00F54E5C" w:rsidRDefault="005D2A39" w:rsidP="005D2A39">
      <w:pPr>
        <w:keepNext/>
        <w:keepLines/>
        <w:jc w:val="center"/>
        <w:rPr>
          <w:b/>
        </w:rPr>
      </w:pPr>
    </w:p>
    <w:p w:rsidR="005D2A39" w:rsidRPr="00F54E5C" w:rsidRDefault="005D2A39" w:rsidP="005D2A39">
      <w:pPr>
        <w:pStyle w:val="2-11"/>
        <w:widowControl w:val="0"/>
        <w:pBdr>
          <w:bottom w:val="single" w:sz="12" w:space="0" w:color="auto"/>
        </w:pBdr>
        <w:snapToGrid w:val="0"/>
        <w:spacing w:after="0"/>
        <w:rPr>
          <w:sz w:val="20"/>
          <w:szCs w:val="20"/>
        </w:rPr>
      </w:pPr>
    </w:p>
    <w:p w:rsidR="00252D97" w:rsidRPr="005D2A39" w:rsidRDefault="005D2A39" w:rsidP="005D2A39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 w:rsidRPr="00F54E5C">
        <w:rPr>
          <w:sz w:val="20"/>
          <w:szCs w:val="20"/>
        </w:rPr>
        <w:t>* Номер вида изделия указан в соответствии с Приказом Министерства труда и социальной защиты Российской Федерации от 13.02.2018 г. № 86н г. Москва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30.12.2005 №2347-р»</w:t>
      </w:r>
      <w:bookmarkStart w:id="0" w:name="_GoBack"/>
      <w:bookmarkEnd w:id="0"/>
    </w:p>
    <w:sectPr w:rsidR="00252D97" w:rsidRPr="005D2A39" w:rsidSect="005D2A39">
      <w:pgSz w:w="11906" w:h="16838"/>
      <w:pgMar w:top="567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39"/>
    <w:rsid w:val="005D2A39"/>
    <w:rsid w:val="00C0114F"/>
    <w:rsid w:val="00EB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44A36"/>
  <w15:chartTrackingRefBased/>
  <w15:docId w15:val="{9FACE40B-AD80-47C6-9D2C-62F7281A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A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-11">
    <w:name w:val="содержание2-11"/>
    <w:basedOn w:val="a"/>
    <w:rsid w:val="005D2A39"/>
    <w:pPr>
      <w:suppressAutoHyphens w:val="0"/>
      <w:spacing w:after="60"/>
      <w:jc w:val="both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Фукс Кристина Сергеевна</dc:creator>
  <cp:keywords/>
  <dc:description/>
  <cp:lastModifiedBy>Фукс Кристина Сергеевна</cp:lastModifiedBy>
  <cp:revision>1</cp:revision>
  <dcterms:created xsi:type="dcterms:W3CDTF">2024-02-14T02:09:00Z</dcterms:created>
  <dcterms:modified xsi:type="dcterms:W3CDTF">2024-02-14T02:10:00Z</dcterms:modified>
</cp:coreProperties>
</file>