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90" w:rsidRDefault="00EC2590" w:rsidP="00161642">
      <w:pPr>
        <w:ind w:right="283"/>
        <w:jc w:val="center"/>
      </w:pPr>
      <w:r>
        <w:t>Техническое задание</w:t>
      </w:r>
    </w:p>
    <w:p w:rsidR="00857B71" w:rsidRDefault="00857B71" w:rsidP="00857B71">
      <w:pPr>
        <w:rPr>
          <w:u w:val="single"/>
        </w:rPr>
      </w:pPr>
    </w:p>
    <w:p w:rsidR="007A67BC" w:rsidRDefault="007A67BC" w:rsidP="00857B71">
      <w:pPr>
        <w:rPr>
          <w:u w:val="single"/>
        </w:rPr>
      </w:pPr>
    </w:p>
    <w:p w:rsidR="007A67BC" w:rsidRDefault="007A67BC" w:rsidP="00857B71">
      <w:pPr>
        <w:rPr>
          <w:u w:val="single"/>
        </w:rPr>
      </w:pPr>
    </w:p>
    <w:p w:rsidR="007A67BC" w:rsidRPr="00857B71" w:rsidRDefault="007A67BC" w:rsidP="00857B71">
      <w:pPr>
        <w:rPr>
          <w:u w:val="single"/>
        </w:rPr>
      </w:pPr>
    </w:p>
    <w:p w:rsidR="00FA407A" w:rsidRPr="003A54AC" w:rsidRDefault="00857B71" w:rsidP="003A54AC">
      <w:pPr>
        <w:numPr>
          <w:ilvl w:val="0"/>
          <w:numId w:val="3"/>
        </w:numPr>
        <w:rPr>
          <w:u w:val="single"/>
        </w:rPr>
      </w:pPr>
      <w:r w:rsidRPr="003A54AC">
        <w:rPr>
          <w:u w:val="single"/>
        </w:rPr>
        <w:t>Технические и функциональные характеристики Товара</w:t>
      </w:r>
    </w:p>
    <w:tbl>
      <w:tblPr>
        <w:tblW w:w="14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417"/>
        <w:gridCol w:w="1134"/>
        <w:gridCol w:w="2127"/>
        <w:gridCol w:w="4280"/>
        <w:gridCol w:w="1276"/>
        <w:gridCol w:w="1276"/>
        <w:gridCol w:w="2226"/>
      </w:tblGrid>
      <w:tr w:rsidR="001B779F" w:rsidRPr="001B779F" w:rsidTr="00E1079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9F" w:rsidRPr="001B779F" w:rsidRDefault="001B779F" w:rsidP="001B779F">
            <w:pPr>
              <w:jc w:val="center"/>
              <w:rPr>
                <w:color w:val="000000"/>
                <w:sz w:val="20"/>
                <w:szCs w:val="20"/>
              </w:rPr>
            </w:pPr>
            <w:r w:rsidRPr="001B779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</w:p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</w:p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</w:p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color w:val="000000"/>
                <w:sz w:val="20"/>
                <w:szCs w:val="20"/>
              </w:rPr>
              <w:t>Наименование по КТРУ/Код позиции каталога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</w:p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</w:p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</w:p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</w:p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Описание в соответствии с КТРУ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 xml:space="preserve">Номер вида и наименование технического средства </w:t>
            </w:r>
            <w:proofErr w:type="spellStart"/>
            <w:proofErr w:type="gramStart"/>
            <w:r w:rsidRPr="001B779F">
              <w:rPr>
                <w:sz w:val="20"/>
                <w:szCs w:val="20"/>
              </w:rPr>
              <w:t>реаби-литации</w:t>
            </w:r>
            <w:proofErr w:type="spellEnd"/>
            <w:proofErr w:type="gramEnd"/>
            <w:r w:rsidRPr="001B779F">
              <w:rPr>
                <w:sz w:val="20"/>
                <w:szCs w:val="20"/>
              </w:rPr>
              <w:t xml:space="preserve"> (изделий)</w:t>
            </w:r>
            <w:r w:rsidRPr="001B779F">
              <w:rPr>
                <w:vertAlign w:val="superscript"/>
              </w:rPr>
              <w:footnoteReference w:id="1"/>
            </w:r>
            <w:r w:rsidRPr="001B779F">
              <w:rPr>
                <w:sz w:val="20"/>
                <w:szCs w:val="20"/>
              </w:rPr>
              <w:t xml:space="preserve">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13.02.2018 №86н</w:t>
            </w:r>
          </w:p>
          <w:p w:rsidR="001B779F" w:rsidRPr="001B779F" w:rsidRDefault="001B779F" w:rsidP="001B77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9F" w:rsidRPr="001B779F" w:rsidRDefault="001B779F" w:rsidP="001B779F">
            <w:pPr>
              <w:jc w:val="center"/>
              <w:rPr>
                <w:color w:val="000000"/>
                <w:sz w:val="20"/>
                <w:szCs w:val="20"/>
              </w:rPr>
            </w:pPr>
            <w:r w:rsidRPr="001B779F">
              <w:rPr>
                <w:color w:val="000000"/>
                <w:sz w:val="20"/>
                <w:szCs w:val="20"/>
              </w:rPr>
              <w:t>Технические и функциональные характеристики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9F" w:rsidRPr="001B779F" w:rsidRDefault="001B779F" w:rsidP="001B779F">
            <w:pPr>
              <w:jc w:val="center"/>
              <w:rPr>
                <w:color w:val="000000"/>
                <w:sz w:val="20"/>
                <w:szCs w:val="20"/>
              </w:rPr>
            </w:pPr>
            <w:r w:rsidRPr="001B779F">
              <w:rPr>
                <w:color w:val="000000"/>
                <w:sz w:val="20"/>
                <w:szCs w:val="20"/>
              </w:rPr>
              <w:t>Количество (шт.)</w:t>
            </w:r>
          </w:p>
          <w:p w:rsidR="001B779F" w:rsidRPr="001B779F" w:rsidRDefault="001B779F" w:rsidP="001B77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Средняя цена единицы Товара,</w:t>
            </w:r>
          </w:p>
          <w:p w:rsidR="001B779F" w:rsidRPr="001B779F" w:rsidRDefault="001B779F" w:rsidP="001B779F">
            <w:pPr>
              <w:jc w:val="center"/>
              <w:rPr>
                <w:color w:val="000000"/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руб.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F" w:rsidRPr="001B779F" w:rsidRDefault="001B779F" w:rsidP="001B779F">
            <w:pPr>
              <w:jc w:val="center"/>
              <w:rPr>
                <w:color w:val="000000"/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Начальная (</w:t>
            </w:r>
            <w:proofErr w:type="spellStart"/>
            <w:proofErr w:type="gramStart"/>
            <w:r w:rsidRPr="001B779F">
              <w:rPr>
                <w:sz w:val="20"/>
                <w:szCs w:val="20"/>
              </w:rPr>
              <w:t>максималь-ная</w:t>
            </w:r>
            <w:proofErr w:type="spellEnd"/>
            <w:proofErr w:type="gramEnd"/>
            <w:r w:rsidRPr="001B779F">
              <w:rPr>
                <w:sz w:val="20"/>
                <w:szCs w:val="20"/>
              </w:rPr>
              <w:t>) цена контракта, руб.</w:t>
            </w:r>
          </w:p>
        </w:tc>
      </w:tr>
      <w:tr w:rsidR="001B779F" w:rsidRPr="001B779F" w:rsidTr="00E1079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8</w:t>
            </w:r>
          </w:p>
        </w:tc>
      </w:tr>
      <w:tr w:rsidR="001B779F" w:rsidRPr="001B779F" w:rsidTr="00E1079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 xml:space="preserve">21-01-07                Адгезивная пластина для двухкомпонентного дренируемого калоприемника, </w:t>
            </w:r>
            <w:r w:rsidRPr="001B779F">
              <w:rPr>
                <w:sz w:val="20"/>
                <w:szCs w:val="20"/>
              </w:rPr>
              <w:lastRenderedPageBreak/>
              <w:t xml:space="preserve">плоская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9F" w:rsidRPr="001B779F" w:rsidRDefault="001B779F" w:rsidP="001B779F">
            <w:pPr>
              <w:jc w:val="both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lastRenderedPageBreak/>
              <w:t xml:space="preserve">Адгезивная пластина для двухкомпонентного дренируемого калоприемника, плоская - адгезивная пластина с клеевым слоем на натуральной, </w:t>
            </w:r>
            <w:proofErr w:type="spellStart"/>
            <w:r w:rsidRPr="001B779F">
              <w:rPr>
                <w:sz w:val="20"/>
                <w:szCs w:val="20"/>
              </w:rPr>
              <w:t>гипоаллергенной</w:t>
            </w:r>
            <w:proofErr w:type="spellEnd"/>
            <w:r w:rsidRPr="001B779F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1B779F">
              <w:rPr>
                <w:sz w:val="20"/>
                <w:szCs w:val="20"/>
              </w:rPr>
              <w:lastRenderedPageBreak/>
              <w:t>стому</w:t>
            </w:r>
            <w:proofErr w:type="spellEnd"/>
            <w:r w:rsidRPr="001B779F">
              <w:rPr>
                <w:sz w:val="20"/>
                <w:szCs w:val="20"/>
              </w:rPr>
              <w:t xml:space="preserve"> не менее 60 мм, с фланцем для крепления мешка, соответствующим фланцу мешка.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F" w:rsidRPr="001B779F" w:rsidRDefault="001B779F" w:rsidP="001B779F">
            <w:pPr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lastRenderedPageBreak/>
              <w:t>1250</w:t>
            </w:r>
          </w:p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F" w:rsidRPr="001B779F" w:rsidRDefault="001B779F" w:rsidP="001B779F">
            <w:pPr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81,95</w:t>
            </w:r>
          </w:p>
          <w:p w:rsidR="001B779F" w:rsidRPr="001B779F" w:rsidRDefault="001B779F" w:rsidP="001B779F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F" w:rsidRPr="001B779F" w:rsidRDefault="001B779F" w:rsidP="001B779F">
            <w:pPr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102 437,50</w:t>
            </w:r>
          </w:p>
          <w:p w:rsidR="001B779F" w:rsidRPr="001B779F" w:rsidRDefault="001B779F" w:rsidP="001B779F">
            <w:pPr>
              <w:rPr>
                <w:sz w:val="20"/>
                <w:szCs w:val="20"/>
              </w:rPr>
            </w:pPr>
          </w:p>
        </w:tc>
      </w:tr>
      <w:tr w:rsidR="001B779F" w:rsidRPr="001B779F" w:rsidTr="00E10797">
        <w:trPr>
          <w:trHeight w:val="197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 xml:space="preserve">21-01-07                       </w:t>
            </w:r>
            <w:proofErr w:type="gramStart"/>
            <w:r w:rsidRPr="001B779F">
              <w:rPr>
                <w:sz w:val="20"/>
                <w:szCs w:val="20"/>
              </w:rPr>
              <w:t>Мешок</w:t>
            </w:r>
            <w:proofErr w:type="gramEnd"/>
            <w:r w:rsidRPr="001B779F">
              <w:rPr>
                <w:sz w:val="20"/>
                <w:szCs w:val="20"/>
              </w:rPr>
              <w:t xml:space="preserve"> дренируемый для двухкомпонентного дренируемого калоприемника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9F" w:rsidRPr="001B779F" w:rsidRDefault="001B779F" w:rsidP="001B779F">
            <w:pPr>
              <w:jc w:val="both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 xml:space="preserve">Мешок дренируемый для двухкомпонентного дренируемого калоприемника - мешок </w:t>
            </w:r>
            <w:proofErr w:type="spellStart"/>
            <w:r w:rsidRPr="001B779F">
              <w:rPr>
                <w:sz w:val="20"/>
                <w:szCs w:val="20"/>
              </w:rPr>
              <w:t>стомный</w:t>
            </w:r>
            <w:proofErr w:type="spellEnd"/>
            <w:r w:rsidRPr="001B779F">
              <w:rPr>
                <w:sz w:val="20"/>
                <w:szCs w:val="20"/>
              </w:rPr>
              <w:t>, дренируемый из многослойного, непрозрачного, не пропускающего запах полиэтилена, с мягкой нетканой подложкой, без газового фильтра, с зажимом, фланцем не менее 60 мм. для крепления мешка к пластине, соответствующим фланцу пластины.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F" w:rsidRPr="001B779F" w:rsidRDefault="001B779F" w:rsidP="001B779F">
            <w:pPr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3750</w:t>
            </w:r>
          </w:p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F" w:rsidRPr="001B779F" w:rsidRDefault="001B779F" w:rsidP="001B779F">
            <w:pPr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80,90</w:t>
            </w:r>
          </w:p>
          <w:p w:rsidR="001B779F" w:rsidRPr="001B779F" w:rsidRDefault="001B779F" w:rsidP="001B779F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F" w:rsidRPr="001B779F" w:rsidRDefault="001B779F" w:rsidP="001B779F">
            <w:pPr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303 375,00</w:t>
            </w:r>
          </w:p>
          <w:p w:rsidR="001B779F" w:rsidRPr="001B779F" w:rsidRDefault="001B779F" w:rsidP="001B779F">
            <w:pPr>
              <w:rPr>
                <w:sz w:val="20"/>
                <w:szCs w:val="20"/>
              </w:rPr>
            </w:pPr>
          </w:p>
        </w:tc>
      </w:tr>
      <w:tr w:rsidR="001B779F" w:rsidRPr="001B779F" w:rsidTr="00E10797">
        <w:trPr>
          <w:trHeight w:val="161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 xml:space="preserve">Калоприемник для кишечной </w:t>
            </w:r>
            <w:proofErr w:type="spellStart"/>
            <w:r w:rsidRPr="001B779F">
              <w:rPr>
                <w:sz w:val="20"/>
                <w:szCs w:val="20"/>
              </w:rPr>
              <w:t>стомы</w:t>
            </w:r>
            <w:proofErr w:type="spellEnd"/>
            <w:r w:rsidRPr="001B779F">
              <w:rPr>
                <w:sz w:val="20"/>
                <w:szCs w:val="20"/>
              </w:rPr>
              <w:t xml:space="preserve"> открытого типа, многокомпонентный /32.50.13.190-00006904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21-01-08</w:t>
            </w:r>
          </w:p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 xml:space="preserve">Адгезивная пластина для двухкомпонентного дренируемого калоприемника, </w:t>
            </w:r>
            <w:proofErr w:type="spellStart"/>
            <w:r w:rsidRPr="001B779F">
              <w:rPr>
                <w:sz w:val="20"/>
                <w:szCs w:val="20"/>
              </w:rPr>
              <w:t>конвексная</w:t>
            </w:r>
            <w:proofErr w:type="spellEnd"/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9F" w:rsidRPr="001B779F" w:rsidRDefault="001B779F" w:rsidP="001B779F">
            <w:pPr>
              <w:jc w:val="both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 xml:space="preserve">Адгезивная пластина для двухкомпонентного дренируемого калоприемника, </w:t>
            </w:r>
            <w:proofErr w:type="spellStart"/>
            <w:r w:rsidRPr="001B779F">
              <w:rPr>
                <w:sz w:val="20"/>
                <w:szCs w:val="20"/>
              </w:rPr>
              <w:t>конвексная</w:t>
            </w:r>
            <w:proofErr w:type="spellEnd"/>
            <w:r w:rsidRPr="001B779F">
              <w:rPr>
                <w:sz w:val="20"/>
                <w:szCs w:val="20"/>
              </w:rPr>
              <w:t xml:space="preserve"> - адгезивная пластина с клеевым слоем на натуральной, </w:t>
            </w:r>
            <w:proofErr w:type="spellStart"/>
            <w:r w:rsidRPr="001B779F">
              <w:rPr>
                <w:sz w:val="20"/>
                <w:szCs w:val="20"/>
              </w:rPr>
              <w:t>гипоаллергенной</w:t>
            </w:r>
            <w:proofErr w:type="spellEnd"/>
            <w:r w:rsidRPr="001B779F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1B779F">
              <w:rPr>
                <w:sz w:val="20"/>
                <w:szCs w:val="20"/>
              </w:rPr>
              <w:t>стому</w:t>
            </w:r>
            <w:proofErr w:type="spellEnd"/>
            <w:r w:rsidRPr="001B779F">
              <w:rPr>
                <w:sz w:val="20"/>
                <w:szCs w:val="20"/>
              </w:rPr>
              <w:t xml:space="preserve"> не менее 45 мм, с фланцем для крепления мешка, соответствующим фланцу мешка.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F" w:rsidRPr="001B779F" w:rsidRDefault="001B779F" w:rsidP="001B779F">
            <w:pPr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90</w:t>
            </w:r>
          </w:p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F" w:rsidRPr="001B779F" w:rsidRDefault="001B779F" w:rsidP="001B779F">
            <w:pPr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136,12</w:t>
            </w:r>
          </w:p>
          <w:p w:rsidR="001B779F" w:rsidRPr="001B779F" w:rsidRDefault="001B779F" w:rsidP="001B779F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F" w:rsidRPr="001B779F" w:rsidRDefault="001B779F" w:rsidP="001B779F">
            <w:pPr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12 250,80</w:t>
            </w:r>
          </w:p>
          <w:p w:rsidR="001B779F" w:rsidRPr="001B779F" w:rsidRDefault="001B779F" w:rsidP="001B779F">
            <w:pPr>
              <w:rPr>
                <w:sz w:val="20"/>
                <w:szCs w:val="20"/>
              </w:rPr>
            </w:pPr>
          </w:p>
        </w:tc>
      </w:tr>
      <w:tr w:rsidR="001B779F" w:rsidRPr="001B779F" w:rsidTr="00E10797">
        <w:trPr>
          <w:trHeight w:val="161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 xml:space="preserve">Калоприемник для кишечной </w:t>
            </w:r>
            <w:proofErr w:type="spellStart"/>
            <w:r w:rsidRPr="001B779F">
              <w:rPr>
                <w:sz w:val="20"/>
                <w:szCs w:val="20"/>
              </w:rPr>
              <w:t>стомы</w:t>
            </w:r>
            <w:proofErr w:type="spellEnd"/>
            <w:r w:rsidRPr="001B779F">
              <w:rPr>
                <w:sz w:val="20"/>
                <w:szCs w:val="20"/>
              </w:rPr>
              <w:t xml:space="preserve"> открытого типа, многокомпонентный /32.50.13.190-00006904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21-01-08</w:t>
            </w:r>
          </w:p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Мешок дренируемый для двухкомпонентного дренируемого калоприемника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9F" w:rsidRPr="001B779F" w:rsidRDefault="001B779F" w:rsidP="001B779F">
            <w:pPr>
              <w:jc w:val="both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 xml:space="preserve">Мешок дренируемый для двухкомпонентного дренируемого калоприемника - мешок </w:t>
            </w:r>
            <w:proofErr w:type="spellStart"/>
            <w:r w:rsidRPr="001B779F">
              <w:rPr>
                <w:sz w:val="20"/>
                <w:szCs w:val="20"/>
              </w:rPr>
              <w:t>стомный</w:t>
            </w:r>
            <w:proofErr w:type="spellEnd"/>
            <w:r w:rsidRPr="001B779F">
              <w:rPr>
                <w:sz w:val="20"/>
                <w:szCs w:val="20"/>
              </w:rPr>
              <w:t>, дренируемый из многослойного, непрозрачного или прозрачного, не пропускающего запах полиэтилена, с мягкой нетканой подложкой, без газового фильтра или с газовым фильтром, с зажимом, фланцем для крепления мешка к пластине, соответствующим фланцу пластины.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F" w:rsidRPr="001B779F" w:rsidRDefault="001B779F" w:rsidP="001B779F">
            <w:pPr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270</w:t>
            </w:r>
          </w:p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F" w:rsidRPr="001B779F" w:rsidRDefault="001B779F" w:rsidP="001B779F">
            <w:pPr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78,70</w:t>
            </w:r>
          </w:p>
          <w:p w:rsidR="001B779F" w:rsidRPr="001B779F" w:rsidRDefault="001B779F" w:rsidP="001B779F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F" w:rsidRPr="001B779F" w:rsidRDefault="001B779F" w:rsidP="001B779F">
            <w:pPr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21 249,00</w:t>
            </w:r>
          </w:p>
          <w:p w:rsidR="001B779F" w:rsidRPr="001B779F" w:rsidRDefault="001B779F" w:rsidP="001B779F">
            <w:pPr>
              <w:rPr>
                <w:sz w:val="20"/>
                <w:szCs w:val="20"/>
              </w:rPr>
            </w:pPr>
          </w:p>
        </w:tc>
      </w:tr>
      <w:tr w:rsidR="001B779F" w:rsidRPr="001B779F" w:rsidTr="00E1079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 xml:space="preserve">21-01-09                       Адгезивная пластина для двухкомпонентного </w:t>
            </w:r>
            <w:proofErr w:type="spellStart"/>
            <w:r w:rsidRPr="001B779F">
              <w:rPr>
                <w:sz w:val="20"/>
                <w:szCs w:val="20"/>
              </w:rPr>
              <w:t>недренируемого</w:t>
            </w:r>
            <w:proofErr w:type="spellEnd"/>
            <w:r w:rsidRPr="001B779F">
              <w:rPr>
                <w:sz w:val="20"/>
                <w:szCs w:val="20"/>
              </w:rPr>
              <w:t xml:space="preserve"> калоприемника, плоская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9F" w:rsidRPr="001B779F" w:rsidRDefault="001B779F" w:rsidP="001B779F">
            <w:pPr>
              <w:jc w:val="both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 xml:space="preserve">Адгезивная пластина для двухкомпонентного </w:t>
            </w:r>
            <w:proofErr w:type="spellStart"/>
            <w:r w:rsidRPr="001B779F">
              <w:rPr>
                <w:sz w:val="20"/>
                <w:szCs w:val="20"/>
              </w:rPr>
              <w:t>недренируемого</w:t>
            </w:r>
            <w:proofErr w:type="spellEnd"/>
            <w:r w:rsidRPr="001B779F">
              <w:rPr>
                <w:sz w:val="20"/>
                <w:szCs w:val="20"/>
              </w:rPr>
              <w:t xml:space="preserve"> калоприемника, плоская - адгезивная пластина с клеевым слоем на натуральной, </w:t>
            </w:r>
            <w:proofErr w:type="spellStart"/>
            <w:r w:rsidRPr="001B779F">
              <w:rPr>
                <w:sz w:val="20"/>
                <w:szCs w:val="20"/>
              </w:rPr>
              <w:t>гипоаллергенной</w:t>
            </w:r>
            <w:proofErr w:type="spellEnd"/>
            <w:r w:rsidRPr="001B779F">
              <w:rPr>
                <w:sz w:val="20"/>
                <w:szCs w:val="20"/>
              </w:rPr>
              <w:t xml:space="preserve"> гидроколлоидной основе с защитным покрытием, с креплением для пояса, диаметр фланцевого соединения не менее 60 мм, с фланцем для крепления мешка, </w:t>
            </w:r>
            <w:r w:rsidRPr="001B779F">
              <w:rPr>
                <w:sz w:val="20"/>
                <w:szCs w:val="20"/>
              </w:rPr>
              <w:lastRenderedPageBreak/>
              <w:t>соответствующим фланцу мешка.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F" w:rsidRPr="001B779F" w:rsidRDefault="001B779F" w:rsidP="001B779F">
            <w:pPr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lastRenderedPageBreak/>
              <w:t>90</w:t>
            </w:r>
          </w:p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F" w:rsidRPr="001B779F" w:rsidRDefault="001B779F" w:rsidP="001B779F">
            <w:pPr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117,50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F" w:rsidRPr="001B779F" w:rsidRDefault="001B779F" w:rsidP="001B779F">
            <w:pPr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10 575,00</w:t>
            </w:r>
          </w:p>
          <w:p w:rsidR="001B779F" w:rsidRPr="001B779F" w:rsidRDefault="001B779F" w:rsidP="001B779F">
            <w:pPr>
              <w:rPr>
                <w:sz w:val="20"/>
                <w:szCs w:val="20"/>
              </w:rPr>
            </w:pPr>
          </w:p>
        </w:tc>
      </w:tr>
      <w:tr w:rsidR="001B779F" w:rsidRPr="001B779F" w:rsidTr="00E1079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 xml:space="preserve">21-01-09                       Мешок </w:t>
            </w:r>
            <w:proofErr w:type="spellStart"/>
            <w:r w:rsidRPr="001B779F">
              <w:rPr>
                <w:sz w:val="20"/>
                <w:szCs w:val="20"/>
              </w:rPr>
              <w:t>недренируемый</w:t>
            </w:r>
            <w:proofErr w:type="spellEnd"/>
            <w:r w:rsidRPr="001B779F">
              <w:rPr>
                <w:sz w:val="20"/>
                <w:szCs w:val="20"/>
              </w:rPr>
              <w:t xml:space="preserve"> для двухкомпонентного </w:t>
            </w:r>
            <w:proofErr w:type="spellStart"/>
            <w:r w:rsidRPr="001B779F">
              <w:rPr>
                <w:sz w:val="20"/>
                <w:szCs w:val="20"/>
              </w:rPr>
              <w:t>недренируемого</w:t>
            </w:r>
            <w:proofErr w:type="spellEnd"/>
            <w:r w:rsidRPr="001B779F">
              <w:rPr>
                <w:sz w:val="20"/>
                <w:szCs w:val="20"/>
              </w:rPr>
              <w:t xml:space="preserve"> калоприемника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9F" w:rsidRPr="001B779F" w:rsidRDefault="001B779F" w:rsidP="001B779F">
            <w:pPr>
              <w:jc w:val="both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 xml:space="preserve">Мешок </w:t>
            </w:r>
            <w:proofErr w:type="spellStart"/>
            <w:r w:rsidRPr="001B779F">
              <w:rPr>
                <w:sz w:val="20"/>
                <w:szCs w:val="20"/>
              </w:rPr>
              <w:t>недренируемый</w:t>
            </w:r>
            <w:proofErr w:type="spellEnd"/>
            <w:r w:rsidRPr="001B779F">
              <w:rPr>
                <w:sz w:val="20"/>
                <w:szCs w:val="20"/>
              </w:rPr>
              <w:t xml:space="preserve"> для двухкомпонентного </w:t>
            </w:r>
            <w:proofErr w:type="spellStart"/>
            <w:r w:rsidRPr="001B779F">
              <w:rPr>
                <w:sz w:val="20"/>
                <w:szCs w:val="20"/>
              </w:rPr>
              <w:t>недренируемого</w:t>
            </w:r>
            <w:proofErr w:type="spellEnd"/>
            <w:r w:rsidRPr="001B779F">
              <w:rPr>
                <w:sz w:val="20"/>
                <w:szCs w:val="20"/>
              </w:rPr>
              <w:t xml:space="preserve"> калоприемника - мешок из непрозрачного, многослойного, не пропускающего запах полиэтилена, с мягкой нетканой подложкой, с фильтром, c фланцем для крепления мешка к пластине не менее 60 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F" w:rsidRPr="001B779F" w:rsidRDefault="001B779F" w:rsidP="001B779F">
            <w:pPr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270</w:t>
            </w:r>
          </w:p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F" w:rsidRPr="001B779F" w:rsidRDefault="001B779F" w:rsidP="001B779F">
            <w:pPr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79,81</w:t>
            </w:r>
          </w:p>
          <w:p w:rsidR="001B779F" w:rsidRPr="001B779F" w:rsidRDefault="001B779F" w:rsidP="001B779F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F" w:rsidRPr="001B779F" w:rsidRDefault="001B779F" w:rsidP="001B779F">
            <w:pPr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21 548,70</w:t>
            </w:r>
          </w:p>
          <w:p w:rsidR="001B779F" w:rsidRPr="001B779F" w:rsidRDefault="001B779F" w:rsidP="001B779F">
            <w:pPr>
              <w:rPr>
                <w:sz w:val="20"/>
                <w:szCs w:val="20"/>
              </w:rPr>
            </w:pPr>
          </w:p>
        </w:tc>
      </w:tr>
      <w:tr w:rsidR="001B779F" w:rsidRPr="001B779F" w:rsidTr="00E1079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proofErr w:type="spellStart"/>
            <w:r w:rsidRPr="001B779F">
              <w:rPr>
                <w:sz w:val="20"/>
                <w:szCs w:val="20"/>
              </w:rPr>
              <w:t>Калопремник</w:t>
            </w:r>
            <w:proofErr w:type="spellEnd"/>
            <w:r w:rsidRPr="001B779F">
              <w:rPr>
                <w:sz w:val="20"/>
                <w:szCs w:val="20"/>
              </w:rPr>
              <w:t xml:space="preserve"> для кишечной </w:t>
            </w:r>
            <w:proofErr w:type="spellStart"/>
            <w:r w:rsidRPr="001B779F">
              <w:rPr>
                <w:sz w:val="20"/>
                <w:szCs w:val="20"/>
              </w:rPr>
              <w:t>стомы</w:t>
            </w:r>
            <w:proofErr w:type="spellEnd"/>
            <w:r w:rsidRPr="001B779F">
              <w:rPr>
                <w:sz w:val="20"/>
                <w:szCs w:val="20"/>
              </w:rPr>
              <w:t xml:space="preserve"> открытого типа, однокомпонентный /32.50.13.190-00006906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21-01-01   Однокомпонентный дренируемый калоприемник со встроенной плоской пластиной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9F" w:rsidRPr="001B779F" w:rsidRDefault="001B779F" w:rsidP="001B779F">
            <w:pPr>
              <w:jc w:val="both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1B779F">
              <w:rPr>
                <w:sz w:val="20"/>
                <w:szCs w:val="20"/>
              </w:rPr>
              <w:t>стомный</w:t>
            </w:r>
            <w:proofErr w:type="spellEnd"/>
            <w:r w:rsidRPr="001B779F">
              <w:rPr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1B779F">
              <w:rPr>
                <w:sz w:val="20"/>
                <w:szCs w:val="20"/>
              </w:rPr>
              <w:t>гипоаллергенной</w:t>
            </w:r>
            <w:proofErr w:type="spellEnd"/>
            <w:r w:rsidRPr="001B779F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1B779F">
              <w:rPr>
                <w:sz w:val="20"/>
                <w:szCs w:val="20"/>
              </w:rPr>
              <w:t>стому</w:t>
            </w:r>
            <w:proofErr w:type="spellEnd"/>
            <w:r w:rsidRPr="001B779F">
              <w:rPr>
                <w:sz w:val="20"/>
                <w:szCs w:val="20"/>
              </w:rPr>
              <w:t xml:space="preserve">. Мешок из многослойного, непрозрачного/прозрачного, не пропускающего запах полиэтилена, с односторонним или двусторонним мягким </w:t>
            </w:r>
            <w:proofErr w:type="spellStart"/>
            <w:r w:rsidRPr="001B779F">
              <w:rPr>
                <w:sz w:val="20"/>
                <w:szCs w:val="20"/>
              </w:rPr>
              <w:t>нетканным</w:t>
            </w:r>
            <w:proofErr w:type="spellEnd"/>
            <w:r w:rsidRPr="001B779F">
              <w:rPr>
                <w:sz w:val="20"/>
                <w:szCs w:val="20"/>
              </w:rPr>
              <w:t xml:space="preserve"> покрытием, с фильтром, с зажимом, максимальный размер вырезаемого отверстия адгезивной пластины не менее 60 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F" w:rsidRPr="001B779F" w:rsidRDefault="001B779F" w:rsidP="001B779F">
            <w:pPr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100,83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151 245,00</w:t>
            </w:r>
          </w:p>
        </w:tc>
      </w:tr>
      <w:tr w:rsidR="001B779F" w:rsidRPr="001B779F" w:rsidTr="00E1079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 xml:space="preserve">Калоприемник для </w:t>
            </w:r>
            <w:proofErr w:type="spellStart"/>
            <w:r w:rsidRPr="001B779F">
              <w:rPr>
                <w:sz w:val="20"/>
                <w:szCs w:val="20"/>
              </w:rPr>
              <w:t>колостомы</w:t>
            </w:r>
            <w:proofErr w:type="spellEnd"/>
            <w:r w:rsidRPr="001B779F">
              <w:rPr>
                <w:sz w:val="20"/>
                <w:szCs w:val="20"/>
              </w:rPr>
              <w:t xml:space="preserve"> закрытый, однокомпонентный /32.50.13.190-00006905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 xml:space="preserve">21-01-03     Однокомпонентный </w:t>
            </w:r>
            <w:proofErr w:type="spellStart"/>
            <w:r w:rsidRPr="001B779F">
              <w:rPr>
                <w:sz w:val="20"/>
                <w:szCs w:val="20"/>
              </w:rPr>
              <w:t>недренируемый</w:t>
            </w:r>
            <w:proofErr w:type="spellEnd"/>
            <w:r w:rsidRPr="001B779F">
              <w:rPr>
                <w:sz w:val="20"/>
                <w:szCs w:val="20"/>
              </w:rPr>
              <w:t xml:space="preserve"> калоприемник со встроенной плоской пластиной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9F" w:rsidRPr="001B779F" w:rsidRDefault="001B779F" w:rsidP="001B779F">
            <w:pPr>
              <w:jc w:val="both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 xml:space="preserve">Однокомпонентный </w:t>
            </w:r>
            <w:proofErr w:type="spellStart"/>
            <w:r w:rsidRPr="001B779F">
              <w:rPr>
                <w:sz w:val="20"/>
                <w:szCs w:val="20"/>
              </w:rPr>
              <w:t>недренируемый</w:t>
            </w:r>
            <w:proofErr w:type="spellEnd"/>
            <w:r w:rsidRPr="001B779F">
              <w:rPr>
                <w:sz w:val="20"/>
                <w:szCs w:val="20"/>
              </w:rPr>
              <w:t xml:space="preserve"> калоприемник со встроенной плоской пластиной - </w:t>
            </w:r>
            <w:proofErr w:type="spellStart"/>
            <w:r w:rsidRPr="001B779F">
              <w:rPr>
                <w:sz w:val="20"/>
                <w:szCs w:val="20"/>
              </w:rPr>
              <w:t>недренируемый</w:t>
            </w:r>
            <w:proofErr w:type="spellEnd"/>
            <w:r w:rsidRPr="001B779F">
              <w:rPr>
                <w:sz w:val="20"/>
                <w:szCs w:val="20"/>
              </w:rPr>
              <w:t xml:space="preserve"> </w:t>
            </w:r>
            <w:proofErr w:type="spellStart"/>
            <w:r w:rsidRPr="001B779F">
              <w:rPr>
                <w:sz w:val="20"/>
                <w:szCs w:val="20"/>
              </w:rPr>
              <w:t>стомный</w:t>
            </w:r>
            <w:proofErr w:type="spellEnd"/>
            <w:r w:rsidRPr="001B779F">
              <w:rPr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1B779F">
              <w:rPr>
                <w:sz w:val="20"/>
                <w:szCs w:val="20"/>
              </w:rPr>
              <w:t>гипоаллергенной</w:t>
            </w:r>
            <w:proofErr w:type="spellEnd"/>
            <w:r w:rsidRPr="001B779F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1B779F">
              <w:rPr>
                <w:sz w:val="20"/>
                <w:szCs w:val="20"/>
              </w:rPr>
              <w:t>стому</w:t>
            </w:r>
            <w:proofErr w:type="spellEnd"/>
            <w:r w:rsidRPr="001B779F">
              <w:rPr>
                <w:sz w:val="20"/>
                <w:szCs w:val="20"/>
              </w:rPr>
              <w:t xml:space="preserve">. Мешок из многослойного, непрозрачного/прозрачного, не пропускающего запах полиэтилена, с односторонним или двусторонним мягким </w:t>
            </w:r>
            <w:proofErr w:type="spellStart"/>
            <w:r w:rsidRPr="001B779F">
              <w:rPr>
                <w:sz w:val="20"/>
                <w:szCs w:val="20"/>
              </w:rPr>
              <w:t>нетканным</w:t>
            </w:r>
            <w:proofErr w:type="spellEnd"/>
            <w:r w:rsidRPr="001B779F">
              <w:rPr>
                <w:sz w:val="20"/>
                <w:szCs w:val="20"/>
              </w:rPr>
              <w:t xml:space="preserve"> покрытием, с фильтром, максимальный размер вырезаемого отверстия адгезивной пластины не менее 64 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2 750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84,73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233 007,50</w:t>
            </w:r>
          </w:p>
        </w:tc>
      </w:tr>
      <w:tr w:rsidR="001B779F" w:rsidRPr="001B779F" w:rsidTr="00E1079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 xml:space="preserve">Калоприемник для кишечной </w:t>
            </w:r>
            <w:proofErr w:type="spellStart"/>
            <w:r w:rsidRPr="001B779F">
              <w:rPr>
                <w:sz w:val="20"/>
                <w:szCs w:val="20"/>
              </w:rPr>
              <w:lastRenderedPageBreak/>
              <w:t>стомы</w:t>
            </w:r>
            <w:proofErr w:type="spellEnd"/>
            <w:r w:rsidRPr="001B779F">
              <w:rPr>
                <w:sz w:val="20"/>
                <w:szCs w:val="20"/>
              </w:rPr>
              <w:t xml:space="preserve"> открытого типа, однокомпонентный /32.50.13.190-00006906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lastRenderedPageBreak/>
              <w:t>Сведения 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 xml:space="preserve">21-01-02   Однокомпонентный дренируемый </w:t>
            </w:r>
            <w:r w:rsidRPr="001B779F">
              <w:rPr>
                <w:sz w:val="20"/>
                <w:szCs w:val="20"/>
              </w:rPr>
              <w:lastRenderedPageBreak/>
              <w:t xml:space="preserve">калоприемник со встроенной </w:t>
            </w:r>
            <w:proofErr w:type="spellStart"/>
            <w:r w:rsidRPr="001B779F">
              <w:rPr>
                <w:sz w:val="20"/>
                <w:szCs w:val="20"/>
              </w:rPr>
              <w:t>конвексной</w:t>
            </w:r>
            <w:proofErr w:type="spellEnd"/>
            <w:r w:rsidRPr="001B779F">
              <w:rPr>
                <w:sz w:val="20"/>
                <w:szCs w:val="20"/>
              </w:rPr>
              <w:t xml:space="preserve"> пластиной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9F" w:rsidRPr="001B779F" w:rsidRDefault="001B779F" w:rsidP="001B779F">
            <w:pPr>
              <w:jc w:val="both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lastRenderedPageBreak/>
              <w:t xml:space="preserve">Однокомпонентный дренируемый калоприемник со встроенной </w:t>
            </w:r>
            <w:proofErr w:type="spellStart"/>
            <w:r w:rsidRPr="001B779F">
              <w:rPr>
                <w:sz w:val="20"/>
                <w:szCs w:val="20"/>
              </w:rPr>
              <w:t>конвексной</w:t>
            </w:r>
            <w:proofErr w:type="spellEnd"/>
            <w:r w:rsidRPr="001B779F">
              <w:rPr>
                <w:sz w:val="20"/>
                <w:szCs w:val="20"/>
              </w:rPr>
              <w:t xml:space="preserve"> пластиной - дренируемый </w:t>
            </w:r>
            <w:proofErr w:type="spellStart"/>
            <w:r w:rsidRPr="001B779F">
              <w:rPr>
                <w:sz w:val="20"/>
                <w:szCs w:val="20"/>
              </w:rPr>
              <w:t>стомный</w:t>
            </w:r>
            <w:proofErr w:type="spellEnd"/>
            <w:r w:rsidRPr="001B779F">
              <w:rPr>
                <w:sz w:val="20"/>
                <w:szCs w:val="20"/>
              </w:rPr>
              <w:t xml:space="preserve"> мешок </w:t>
            </w:r>
            <w:r w:rsidRPr="001B779F">
              <w:rPr>
                <w:sz w:val="20"/>
                <w:szCs w:val="20"/>
              </w:rPr>
              <w:lastRenderedPageBreak/>
              <w:t xml:space="preserve">неразъемный, со встроенной </w:t>
            </w:r>
            <w:proofErr w:type="spellStart"/>
            <w:r w:rsidRPr="001B779F">
              <w:rPr>
                <w:sz w:val="20"/>
                <w:szCs w:val="20"/>
              </w:rPr>
              <w:t>конвексной</w:t>
            </w:r>
            <w:proofErr w:type="spellEnd"/>
            <w:r w:rsidRPr="001B779F">
              <w:rPr>
                <w:sz w:val="20"/>
                <w:szCs w:val="20"/>
              </w:rPr>
              <w:t xml:space="preserve"> адгезивной пластиной на натуральной, </w:t>
            </w:r>
            <w:proofErr w:type="spellStart"/>
            <w:r w:rsidRPr="001B779F">
              <w:rPr>
                <w:sz w:val="20"/>
                <w:szCs w:val="20"/>
              </w:rPr>
              <w:t>гипоаллергенной</w:t>
            </w:r>
            <w:proofErr w:type="spellEnd"/>
            <w:r w:rsidRPr="001B779F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1B779F">
              <w:rPr>
                <w:sz w:val="20"/>
                <w:szCs w:val="20"/>
              </w:rPr>
              <w:t>стому</w:t>
            </w:r>
            <w:proofErr w:type="spellEnd"/>
            <w:r w:rsidRPr="001B779F">
              <w:rPr>
                <w:sz w:val="20"/>
                <w:szCs w:val="20"/>
              </w:rPr>
              <w:t xml:space="preserve">. Мешок из непрозрачного/прозрачного, многослойного, не пропускающего запах полиэтилена, с односторонним или двусторонним мягким </w:t>
            </w:r>
            <w:proofErr w:type="spellStart"/>
            <w:r w:rsidRPr="001B779F">
              <w:rPr>
                <w:sz w:val="20"/>
                <w:szCs w:val="20"/>
              </w:rPr>
              <w:t>нетканным</w:t>
            </w:r>
            <w:proofErr w:type="spellEnd"/>
            <w:r w:rsidRPr="001B779F">
              <w:rPr>
                <w:sz w:val="20"/>
                <w:szCs w:val="20"/>
              </w:rPr>
              <w:t xml:space="preserve"> покрытием, с фильтром, с зажимом, максимальный размер вырезаемого отверстия адгезивной пластины не менее 43 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242,92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F" w:rsidRPr="001B779F" w:rsidRDefault="001B779F" w:rsidP="001B779F">
            <w:pPr>
              <w:jc w:val="center"/>
              <w:rPr>
                <w:sz w:val="20"/>
                <w:szCs w:val="20"/>
              </w:rPr>
            </w:pPr>
            <w:r w:rsidRPr="001B779F">
              <w:rPr>
                <w:sz w:val="20"/>
                <w:szCs w:val="20"/>
              </w:rPr>
              <w:t>145 752,00</w:t>
            </w:r>
          </w:p>
        </w:tc>
      </w:tr>
      <w:tr w:rsidR="001B779F" w:rsidRPr="001B779F" w:rsidTr="00E10797">
        <w:trPr>
          <w:jc w:val="center"/>
        </w:trPr>
        <w:tc>
          <w:tcPr>
            <w:tcW w:w="9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F" w:rsidRPr="001B779F" w:rsidRDefault="001B779F" w:rsidP="001B779F">
            <w:pPr>
              <w:jc w:val="right"/>
              <w:rPr>
                <w:b/>
                <w:sz w:val="20"/>
                <w:szCs w:val="20"/>
              </w:rPr>
            </w:pPr>
            <w:r w:rsidRPr="001B779F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9F" w:rsidRPr="001B779F" w:rsidRDefault="001B779F" w:rsidP="001B779F">
            <w:pPr>
              <w:jc w:val="center"/>
              <w:rPr>
                <w:b/>
                <w:sz w:val="20"/>
                <w:szCs w:val="20"/>
              </w:rPr>
            </w:pPr>
            <w:r w:rsidRPr="001B779F">
              <w:rPr>
                <w:b/>
                <w:sz w:val="20"/>
                <w:szCs w:val="20"/>
              </w:rPr>
              <w:t>10570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F" w:rsidRPr="001B779F" w:rsidRDefault="001B779F" w:rsidP="001B779F">
            <w:pPr>
              <w:jc w:val="center"/>
              <w:rPr>
                <w:b/>
                <w:sz w:val="20"/>
                <w:szCs w:val="20"/>
              </w:rPr>
            </w:pPr>
            <w:r w:rsidRPr="001B779F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F" w:rsidRPr="001B779F" w:rsidRDefault="001B779F" w:rsidP="001B779F">
            <w:pPr>
              <w:jc w:val="center"/>
              <w:rPr>
                <w:b/>
                <w:sz w:val="20"/>
                <w:szCs w:val="20"/>
              </w:rPr>
            </w:pPr>
            <w:r w:rsidRPr="001B779F">
              <w:rPr>
                <w:b/>
                <w:sz w:val="20"/>
                <w:szCs w:val="20"/>
              </w:rPr>
              <w:t>1 001 440,50</w:t>
            </w:r>
          </w:p>
        </w:tc>
      </w:tr>
    </w:tbl>
    <w:p w:rsidR="00EC2590" w:rsidRPr="00857B71" w:rsidRDefault="00EC2590" w:rsidP="006736CC">
      <w:pPr>
        <w:ind w:firstLine="708"/>
        <w:jc w:val="both"/>
        <w:rPr>
          <w:b/>
          <w:color w:val="000000"/>
          <w:szCs w:val="22"/>
        </w:rPr>
      </w:pPr>
    </w:p>
    <w:p w:rsidR="009533D1" w:rsidRPr="009533D1" w:rsidRDefault="009533D1" w:rsidP="009533D1">
      <w:pPr>
        <w:jc w:val="both"/>
      </w:pPr>
      <w:r w:rsidRPr="009533D1">
        <w:t xml:space="preserve">   Указание дополнительной информации обусловлено необходимостью закупки товара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 февраля 2018 года №86н.  </w:t>
      </w:r>
    </w:p>
    <w:p w:rsidR="00857B71" w:rsidRDefault="00857B71" w:rsidP="00FA407A">
      <w:pPr>
        <w:ind w:firstLine="540"/>
        <w:jc w:val="both"/>
        <w:rPr>
          <w:u w:val="single"/>
        </w:rPr>
        <w:sectPr w:rsidR="00857B71" w:rsidSect="00857B7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A67BC" w:rsidRPr="00736121" w:rsidRDefault="007A67BC" w:rsidP="00736121">
      <w:pPr>
        <w:numPr>
          <w:ilvl w:val="0"/>
          <w:numId w:val="3"/>
        </w:numPr>
      </w:pPr>
      <w:r w:rsidRPr="007A67BC">
        <w:rPr>
          <w:u w:val="single"/>
        </w:rPr>
        <w:lastRenderedPageBreak/>
        <w:t xml:space="preserve">Требования, предъявляемые к качеству, безопасности, маркировке и </w:t>
      </w:r>
    </w:p>
    <w:p w:rsidR="009879FC" w:rsidRPr="009879FC" w:rsidRDefault="009879FC" w:rsidP="009879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879FC">
        <w:rPr>
          <w:rFonts w:eastAsia="Calibri"/>
        </w:rPr>
        <w:t>Специальные средства при нарушении функций выделения (</w:t>
      </w:r>
      <w:r w:rsidR="008710AA" w:rsidRPr="008710AA">
        <w:rPr>
          <w:rFonts w:eastAsia="Calibri"/>
        </w:rPr>
        <w:t>калоприемники однокомпонентные и двухкомпонентные</w:t>
      </w:r>
      <w:r w:rsidR="00AA4975">
        <w:rPr>
          <w:rFonts w:eastAsia="Calibri"/>
        </w:rPr>
        <w:t>)</w:t>
      </w:r>
      <w:r w:rsidRPr="009879FC">
        <w:rPr>
          <w:rFonts w:eastAsia="Calibri"/>
        </w:rPr>
        <w:t xml:space="preserve"> (далее – Товар) должны иметь действующие регистрационные удостоверения, выданные Федеральной службой по надзору в сфере здравоохранения, </w:t>
      </w:r>
      <w:r w:rsidR="00265589">
        <w:rPr>
          <w:rFonts w:eastAsia="Calibri"/>
        </w:rPr>
        <w:t>л</w:t>
      </w:r>
      <w:r w:rsidRPr="009879FC">
        <w:rPr>
          <w:rFonts w:eastAsia="Calibri"/>
        </w:rPr>
        <w:t>и</w:t>
      </w:r>
      <w:r w:rsidR="00265589">
        <w:rPr>
          <w:rFonts w:eastAsia="Calibri"/>
        </w:rPr>
        <w:t>бо</w:t>
      </w:r>
      <w:r w:rsidRPr="009879FC">
        <w:rPr>
          <w:rFonts w:eastAsia="Calibri"/>
          <w:color w:val="FF0000"/>
        </w:rPr>
        <w:t xml:space="preserve"> </w:t>
      </w:r>
      <w:r w:rsidRPr="009879FC">
        <w:rPr>
          <w:rFonts w:eastAsia="Calibri"/>
        </w:rPr>
        <w:t>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9879FC" w:rsidRPr="009879FC" w:rsidRDefault="009879FC" w:rsidP="009879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879FC">
        <w:rPr>
          <w:rFonts w:eastAsia="Calibri"/>
        </w:rPr>
        <w:t xml:space="preserve">Товар должен соответствовать требованиям </w:t>
      </w:r>
      <w:r w:rsidR="003F22AF" w:rsidRPr="003F22AF">
        <w:rPr>
          <w:rFonts w:eastAsia="Calibri"/>
        </w:rPr>
        <w:t xml:space="preserve">ГОСТ Р 58237-2018 «Средства ухода за кишечными </w:t>
      </w:r>
      <w:proofErr w:type="spellStart"/>
      <w:r w:rsidR="003F22AF" w:rsidRPr="003F22AF">
        <w:rPr>
          <w:rFonts w:eastAsia="Calibri"/>
        </w:rPr>
        <w:t>стомами</w:t>
      </w:r>
      <w:proofErr w:type="spellEnd"/>
      <w:r w:rsidR="003F22AF" w:rsidRPr="003F22AF">
        <w:rPr>
          <w:rFonts w:eastAsia="Calibri"/>
        </w:rPr>
        <w:t xml:space="preserve">: калоприемники, вспомогательные средства и средства ухода за кожей вокруг </w:t>
      </w:r>
      <w:proofErr w:type="spellStart"/>
      <w:r w:rsidR="003F22AF" w:rsidRPr="003F22AF">
        <w:rPr>
          <w:rFonts w:eastAsia="Calibri"/>
        </w:rPr>
        <w:t>стомы</w:t>
      </w:r>
      <w:proofErr w:type="spellEnd"/>
      <w:r w:rsidR="003F22AF" w:rsidRPr="003F22AF">
        <w:rPr>
          <w:rFonts w:eastAsia="Calibri"/>
        </w:rPr>
        <w:t>. Характеристики и основные требования. Методы испытаний»</w:t>
      </w:r>
      <w:r w:rsidR="003F22AF">
        <w:rPr>
          <w:rFonts w:eastAsia="Calibri"/>
        </w:rPr>
        <w:t xml:space="preserve">, </w:t>
      </w:r>
      <w:r w:rsidRPr="009879FC">
        <w:rPr>
          <w:rFonts w:eastAsia="Calibri"/>
        </w:rPr>
        <w:t>ГОСТ Р 58235-2018 «Специальные средства при нарушении функции выделения. Термины и определения. Классификация»,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 (с Изменением N 1)».</w:t>
      </w:r>
    </w:p>
    <w:p w:rsidR="009879FC" w:rsidRPr="009879FC" w:rsidRDefault="009879FC" w:rsidP="009879FC">
      <w:pPr>
        <w:ind w:firstLine="567"/>
        <w:jc w:val="both"/>
        <w:rPr>
          <w:rFonts w:eastAsia="Calibri"/>
        </w:rPr>
      </w:pPr>
      <w:r w:rsidRPr="009879FC">
        <w:rPr>
          <w:rFonts w:eastAsia="Calibri"/>
        </w:rPr>
        <w:t>Сырье и материалы, применяемые для изготовления Товара</w:t>
      </w:r>
      <w:r w:rsidRPr="009879FC">
        <w:rPr>
          <w:rFonts w:eastAsia="Calibri"/>
          <w:bCs/>
          <w:iCs/>
        </w:rPr>
        <w:t xml:space="preserve">, </w:t>
      </w:r>
      <w:r w:rsidRPr="009879FC">
        <w:rPr>
          <w:rFonts w:eastAsia="Calibri"/>
        </w:rPr>
        <w:t>должны быть разрешены к применению Федеральной службой по надзору в сфере защиты прав потребителей и благополучия человека, а также должны соответствовать требованиям действующих стандартов.</w:t>
      </w:r>
    </w:p>
    <w:p w:rsidR="009879FC" w:rsidRPr="009879FC" w:rsidRDefault="009879FC" w:rsidP="009879FC">
      <w:pPr>
        <w:ind w:firstLine="539"/>
        <w:jc w:val="both"/>
        <w:rPr>
          <w:rFonts w:eastAsia="Calibri"/>
          <w:szCs w:val="23"/>
        </w:rPr>
      </w:pPr>
      <w:r w:rsidRPr="009879FC">
        <w:rPr>
          <w:rFonts w:eastAsia="Calibri"/>
          <w:szCs w:val="23"/>
        </w:rPr>
        <w:t xml:space="preserve">Маркировка </w:t>
      </w:r>
      <w:r w:rsidRPr="009879FC">
        <w:rPr>
          <w:rFonts w:eastAsia="Calibri"/>
        </w:rPr>
        <w:t>специальных</w:t>
      </w:r>
      <w:r w:rsidRPr="009879FC">
        <w:rPr>
          <w:rFonts w:eastAsia="Calibri"/>
          <w:szCs w:val="28"/>
        </w:rPr>
        <w:t xml:space="preserve"> средств </w:t>
      </w:r>
      <w:r w:rsidRPr="009879FC">
        <w:rPr>
          <w:rFonts w:eastAsia="Calibri"/>
          <w:szCs w:val="23"/>
        </w:rPr>
        <w:t>должна включать:</w:t>
      </w:r>
    </w:p>
    <w:p w:rsidR="009879FC" w:rsidRPr="009879FC" w:rsidRDefault="009879FC" w:rsidP="009879FC">
      <w:pPr>
        <w:numPr>
          <w:ilvl w:val="0"/>
          <w:numId w:val="1"/>
        </w:numPr>
        <w:jc w:val="both"/>
        <w:rPr>
          <w:rFonts w:eastAsia="Calibri"/>
        </w:rPr>
      </w:pPr>
      <w:r w:rsidRPr="009879FC">
        <w:rPr>
          <w:rFonts w:eastAsia="Calibri"/>
        </w:rPr>
        <w:t>товарный знак, установленный для предприятия изготовителя (при наличии);</w:t>
      </w:r>
    </w:p>
    <w:p w:rsidR="009879FC" w:rsidRPr="009879FC" w:rsidRDefault="009879FC" w:rsidP="009879FC">
      <w:pPr>
        <w:numPr>
          <w:ilvl w:val="0"/>
          <w:numId w:val="1"/>
        </w:numPr>
        <w:jc w:val="both"/>
        <w:rPr>
          <w:rFonts w:eastAsia="Calibri"/>
          <w:szCs w:val="23"/>
        </w:rPr>
      </w:pPr>
      <w:r w:rsidRPr="009879FC">
        <w:rPr>
          <w:rFonts w:eastAsia="Calibri"/>
        </w:rPr>
        <w:t>дату (месяц, год) изготовления (при наличии);</w:t>
      </w:r>
    </w:p>
    <w:p w:rsidR="009879FC" w:rsidRPr="009879FC" w:rsidRDefault="009879FC" w:rsidP="009879FC">
      <w:pPr>
        <w:numPr>
          <w:ilvl w:val="0"/>
          <w:numId w:val="1"/>
        </w:numPr>
        <w:jc w:val="both"/>
        <w:rPr>
          <w:rFonts w:eastAsia="Calibri"/>
          <w:szCs w:val="23"/>
        </w:rPr>
      </w:pPr>
      <w:r w:rsidRPr="009879FC">
        <w:rPr>
          <w:rFonts w:eastAsia="Calibri"/>
          <w:szCs w:val="23"/>
        </w:rPr>
        <w:t>срок годности (при наличии);</w:t>
      </w:r>
    </w:p>
    <w:p w:rsidR="009879FC" w:rsidRPr="009879FC" w:rsidRDefault="009879FC" w:rsidP="009879FC">
      <w:pPr>
        <w:numPr>
          <w:ilvl w:val="0"/>
          <w:numId w:val="1"/>
        </w:numPr>
        <w:jc w:val="both"/>
        <w:rPr>
          <w:rFonts w:eastAsia="Calibri"/>
          <w:szCs w:val="23"/>
        </w:rPr>
      </w:pPr>
      <w:r w:rsidRPr="009879FC">
        <w:rPr>
          <w:rFonts w:eastAsia="Calibri"/>
          <w:szCs w:val="23"/>
        </w:rPr>
        <w:t>штриховой код (при наличии).</w:t>
      </w:r>
    </w:p>
    <w:p w:rsidR="009879FC" w:rsidRPr="009879FC" w:rsidRDefault="009879FC" w:rsidP="009879FC">
      <w:pPr>
        <w:ind w:firstLine="567"/>
        <w:jc w:val="both"/>
        <w:rPr>
          <w:rFonts w:eastAsia="Calibri"/>
        </w:rPr>
      </w:pPr>
      <w:r w:rsidRPr="009879FC">
        <w:rPr>
          <w:rFonts w:eastAsia="Calibri"/>
        </w:rPr>
        <w:t>Транспортирование Товара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9879FC" w:rsidRPr="009879FC" w:rsidRDefault="009879FC" w:rsidP="00342D9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u w:val="single"/>
        </w:rPr>
      </w:pPr>
      <w:r w:rsidRPr="009879FC">
        <w:rPr>
          <w:u w:val="single"/>
        </w:rPr>
        <w:t>Основные условия исполнения контракта, в том числе требования к порядку поставки товара: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Поставщик обязан: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  1. Обеспечить поступление Товара в г. Санкт-Петербург и Ленинградскую область по наименованию, в количестве и в сроки, определенные календарным </w:t>
      </w:r>
      <w:proofErr w:type="gramStart"/>
      <w:r w:rsidRPr="009879FC">
        <w:rPr>
          <w:lang w:eastAsia="ar-SA"/>
        </w:rPr>
        <w:t>планом .</w:t>
      </w:r>
      <w:proofErr w:type="gramEnd"/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  2. Проинформировать Заказчика посредством телефонной связи, факсимильной связи или посредством электронной почты о поступлении Товара в</w:t>
      </w:r>
      <w:r w:rsidRPr="009879FC">
        <w:t xml:space="preserve"> </w:t>
      </w:r>
      <w:r w:rsidRPr="009879FC">
        <w:rPr>
          <w:lang w:eastAsia="ar-SA"/>
        </w:rPr>
        <w:t>г. Санкт-Петербург и Ленинградскую область, для проведения Заказчиком выборочной проверки поставляемого Товара. По требованию Заказчика обеспечить беспрепятственный доступ к Товару для подтверждения факта наличия Товара на складе Поставщика.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   3. 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9879FC" w:rsidRPr="009879FC" w:rsidRDefault="009879FC" w:rsidP="009879FC">
      <w:pPr>
        <w:widowControl w:val="0"/>
        <w:autoSpaceDE w:val="0"/>
        <w:autoSpaceDN w:val="0"/>
        <w:adjustRightInd w:val="0"/>
        <w:jc w:val="both"/>
      </w:pPr>
      <w:r w:rsidRPr="009879FC">
        <w:rPr>
          <w:lang w:eastAsia="ar-SA"/>
        </w:rPr>
        <w:t xml:space="preserve">         4.</w:t>
      </w:r>
      <w:r w:rsidRPr="009879FC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9879FC">
        <w:t>Получить от Заказчика реестр получателей Товара в срок не более 2 рабочих дней с даты подписания акта выборочной проверки поставляемого Товара и передать Товар Получателю (представителю Получателя)</w:t>
      </w:r>
      <w:r w:rsidRPr="009879FC">
        <w:rPr>
          <w:vertAlign w:val="superscript"/>
        </w:rPr>
        <w:footnoteReference w:id="2"/>
      </w:r>
      <w:r w:rsidRPr="009879FC">
        <w:t xml:space="preserve"> на основании акта приема-передачи Товара (Приложение N 6 к Контракту) при предъявлении им паспорта и направления, за исключением случаев если доставка Товара Получателю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 (далее – документ/уведомление о вручении, </w:t>
      </w:r>
      <w:r w:rsidRPr="009879FC">
        <w:lastRenderedPageBreak/>
        <w:t>подтверждающее факт доставки Товара).</w:t>
      </w:r>
    </w:p>
    <w:p w:rsidR="009879FC" w:rsidRPr="009879FC" w:rsidRDefault="009879FC" w:rsidP="009879FC">
      <w:pPr>
        <w:widowControl w:val="0"/>
        <w:autoSpaceDE w:val="0"/>
        <w:autoSpaceDN w:val="0"/>
        <w:ind w:firstLine="540"/>
        <w:jc w:val="both"/>
      </w:pPr>
      <w:r w:rsidRPr="009879FC">
        <w:t>В случае отказа Получателя от Товара, невозможности получения Товара Получателем по каким-либо причинам в течение 3 рабочих дней со дня получения отказа Получателя от Товара или поступления информации о невозможности получения Товара Получателем, проинформировать об этом Заказчика с приложением подтверждающих документов.</w:t>
      </w:r>
    </w:p>
    <w:p w:rsidR="009879FC" w:rsidRPr="009879FC" w:rsidRDefault="009879FC" w:rsidP="009879FC">
      <w:pPr>
        <w:widowControl w:val="0"/>
        <w:autoSpaceDE w:val="0"/>
        <w:autoSpaceDN w:val="0"/>
        <w:ind w:firstLine="540"/>
        <w:jc w:val="both"/>
      </w:pPr>
      <w:r w:rsidRPr="009879FC">
        <w:t>При приеме-передаче Товара осуществить по согласованию с Получателем (представителем Получателя) его распаковку, сборку (при необходимости), определить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    5. Провести инструктаж Получателя (представителя Получателя) об условиях и требованиях к эксплуатации Товара, а также передать с Товаром инструкцию для пользователя Товара на русском языке. Осуществлять фото-/</w:t>
      </w:r>
      <w:proofErr w:type="spellStart"/>
      <w:r w:rsidRPr="009879FC">
        <w:rPr>
          <w:lang w:eastAsia="ar-SA"/>
        </w:rPr>
        <w:t>видеофиксацию</w:t>
      </w:r>
      <w:proofErr w:type="spellEnd"/>
      <w:r w:rsidRPr="009879FC">
        <w:rPr>
          <w:lang w:eastAsia="ar-SA"/>
        </w:rPr>
        <w:t xml:space="preserve">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    6. Предоставить Заказчику возможность осуществить выборочную проверку поставляемого Товара, а именно: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>- обеспечить беспрепятственный доступ представителям Заказчика к месту нахождения Товара;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>- обеспечить присутствие представителя Поставщика при осуществлении выборочной проверки поставляемого Товара.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   7. В случае выявления Заказчиком при проведении выборочной проверки поставляемого Товара нарушения требований: 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>- соблюдения соответствия правил упаковки и маркировки поставляемого Товара требованиям, установленным техническим заданием;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>- соответствие поставляемого Товара по количеству, комплектности, ассортименту и качеству требованиям, установленным календарным планом, техническим заданием и спецификацией;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>- надлежащее оформление документов, удостоверяющих количество, комплектность, ассортимент и качество поставляемого Товара, отгрузочных документов, соответствие указанных в них данных о поставляемом Товаре фактическому их количеству, комплектности, ассортименту и качеству;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>- наличие инструкции для пользователя Товара на русском языке, а также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либо иных документов, свидетельствующих о качестве и безопасности Товара, предусмотренных действующим законодательством Российской Федерации;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>- соответствие поставляемого Товара иным предусмотренным Контрактом требованиям, -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>устранить их (заменить, доукомплектовать Товар) в срок не более 5 рабочих дней с даты получения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сроки, установленные Контрактом.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8. В случае обнаружения обстоятельств, препятствующих проведению выборочной проверки поставляемого Товара или осуществлению поставки Товара, в письменном виде уведомить Заказчика о таких обстоятельствах в течение 3 рабочих дней с даты их выявления.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9. Представить Заказчику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 в соответствии с подпунктом 1.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lastRenderedPageBreak/>
        <w:t xml:space="preserve">      10. В течение 2 рабочих дней с даты заключения Контракта определить ответственное лицо для оперативного решения вопросов, возникающих в процессе исполнения обязательств по Контракту, с указанием фамилии, имени, отчества (при наличии), должности и номера телефона, и письменно уведомить об этом Заказчика.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 11. Сохранять в тайне и не разглашать третьим лицам информацию о Контракте, а также любую информацию служебного, технического, коммерческого, финансового, личного характера, информацию о персональных данных вне зависимости от формы ее представления, прямо или косвенно относящуюся к взаимоотношениям Сторон, не обнародованную или иным образом не переданную для свободного доступа и ставшую известной Поставщику в ходе исполнения Контракта, не использовать ее любым другим способом, а также предпринимать все необходимые меры для предотвращения разглашения конфиденциальной информации. Использовать предоставленную Заказчиком информацию только в целях исполнения Контракта.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>Поставщик обязан обеспечивать безопасность персональных данных и иной конфиденциальной информации, полученной в ходе исполнения Контракта, при их обработке в соответствии с Федеральным законом от 27 июля 2006 г. N 152-ФЗ "О персональных данных", Федеральным законом от 27 июля 2006 г. N 149-ФЗ "Об информации, информационных технологиях и о защите информации".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 12. Предоставлять по требованию Заказчика в установленные сроки информацию о ходе исполнения обязательств по Контракту с использованием средств связи, указанных в подпункте 2, а также видеоматериалы с пунктов выдачи Товара и склада Поставщика.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13. 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Получателям, включенным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14. Осуществлять еженедельное предоставление Заказчику информации о движении Товара на складе Поставщика, сформированной посредством программного продукта, применяемого для складского учета, а также обеспечить мониторинг за перемещением поставляемого Товара с предоставлением по требованию Заказчика информации, подтверждающей перемещение Товара.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15. 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9879FC" w:rsidRPr="009879FC" w:rsidRDefault="009879FC" w:rsidP="009879FC">
      <w:pPr>
        <w:suppressAutoHyphens/>
        <w:jc w:val="both"/>
      </w:pPr>
      <w:r w:rsidRPr="009879FC">
        <w:rPr>
          <w:lang w:eastAsia="ar-SA"/>
        </w:rPr>
        <w:t xml:space="preserve">     16. </w:t>
      </w:r>
      <w:r w:rsidRPr="009879FC">
        <w:t>Предоставить Получателям согласно реестру получателей Товара в пределах административных границ субъекта Российской Федерации, указанного в пункте 1.1 Контракта, право выбора одного из способов получения Товара:</w:t>
      </w:r>
    </w:p>
    <w:p w:rsidR="009879FC" w:rsidRPr="009879FC" w:rsidRDefault="009879FC" w:rsidP="009879FC">
      <w:pPr>
        <w:widowControl w:val="0"/>
        <w:autoSpaceDE w:val="0"/>
        <w:autoSpaceDN w:val="0"/>
        <w:ind w:firstLine="540"/>
        <w:jc w:val="both"/>
      </w:pPr>
      <w:r w:rsidRPr="009879FC"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9879FC" w:rsidRPr="009879FC" w:rsidRDefault="009879FC" w:rsidP="009879FC">
      <w:pPr>
        <w:widowControl w:val="0"/>
        <w:autoSpaceDE w:val="0"/>
        <w:autoSpaceDN w:val="0"/>
        <w:ind w:firstLine="540"/>
        <w:jc w:val="both"/>
      </w:pPr>
      <w:r w:rsidRPr="009879FC"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>Свободный доступ Получателя и представителей Заказчика в пункт выдачи должен быть обеспечен в часы работы пункта выдачи.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Пункты выдачи Товара и склад Поставщика должны быть оснащены видеокамерами.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   17. В случае самостоятельного обращения к Поставщику Товар должен быть выдан в день обращения Получателю либо лицу, представляющему его интересы на основании документа, подтверждающего его полномочия и направления, выданного Заказчиком.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lastRenderedPageBreak/>
        <w:t xml:space="preserve">       18.  В случае выбора Получателем способа получения Товара по месту жительства: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О предстоящей доставке Товара до места жительства (дом, квартира) Получателя Поставщик должен уведомить Получателя не позднее, чем за 2 (Два) календарных дня до предполагаемой даты доставки.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Доставка Товара до места жительства (дом, квартира) Получателя должна осуществляться ежедневно не ранее 08 часов 00 минут и не позднее 22 часов 00 минут.  </w:t>
      </w:r>
    </w:p>
    <w:p w:rsidR="009879FC" w:rsidRPr="009879FC" w:rsidRDefault="009879FC" w:rsidP="009879FC">
      <w:pPr>
        <w:suppressAutoHyphens/>
        <w:ind w:firstLine="142"/>
        <w:jc w:val="both"/>
      </w:pPr>
      <w:r w:rsidRPr="009879FC">
        <w:rPr>
          <w:lang w:eastAsia="ar-SA"/>
        </w:rPr>
        <w:t xml:space="preserve">     </w:t>
      </w:r>
      <w:r w:rsidRPr="009879FC">
        <w:t>19. Поставка Товара Получателям осуществляется Поставщиком после получения от Заказчика реестра получателей Товара. Поставщик должен согласовать с Получателем способ доставки Товара не позднее 2 (Двух) календарных дней со дня получения от Заказчика реестра Получателей Товара, с соответствующей регистрацией выбранного Получателем способа доставки в регистрационном журнале.</w:t>
      </w:r>
    </w:p>
    <w:p w:rsidR="009879FC" w:rsidRPr="009879FC" w:rsidRDefault="009879FC" w:rsidP="009879FC">
      <w:pPr>
        <w:widowControl w:val="0"/>
        <w:autoSpaceDE w:val="0"/>
        <w:autoSpaceDN w:val="0"/>
        <w:jc w:val="both"/>
        <w:outlineLvl w:val="1"/>
      </w:pPr>
      <w:r w:rsidRPr="009879FC">
        <w:t xml:space="preserve">        20.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</w:t>
      </w:r>
    </w:p>
    <w:p w:rsidR="009879FC" w:rsidRPr="009879FC" w:rsidRDefault="009879FC" w:rsidP="009879FC">
      <w:pPr>
        <w:widowControl w:val="0"/>
        <w:autoSpaceDE w:val="0"/>
        <w:autoSpaceDN w:val="0"/>
        <w:jc w:val="both"/>
        <w:outlineLvl w:val="1"/>
      </w:pPr>
    </w:p>
    <w:p w:rsidR="009879FC" w:rsidRPr="009879FC" w:rsidRDefault="009879FC" w:rsidP="009879FC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9879FC">
        <w:rPr>
          <w:b/>
          <w:sz w:val="22"/>
          <w:szCs w:val="20"/>
        </w:rPr>
        <w:t xml:space="preserve">Календарный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02"/>
        <w:gridCol w:w="3005"/>
        <w:gridCol w:w="1531"/>
      </w:tblGrid>
      <w:tr w:rsidR="004D7B63" w:rsidRPr="004D7B63" w:rsidTr="00E10797">
        <w:tc>
          <w:tcPr>
            <w:tcW w:w="454" w:type="dxa"/>
          </w:tcPr>
          <w:p w:rsidR="004D7B63" w:rsidRPr="004D7B63" w:rsidRDefault="004D7B63" w:rsidP="004D7B6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D7B63">
              <w:rPr>
                <w:sz w:val="22"/>
                <w:szCs w:val="20"/>
              </w:rPr>
              <w:t>N п/п</w:t>
            </w:r>
          </w:p>
        </w:tc>
        <w:tc>
          <w:tcPr>
            <w:tcW w:w="2102" w:type="dxa"/>
          </w:tcPr>
          <w:p w:rsidR="004D7B63" w:rsidRPr="004D7B63" w:rsidRDefault="004D7B63" w:rsidP="004D7B6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D7B63">
              <w:rPr>
                <w:sz w:val="22"/>
                <w:szCs w:val="20"/>
              </w:rPr>
              <w:t>Наименование Товара</w:t>
            </w:r>
          </w:p>
        </w:tc>
        <w:tc>
          <w:tcPr>
            <w:tcW w:w="3005" w:type="dxa"/>
          </w:tcPr>
          <w:p w:rsidR="004D7B63" w:rsidRPr="004D7B63" w:rsidRDefault="004D7B63" w:rsidP="004D7B6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proofErr w:type="gramStart"/>
            <w:r w:rsidRPr="004D7B63">
              <w:rPr>
                <w:sz w:val="22"/>
                <w:szCs w:val="20"/>
              </w:rPr>
              <w:t>Периоды  поставки</w:t>
            </w:r>
            <w:proofErr w:type="gramEnd"/>
            <w:r w:rsidRPr="004D7B63">
              <w:rPr>
                <w:sz w:val="22"/>
                <w:szCs w:val="20"/>
              </w:rPr>
              <w:t xml:space="preserve"> на 2022 год </w:t>
            </w:r>
            <w:r w:rsidRPr="004D7B63">
              <w:rPr>
                <w:sz w:val="22"/>
                <w:szCs w:val="20"/>
                <w:vertAlign w:val="superscript"/>
              </w:rPr>
              <w:footnoteReference w:id="3"/>
            </w:r>
            <w:r w:rsidRPr="004D7B63">
              <w:rPr>
                <w:sz w:val="22"/>
                <w:szCs w:val="20"/>
              </w:rPr>
              <w:t>*</w:t>
            </w:r>
          </w:p>
        </w:tc>
        <w:tc>
          <w:tcPr>
            <w:tcW w:w="1531" w:type="dxa"/>
          </w:tcPr>
          <w:p w:rsidR="004D7B63" w:rsidRPr="004D7B63" w:rsidRDefault="004D7B63" w:rsidP="004D7B6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D7B63">
              <w:rPr>
                <w:sz w:val="22"/>
                <w:szCs w:val="20"/>
              </w:rPr>
              <w:t>Количество</w:t>
            </w:r>
          </w:p>
          <w:p w:rsidR="004D7B63" w:rsidRPr="004D7B63" w:rsidRDefault="004D7B63" w:rsidP="004D7B6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D7B63">
              <w:rPr>
                <w:sz w:val="22"/>
                <w:szCs w:val="20"/>
              </w:rPr>
              <w:t>(шт.)</w:t>
            </w:r>
          </w:p>
        </w:tc>
        <w:bookmarkStart w:id="0" w:name="P750"/>
        <w:bookmarkEnd w:id="0"/>
      </w:tr>
      <w:tr w:rsidR="004D7B63" w:rsidRPr="004D7B63" w:rsidTr="00E10797">
        <w:tc>
          <w:tcPr>
            <w:tcW w:w="454" w:type="dxa"/>
          </w:tcPr>
          <w:p w:rsidR="004D7B63" w:rsidRPr="004D7B63" w:rsidRDefault="004D7B63" w:rsidP="004D7B6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4D7B63">
              <w:rPr>
                <w:sz w:val="22"/>
                <w:szCs w:val="20"/>
              </w:rPr>
              <w:t>1</w:t>
            </w:r>
          </w:p>
        </w:tc>
        <w:tc>
          <w:tcPr>
            <w:tcW w:w="2102" w:type="dxa"/>
          </w:tcPr>
          <w:p w:rsidR="004D7B63" w:rsidRPr="004D7B63" w:rsidRDefault="004D7B63" w:rsidP="004D7B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7B63">
              <w:rPr>
                <w:sz w:val="20"/>
                <w:szCs w:val="20"/>
              </w:rPr>
              <w:t>Калоприемники</w:t>
            </w:r>
            <w:r w:rsidRPr="004D7B63">
              <w:t xml:space="preserve"> </w:t>
            </w:r>
            <w:r w:rsidRPr="004D7B63">
              <w:rPr>
                <w:sz w:val="20"/>
                <w:szCs w:val="20"/>
              </w:rPr>
              <w:t>однокомпонентные и двухкомпонентные</w:t>
            </w:r>
          </w:p>
        </w:tc>
        <w:tc>
          <w:tcPr>
            <w:tcW w:w="3005" w:type="dxa"/>
          </w:tcPr>
          <w:p w:rsidR="004D7B63" w:rsidRPr="004D7B63" w:rsidRDefault="004D7B63" w:rsidP="004D7B6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4D7B63">
              <w:rPr>
                <w:rFonts w:eastAsia="Calibri"/>
                <w:sz w:val="20"/>
                <w:szCs w:val="20"/>
              </w:rPr>
              <w:t>В течение 5 календарных дней с момента заключения контракта</w:t>
            </w:r>
          </w:p>
        </w:tc>
        <w:tc>
          <w:tcPr>
            <w:tcW w:w="1531" w:type="dxa"/>
          </w:tcPr>
          <w:p w:rsidR="004D7B63" w:rsidRPr="004D7B63" w:rsidRDefault="004D7B63" w:rsidP="004D7B6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4D7B63">
              <w:rPr>
                <w:sz w:val="22"/>
                <w:szCs w:val="20"/>
              </w:rPr>
              <w:t>10570</w:t>
            </w:r>
          </w:p>
        </w:tc>
      </w:tr>
      <w:tr w:rsidR="004D7B63" w:rsidRPr="004D7B63" w:rsidTr="00E10797">
        <w:tc>
          <w:tcPr>
            <w:tcW w:w="7092" w:type="dxa"/>
            <w:gridSpan w:val="4"/>
          </w:tcPr>
          <w:p w:rsidR="004D7B63" w:rsidRPr="004D7B63" w:rsidRDefault="004D7B63" w:rsidP="004D7B6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4D7B63">
              <w:rPr>
                <w:sz w:val="22"/>
                <w:szCs w:val="22"/>
              </w:rPr>
              <w:t>*В случае заключения дополнительного соглашения об увеличении количества Товара в рамках 10% в течение 5 календарных дней с момента заключения такого дополнительного соглашения</w:t>
            </w:r>
          </w:p>
        </w:tc>
      </w:tr>
      <w:tr w:rsidR="004D7B63" w:rsidRPr="004D7B63" w:rsidTr="00E10797">
        <w:tc>
          <w:tcPr>
            <w:tcW w:w="5561" w:type="dxa"/>
            <w:gridSpan w:val="3"/>
          </w:tcPr>
          <w:p w:rsidR="004D7B63" w:rsidRPr="004D7B63" w:rsidRDefault="004D7B63" w:rsidP="004D7B63">
            <w:pPr>
              <w:widowControl w:val="0"/>
              <w:autoSpaceDE w:val="0"/>
              <w:autoSpaceDN w:val="0"/>
              <w:jc w:val="right"/>
              <w:rPr>
                <w:b/>
                <w:sz w:val="22"/>
                <w:szCs w:val="20"/>
              </w:rPr>
            </w:pPr>
            <w:r w:rsidRPr="004D7B63">
              <w:rPr>
                <w:b/>
                <w:sz w:val="22"/>
                <w:szCs w:val="20"/>
              </w:rPr>
              <w:t>ИТОГО:</w:t>
            </w:r>
          </w:p>
        </w:tc>
        <w:tc>
          <w:tcPr>
            <w:tcW w:w="1531" w:type="dxa"/>
          </w:tcPr>
          <w:p w:rsidR="004D7B63" w:rsidRPr="004D7B63" w:rsidRDefault="004D7B63" w:rsidP="004D7B63">
            <w:pPr>
              <w:widowControl w:val="0"/>
              <w:autoSpaceDE w:val="0"/>
              <w:autoSpaceDN w:val="0"/>
              <w:rPr>
                <w:b/>
                <w:sz w:val="22"/>
                <w:szCs w:val="20"/>
              </w:rPr>
            </w:pPr>
            <w:r w:rsidRPr="004D7B63">
              <w:rPr>
                <w:b/>
                <w:sz w:val="22"/>
                <w:szCs w:val="20"/>
              </w:rPr>
              <w:t>10570</w:t>
            </w:r>
          </w:p>
        </w:tc>
      </w:tr>
    </w:tbl>
    <w:p w:rsidR="009879FC" w:rsidRPr="009879FC" w:rsidRDefault="009879FC" w:rsidP="009879FC">
      <w:pPr>
        <w:widowControl w:val="0"/>
        <w:suppressAutoHyphens/>
        <w:autoSpaceDE w:val="0"/>
        <w:autoSpaceDN w:val="0"/>
        <w:adjustRightInd w:val="0"/>
        <w:rPr>
          <w:u w:val="single"/>
        </w:rPr>
      </w:pPr>
      <w:bookmarkStart w:id="1" w:name="_GoBack"/>
      <w:bookmarkEnd w:id="1"/>
    </w:p>
    <w:p w:rsidR="009879FC" w:rsidRPr="009879FC" w:rsidRDefault="009879FC" w:rsidP="00342D9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u w:val="single"/>
        </w:rPr>
      </w:pPr>
      <w:r w:rsidRPr="009879FC">
        <w:rPr>
          <w:u w:val="single"/>
        </w:rPr>
        <w:t>Требования к гарантийному сроку товара и объему предоставления гарантий качества товара:</w:t>
      </w:r>
    </w:p>
    <w:p w:rsidR="009879FC" w:rsidRPr="009879FC" w:rsidRDefault="009879FC" w:rsidP="009879FC">
      <w:pPr>
        <w:ind w:left="-142"/>
        <w:jc w:val="both"/>
      </w:pPr>
      <w:r w:rsidRPr="009879FC">
        <w:t xml:space="preserve">       </w:t>
      </w:r>
    </w:p>
    <w:p w:rsidR="009879FC" w:rsidRPr="009879FC" w:rsidRDefault="009879FC" w:rsidP="009879FC">
      <w:pPr>
        <w:ind w:left="-142"/>
        <w:jc w:val="both"/>
        <w:rPr>
          <w:rFonts w:eastAsia="Calibri"/>
        </w:rPr>
      </w:pPr>
      <w:r w:rsidRPr="009879FC">
        <w:rPr>
          <w:rFonts w:eastAsia="Calibri"/>
        </w:rPr>
        <w:t xml:space="preserve">      Поставляемый по Контракту Товар должен быть свободен от прав третьих лиц, являться новым (не быть ранее в употреблении, не быть восстановленным или у которого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скрытых недостатков и дефектов), проявляющихся при должной эксплуатации Товара в обычных условиях.  На Товаре не должно быть механических повреждений.                                                                                                                                                                                                                Поставляемый Товар должен соответствовать стандартам на данные виды Товара. </w:t>
      </w:r>
    </w:p>
    <w:p w:rsidR="009879FC" w:rsidRPr="009879FC" w:rsidRDefault="009879FC" w:rsidP="009879FC">
      <w:pPr>
        <w:widowControl w:val="0"/>
        <w:autoSpaceDE w:val="0"/>
        <w:autoSpaceDN w:val="0"/>
        <w:ind w:firstLine="540"/>
        <w:jc w:val="both"/>
      </w:pPr>
      <w:r w:rsidRPr="009879FC">
        <w:t>В случае обнаружения Получателем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9879FC" w:rsidRPr="009879FC" w:rsidRDefault="009879FC" w:rsidP="009879FC">
      <w:pPr>
        <w:widowControl w:val="0"/>
        <w:autoSpaceDE w:val="0"/>
        <w:autoSpaceDN w:val="0"/>
        <w:ind w:firstLine="540"/>
        <w:jc w:val="both"/>
      </w:pPr>
      <w:r w:rsidRPr="009879FC">
        <w:t>Срок осуществления замены Товара не должен превышать 10 (Десяти) рабочих дней со дня обращения Получателя (Заказчика).</w:t>
      </w:r>
    </w:p>
    <w:p w:rsidR="009879FC" w:rsidRPr="009879FC" w:rsidRDefault="009879FC" w:rsidP="009879FC">
      <w:pPr>
        <w:jc w:val="both"/>
      </w:pPr>
      <w:r w:rsidRPr="009879FC">
        <w:t>Остаточный срок годности Товара должен составлять не менее 1 (Одного) года со дня подписания Получателем акта приема-передачи Товара.</w:t>
      </w:r>
    </w:p>
    <w:p w:rsidR="009879FC" w:rsidRPr="009879FC" w:rsidRDefault="009879FC" w:rsidP="009879FC">
      <w:pPr>
        <w:widowControl w:val="0"/>
        <w:autoSpaceDE w:val="0"/>
        <w:autoSpaceDN w:val="0"/>
        <w:ind w:firstLine="540"/>
        <w:jc w:val="both"/>
      </w:pPr>
      <w:r w:rsidRPr="009879FC">
        <w:t>При передаче Получателем Товара для замены Поставщик должен выдать Получателю документ, подтверждающий получение данного Товара Поставщиком.</w:t>
      </w:r>
    </w:p>
    <w:p w:rsidR="009879FC" w:rsidRPr="009879FC" w:rsidRDefault="009879FC" w:rsidP="009879FC">
      <w:pPr>
        <w:widowControl w:val="0"/>
        <w:autoSpaceDE w:val="0"/>
        <w:autoSpaceDN w:val="0"/>
        <w:ind w:firstLine="540"/>
        <w:jc w:val="both"/>
      </w:pPr>
      <w:r w:rsidRPr="009879FC">
        <w:lastRenderedPageBreak/>
        <w:t>Поставщик должен обеспечить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9879FC" w:rsidRPr="009879FC" w:rsidRDefault="009879FC" w:rsidP="009879FC">
      <w:pPr>
        <w:widowControl w:val="0"/>
        <w:autoSpaceDE w:val="0"/>
        <w:autoSpaceDN w:val="0"/>
        <w:ind w:firstLine="540"/>
        <w:jc w:val="both"/>
      </w:pPr>
    </w:p>
    <w:p w:rsidR="00736121" w:rsidRPr="00736121" w:rsidRDefault="00736121" w:rsidP="00736121">
      <w:pPr>
        <w:jc w:val="both"/>
      </w:pPr>
    </w:p>
    <w:p w:rsidR="00736121" w:rsidRPr="007A67BC" w:rsidRDefault="00736121" w:rsidP="00736121">
      <w:pPr>
        <w:ind w:left="360"/>
      </w:pPr>
    </w:p>
    <w:p w:rsidR="007A67BC" w:rsidRPr="007A67BC" w:rsidRDefault="007A67BC" w:rsidP="007A67B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u w:val="single"/>
        </w:rPr>
      </w:pPr>
      <w:r w:rsidRPr="007A67BC">
        <w:rPr>
          <w:u w:val="single"/>
        </w:rPr>
        <w:t xml:space="preserve">Требования к энергетической эффективности Товара: </w:t>
      </w:r>
    </w:p>
    <w:p w:rsidR="007A67BC" w:rsidRPr="007A67BC" w:rsidRDefault="007A67BC" w:rsidP="007A67BC">
      <w:pPr>
        <w:widowControl w:val="0"/>
        <w:autoSpaceDE w:val="0"/>
        <w:autoSpaceDN w:val="0"/>
        <w:adjustRightInd w:val="0"/>
        <w:ind w:firstLine="540"/>
        <w:jc w:val="both"/>
      </w:pPr>
    </w:p>
    <w:p w:rsidR="007A67BC" w:rsidRPr="007A67BC" w:rsidRDefault="007A67BC" w:rsidP="007A67BC">
      <w:pPr>
        <w:widowControl w:val="0"/>
        <w:autoSpaceDE w:val="0"/>
        <w:autoSpaceDN w:val="0"/>
        <w:adjustRightInd w:val="0"/>
        <w:ind w:firstLine="540"/>
        <w:jc w:val="both"/>
      </w:pPr>
      <w:r w:rsidRPr="007A67BC">
        <w:t>Требования не установлены</w:t>
      </w:r>
    </w:p>
    <w:p w:rsidR="007A67BC" w:rsidRPr="007A67BC" w:rsidRDefault="007A67BC" w:rsidP="007A67BC">
      <w:pPr>
        <w:widowControl w:val="0"/>
        <w:autoSpaceDE w:val="0"/>
        <w:autoSpaceDN w:val="0"/>
        <w:adjustRightInd w:val="0"/>
        <w:ind w:firstLine="540"/>
        <w:jc w:val="both"/>
      </w:pPr>
    </w:p>
    <w:p w:rsidR="007A67BC" w:rsidRPr="007A67BC" w:rsidRDefault="007A67BC" w:rsidP="007A67BC">
      <w:pPr>
        <w:widowControl w:val="0"/>
        <w:autoSpaceDE w:val="0"/>
        <w:autoSpaceDN w:val="0"/>
        <w:adjustRightInd w:val="0"/>
        <w:ind w:firstLine="540"/>
        <w:jc w:val="both"/>
      </w:pPr>
    </w:p>
    <w:p w:rsidR="007A67BC" w:rsidRDefault="007A67BC" w:rsidP="000849F8">
      <w:pPr>
        <w:ind w:firstLine="420"/>
        <w:jc w:val="both"/>
        <w:rPr>
          <w:szCs w:val="26"/>
          <w:u w:val="single"/>
        </w:rPr>
      </w:pPr>
    </w:p>
    <w:p w:rsidR="000849F8" w:rsidRPr="000849F8" w:rsidRDefault="000849F8" w:rsidP="000849F8">
      <w:pPr>
        <w:ind w:firstLine="420"/>
        <w:jc w:val="both"/>
        <w:rPr>
          <w:u w:val="single"/>
        </w:rPr>
      </w:pPr>
      <w:r w:rsidRPr="000849F8">
        <w:rPr>
          <w:szCs w:val="26"/>
          <w:u w:val="single"/>
        </w:rPr>
        <w:t xml:space="preserve">Срок поставки </w:t>
      </w:r>
      <w:r w:rsidRPr="000849F8">
        <w:rPr>
          <w:bCs/>
          <w:u w:val="single"/>
        </w:rPr>
        <w:t>Товара Получателям</w:t>
      </w:r>
      <w:r w:rsidRPr="000849F8">
        <w:rPr>
          <w:szCs w:val="26"/>
          <w:u w:val="single"/>
        </w:rPr>
        <w:t xml:space="preserve"> – с даты получения от Заказчика р</w:t>
      </w:r>
      <w:r w:rsidR="00A6366C">
        <w:rPr>
          <w:szCs w:val="26"/>
          <w:u w:val="single"/>
        </w:rPr>
        <w:t>еестра пол</w:t>
      </w:r>
      <w:r w:rsidR="00F254B3">
        <w:rPr>
          <w:szCs w:val="26"/>
          <w:u w:val="single"/>
        </w:rPr>
        <w:t xml:space="preserve">учателей Товара до </w:t>
      </w:r>
      <w:r w:rsidR="00AA4D38">
        <w:rPr>
          <w:szCs w:val="26"/>
          <w:u w:val="single"/>
        </w:rPr>
        <w:t>«</w:t>
      </w:r>
      <w:r w:rsidR="00E85F3C">
        <w:rPr>
          <w:szCs w:val="26"/>
          <w:u w:val="single"/>
        </w:rPr>
        <w:t>01» августа</w:t>
      </w:r>
      <w:r w:rsidR="00A2493B">
        <w:rPr>
          <w:szCs w:val="26"/>
          <w:u w:val="single"/>
        </w:rPr>
        <w:t xml:space="preserve"> 2022</w:t>
      </w:r>
      <w:r w:rsidR="0015636E" w:rsidRPr="0015636E">
        <w:rPr>
          <w:szCs w:val="26"/>
          <w:u w:val="single"/>
        </w:rPr>
        <w:t xml:space="preserve"> года.</w:t>
      </w:r>
    </w:p>
    <w:p w:rsidR="000849F8" w:rsidRPr="000849F8" w:rsidRDefault="000849F8" w:rsidP="000849F8">
      <w:pPr>
        <w:ind w:firstLine="420"/>
        <w:jc w:val="both"/>
        <w:rPr>
          <w:u w:val="single"/>
        </w:rPr>
      </w:pPr>
      <w:r w:rsidRPr="000849F8">
        <w:rPr>
          <w:u w:val="single"/>
        </w:rPr>
        <w:t>Место доставки Товара - г. Санкт-Петербург и Ленинградская область.</w:t>
      </w:r>
    </w:p>
    <w:p w:rsidR="00EC2590" w:rsidRDefault="00EC2590" w:rsidP="000849F8">
      <w:pPr>
        <w:widowControl w:val="0"/>
        <w:autoSpaceDE w:val="0"/>
        <w:autoSpaceDN w:val="0"/>
        <w:adjustRightInd w:val="0"/>
        <w:ind w:firstLine="540"/>
        <w:jc w:val="both"/>
      </w:pPr>
    </w:p>
    <w:sectPr w:rsidR="00EC2590" w:rsidSect="0021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27D" w:rsidRDefault="0020027D" w:rsidP="006736CC">
      <w:r>
        <w:separator/>
      </w:r>
    </w:p>
  </w:endnote>
  <w:endnote w:type="continuationSeparator" w:id="0">
    <w:p w:rsidR="0020027D" w:rsidRDefault="0020027D" w:rsidP="0067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27D" w:rsidRDefault="0020027D" w:rsidP="006736CC">
      <w:r>
        <w:separator/>
      </w:r>
    </w:p>
  </w:footnote>
  <w:footnote w:type="continuationSeparator" w:id="0">
    <w:p w:rsidR="0020027D" w:rsidRDefault="0020027D" w:rsidP="006736CC">
      <w:r>
        <w:continuationSeparator/>
      </w:r>
    </w:p>
  </w:footnote>
  <w:footnote w:id="1">
    <w:p w:rsidR="001B779F" w:rsidRPr="005711B6" w:rsidRDefault="001B779F" w:rsidP="001B779F">
      <w:pPr>
        <w:pStyle w:val="a4"/>
      </w:pPr>
      <w:r>
        <w:rPr>
          <w:rStyle w:val="a3"/>
        </w:rPr>
        <w:footnoteRef/>
      </w:r>
      <w:r>
        <w:t xml:space="preserve"> </w:t>
      </w:r>
      <w:r w:rsidRPr="00257200">
        <w:rPr>
          <w:sz w:val="16"/>
          <w:szCs w:val="16"/>
        </w:rPr>
        <w:t>Классификация ТСР</w:t>
      </w:r>
      <w:r>
        <w:rPr>
          <w:sz w:val="16"/>
          <w:szCs w:val="16"/>
        </w:rPr>
        <w:t xml:space="preserve"> (изделий) в рамках федерального перечня реабилитационных мероприятий, ТСР и услуг, предоставляемых инвалиду</w:t>
      </w:r>
      <w:r w:rsidRPr="00257200">
        <w:rPr>
          <w:sz w:val="16"/>
          <w:szCs w:val="16"/>
        </w:rPr>
        <w:t xml:space="preserve">, утвержденная приказом </w:t>
      </w:r>
      <w:r w:rsidRPr="00C54225">
        <w:rPr>
          <w:sz w:val="16"/>
          <w:szCs w:val="16"/>
        </w:rPr>
        <w:t>Министерства труда и социальной защиты Российской Федерации</w:t>
      </w:r>
      <w:r w:rsidRPr="00257200">
        <w:rPr>
          <w:sz w:val="16"/>
          <w:szCs w:val="16"/>
        </w:rPr>
        <w:t xml:space="preserve"> от </w:t>
      </w:r>
      <w:r>
        <w:rPr>
          <w:sz w:val="16"/>
          <w:szCs w:val="16"/>
        </w:rPr>
        <w:t>13</w:t>
      </w:r>
      <w:r w:rsidRPr="00257200">
        <w:rPr>
          <w:sz w:val="16"/>
          <w:szCs w:val="16"/>
        </w:rPr>
        <w:t xml:space="preserve"> </w:t>
      </w:r>
      <w:r>
        <w:rPr>
          <w:sz w:val="16"/>
          <w:szCs w:val="16"/>
        </w:rPr>
        <w:t>февраля</w:t>
      </w:r>
      <w:r w:rsidRPr="00257200">
        <w:rPr>
          <w:sz w:val="16"/>
          <w:szCs w:val="16"/>
        </w:rPr>
        <w:t xml:space="preserve"> 201</w:t>
      </w:r>
      <w:r>
        <w:rPr>
          <w:sz w:val="16"/>
          <w:szCs w:val="16"/>
        </w:rPr>
        <w:t xml:space="preserve">8 </w:t>
      </w:r>
      <w:r w:rsidRPr="00257200">
        <w:rPr>
          <w:sz w:val="16"/>
          <w:szCs w:val="16"/>
        </w:rPr>
        <w:t>г</w:t>
      </w:r>
      <w:r>
        <w:rPr>
          <w:sz w:val="16"/>
          <w:szCs w:val="16"/>
        </w:rPr>
        <w:t>ода</w:t>
      </w:r>
      <w:r w:rsidRPr="00257200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86</w:t>
      </w:r>
      <w:r w:rsidRPr="00257200">
        <w:rPr>
          <w:sz w:val="16"/>
          <w:szCs w:val="16"/>
        </w:rPr>
        <w:t>н</w:t>
      </w:r>
      <w:r>
        <w:rPr>
          <w:sz w:val="16"/>
          <w:szCs w:val="16"/>
        </w:rPr>
        <w:t xml:space="preserve"> </w:t>
      </w:r>
    </w:p>
  </w:footnote>
  <w:footnote w:id="2">
    <w:p w:rsidR="009879FC" w:rsidRPr="00853CFC" w:rsidRDefault="009879FC" w:rsidP="009879FC">
      <w:pPr>
        <w:pStyle w:val="ConsPlusNormal"/>
        <w:ind w:firstLine="540"/>
        <w:jc w:val="both"/>
      </w:pPr>
      <w:r>
        <w:rPr>
          <w:rStyle w:val="a3"/>
        </w:rPr>
        <w:footnoteRef/>
      </w:r>
      <w:r>
        <w:t xml:space="preserve"> </w:t>
      </w:r>
      <w:r w:rsidRPr="00853CFC">
        <w:rPr>
          <w:rFonts w:ascii="Times New Roman" w:hAnsi="Times New Roman" w:cs="Times New Roman"/>
          <w:sz w:val="18"/>
          <w:szCs w:val="18"/>
        </w:rPr>
        <w:t>В случае если получать Товар будет представитель Получателя, то также предъявляется оформленная надлежащим образом доверенность или иной документ, подтверждающий полномочия представителя Получателя</w:t>
      </w:r>
      <w:r w:rsidRPr="00853CFC">
        <w:t>.</w:t>
      </w:r>
    </w:p>
    <w:p w:rsidR="009879FC" w:rsidRDefault="009879FC" w:rsidP="009879FC">
      <w:pPr>
        <w:pStyle w:val="a4"/>
      </w:pPr>
    </w:p>
  </w:footnote>
  <w:footnote w:id="3">
    <w:p w:rsidR="004D7B63" w:rsidRPr="0053059A" w:rsidRDefault="004D7B63" w:rsidP="004D7B63">
      <w:pPr>
        <w:rPr>
          <w:sz w:val="18"/>
          <w:szCs w:val="18"/>
        </w:rPr>
      </w:pPr>
      <w:r w:rsidRPr="003E5741">
        <w:rPr>
          <w:rStyle w:val="a3"/>
          <w:sz w:val="18"/>
          <w:szCs w:val="18"/>
        </w:rPr>
        <w:footnoteRef/>
      </w:r>
      <w:r>
        <w:rPr>
          <w:sz w:val="18"/>
          <w:szCs w:val="18"/>
        </w:rPr>
        <w:t xml:space="preserve"> Указываются </w:t>
      </w:r>
      <w:proofErr w:type="gramStart"/>
      <w:r>
        <w:rPr>
          <w:sz w:val="18"/>
          <w:szCs w:val="18"/>
        </w:rPr>
        <w:t xml:space="preserve">периоды </w:t>
      </w:r>
      <w:r w:rsidRPr="003E5741">
        <w:rPr>
          <w:sz w:val="18"/>
          <w:szCs w:val="18"/>
        </w:rPr>
        <w:t xml:space="preserve"> поставки</w:t>
      </w:r>
      <w:proofErr w:type="gramEnd"/>
      <w:r w:rsidRPr="003E5741">
        <w:rPr>
          <w:sz w:val="18"/>
          <w:szCs w:val="18"/>
        </w:rPr>
        <w:t xml:space="preserve"> Товара в г.</w:t>
      </w:r>
      <w:r>
        <w:rPr>
          <w:sz w:val="18"/>
          <w:szCs w:val="18"/>
        </w:rPr>
        <w:t xml:space="preserve"> Санкт-Петербург и Ленинградскую</w:t>
      </w:r>
      <w:r w:rsidRPr="003E5741">
        <w:rPr>
          <w:sz w:val="18"/>
          <w:szCs w:val="18"/>
        </w:rPr>
        <w:t xml:space="preserve"> область, в том числе сроки (</w:t>
      </w:r>
      <w:r>
        <w:rPr>
          <w:sz w:val="18"/>
          <w:szCs w:val="18"/>
        </w:rPr>
        <w:t>количество дней с даты заключения контракта</w:t>
      </w:r>
      <w:r w:rsidRPr="003E5741">
        <w:rPr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D6353"/>
    <w:multiLevelType w:val="hybridMultilevel"/>
    <w:tmpl w:val="83389F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F57CA"/>
    <w:multiLevelType w:val="hybridMultilevel"/>
    <w:tmpl w:val="61045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3789B"/>
    <w:multiLevelType w:val="hybridMultilevel"/>
    <w:tmpl w:val="6F2A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16552"/>
    <w:multiLevelType w:val="hybridMultilevel"/>
    <w:tmpl w:val="95488744"/>
    <w:lvl w:ilvl="0" w:tplc="3866F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E33E2"/>
    <w:multiLevelType w:val="hybridMultilevel"/>
    <w:tmpl w:val="369C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218B0"/>
    <w:multiLevelType w:val="hybridMultilevel"/>
    <w:tmpl w:val="B9E041E8"/>
    <w:lvl w:ilvl="0" w:tplc="A0E87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5AE"/>
    <w:rsid w:val="000030D3"/>
    <w:rsid w:val="0001123D"/>
    <w:rsid w:val="000243D4"/>
    <w:rsid w:val="0002503B"/>
    <w:rsid w:val="0003534A"/>
    <w:rsid w:val="000378C4"/>
    <w:rsid w:val="00056AF1"/>
    <w:rsid w:val="000715B2"/>
    <w:rsid w:val="000849F8"/>
    <w:rsid w:val="00094C44"/>
    <w:rsid w:val="000B0216"/>
    <w:rsid w:val="000B1765"/>
    <w:rsid w:val="000B3D8E"/>
    <w:rsid w:val="000C36D5"/>
    <w:rsid w:val="000C4E19"/>
    <w:rsid w:val="000C69EE"/>
    <w:rsid w:val="000C772A"/>
    <w:rsid w:val="000D58B8"/>
    <w:rsid w:val="000E615C"/>
    <w:rsid w:val="000F4FC0"/>
    <w:rsid w:val="001076C1"/>
    <w:rsid w:val="0011331A"/>
    <w:rsid w:val="001134C1"/>
    <w:rsid w:val="001135C6"/>
    <w:rsid w:val="001259BF"/>
    <w:rsid w:val="00134AF7"/>
    <w:rsid w:val="0013543A"/>
    <w:rsid w:val="00153AAE"/>
    <w:rsid w:val="00154626"/>
    <w:rsid w:val="0015636E"/>
    <w:rsid w:val="00161642"/>
    <w:rsid w:val="00165CB0"/>
    <w:rsid w:val="00180621"/>
    <w:rsid w:val="001A2EDF"/>
    <w:rsid w:val="001B3213"/>
    <w:rsid w:val="001B4476"/>
    <w:rsid w:val="001B779F"/>
    <w:rsid w:val="001C671D"/>
    <w:rsid w:val="001D0F54"/>
    <w:rsid w:val="001D717E"/>
    <w:rsid w:val="0020027D"/>
    <w:rsid w:val="002003AA"/>
    <w:rsid w:val="002114D4"/>
    <w:rsid w:val="00214B1E"/>
    <w:rsid w:val="002235B9"/>
    <w:rsid w:val="00224504"/>
    <w:rsid w:val="002401B0"/>
    <w:rsid w:val="00256F1D"/>
    <w:rsid w:val="00257200"/>
    <w:rsid w:val="002600CC"/>
    <w:rsid w:val="0026057B"/>
    <w:rsid w:val="00265589"/>
    <w:rsid w:val="0027014E"/>
    <w:rsid w:val="002B3538"/>
    <w:rsid w:val="002B6871"/>
    <w:rsid w:val="002C7086"/>
    <w:rsid w:val="002D4299"/>
    <w:rsid w:val="002D58E4"/>
    <w:rsid w:val="002D778D"/>
    <w:rsid w:val="002E287C"/>
    <w:rsid w:val="002E5183"/>
    <w:rsid w:val="002E5BAB"/>
    <w:rsid w:val="002E6079"/>
    <w:rsid w:val="002E7A5D"/>
    <w:rsid w:val="002F4A42"/>
    <w:rsid w:val="00305487"/>
    <w:rsid w:val="003319D8"/>
    <w:rsid w:val="00342D96"/>
    <w:rsid w:val="003559D9"/>
    <w:rsid w:val="003A54AC"/>
    <w:rsid w:val="003C1542"/>
    <w:rsid w:val="003C40A0"/>
    <w:rsid w:val="003D49C5"/>
    <w:rsid w:val="003F22AF"/>
    <w:rsid w:val="003F68DF"/>
    <w:rsid w:val="00403069"/>
    <w:rsid w:val="004153AC"/>
    <w:rsid w:val="00430D57"/>
    <w:rsid w:val="004571AF"/>
    <w:rsid w:val="004638C0"/>
    <w:rsid w:val="00480BB1"/>
    <w:rsid w:val="00483262"/>
    <w:rsid w:val="004B19E1"/>
    <w:rsid w:val="004B447F"/>
    <w:rsid w:val="004D3CEE"/>
    <w:rsid w:val="004D7B63"/>
    <w:rsid w:val="004E7AEA"/>
    <w:rsid w:val="004F4CE4"/>
    <w:rsid w:val="00510AAE"/>
    <w:rsid w:val="00511FA7"/>
    <w:rsid w:val="00514CDD"/>
    <w:rsid w:val="0051606D"/>
    <w:rsid w:val="00522C87"/>
    <w:rsid w:val="005264F0"/>
    <w:rsid w:val="00555BA8"/>
    <w:rsid w:val="005A053E"/>
    <w:rsid w:val="005B18AB"/>
    <w:rsid w:val="005D4103"/>
    <w:rsid w:val="005E0A62"/>
    <w:rsid w:val="005E7E7A"/>
    <w:rsid w:val="005F578E"/>
    <w:rsid w:val="00601C4A"/>
    <w:rsid w:val="0063536E"/>
    <w:rsid w:val="00641ADB"/>
    <w:rsid w:val="006447F0"/>
    <w:rsid w:val="006453C8"/>
    <w:rsid w:val="0067085E"/>
    <w:rsid w:val="006736CC"/>
    <w:rsid w:val="00691C47"/>
    <w:rsid w:val="006B43A0"/>
    <w:rsid w:val="006D17F9"/>
    <w:rsid w:val="006E083D"/>
    <w:rsid w:val="006E6039"/>
    <w:rsid w:val="00723DFE"/>
    <w:rsid w:val="0072581C"/>
    <w:rsid w:val="007359D3"/>
    <w:rsid w:val="00736121"/>
    <w:rsid w:val="00741172"/>
    <w:rsid w:val="0076098E"/>
    <w:rsid w:val="00767389"/>
    <w:rsid w:val="007746BC"/>
    <w:rsid w:val="007A67BC"/>
    <w:rsid w:val="007B5254"/>
    <w:rsid w:val="007B7D20"/>
    <w:rsid w:val="007C0193"/>
    <w:rsid w:val="007C625C"/>
    <w:rsid w:val="007E4AAA"/>
    <w:rsid w:val="007F3D6D"/>
    <w:rsid w:val="00822A87"/>
    <w:rsid w:val="00831E5C"/>
    <w:rsid w:val="00843DF8"/>
    <w:rsid w:val="008452A1"/>
    <w:rsid w:val="00857B71"/>
    <w:rsid w:val="008710AA"/>
    <w:rsid w:val="0089137C"/>
    <w:rsid w:val="008B5C40"/>
    <w:rsid w:val="008B67FE"/>
    <w:rsid w:val="008C0044"/>
    <w:rsid w:val="008D27D5"/>
    <w:rsid w:val="008D69CA"/>
    <w:rsid w:val="008D724C"/>
    <w:rsid w:val="008E7976"/>
    <w:rsid w:val="009054F6"/>
    <w:rsid w:val="00905D47"/>
    <w:rsid w:val="009210AC"/>
    <w:rsid w:val="00947BC5"/>
    <w:rsid w:val="00952BBE"/>
    <w:rsid w:val="009533D1"/>
    <w:rsid w:val="009550CB"/>
    <w:rsid w:val="00955879"/>
    <w:rsid w:val="009739AC"/>
    <w:rsid w:val="00980F03"/>
    <w:rsid w:val="0098712E"/>
    <w:rsid w:val="009879FC"/>
    <w:rsid w:val="009C1A62"/>
    <w:rsid w:val="009D1076"/>
    <w:rsid w:val="009E6AE4"/>
    <w:rsid w:val="00A03FE2"/>
    <w:rsid w:val="00A2493B"/>
    <w:rsid w:val="00A41445"/>
    <w:rsid w:val="00A47016"/>
    <w:rsid w:val="00A475AE"/>
    <w:rsid w:val="00A6366C"/>
    <w:rsid w:val="00A6439E"/>
    <w:rsid w:val="00A64CEC"/>
    <w:rsid w:val="00A66AC1"/>
    <w:rsid w:val="00A768C6"/>
    <w:rsid w:val="00A769F3"/>
    <w:rsid w:val="00A932D2"/>
    <w:rsid w:val="00A96666"/>
    <w:rsid w:val="00A97BE5"/>
    <w:rsid w:val="00AA4975"/>
    <w:rsid w:val="00AA4D38"/>
    <w:rsid w:val="00AB48D0"/>
    <w:rsid w:val="00AE3488"/>
    <w:rsid w:val="00B01E5A"/>
    <w:rsid w:val="00B0479B"/>
    <w:rsid w:val="00B26881"/>
    <w:rsid w:val="00B36630"/>
    <w:rsid w:val="00B620F4"/>
    <w:rsid w:val="00B649FD"/>
    <w:rsid w:val="00B71BC0"/>
    <w:rsid w:val="00B721E7"/>
    <w:rsid w:val="00B856BB"/>
    <w:rsid w:val="00B9177D"/>
    <w:rsid w:val="00B926E5"/>
    <w:rsid w:val="00B927BC"/>
    <w:rsid w:val="00B937C9"/>
    <w:rsid w:val="00B93FCC"/>
    <w:rsid w:val="00B94F05"/>
    <w:rsid w:val="00BC6820"/>
    <w:rsid w:val="00BF3CB0"/>
    <w:rsid w:val="00C11C72"/>
    <w:rsid w:val="00C14BB8"/>
    <w:rsid w:val="00C37BA0"/>
    <w:rsid w:val="00C50870"/>
    <w:rsid w:val="00C54225"/>
    <w:rsid w:val="00C54BDF"/>
    <w:rsid w:val="00C64CD8"/>
    <w:rsid w:val="00C752D9"/>
    <w:rsid w:val="00C91541"/>
    <w:rsid w:val="00CA4517"/>
    <w:rsid w:val="00CB1AC8"/>
    <w:rsid w:val="00CC0D1D"/>
    <w:rsid w:val="00CD7659"/>
    <w:rsid w:val="00CF2E99"/>
    <w:rsid w:val="00D22C3C"/>
    <w:rsid w:val="00D331D8"/>
    <w:rsid w:val="00D44B45"/>
    <w:rsid w:val="00D5689A"/>
    <w:rsid w:val="00D670A0"/>
    <w:rsid w:val="00D673DF"/>
    <w:rsid w:val="00D717CE"/>
    <w:rsid w:val="00D76B82"/>
    <w:rsid w:val="00D83435"/>
    <w:rsid w:val="00DC3089"/>
    <w:rsid w:val="00DF4467"/>
    <w:rsid w:val="00DF5B9D"/>
    <w:rsid w:val="00DF7101"/>
    <w:rsid w:val="00E07D08"/>
    <w:rsid w:val="00E13EDD"/>
    <w:rsid w:val="00E21E42"/>
    <w:rsid w:val="00E22AEF"/>
    <w:rsid w:val="00E24AB9"/>
    <w:rsid w:val="00E26EEF"/>
    <w:rsid w:val="00E316DF"/>
    <w:rsid w:val="00E3396F"/>
    <w:rsid w:val="00E51F4D"/>
    <w:rsid w:val="00E53355"/>
    <w:rsid w:val="00E6088B"/>
    <w:rsid w:val="00E7735A"/>
    <w:rsid w:val="00E80981"/>
    <w:rsid w:val="00E83EE0"/>
    <w:rsid w:val="00E8451C"/>
    <w:rsid w:val="00E85F3C"/>
    <w:rsid w:val="00EC2590"/>
    <w:rsid w:val="00EE4077"/>
    <w:rsid w:val="00F02617"/>
    <w:rsid w:val="00F04FB0"/>
    <w:rsid w:val="00F1186D"/>
    <w:rsid w:val="00F23008"/>
    <w:rsid w:val="00F254B3"/>
    <w:rsid w:val="00F313D5"/>
    <w:rsid w:val="00F56C6D"/>
    <w:rsid w:val="00F76465"/>
    <w:rsid w:val="00F90C5F"/>
    <w:rsid w:val="00FA3528"/>
    <w:rsid w:val="00FA407A"/>
    <w:rsid w:val="00FA746C"/>
    <w:rsid w:val="00FB0CFE"/>
    <w:rsid w:val="00FB7C0B"/>
    <w:rsid w:val="00FC4609"/>
    <w:rsid w:val="00FE5D9D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475FDC-E86D-40BB-9677-80B9FE0B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6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736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-11">
    <w:name w:val="содержание2-11"/>
    <w:basedOn w:val="a"/>
    <w:rsid w:val="006736CC"/>
    <w:pPr>
      <w:spacing w:after="60"/>
      <w:jc w:val="both"/>
    </w:pPr>
  </w:style>
  <w:style w:type="paragraph" w:customStyle="1" w:styleId="21">
    <w:name w:val="Основной текст 21"/>
    <w:basedOn w:val="a"/>
    <w:uiPriority w:val="99"/>
    <w:rsid w:val="006736CC"/>
    <w:pPr>
      <w:suppressAutoHyphens/>
      <w:spacing w:after="120" w:line="480" w:lineRule="auto"/>
    </w:pPr>
    <w:rPr>
      <w:lang w:eastAsia="ar-SA"/>
    </w:rPr>
  </w:style>
  <w:style w:type="character" w:styleId="a3">
    <w:name w:val="footnote reference"/>
    <w:rsid w:val="006736CC"/>
    <w:rPr>
      <w:rFonts w:cs="Times New Roman"/>
      <w:vertAlign w:val="superscript"/>
    </w:rPr>
  </w:style>
  <w:style w:type="paragraph" w:styleId="a4">
    <w:name w:val="footnote text"/>
    <w:basedOn w:val="a"/>
    <w:link w:val="a5"/>
    <w:rsid w:val="006736CC"/>
    <w:rPr>
      <w:sz w:val="20"/>
      <w:szCs w:val="20"/>
    </w:rPr>
  </w:style>
  <w:style w:type="character" w:customStyle="1" w:styleId="a5">
    <w:name w:val="Текст сноски Знак"/>
    <w:link w:val="a4"/>
    <w:locked/>
    <w:rsid w:val="006736C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"/>
    <w:basedOn w:val="a"/>
    <w:uiPriority w:val="99"/>
    <w:rsid w:val="00B047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1"/>
    <w:basedOn w:val="a"/>
    <w:uiPriority w:val="99"/>
    <w:rsid w:val="00A768C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2">
    <w:name w:val="Знак Знак2"/>
    <w:uiPriority w:val="99"/>
    <w:rsid w:val="00A768C6"/>
    <w:rPr>
      <w:rFonts w:cs="Times New Roman"/>
    </w:rPr>
  </w:style>
  <w:style w:type="paragraph" w:customStyle="1" w:styleId="10">
    <w:name w:val="Знак Знак1"/>
    <w:basedOn w:val="a"/>
    <w:rsid w:val="00FA40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879FC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9</Pages>
  <Words>3012</Words>
  <Characters>17171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Бобровская Ольга Анатольевна</cp:lastModifiedBy>
  <cp:revision>212</cp:revision>
  <dcterms:created xsi:type="dcterms:W3CDTF">2018-07-20T08:29:00Z</dcterms:created>
  <dcterms:modified xsi:type="dcterms:W3CDTF">2021-11-29T12:47:00Z</dcterms:modified>
</cp:coreProperties>
</file>