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Pr="00014490">
        <w:rPr>
          <w:rFonts w:ascii="Times New Roman" w:hAnsi="Times New Roman" w:cs="Times New Roman"/>
          <w:b/>
          <w:color w:val="000000"/>
        </w:rPr>
        <w:t>.</w:t>
      </w:r>
      <w:r w:rsidR="00562207">
        <w:rPr>
          <w:rFonts w:ascii="Times New Roman" w:hAnsi="Times New Roman" w:cs="Times New Roman"/>
          <w:b/>
          <w:color w:val="000000"/>
        </w:rPr>
        <w:t>20</w:t>
      </w:r>
      <w:r w:rsidR="00560707" w:rsidRPr="00014490">
        <w:rPr>
          <w:rFonts w:ascii="Times New Roman" w:hAnsi="Times New Roman" w:cs="Times New Roman"/>
          <w:b/>
          <w:color w:val="000000"/>
        </w:rPr>
        <w:t>-2</w:t>
      </w:r>
      <w:r w:rsidR="00000012">
        <w:rPr>
          <w:rFonts w:ascii="Times New Roman" w:hAnsi="Times New Roman" w:cs="Times New Roman"/>
          <w:b/>
          <w:color w:val="000000"/>
        </w:rPr>
        <w:t>3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C2082A" w:rsidRDefault="00F3471F" w:rsidP="0053069F">
      <w:pPr>
        <w:jc w:val="both"/>
        <w:rPr>
          <w:rFonts w:ascii="Times New Roman" w:hAnsi="Times New Roman" w:cs="Times New Roman"/>
        </w:rPr>
      </w:pPr>
      <w:r w:rsidRPr="006F4C5C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C2082A" w:rsidRPr="00C2082A">
        <w:rPr>
          <w:rFonts w:ascii="Times New Roman" w:eastAsia="SimSun" w:hAnsi="Times New Roman" w:cs="Times New Roman"/>
          <w:bCs/>
          <w:color w:val="000000" w:themeColor="text1"/>
          <w:kern w:val="1"/>
          <w:lang w:eastAsia="hi-IN"/>
        </w:rPr>
        <w:t>Выполнение работ по обеспечению в 2023 году застрахованного лица, пострадавшего вследствие несчастного случая на производстве протезом кисти с микропроцессорным управлением, в том числе при вычленении и частичном вычленении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8079"/>
        <w:gridCol w:w="851"/>
      </w:tblGrid>
      <w:tr w:rsidR="001975FC" w:rsidRPr="00A63C69" w:rsidTr="008C330F">
        <w:tc>
          <w:tcPr>
            <w:tcW w:w="2127" w:type="dxa"/>
            <w:shd w:val="clear" w:color="auto" w:fill="auto"/>
          </w:tcPr>
          <w:p w:rsidR="001975FC" w:rsidRPr="00A63C69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3C69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8079" w:type="dxa"/>
            <w:shd w:val="clear" w:color="auto" w:fill="auto"/>
          </w:tcPr>
          <w:p w:rsidR="001975FC" w:rsidRPr="00A63C69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3C69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1975FC" w:rsidRPr="00A63C69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3C69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1975FC" w:rsidRPr="00A63C69" w:rsidRDefault="001975FC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3C69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1975FC" w:rsidRPr="00A63C69" w:rsidTr="008C330F">
        <w:trPr>
          <w:trHeight w:val="3463"/>
        </w:trPr>
        <w:tc>
          <w:tcPr>
            <w:tcW w:w="2127" w:type="dxa"/>
            <w:shd w:val="clear" w:color="auto" w:fill="auto"/>
          </w:tcPr>
          <w:p w:rsidR="001975FC" w:rsidRPr="00A63C69" w:rsidRDefault="00A63C69" w:rsidP="00A63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Протез кисти с микропроцессорным управлением, в том числе при вычленении и частичном вычленении кисти </w:t>
            </w:r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по Приказу №86н от 13.02.2018г.)</w:t>
            </w:r>
          </w:p>
        </w:tc>
        <w:tc>
          <w:tcPr>
            <w:tcW w:w="8079" w:type="dxa"/>
            <w:shd w:val="clear" w:color="auto" w:fill="auto"/>
          </w:tcPr>
          <w:p w:rsidR="00A63C69" w:rsidRPr="00A63C69" w:rsidRDefault="00A63C69" w:rsidP="00A63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Протез кисти с микропроцессорным управлением, в том числе при вычленении и частичном вычленении кисти </w:t>
            </w:r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по Приказу №86н от 13.02.2018г.)</w:t>
            </w:r>
          </w:p>
          <w:p w:rsidR="00A63C69" w:rsidRPr="00A63C69" w:rsidRDefault="00A63C69" w:rsidP="00A63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Протез кисти с микропроцессорным управлением должен быть постоянный. Примерочная гильза должна быть из термопласта, постоянная должна быть из слоистого пластика с применением литьевых смол. С возможным применение вкладных силиконовых гильз или без них. 2-4 пальцы должны иметь подвижность в пястно-фаланговом и в среднем суставах. Максимальная статическая нагрузка на каждый палец должна быть не менее 6 кг. Минимальное время </w:t>
            </w:r>
            <w:proofErr w:type="spellStart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схвата</w:t>
            </w:r>
            <w:proofErr w:type="spellEnd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кисти из полностью открытой в положение кулак должна быть не более 0,4 секунды. Максимальное усилие на кончике пальца должно быть не менее 1,5 кг. Кисть должна обладать </w:t>
            </w:r>
            <w:proofErr w:type="spellStart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вибротактильным</w:t>
            </w:r>
            <w:proofErr w:type="spellEnd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осязанием (обратной связью) 3-х уровней усилия, указательный палец должен быть оснащен функцией управления «</w:t>
            </w:r>
            <w:proofErr w:type="spellStart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мультитач</w:t>
            </w:r>
            <w:proofErr w:type="spellEnd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дисплеями. Пыле-</w:t>
            </w:r>
            <w:proofErr w:type="spellStart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влагозащита</w:t>
            </w:r>
            <w:proofErr w:type="spellEnd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должна обеспечивать полную защиту пальцев от попадания пыли и должна допускать кратковременные погружения в воду на глубину до 1 м. Должно быть сохранение полной физиологической подвижности в запястье. Должна быть приемная гильза на основе слоистого пластика индивидуального изготовления с силиконовым протектором по гипсовому позитиву с застежкой «</w:t>
            </w:r>
            <w:proofErr w:type="gramStart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молния»/</w:t>
            </w:r>
            <w:proofErr w:type="gramEnd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лента «</w:t>
            </w:r>
            <w:proofErr w:type="spellStart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велькро</w:t>
            </w:r>
            <w:proofErr w:type="spellEnd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». </w:t>
            </w:r>
          </w:p>
          <w:p w:rsidR="00A63C69" w:rsidRPr="00A63C69" w:rsidRDefault="00A63C69" w:rsidP="00A63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комплект поставки должны быть включены:</w:t>
            </w:r>
          </w:p>
          <w:p w:rsidR="00A63C69" w:rsidRPr="00A63C69" w:rsidRDefault="00A63C69" w:rsidP="00A63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аккумулятор, состоящий из 2 тонких гибких литий полимерных ячеек с возможностью коррекции формы под профиль силовой приёмной гильзы; </w:t>
            </w:r>
          </w:p>
          <w:p w:rsidR="00A63C69" w:rsidRPr="00A63C69" w:rsidRDefault="00A63C69" w:rsidP="00A63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зарядное устройство от промышленной сети 220в;</w:t>
            </w:r>
          </w:p>
          <w:p w:rsidR="001975FC" w:rsidRPr="00A63C69" w:rsidRDefault="00A63C69" w:rsidP="00A63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внешнее зарядное устройство (</w:t>
            </w:r>
            <w:proofErr w:type="spellStart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пауэрбанк</w:t>
            </w:r>
            <w:proofErr w:type="spellEnd"/>
            <w:r w:rsidRPr="00A63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1975FC" w:rsidRPr="00A63C69" w:rsidRDefault="000C461E" w:rsidP="00A6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5FC" w:rsidRPr="00A63C69" w:rsidTr="008C330F">
        <w:tc>
          <w:tcPr>
            <w:tcW w:w="2127" w:type="dxa"/>
            <w:shd w:val="clear" w:color="auto" w:fill="auto"/>
          </w:tcPr>
          <w:p w:rsidR="001975FC" w:rsidRPr="00A63C69" w:rsidRDefault="001975FC" w:rsidP="00A63C69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A63C69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8079" w:type="dxa"/>
            <w:shd w:val="clear" w:color="auto" w:fill="auto"/>
          </w:tcPr>
          <w:p w:rsidR="001975FC" w:rsidRPr="00A63C69" w:rsidRDefault="001975FC" w:rsidP="00A63C69">
            <w:pPr>
              <w:pStyle w:val="a5"/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975FC" w:rsidRPr="00A63C69" w:rsidRDefault="000C461E" w:rsidP="00A63C69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63C69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BF3AEB" w:rsidRPr="002030B6" w:rsidRDefault="00BF3AEB" w:rsidP="00203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030B6">
        <w:rPr>
          <w:rFonts w:ascii="Times New Roman" w:eastAsia="Times New Roman" w:hAnsi="Times New Roman" w:cs="Times New Roman"/>
          <w:b/>
          <w:color w:val="000000"/>
        </w:rPr>
        <w:t>Требования к качеству работ</w:t>
      </w:r>
    </w:p>
    <w:p w:rsidR="00A63C69" w:rsidRPr="002030B6" w:rsidRDefault="00A63C69" w:rsidP="002030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0B6">
        <w:rPr>
          <w:rFonts w:ascii="Times New Roman" w:hAnsi="Times New Roman" w:cs="Times New Roman"/>
        </w:rPr>
        <w:t xml:space="preserve">Протез кисти с микропроцессорным управлением должен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2030B6">
        <w:rPr>
          <w:rFonts w:ascii="Times New Roman" w:hAnsi="Times New Roman" w:cs="Times New Roman"/>
        </w:rPr>
        <w:t>ортезы</w:t>
      </w:r>
      <w:proofErr w:type="spellEnd"/>
      <w:r w:rsidRPr="002030B6">
        <w:rPr>
          <w:rFonts w:ascii="Times New Roman" w:hAnsi="Times New Roman" w:cs="Times New Roman"/>
        </w:rPr>
        <w:t xml:space="preserve"> наружные. Требования и методы испытаний»; ГОСТ Р 56138-2021 «Протезы верхних конечностей. Технические требования»,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030B6">
        <w:rPr>
          <w:rFonts w:ascii="Times New Roman" w:hAnsi="Times New Roman" w:cs="Times New Roman"/>
        </w:rPr>
        <w:t>цитотоксичность</w:t>
      </w:r>
      <w:proofErr w:type="spellEnd"/>
      <w:r w:rsidRPr="002030B6">
        <w:rPr>
          <w:rFonts w:ascii="Times New Roman" w:hAnsi="Times New Roman" w:cs="Times New Roman"/>
        </w:rPr>
        <w:t xml:space="preserve">: методы </w:t>
      </w:r>
      <w:proofErr w:type="spellStart"/>
      <w:r w:rsidRPr="002030B6">
        <w:rPr>
          <w:rFonts w:ascii="Times New Roman" w:hAnsi="Times New Roman" w:cs="Times New Roman"/>
        </w:rPr>
        <w:t>in</w:t>
      </w:r>
      <w:proofErr w:type="spellEnd"/>
      <w:r w:rsidRPr="002030B6">
        <w:rPr>
          <w:rFonts w:ascii="Times New Roman" w:hAnsi="Times New Roman" w:cs="Times New Roman"/>
        </w:rPr>
        <w:t xml:space="preserve"> </w:t>
      </w:r>
      <w:proofErr w:type="spellStart"/>
      <w:r w:rsidRPr="002030B6">
        <w:rPr>
          <w:rFonts w:ascii="Times New Roman" w:hAnsi="Times New Roman" w:cs="Times New Roman"/>
        </w:rPr>
        <w:t>vitro</w:t>
      </w:r>
      <w:proofErr w:type="spellEnd"/>
      <w:r w:rsidRPr="002030B6">
        <w:rPr>
          <w:rFonts w:ascii="Times New Roman" w:hAnsi="Times New Roman" w:cs="Times New Roman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63C69" w:rsidRPr="002030B6" w:rsidRDefault="00A63C69" w:rsidP="002030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0B6">
        <w:rPr>
          <w:rFonts w:ascii="Times New Roman" w:hAnsi="Times New Roman" w:cs="Times New Roman"/>
        </w:rPr>
        <w:t>Исполнитель должен изготовить протез, удовлетворяющий следующим требованиям:</w:t>
      </w:r>
    </w:p>
    <w:p w:rsidR="00A63C69" w:rsidRPr="002030B6" w:rsidRDefault="00A63C69" w:rsidP="002030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0B6">
        <w:rPr>
          <w:rFonts w:ascii="Times New Roman" w:hAnsi="Times New Roman" w:cs="Times New Roman"/>
        </w:rPr>
        <w:t>- не должно создаваться угрозы для жизни и здоровья Получателя, окружающей среде, а также использование протеза не должно причинять вред имуществу получателя при его эксплуатации;</w:t>
      </w:r>
    </w:p>
    <w:p w:rsidR="00A63C69" w:rsidRPr="002030B6" w:rsidRDefault="00A63C69" w:rsidP="002030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0B6">
        <w:rPr>
          <w:rFonts w:ascii="Times New Roman" w:hAnsi="Times New Roman" w:cs="Times New Roman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A63C69" w:rsidRPr="002030B6" w:rsidRDefault="00A63C69" w:rsidP="002030B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0B6">
        <w:rPr>
          <w:rFonts w:ascii="Times New Roman" w:hAnsi="Times New Roman" w:cs="Times New Roma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63C69" w:rsidRPr="002030B6" w:rsidRDefault="00A63C69" w:rsidP="002030B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lang w:eastAsia="hi-IN"/>
        </w:rPr>
      </w:pPr>
      <w:r w:rsidRPr="002030B6">
        <w:rPr>
          <w:rFonts w:ascii="Times New Roman" w:eastAsia="SimSun" w:hAnsi="Times New Roman" w:cs="Times New Roman"/>
          <w:color w:val="000000"/>
          <w:kern w:val="1"/>
          <w:lang w:eastAsia="hi-IN"/>
        </w:rPr>
        <w:t xml:space="preserve">Гарантийный срок пользования протезом кисти с микропроцессорным управлением должен быть не менее 12 (двенадцать)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580091" w:rsidRPr="002030B6" w:rsidRDefault="00A63C69" w:rsidP="002030B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2030B6">
        <w:rPr>
          <w:rFonts w:ascii="Times New Roman" w:eastAsia="SimSun" w:hAnsi="Times New Roman" w:cs="Times New Roman"/>
          <w:color w:val="000000"/>
          <w:kern w:val="1"/>
          <w:lang w:eastAsia="hi-IN"/>
        </w:rPr>
        <w:t>Срок пользования протезом кисти с микропроцессорным управлением, в том числе при вычленении и частичном вычленении кисти не менее 24 (двадцати четырех) месяцев с момента подписания Получателем Накладной о получении результата Работ.</w:t>
      </w:r>
    </w:p>
    <w:sectPr w:rsidR="00580091" w:rsidRPr="002030B6" w:rsidSect="008C330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0012"/>
    <w:rsid w:val="00012FA8"/>
    <w:rsid w:val="00014490"/>
    <w:rsid w:val="000166DE"/>
    <w:rsid w:val="00023722"/>
    <w:rsid w:val="00023762"/>
    <w:rsid w:val="00037692"/>
    <w:rsid w:val="00043BB2"/>
    <w:rsid w:val="00064930"/>
    <w:rsid w:val="0007073C"/>
    <w:rsid w:val="00072DDD"/>
    <w:rsid w:val="00082B96"/>
    <w:rsid w:val="000A7266"/>
    <w:rsid w:val="000B3C25"/>
    <w:rsid w:val="000C2732"/>
    <w:rsid w:val="000C461E"/>
    <w:rsid w:val="000E0A23"/>
    <w:rsid w:val="000F70F9"/>
    <w:rsid w:val="000F710C"/>
    <w:rsid w:val="00112B84"/>
    <w:rsid w:val="001234D2"/>
    <w:rsid w:val="00127D1F"/>
    <w:rsid w:val="00137B9F"/>
    <w:rsid w:val="00162195"/>
    <w:rsid w:val="001975FC"/>
    <w:rsid w:val="001B09BB"/>
    <w:rsid w:val="001D1DB1"/>
    <w:rsid w:val="001D5B4B"/>
    <w:rsid w:val="001F6CE5"/>
    <w:rsid w:val="002030B6"/>
    <w:rsid w:val="0020390C"/>
    <w:rsid w:val="0020571D"/>
    <w:rsid w:val="0024017C"/>
    <w:rsid w:val="00241666"/>
    <w:rsid w:val="00244134"/>
    <w:rsid w:val="002577A8"/>
    <w:rsid w:val="002630D1"/>
    <w:rsid w:val="002A579E"/>
    <w:rsid w:val="002F7A4C"/>
    <w:rsid w:val="00310983"/>
    <w:rsid w:val="00313B50"/>
    <w:rsid w:val="00314561"/>
    <w:rsid w:val="00327269"/>
    <w:rsid w:val="0034717F"/>
    <w:rsid w:val="00353EFD"/>
    <w:rsid w:val="0038625C"/>
    <w:rsid w:val="003A0460"/>
    <w:rsid w:val="003A0E88"/>
    <w:rsid w:val="003A2542"/>
    <w:rsid w:val="003D5100"/>
    <w:rsid w:val="00425026"/>
    <w:rsid w:val="00454F86"/>
    <w:rsid w:val="004657B4"/>
    <w:rsid w:val="004671D7"/>
    <w:rsid w:val="004A5AC2"/>
    <w:rsid w:val="004B3087"/>
    <w:rsid w:val="004C10A3"/>
    <w:rsid w:val="004D699C"/>
    <w:rsid w:val="004D6CC5"/>
    <w:rsid w:val="004E3926"/>
    <w:rsid w:val="004E4ECE"/>
    <w:rsid w:val="0051052B"/>
    <w:rsid w:val="005106F2"/>
    <w:rsid w:val="005216E1"/>
    <w:rsid w:val="0053069F"/>
    <w:rsid w:val="00535CA9"/>
    <w:rsid w:val="00545620"/>
    <w:rsid w:val="00553773"/>
    <w:rsid w:val="00560707"/>
    <w:rsid w:val="00562207"/>
    <w:rsid w:val="00563EEB"/>
    <w:rsid w:val="0056456E"/>
    <w:rsid w:val="00580091"/>
    <w:rsid w:val="005B024C"/>
    <w:rsid w:val="005D41DA"/>
    <w:rsid w:val="00605B2D"/>
    <w:rsid w:val="00607C79"/>
    <w:rsid w:val="00612004"/>
    <w:rsid w:val="00625DD0"/>
    <w:rsid w:val="00642012"/>
    <w:rsid w:val="00674087"/>
    <w:rsid w:val="0067503A"/>
    <w:rsid w:val="00682FD9"/>
    <w:rsid w:val="006861BC"/>
    <w:rsid w:val="006A7DF6"/>
    <w:rsid w:val="006B7B78"/>
    <w:rsid w:val="006C054E"/>
    <w:rsid w:val="006C2DA0"/>
    <w:rsid w:val="006C5539"/>
    <w:rsid w:val="006D1E38"/>
    <w:rsid w:val="006D77A2"/>
    <w:rsid w:val="006D79AE"/>
    <w:rsid w:val="006F4C5C"/>
    <w:rsid w:val="0072319F"/>
    <w:rsid w:val="007269D6"/>
    <w:rsid w:val="007307BC"/>
    <w:rsid w:val="00744139"/>
    <w:rsid w:val="00772666"/>
    <w:rsid w:val="0077400B"/>
    <w:rsid w:val="00774279"/>
    <w:rsid w:val="00775DC5"/>
    <w:rsid w:val="0077660C"/>
    <w:rsid w:val="00785CE7"/>
    <w:rsid w:val="00797866"/>
    <w:rsid w:val="007D0819"/>
    <w:rsid w:val="007E2059"/>
    <w:rsid w:val="0082561F"/>
    <w:rsid w:val="0083218E"/>
    <w:rsid w:val="008371B2"/>
    <w:rsid w:val="008A397F"/>
    <w:rsid w:val="008A44F0"/>
    <w:rsid w:val="008C330F"/>
    <w:rsid w:val="008E1F7B"/>
    <w:rsid w:val="008E2EF0"/>
    <w:rsid w:val="008F4440"/>
    <w:rsid w:val="009042D6"/>
    <w:rsid w:val="00914896"/>
    <w:rsid w:val="009217F2"/>
    <w:rsid w:val="0093268D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51D10"/>
    <w:rsid w:val="00A63C69"/>
    <w:rsid w:val="00AA2BCA"/>
    <w:rsid w:val="00AF53D8"/>
    <w:rsid w:val="00B022D4"/>
    <w:rsid w:val="00B031CE"/>
    <w:rsid w:val="00B276F7"/>
    <w:rsid w:val="00B4498D"/>
    <w:rsid w:val="00B63BC4"/>
    <w:rsid w:val="00B954C9"/>
    <w:rsid w:val="00BA1E19"/>
    <w:rsid w:val="00BB215B"/>
    <w:rsid w:val="00BB64FB"/>
    <w:rsid w:val="00BC716F"/>
    <w:rsid w:val="00BE7212"/>
    <w:rsid w:val="00BF0B1E"/>
    <w:rsid w:val="00BF3AEB"/>
    <w:rsid w:val="00C01D90"/>
    <w:rsid w:val="00C033E9"/>
    <w:rsid w:val="00C06E9A"/>
    <w:rsid w:val="00C13A8D"/>
    <w:rsid w:val="00C2082A"/>
    <w:rsid w:val="00C61C85"/>
    <w:rsid w:val="00C638F6"/>
    <w:rsid w:val="00C70F49"/>
    <w:rsid w:val="00C74B93"/>
    <w:rsid w:val="00CC3C2F"/>
    <w:rsid w:val="00CC4C76"/>
    <w:rsid w:val="00CF3B03"/>
    <w:rsid w:val="00CF4273"/>
    <w:rsid w:val="00D2213D"/>
    <w:rsid w:val="00D24FD5"/>
    <w:rsid w:val="00D82B9B"/>
    <w:rsid w:val="00D92759"/>
    <w:rsid w:val="00DA5C38"/>
    <w:rsid w:val="00DC394A"/>
    <w:rsid w:val="00DC4BA7"/>
    <w:rsid w:val="00DF3D91"/>
    <w:rsid w:val="00DF5A99"/>
    <w:rsid w:val="00E16241"/>
    <w:rsid w:val="00E313E0"/>
    <w:rsid w:val="00E80C3A"/>
    <w:rsid w:val="00E80CD5"/>
    <w:rsid w:val="00EE17B5"/>
    <w:rsid w:val="00EE51F2"/>
    <w:rsid w:val="00EF39A6"/>
    <w:rsid w:val="00F05A65"/>
    <w:rsid w:val="00F07BC9"/>
    <w:rsid w:val="00F24B17"/>
    <w:rsid w:val="00F27581"/>
    <w:rsid w:val="00F3471F"/>
    <w:rsid w:val="00F5305D"/>
    <w:rsid w:val="00F87ABA"/>
    <w:rsid w:val="00FA5977"/>
    <w:rsid w:val="00FB000D"/>
    <w:rsid w:val="00FB4C07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54</cp:revision>
  <cp:lastPrinted>2022-08-02T01:33:00Z</cp:lastPrinted>
  <dcterms:created xsi:type="dcterms:W3CDTF">2022-10-16T23:17:00Z</dcterms:created>
  <dcterms:modified xsi:type="dcterms:W3CDTF">2023-03-23T03:45:00Z</dcterms:modified>
</cp:coreProperties>
</file>