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48" w:rsidRDefault="009F2348" w:rsidP="009F2348">
      <w:pPr>
        <w:tabs>
          <w:tab w:val="left" w:pos="426"/>
          <w:tab w:val="left" w:pos="1303"/>
        </w:tabs>
        <w:ind w:left="-283" w:right="-113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Приложение №1</w:t>
      </w:r>
    </w:p>
    <w:p w:rsidR="009F2348" w:rsidRDefault="009F2348" w:rsidP="0035323D">
      <w:pPr>
        <w:tabs>
          <w:tab w:val="left" w:pos="426"/>
          <w:tab w:val="left" w:pos="1303"/>
        </w:tabs>
        <w:ind w:left="-283" w:right="-113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Описание объекта закупки</w:t>
      </w:r>
    </w:p>
    <w:p w:rsidR="009F2348" w:rsidRDefault="009F2348" w:rsidP="0035323D">
      <w:pPr>
        <w:tabs>
          <w:tab w:val="left" w:pos="426"/>
          <w:tab w:val="left" w:pos="1303"/>
        </w:tabs>
        <w:ind w:left="-283" w:right="-113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E74DE" w:rsidRDefault="008772A8" w:rsidP="0035323D">
      <w:pPr>
        <w:tabs>
          <w:tab w:val="left" w:pos="426"/>
          <w:tab w:val="left" w:pos="1303"/>
        </w:tabs>
        <w:ind w:left="-283" w:right="-113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7554C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Техническое задание </w:t>
      </w:r>
    </w:p>
    <w:p w:rsidR="0035323D" w:rsidRPr="0035323D" w:rsidRDefault="008772A8" w:rsidP="0035323D">
      <w:pPr>
        <w:tabs>
          <w:tab w:val="left" w:pos="426"/>
          <w:tab w:val="left" w:pos="1303"/>
        </w:tabs>
        <w:ind w:left="-283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C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на</w:t>
      </w:r>
      <w:r w:rsidRPr="007554C2">
        <w:rPr>
          <w:rFonts w:ascii="Times New Roman" w:eastAsia="Andale Sans UI" w:hAnsi="Times New Roman" w:cs="Times New Roman"/>
          <w:b/>
          <w:color w:val="000000"/>
          <w:spacing w:val="-10"/>
          <w:kern w:val="1"/>
          <w:sz w:val="24"/>
          <w:szCs w:val="24"/>
        </w:rPr>
        <w:t xml:space="preserve"> </w:t>
      </w:r>
      <w:r w:rsidRPr="00755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23D" w:rsidRPr="0035323D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изготовлению и обеспечению </w:t>
      </w:r>
      <w:r w:rsidR="0010702E" w:rsidRPr="0035323D">
        <w:rPr>
          <w:rFonts w:ascii="Times New Roman" w:hAnsi="Times New Roman" w:cs="Times New Roman"/>
          <w:b/>
          <w:sz w:val="24"/>
          <w:szCs w:val="24"/>
        </w:rPr>
        <w:t>пострадавшего вследствие  нес</w:t>
      </w:r>
      <w:r w:rsidR="0010702E">
        <w:rPr>
          <w:rFonts w:ascii="Times New Roman" w:hAnsi="Times New Roman" w:cs="Times New Roman"/>
          <w:b/>
          <w:sz w:val="24"/>
          <w:szCs w:val="24"/>
        </w:rPr>
        <w:t xml:space="preserve">частного случая на производстве </w:t>
      </w:r>
      <w:r w:rsidR="0035323D" w:rsidRPr="0035323D">
        <w:rPr>
          <w:rFonts w:ascii="Times New Roman" w:hAnsi="Times New Roman" w:cs="Times New Roman"/>
          <w:b/>
          <w:sz w:val="24"/>
          <w:szCs w:val="24"/>
        </w:rPr>
        <w:t xml:space="preserve">протезом верхней конечности </w:t>
      </w:r>
    </w:p>
    <w:p w:rsidR="0035323D" w:rsidRPr="0035323D" w:rsidRDefault="0035323D" w:rsidP="0035323D">
      <w:pPr>
        <w:keepNext/>
        <w:spacing w:after="12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b/>
          <w:bCs/>
          <w:spacing w:val="-10"/>
          <w:sz w:val="24"/>
          <w:szCs w:val="24"/>
        </w:rPr>
        <w:t>Требования к качеству работ</w:t>
      </w:r>
    </w:p>
    <w:p w:rsidR="0035323D" w:rsidRPr="0035323D" w:rsidRDefault="0035323D" w:rsidP="0035323D">
      <w:pPr>
        <w:keepNext/>
        <w:spacing w:after="0"/>
        <w:ind w:left="-567" w:right="-113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 xml:space="preserve">          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5323D" w:rsidRPr="0035323D" w:rsidRDefault="0035323D" w:rsidP="0035323D">
      <w:pPr>
        <w:keepNext/>
        <w:spacing w:after="0"/>
        <w:ind w:left="-567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23D">
        <w:rPr>
          <w:rFonts w:ascii="Times New Roman" w:hAnsi="Times New Roman" w:cs="Times New Roman"/>
          <w:sz w:val="24"/>
          <w:szCs w:val="24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5323D" w:rsidRPr="0035323D" w:rsidRDefault="0035323D" w:rsidP="00494479">
      <w:pPr>
        <w:keepNext/>
        <w:spacing w:after="120"/>
        <w:ind w:left="-567" w:right="-113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  <w:t>Узлы протезов должны быть стойкими к воздействию физиологических растворов (пота, мочи).</w:t>
      </w:r>
    </w:p>
    <w:p w:rsidR="0035323D" w:rsidRPr="0035323D" w:rsidRDefault="0035323D" w:rsidP="00980114">
      <w:pPr>
        <w:keepNext/>
        <w:spacing w:after="120"/>
        <w:ind w:left="-567" w:right="-113"/>
        <w:jc w:val="center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b/>
          <w:bCs/>
          <w:sz w:val="24"/>
          <w:szCs w:val="24"/>
        </w:rPr>
        <w:t>Требования к техническим и функциональным характеристикам работ</w:t>
      </w:r>
    </w:p>
    <w:p w:rsidR="0035323D" w:rsidRPr="0035323D" w:rsidRDefault="0035323D" w:rsidP="0035323D">
      <w:pPr>
        <w:keepNext/>
        <w:spacing w:after="0"/>
        <w:ind w:left="-567" w:right="-113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  <w:t xml:space="preserve">Выполняемые работы по обеспечению пострадавших протезами </w:t>
      </w:r>
      <w:proofErr w:type="gramStart"/>
      <w:r w:rsidRPr="0035323D">
        <w:rPr>
          <w:rFonts w:ascii="Times New Roman" w:hAnsi="Times New Roman" w:cs="Times New Roman"/>
          <w:sz w:val="24"/>
          <w:szCs w:val="24"/>
        </w:rPr>
        <w:t>верхних  конечностей</w:t>
      </w:r>
      <w:proofErr w:type="gramEnd"/>
      <w:r w:rsidRPr="0035323D">
        <w:rPr>
          <w:rFonts w:ascii="Times New Roman" w:hAnsi="Times New Roman" w:cs="Times New Roman"/>
          <w:sz w:val="24"/>
          <w:szCs w:val="24"/>
        </w:rPr>
        <w:t xml:space="preserve"> должны содержать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35323D" w:rsidRPr="0035323D" w:rsidRDefault="0035323D" w:rsidP="0035323D">
      <w:pPr>
        <w:keepNext/>
        <w:spacing w:after="0"/>
        <w:ind w:left="-567" w:right="-113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верхних конечностей пациентов с помощью протезов.</w:t>
      </w:r>
    </w:p>
    <w:p w:rsidR="0035323D" w:rsidRPr="0035323D" w:rsidRDefault="0035323D" w:rsidP="0035323D">
      <w:pPr>
        <w:keepNext/>
        <w:spacing w:after="0"/>
        <w:ind w:left="-567" w:right="-113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35323D" w:rsidRPr="0035323D" w:rsidRDefault="0035323D" w:rsidP="0035323D">
      <w:pPr>
        <w:keepNext/>
        <w:spacing w:after="0"/>
        <w:ind w:left="-567" w:right="-113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23D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35323D" w:rsidRPr="0035323D" w:rsidRDefault="0035323D" w:rsidP="0035323D">
      <w:pPr>
        <w:keepNext/>
        <w:spacing w:after="0"/>
        <w:ind w:left="-567" w:right="-113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23D">
        <w:rPr>
          <w:rFonts w:ascii="Times New Roman" w:hAnsi="Times New Roman" w:cs="Times New Roman"/>
          <w:sz w:val="24"/>
          <w:szCs w:val="24"/>
        </w:rPr>
        <w:t>Искусственная кисть имитирует форму естественной кисти и воспроизводит часть ее функций. Косметическая кисть предназначается для восполнения внешнего вида утраченной кисти и не имеет двигательных функций.</w:t>
      </w:r>
    </w:p>
    <w:p w:rsidR="0035323D" w:rsidRPr="0035323D" w:rsidRDefault="0035323D" w:rsidP="0035323D">
      <w:pPr>
        <w:spacing w:after="0"/>
        <w:ind w:left="-567" w:right="-113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23D">
        <w:rPr>
          <w:rFonts w:ascii="Times New Roman" w:hAnsi="Times New Roman" w:cs="Times New Roman"/>
          <w:sz w:val="24"/>
          <w:szCs w:val="24"/>
        </w:rPr>
        <w:t>Многофункциональная кисть имеет конструкцию, которая позволяет выполнять несколько видов захвата.</w:t>
      </w:r>
    </w:p>
    <w:p w:rsidR="0035323D" w:rsidRPr="0035323D" w:rsidRDefault="0035323D" w:rsidP="0035323D">
      <w:pPr>
        <w:spacing w:after="0"/>
        <w:ind w:left="-567" w:right="-113"/>
        <w:jc w:val="both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23D">
        <w:rPr>
          <w:rFonts w:ascii="Times New Roman" w:hAnsi="Times New Roman" w:cs="Times New Roman"/>
          <w:sz w:val="24"/>
          <w:szCs w:val="24"/>
        </w:rPr>
        <w:t>Косметический протез конечности восполняет форму и внешний вид отсутствующей ее части.</w:t>
      </w:r>
    </w:p>
    <w:p w:rsidR="0035323D" w:rsidRPr="0035323D" w:rsidRDefault="0035323D" w:rsidP="00494479">
      <w:pPr>
        <w:keepNext/>
        <w:keepLines/>
        <w:spacing w:after="240"/>
        <w:ind w:left="-567" w:right="-113"/>
        <w:jc w:val="both"/>
        <w:rPr>
          <w:rFonts w:ascii="Times New Roman" w:eastAsia="Andale Sans UI" w:hAnsi="Times New Roman" w:cs="Times New Roman"/>
          <w:sz w:val="24"/>
          <w:szCs w:val="24"/>
        </w:rPr>
      </w:pPr>
      <w:r w:rsidRPr="0035323D">
        <w:rPr>
          <w:rFonts w:ascii="Times New Roman" w:eastAsia="Andale Sans UI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Pr="0035323D">
        <w:rPr>
          <w:rFonts w:ascii="Times New Roman" w:eastAsia="Andale Sans UI" w:hAnsi="Times New Roman" w:cs="Times New Roman"/>
          <w:sz w:val="24"/>
          <w:szCs w:val="24"/>
        </w:rPr>
        <w:t xml:space="preserve">Протезы должны соответствовать ГОСТ Р ИСО 13405-1-2001 «Протезирование и </w:t>
      </w:r>
      <w:proofErr w:type="spellStart"/>
      <w:r w:rsidRPr="0035323D">
        <w:rPr>
          <w:rFonts w:ascii="Times New Roman" w:eastAsia="Andale Sans UI" w:hAnsi="Times New Roman" w:cs="Times New Roman"/>
          <w:sz w:val="24"/>
          <w:szCs w:val="24"/>
        </w:rPr>
        <w:t>ортезирование</w:t>
      </w:r>
      <w:proofErr w:type="spellEnd"/>
      <w:r w:rsidRPr="0035323D">
        <w:rPr>
          <w:rFonts w:ascii="Times New Roman" w:eastAsia="Andale Sans UI" w:hAnsi="Times New Roman" w:cs="Times New Roman"/>
          <w:sz w:val="24"/>
          <w:szCs w:val="24"/>
        </w:rPr>
        <w:t>. Классификация и описание узлов протезов. Часть 1. Классификация узлов протезов», ГОСТ Р 56138-2014 «Протезы верхних конечностей. Технические требования».</w:t>
      </w:r>
    </w:p>
    <w:p w:rsidR="0035323D" w:rsidRPr="0035323D" w:rsidRDefault="0035323D" w:rsidP="00980114">
      <w:pPr>
        <w:keepNext/>
        <w:spacing w:after="120"/>
        <w:ind w:left="-567" w:right="-113"/>
        <w:jc w:val="center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b/>
          <w:bCs/>
          <w:sz w:val="24"/>
          <w:szCs w:val="24"/>
        </w:rPr>
        <w:t>Требования к безопасности работ</w:t>
      </w:r>
    </w:p>
    <w:p w:rsidR="0035323D" w:rsidRPr="0035323D" w:rsidRDefault="0035323D" w:rsidP="0035323D">
      <w:pPr>
        <w:spacing w:after="0"/>
        <w:ind w:left="-567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323D">
        <w:rPr>
          <w:rFonts w:ascii="Times New Roman" w:hAnsi="Times New Roman" w:cs="Times New Roman"/>
          <w:sz w:val="24"/>
          <w:szCs w:val="24"/>
        </w:rPr>
        <w:t xml:space="preserve">Проведение работ по обеспечению пострадавших протезами </w:t>
      </w:r>
      <w:proofErr w:type="gramStart"/>
      <w:r w:rsidRPr="0035323D">
        <w:rPr>
          <w:rFonts w:ascii="Times New Roman" w:hAnsi="Times New Roman" w:cs="Times New Roman"/>
          <w:sz w:val="24"/>
          <w:szCs w:val="24"/>
        </w:rPr>
        <w:t>верхних  конечностей</w:t>
      </w:r>
      <w:proofErr w:type="gramEnd"/>
      <w:r w:rsidRPr="0035323D">
        <w:rPr>
          <w:rFonts w:ascii="Times New Roman" w:hAnsi="Times New Roman" w:cs="Times New Roman"/>
          <w:sz w:val="24"/>
          <w:szCs w:val="24"/>
        </w:rPr>
        <w:t xml:space="preserve"> должно осуществляться на основании документов согласно законодательству Российской Федерации.</w:t>
      </w:r>
    </w:p>
    <w:p w:rsidR="0035323D" w:rsidRPr="0035323D" w:rsidRDefault="0035323D" w:rsidP="0035323D">
      <w:pPr>
        <w:pStyle w:val="1"/>
        <w:ind w:left="-567" w:right="-113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323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Требования к результатам работ</w:t>
      </w:r>
    </w:p>
    <w:p w:rsidR="0035323D" w:rsidRPr="0035323D" w:rsidRDefault="0035323D" w:rsidP="0035323D">
      <w:pPr>
        <w:pStyle w:val="21"/>
        <w:spacing w:after="120"/>
        <w:ind w:left="-567" w:right="-113"/>
        <w:rPr>
          <w:i w:val="0"/>
          <w:sz w:val="24"/>
          <w:szCs w:val="24"/>
        </w:rPr>
      </w:pPr>
      <w:r w:rsidRPr="0035323D">
        <w:rPr>
          <w:i w:val="0"/>
          <w:sz w:val="24"/>
          <w:szCs w:val="24"/>
        </w:rPr>
        <w:tab/>
        <w:t xml:space="preserve">     </w:t>
      </w:r>
      <w:r>
        <w:rPr>
          <w:i w:val="0"/>
          <w:sz w:val="24"/>
          <w:szCs w:val="24"/>
        </w:rPr>
        <w:t xml:space="preserve">    </w:t>
      </w:r>
      <w:r w:rsidRPr="0035323D">
        <w:rPr>
          <w:i w:val="0"/>
          <w:sz w:val="24"/>
          <w:szCs w:val="24"/>
        </w:rPr>
        <w:t xml:space="preserve">Работы по обеспечению пострадавших протезами </w:t>
      </w:r>
      <w:proofErr w:type="gramStart"/>
      <w:r w:rsidRPr="0035323D">
        <w:rPr>
          <w:i w:val="0"/>
          <w:sz w:val="24"/>
          <w:szCs w:val="24"/>
        </w:rPr>
        <w:t>верхних  конечностей</w:t>
      </w:r>
      <w:proofErr w:type="gramEnd"/>
      <w:r w:rsidRPr="0035323D">
        <w:rPr>
          <w:i w:val="0"/>
          <w:sz w:val="24"/>
          <w:szCs w:val="24"/>
        </w:rPr>
        <w:t xml:space="preserve"> следует считать эффективно исполненными, если у пострадавшего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35323D" w:rsidRPr="0035323D" w:rsidRDefault="0035323D" w:rsidP="0035323D">
      <w:pPr>
        <w:keepNext/>
        <w:spacing w:after="120"/>
        <w:ind w:left="-567" w:right="-113"/>
        <w:rPr>
          <w:rFonts w:ascii="Times New Roman" w:hAnsi="Times New Roman" w:cs="Times New Roman"/>
          <w:sz w:val="24"/>
          <w:szCs w:val="24"/>
        </w:rPr>
      </w:pPr>
      <w:r w:rsidRPr="003532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Требования к размерам, упаковке и отгрузке изделий</w:t>
      </w:r>
    </w:p>
    <w:p w:rsidR="0035323D" w:rsidRPr="0035323D" w:rsidRDefault="0035323D" w:rsidP="0035323D">
      <w:pPr>
        <w:keepNext/>
        <w:keepLines/>
        <w:autoSpaceDE w:val="0"/>
        <w:spacing w:after="0"/>
        <w:ind w:left="-567" w:right="-113"/>
        <w:jc w:val="both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23D">
        <w:rPr>
          <w:rFonts w:ascii="Times New Roman" w:eastAsia="Andale Sans UI" w:hAnsi="Times New Roman" w:cs="Times New Roman"/>
          <w:sz w:val="24"/>
          <w:szCs w:val="24"/>
        </w:rPr>
        <w:t>Упаковка, хранение и транспортировка к месту нахождения Получателя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испытаний»:</w:t>
      </w:r>
    </w:p>
    <w:p w:rsidR="0035323D" w:rsidRPr="0035323D" w:rsidRDefault="0035323D" w:rsidP="00494479">
      <w:pPr>
        <w:keepNext/>
        <w:keepLines/>
        <w:autoSpaceDE w:val="0"/>
        <w:spacing w:after="240"/>
        <w:ind w:left="-567" w:right="-113"/>
        <w:jc w:val="both"/>
        <w:rPr>
          <w:rFonts w:ascii="Times New Roman" w:eastAsia="Andale Sans UI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eastAsia="Andale Sans UI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</w:r>
      <w:r w:rsidRPr="0035323D">
        <w:rPr>
          <w:rFonts w:ascii="Times New Roman" w:eastAsia="Andale Sans UI" w:hAnsi="Times New Roman" w:cs="Times New Roman"/>
          <w:color w:val="2D2D2D"/>
          <w:spacing w:val="2"/>
          <w:sz w:val="24"/>
          <w:szCs w:val="24"/>
          <w:shd w:val="clear" w:color="auto" w:fill="FFFFFF"/>
        </w:rPr>
        <w:t>Упаковка протезов должна обеспечивать защиту их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35323D" w:rsidRPr="0035323D" w:rsidRDefault="0035323D" w:rsidP="00494479">
      <w:pPr>
        <w:widowControl w:val="0"/>
        <w:spacing w:after="120"/>
        <w:ind w:left="-567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3D">
        <w:rPr>
          <w:rFonts w:ascii="Times New Roman" w:hAnsi="Times New Roman" w:cs="Times New Roman"/>
          <w:b/>
          <w:sz w:val="24"/>
          <w:szCs w:val="24"/>
        </w:rPr>
        <w:t>Требования к срокам предоставления гарантии качества работ</w:t>
      </w:r>
    </w:p>
    <w:p w:rsidR="0035323D" w:rsidRPr="0035323D" w:rsidRDefault="0035323D" w:rsidP="0035323D">
      <w:pPr>
        <w:widowControl w:val="0"/>
        <w:spacing w:after="0"/>
        <w:ind w:left="-567" w:right="-113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35323D">
        <w:rPr>
          <w:rFonts w:ascii="Times New Roman" w:hAnsi="Times New Roman" w:cs="Times New Roman"/>
          <w:sz w:val="24"/>
          <w:szCs w:val="24"/>
        </w:rPr>
        <w:t xml:space="preserve">         Гарантийный срок на протез устанавливается со дня выдачи готового изделия в эксплуатацию, и должен составлять</w:t>
      </w:r>
      <w:r w:rsidRPr="0035323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для протеза </w:t>
      </w:r>
      <w:r w:rsidRPr="0035323D">
        <w:rPr>
          <w:rFonts w:ascii="Times New Roman" w:hAnsi="Times New Roman" w:cs="Times New Roman"/>
          <w:sz w:val="24"/>
          <w:szCs w:val="24"/>
        </w:rPr>
        <w:t xml:space="preserve">кисти </w:t>
      </w:r>
      <w:r w:rsidRPr="0035323D">
        <w:rPr>
          <w:rFonts w:ascii="Times New Roman" w:eastAsia="Andale Sans UI" w:hAnsi="Times New Roman" w:cs="Times New Roman"/>
          <w:kern w:val="2"/>
          <w:sz w:val="24"/>
          <w:szCs w:val="24"/>
        </w:rPr>
        <w:t>с микропроцессорным управлением – не менее 1 года.</w:t>
      </w:r>
    </w:p>
    <w:p w:rsidR="00EE7AF3" w:rsidRPr="00EE7AF3" w:rsidRDefault="0035323D" w:rsidP="00494479">
      <w:pPr>
        <w:keepNext/>
        <w:shd w:val="clear" w:color="auto" w:fill="FFFFFF"/>
        <w:tabs>
          <w:tab w:val="left" w:pos="0"/>
        </w:tabs>
        <w:autoSpaceDE w:val="0"/>
        <w:spacing w:after="120"/>
        <w:ind w:left="-567" w:right="-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23D">
        <w:rPr>
          <w:rFonts w:ascii="Times New Roman" w:hAnsi="Times New Roman" w:cs="Times New Roman"/>
          <w:sz w:val="24"/>
          <w:szCs w:val="24"/>
        </w:rPr>
        <w:t>В течение этого срока предприятие-изготовитель производит замену или ремонт изделия бесплатно.</w:t>
      </w:r>
      <w:r w:rsidR="008772A8">
        <w:rPr>
          <w:rFonts w:ascii="Times New Roman" w:hAnsi="Times New Roman" w:cs="Times New Roman"/>
        </w:rPr>
        <w:t xml:space="preserve"> </w:t>
      </w:r>
    </w:p>
    <w:tbl>
      <w:tblPr>
        <w:tblW w:w="100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6804"/>
        <w:gridCol w:w="879"/>
      </w:tblGrid>
      <w:tr w:rsidR="00630400" w:rsidRPr="00630400" w:rsidTr="009801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00" w:rsidRPr="00630400" w:rsidRDefault="00630400" w:rsidP="009801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00" w:rsidRPr="00630400" w:rsidRDefault="00630400" w:rsidP="00916B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400" w:rsidRPr="00630400" w:rsidRDefault="00630400" w:rsidP="00916B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400" w:rsidRPr="00630400" w:rsidRDefault="00630400" w:rsidP="0035323D">
            <w:pPr>
              <w:spacing w:after="0"/>
              <w:rPr>
                <w:rFonts w:ascii="Times New Roman" w:hAnsi="Times New Roman" w:cs="Times New Roman"/>
              </w:rPr>
            </w:pPr>
            <w:r w:rsidRPr="00630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Кол-во, шт.</w:t>
            </w:r>
          </w:p>
        </w:tc>
      </w:tr>
      <w:tr w:rsidR="00FA13A3" w:rsidRPr="00630400" w:rsidTr="0098011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A3" w:rsidRPr="00630400" w:rsidRDefault="00FA13A3" w:rsidP="00916BFD">
            <w:pPr>
              <w:rPr>
                <w:rFonts w:ascii="Times New Roman" w:hAnsi="Times New Roman" w:cs="Times New Roman"/>
              </w:rPr>
            </w:pPr>
            <w:r w:rsidRPr="006304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3A3" w:rsidRPr="0035323D" w:rsidRDefault="0035323D" w:rsidP="00FA13A3">
            <w:pPr>
              <w:widowControl w:val="0"/>
              <w:rPr>
                <w:rFonts w:ascii="Times New Roman" w:eastAsia="Andale Sans UI" w:hAnsi="Times New Roman" w:cs="Times New Roman"/>
                <w:kern w:val="1"/>
              </w:rPr>
            </w:pPr>
            <w:r w:rsidRPr="0035323D">
              <w:rPr>
                <w:rFonts w:ascii="Times New Roman" w:hAnsi="Times New Roman" w:cs="Times New Roman"/>
                <w:sz w:val="20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02E" w:rsidRDefault="0010702E" w:rsidP="001070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10702E">
              <w:rPr>
                <w:rFonts w:ascii="Times New Roman" w:hAnsi="Times New Roman" w:cs="Times New Roman"/>
                <w:kern w:val="2"/>
              </w:rPr>
              <w:t>Протез кисти с микропроцессорным управлением, в том числе при вычленении и частичном вычленении кисти</w:t>
            </w: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 xml:space="preserve"> с биоэлектрическим программным управлением.</w:t>
            </w:r>
          </w:p>
          <w:p w:rsidR="0010702E" w:rsidRPr="0010702E" w:rsidRDefault="0010702E" w:rsidP="001070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 xml:space="preserve">Приемная гильза индивидуального изготовления по слепку, с культи Пострадавшего, составная. Внутренняя приемная гильза - из </w:t>
            </w:r>
            <w:r w:rsidRPr="0010702E"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 силикона медицинского назначения</w:t>
            </w: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 xml:space="preserve">, несущая гильза - </w:t>
            </w:r>
            <w:proofErr w:type="gramStart"/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>из  литьевого</w:t>
            </w:r>
            <w:proofErr w:type="gramEnd"/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 xml:space="preserve"> слоистого пластика на основе акриловых смол или полиамида.</w:t>
            </w:r>
          </w:p>
          <w:p w:rsidR="0010702E" w:rsidRPr="0010702E" w:rsidRDefault="0010702E" w:rsidP="001070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 xml:space="preserve">Кисть с биоэлектрическим управлением. Управление протезом происходит за счет регистрации на поверхности сегмента кисти </w:t>
            </w:r>
            <w:proofErr w:type="spellStart"/>
            <w:r w:rsidRPr="0010702E">
              <w:rPr>
                <w:rFonts w:ascii="Times New Roman" w:eastAsia="Montserrat" w:hAnsi="Times New Roman" w:cs="Times New Roman"/>
              </w:rPr>
              <w:t>электромиографического</w:t>
            </w:r>
            <w:proofErr w:type="spellEnd"/>
            <w:r w:rsidRPr="0010702E">
              <w:rPr>
                <w:rFonts w:ascii="Times New Roman" w:eastAsia="Montserrat" w:hAnsi="Times New Roman" w:cs="Times New Roman"/>
              </w:rPr>
              <w:t xml:space="preserve"> сигнала посредством </w:t>
            </w:r>
            <w:proofErr w:type="spellStart"/>
            <w:r w:rsidRPr="0010702E">
              <w:rPr>
                <w:rFonts w:ascii="Times New Roman" w:eastAsia="Montserrat" w:hAnsi="Times New Roman" w:cs="Times New Roman"/>
              </w:rPr>
              <w:t>миодатчиков</w:t>
            </w:r>
            <w:proofErr w:type="spellEnd"/>
            <w:r w:rsidRPr="0010702E">
              <w:rPr>
                <w:rFonts w:ascii="Times New Roman" w:eastAsia="Montserrat" w:hAnsi="Times New Roman" w:cs="Times New Roman"/>
              </w:rPr>
              <w:t>, расположенных во внутренней гильзе. Управление протезом - одно/двухканальное.</w:t>
            </w:r>
          </w:p>
          <w:p w:rsidR="0010702E" w:rsidRPr="0010702E" w:rsidRDefault="0010702E" w:rsidP="0010702E">
            <w:pPr>
              <w:shd w:val="clear" w:color="auto" w:fill="FFFFFF"/>
              <w:spacing w:after="0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 xml:space="preserve">Модули пальцев </w:t>
            </w:r>
            <w:proofErr w:type="gramStart"/>
            <w:r w:rsidRPr="0010702E">
              <w:rPr>
                <w:rFonts w:ascii="Times New Roman" w:eastAsia="Montserrat" w:hAnsi="Times New Roman" w:cs="Times New Roman"/>
              </w:rPr>
              <w:t>должны  состоять</w:t>
            </w:r>
            <w:proofErr w:type="gramEnd"/>
            <w:r w:rsidRPr="0010702E">
              <w:rPr>
                <w:rFonts w:ascii="Times New Roman" w:eastAsia="Montserrat" w:hAnsi="Times New Roman" w:cs="Times New Roman"/>
              </w:rPr>
              <w:t xml:space="preserve"> из мотор-редуктора и кинематического механизма, размещенных в корпусе пальца. Гильза предплечья должна состоять из:</w:t>
            </w:r>
          </w:p>
          <w:p w:rsidR="0010702E" w:rsidRPr="0010702E" w:rsidRDefault="0010702E" w:rsidP="0010702E">
            <w:pPr>
              <w:shd w:val="clear" w:color="auto" w:fill="FFFFFF"/>
              <w:spacing w:after="0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 xml:space="preserve">- внутренней </w:t>
            </w:r>
            <w:proofErr w:type="gramStart"/>
            <w:r w:rsidRPr="0010702E">
              <w:rPr>
                <w:rFonts w:ascii="Times New Roman" w:eastAsia="Montserrat" w:hAnsi="Times New Roman" w:cs="Times New Roman"/>
              </w:rPr>
              <w:t>гильзы,  в</w:t>
            </w:r>
            <w:proofErr w:type="gramEnd"/>
            <w:r w:rsidRPr="0010702E">
              <w:rPr>
                <w:rFonts w:ascii="Times New Roman" w:eastAsia="Montserrat" w:hAnsi="Times New Roman" w:cs="Times New Roman"/>
              </w:rPr>
              <w:t xml:space="preserve"> которую опционально устанавливаются системы питания, системы управления и  </w:t>
            </w:r>
          </w:p>
          <w:p w:rsidR="0010702E" w:rsidRPr="0010702E" w:rsidRDefault="0010702E" w:rsidP="0010702E">
            <w:pPr>
              <w:shd w:val="clear" w:color="auto" w:fill="FFFFFF"/>
              <w:spacing w:after="0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>- внешней гильзы.</w:t>
            </w:r>
          </w:p>
          <w:p w:rsidR="0010702E" w:rsidRPr="0010702E" w:rsidRDefault="0010702E" w:rsidP="001070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 xml:space="preserve">Привод модулей пальцев – электромеханический. </w:t>
            </w:r>
          </w:p>
          <w:p w:rsidR="0010702E" w:rsidRPr="0010702E" w:rsidRDefault="0010702E" w:rsidP="001070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  <w:highlight w:val="white"/>
              </w:rPr>
              <w:lastRenderedPageBreak/>
              <w:t xml:space="preserve">Протез должен быть рассчитан </w:t>
            </w:r>
            <w:proofErr w:type="gramStart"/>
            <w:r w:rsidRPr="0010702E">
              <w:rPr>
                <w:rFonts w:ascii="Times New Roman" w:eastAsia="Montserrat" w:hAnsi="Times New Roman" w:cs="Times New Roman"/>
                <w:highlight w:val="white"/>
              </w:rPr>
              <w:t>на  запоминание</w:t>
            </w:r>
            <w:proofErr w:type="gramEnd"/>
            <w:r w:rsidRPr="0010702E">
              <w:rPr>
                <w:rFonts w:ascii="Times New Roman" w:eastAsia="Montserrat" w:hAnsi="Times New Roman" w:cs="Times New Roman"/>
                <w:highlight w:val="white"/>
              </w:rPr>
              <w:t xml:space="preserve"> не менее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приложение. По умолчанию в протезе настроен первый жест - </w:t>
            </w:r>
            <w:proofErr w:type="spellStart"/>
            <w:r w:rsidRPr="0010702E">
              <w:rPr>
                <w:rFonts w:ascii="Times New Roman" w:eastAsia="Montserrat" w:hAnsi="Times New Roman" w:cs="Times New Roman"/>
                <w:highlight w:val="white"/>
              </w:rPr>
              <w:t>схват</w:t>
            </w:r>
            <w:proofErr w:type="spellEnd"/>
            <w:r w:rsidRPr="0010702E">
              <w:rPr>
                <w:rFonts w:ascii="Times New Roman" w:eastAsia="Montserrat" w:hAnsi="Times New Roman" w:cs="Times New Roman"/>
                <w:highlight w:val="white"/>
              </w:rPr>
              <w:t xml:space="preserve"> в щепоть.</w:t>
            </w:r>
            <w:r w:rsidRPr="0010702E">
              <w:rPr>
                <w:rFonts w:ascii="Times New Roman" w:eastAsia="Montserrat" w:hAnsi="Times New Roman" w:cs="Times New Roman"/>
                <w:b/>
              </w:rPr>
              <w:br/>
            </w:r>
            <w:r w:rsidRPr="0010702E">
              <w:rPr>
                <w:rFonts w:ascii="Times New Roman" w:eastAsia="Montserrat" w:hAnsi="Times New Roman" w:cs="Times New Roman"/>
              </w:rPr>
              <w:t>Применение косметической внешней оболочки не предусматривается.</w:t>
            </w:r>
          </w:p>
          <w:p w:rsidR="0010702E" w:rsidRPr="0010702E" w:rsidRDefault="0010702E" w:rsidP="001070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 xml:space="preserve">Ладонь и кончики пальцев оснащены противоскользящими силиконовыми накладками. Управление и сила </w:t>
            </w:r>
            <w:proofErr w:type="spellStart"/>
            <w:proofErr w:type="gramStart"/>
            <w:r w:rsidRPr="0010702E">
              <w:rPr>
                <w:rFonts w:ascii="Times New Roman" w:eastAsia="Montserrat" w:hAnsi="Times New Roman" w:cs="Times New Roman"/>
              </w:rPr>
              <w:t>схвата</w:t>
            </w:r>
            <w:proofErr w:type="spellEnd"/>
            <w:r w:rsidRPr="0010702E">
              <w:rPr>
                <w:rFonts w:ascii="Times New Roman" w:eastAsia="Montserrat" w:hAnsi="Times New Roman" w:cs="Times New Roman"/>
              </w:rPr>
              <w:t xml:space="preserve">  осуществляется</w:t>
            </w:r>
            <w:proofErr w:type="gramEnd"/>
            <w:r w:rsidRPr="0010702E">
              <w:rPr>
                <w:rFonts w:ascii="Times New Roman" w:eastAsia="Montserrat" w:hAnsi="Times New Roman" w:cs="Times New Roman"/>
              </w:rPr>
              <w:t xml:space="preserve"> силой напряжения мышц. По желанию Пострадавшего должна быть предусмотрена опция с токопроводящими напальчниками для работы с сенсорными экранами. </w:t>
            </w:r>
          </w:p>
          <w:p w:rsidR="0010702E" w:rsidRPr="0010702E" w:rsidRDefault="0010702E" w:rsidP="0010702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Montserrat" w:hAnsi="Times New Roman" w:cs="Times New Roman"/>
              </w:rPr>
            </w:pPr>
            <w:r w:rsidRPr="0010702E">
              <w:rPr>
                <w:rFonts w:ascii="Times New Roman" w:eastAsia="Montserrat" w:hAnsi="Times New Roman" w:cs="Times New Roman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FA13A3" w:rsidRPr="00FA13A3" w:rsidRDefault="0010702E" w:rsidP="0010702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702E">
              <w:rPr>
                <w:rFonts w:ascii="Times New Roman" w:hAnsi="Times New Roman" w:cs="Times New Roman"/>
                <w:color w:val="000000"/>
                <w:kern w:val="2"/>
              </w:rPr>
              <w:t>Крепление индивидуальное. Тип протеза: постоянный.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3A3" w:rsidRPr="00FA13A3" w:rsidRDefault="0035323D" w:rsidP="00DC74F5">
            <w:pPr>
              <w:widowControl w:val="0"/>
              <w:snapToGrid w:val="0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1</w:t>
            </w:r>
          </w:p>
        </w:tc>
      </w:tr>
      <w:tr w:rsidR="00BE0AC0" w:rsidRPr="00630400" w:rsidTr="00980114">
        <w:trPr>
          <w:trHeight w:val="417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AC0" w:rsidRPr="00630400" w:rsidRDefault="00BE0AC0" w:rsidP="00A463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0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AC0" w:rsidRPr="00630400" w:rsidRDefault="00FA13A3" w:rsidP="00BE0A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554C2" w:rsidRDefault="007554C2" w:rsidP="008772A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45000" w:rsidRPr="004170F1" w:rsidRDefault="00C45000" w:rsidP="00C45000">
      <w:pPr>
        <w:keepNext/>
        <w:widowControl w:val="0"/>
        <w:suppressLineNumbers/>
        <w:suppressAutoHyphens/>
        <w:spacing w:after="0" w:line="240" w:lineRule="auto"/>
        <w:rPr>
          <w:rFonts w:ascii="Times New Roman" w:eastAsia="Arial" w:hAnsi="Times New Roman" w:cs="Times New Roman"/>
          <w:bCs/>
          <w:kern w:val="2"/>
          <w:lang w:eastAsia="ru-RU"/>
        </w:rPr>
      </w:pPr>
    </w:p>
    <w:p w:rsidR="0093558B" w:rsidRPr="00CE73E6" w:rsidRDefault="0093558B" w:rsidP="0093558B">
      <w:pPr>
        <w:autoSpaceDE w:val="0"/>
        <w:jc w:val="both"/>
      </w:pPr>
      <w:r w:rsidRPr="00CE73E6">
        <w:rPr>
          <w:b/>
        </w:rPr>
        <w:t xml:space="preserve">Срок выполнения работ: </w:t>
      </w:r>
      <w:r>
        <w:t>с даты подписания Контракта п</w:t>
      </w:r>
      <w:r w:rsidRPr="00CE73E6">
        <w:t xml:space="preserve">о </w:t>
      </w:r>
      <w:r>
        <w:t>31</w:t>
      </w:r>
      <w:r w:rsidRPr="00CE73E6">
        <w:t>.</w:t>
      </w:r>
      <w:r>
        <w:t>08</w:t>
      </w:r>
      <w:r w:rsidRPr="00CE73E6">
        <w:t>.20</w:t>
      </w:r>
      <w:r>
        <w:t>22</w:t>
      </w:r>
      <w:r w:rsidRPr="00CE73E6">
        <w:t xml:space="preserve"> г. </w:t>
      </w:r>
    </w:p>
    <w:p w:rsidR="0093558B" w:rsidRPr="00CE73E6" w:rsidRDefault="0093558B" w:rsidP="0093558B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CE73E6">
        <w:rPr>
          <w:b/>
          <w:sz w:val="22"/>
          <w:szCs w:val="22"/>
        </w:rPr>
        <w:t xml:space="preserve">Срок действия контракта: </w:t>
      </w:r>
      <w:r>
        <w:rPr>
          <w:sz w:val="22"/>
          <w:szCs w:val="22"/>
        </w:rPr>
        <w:t>п</w:t>
      </w:r>
      <w:r w:rsidRPr="00CE73E6">
        <w:rPr>
          <w:sz w:val="22"/>
          <w:szCs w:val="22"/>
        </w:rPr>
        <w:t>о 3</w:t>
      </w:r>
      <w:r>
        <w:rPr>
          <w:sz w:val="22"/>
          <w:szCs w:val="22"/>
        </w:rPr>
        <w:t>0 сентября</w:t>
      </w:r>
      <w:r w:rsidRPr="00CE73E6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22 </w:t>
      </w:r>
      <w:r w:rsidRPr="00CE73E6">
        <w:rPr>
          <w:sz w:val="22"/>
          <w:szCs w:val="22"/>
        </w:rPr>
        <w:t>г. (включительно).</w:t>
      </w:r>
    </w:p>
    <w:p w:rsidR="0093558B" w:rsidRDefault="0093558B" w:rsidP="0093558B">
      <w:r>
        <w:t xml:space="preserve">          Место, условия и сроки выполнения работ: работы осуществляются по индивидуальному заказу Получателя, при наличии Направления от </w:t>
      </w:r>
      <w:proofErr w:type="gramStart"/>
      <w:r>
        <w:t>Заказчика  по</w:t>
      </w:r>
      <w:proofErr w:type="gramEnd"/>
      <w:r>
        <w:t xml:space="preserve"> месту нахождения Исполнителя. </w:t>
      </w:r>
    </w:p>
    <w:p w:rsidR="00C45000" w:rsidRDefault="0093558B" w:rsidP="0093558B">
      <w:r>
        <w:t>Место обеспечения Получателя готовым Изделием: осуществляется по месту фактического проживания Получателя (г. Смоленск). Срок обеспечения Получателя готовым Изделием: не позднее 60 дней с даты обращения Получателя к Исполнителю</w:t>
      </w:r>
      <w:r>
        <w:t>.</w:t>
      </w:r>
    </w:p>
    <w:p w:rsidR="0093558B" w:rsidRDefault="0093558B" w:rsidP="0093558B"/>
    <w:p w:rsidR="0093558B" w:rsidRDefault="0093558B" w:rsidP="0093558B">
      <w:r w:rsidRPr="0093558B">
        <w:t>Объем выполняемых работ (изделий): 1 штука.</w:t>
      </w:r>
      <w:bookmarkStart w:id="0" w:name="_GoBack"/>
      <w:bookmarkEnd w:id="0"/>
    </w:p>
    <w:sectPr w:rsidR="009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259E7"/>
    <w:multiLevelType w:val="multilevel"/>
    <w:tmpl w:val="64F465C8"/>
    <w:styleLink w:val="WW8Num2"/>
    <w:lvl w:ilvl="0">
      <w:numFmt w:val="bullet"/>
      <w:lvlText w:val=""/>
      <w:lvlJc w:val="left"/>
      <w:pPr>
        <w:ind w:left="0" w:firstLine="0"/>
      </w:pPr>
      <w:rPr>
        <w:rFonts w:ascii="Wingdings 2" w:hAnsi="Wingdings 2" w:cs="OpenSymbol, 'Arial Unicode MS'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0" w:firstLine="0"/>
      </w:pPr>
      <w:rPr>
        <w:rFonts w:ascii="Wingdings 2" w:hAnsi="Wingdings 2" w:cs="OpenSymbol, 'Arial Unicode MS'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0" w:firstLine="0"/>
      </w:pPr>
      <w:rPr>
        <w:rFonts w:ascii="Wingdings 2" w:hAnsi="Wingdings 2" w:cs="OpenSymbol, 'Arial Unicode MS'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OpenSymbol, 'Arial Unicode MS'"/>
      </w:rPr>
    </w:lvl>
  </w:abstractNum>
  <w:abstractNum w:abstractNumId="1">
    <w:nsid w:val="36B461FB"/>
    <w:multiLevelType w:val="multilevel"/>
    <w:tmpl w:val="6344B698"/>
    <w:styleLink w:val="WW8Num1"/>
    <w:lvl w:ilvl="0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"/>
      <w:lvlJc w:val="left"/>
      <w:pPr>
        <w:ind w:left="0" w:firstLine="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2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>
    <w:nsid w:val="72270379"/>
    <w:multiLevelType w:val="hybridMultilevel"/>
    <w:tmpl w:val="B8844CEE"/>
    <w:lvl w:ilvl="0" w:tplc="3E00F8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00"/>
    <w:rsid w:val="00030A3D"/>
    <w:rsid w:val="00082DF0"/>
    <w:rsid w:val="000D094F"/>
    <w:rsid w:val="000F743E"/>
    <w:rsid w:val="0010702E"/>
    <w:rsid w:val="001469E2"/>
    <w:rsid w:val="00230DE9"/>
    <w:rsid w:val="002C0E0D"/>
    <w:rsid w:val="00302760"/>
    <w:rsid w:val="0035323D"/>
    <w:rsid w:val="003B08FF"/>
    <w:rsid w:val="003B77F9"/>
    <w:rsid w:val="003E6ABB"/>
    <w:rsid w:val="003E74DE"/>
    <w:rsid w:val="00462CC0"/>
    <w:rsid w:val="00494479"/>
    <w:rsid w:val="00522417"/>
    <w:rsid w:val="00630400"/>
    <w:rsid w:val="00736C4F"/>
    <w:rsid w:val="007554C2"/>
    <w:rsid w:val="00772F97"/>
    <w:rsid w:val="007B4270"/>
    <w:rsid w:val="008772A8"/>
    <w:rsid w:val="0093558B"/>
    <w:rsid w:val="0096083C"/>
    <w:rsid w:val="00980114"/>
    <w:rsid w:val="009F2348"/>
    <w:rsid w:val="00A4636D"/>
    <w:rsid w:val="00A77C48"/>
    <w:rsid w:val="00BE0AC0"/>
    <w:rsid w:val="00C45000"/>
    <w:rsid w:val="00CB7A0F"/>
    <w:rsid w:val="00D5405E"/>
    <w:rsid w:val="00D60C1F"/>
    <w:rsid w:val="00DF7C79"/>
    <w:rsid w:val="00E554C2"/>
    <w:rsid w:val="00EE2742"/>
    <w:rsid w:val="00EE7AF3"/>
    <w:rsid w:val="00F56EB4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DBBC7-4D74-4C47-B266-C058065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030A3D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0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450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Пункт"/>
    <w:basedOn w:val="a"/>
    <w:rsid w:val="00C45000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Times New Roman" w:eastAsia="Andale Sans UI" w:hAnsi="Times New Roman" w:cs="Times New Roman"/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030A3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6">
    <w:name w:val="Знак"/>
    <w:basedOn w:val="a"/>
    <w:rsid w:val="00030A3D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font10">
    <w:name w:val="font10"/>
    <w:basedOn w:val="a"/>
    <w:rsid w:val="00030A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">
    <w:name w:val="Основной шрифт абзаца2"/>
    <w:rsid w:val="00030A3D"/>
  </w:style>
  <w:style w:type="character" w:customStyle="1" w:styleId="10">
    <w:name w:val="Заголовок 1 Знак"/>
    <w:basedOn w:val="a0"/>
    <w:link w:val="1"/>
    <w:uiPriority w:val="9"/>
    <w:rsid w:val="00EE7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EE7AF3"/>
    <w:pPr>
      <w:tabs>
        <w:tab w:val="center" w:pos="1494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lang w:eastAsia="zh-CN"/>
    </w:rPr>
  </w:style>
  <w:style w:type="numbering" w:customStyle="1" w:styleId="WW8Num1">
    <w:name w:val="WW8Num1"/>
    <w:rsid w:val="00EE7AF3"/>
    <w:pPr>
      <w:numPr>
        <w:numId w:val="2"/>
      </w:numPr>
    </w:pPr>
  </w:style>
  <w:style w:type="numbering" w:customStyle="1" w:styleId="WW8Num2">
    <w:name w:val="WW8Num2"/>
    <w:rsid w:val="00EE7AF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Абрамова Татьяна Александровна</cp:lastModifiedBy>
  <cp:revision>11</cp:revision>
  <dcterms:created xsi:type="dcterms:W3CDTF">2022-02-25T07:00:00Z</dcterms:created>
  <dcterms:modified xsi:type="dcterms:W3CDTF">2022-03-23T11:11:00Z</dcterms:modified>
</cp:coreProperties>
</file>