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5" w:rsidRPr="003B4FE5" w:rsidRDefault="003B4FE5" w:rsidP="003B4FE5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3B4FE5">
        <w:rPr>
          <w:rFonts w:eastAsia="Calibri"/>
          <w:sz w:val="26"/>
          <w:szCs w:val="26"/>
          <w:lang w:eastAsia="en-US"/>
        </w:rPr>
        <w:t>Проект технического задания</w:t>
      </w:r>
    </w:p>
    <w:p w:rsidR="006C4A5F" w:rsidRPr="006C4A5F" w:rsidRDefault="006C4A5F" w:rsidP="006C4A5F">
      <w:pPr>
        <w:keepNext/>
        <w:spacing w:line="360" w:lineRule="exact"/>
        <w:jc w:val="center"/>
        <w:rPr>
          <w:bCs/>
          <w:sz w:val="26"/>
          <w:szCs w:val="26"/>
        </w:rPr>
      </w:pPr>
      <w:r w:rsidRPr="006C4A5F">
        <w:rPr>
          <w:bCs/>
          <w:sz w:val="26"/>
          <w:szCs w:val="26"/>
        </w:rPr>
        <w:t>на поставку специальных сре</w:t>
      </w:r>
      <w:proofErr w:type="gramStart"/>
      <w:r w:rsidRPr="006C4A5F">
        <w:rPr>
          <w:bCs/>
          <w:sz w:val="26"/>
          <w:szCs w:val="26"/>
        </w:rPr>
        <w:t>дств пр</w:t>
      </w:r>
      <w:proofErr w:type="gramEnd"/>
      <w:r w:rsidRPr="006C4A5F">
        <w:rPr>
          <w:bCs/>
          <w:sz w:val="26"/>
          <w:szCs w:val="26"/>
        </w:rPr>
        <w:t>и нарушении функции выделения для обеспечения инвалидов в 2023 году.</w:t>
      </w:r>
    </w:p>
    <w:p w:rsidR="006C4A5F" w:rsidRPr="006C4A5F" w:rsidRDefault="006C4A5F" w:rsidP="006C4A5F">
      <w:pPr>
        <w:keepNext/>
        <w:spacing w:line="360" w:lineRule="exact"/>
        <w:jc w:val="center"/>
        <w:rPr>
          <w:sz w:val="26"/>
          <w:szCs w:val="26"/>
        </w:rPr>
      </w:pPr>
    </w:p>
    <w:p w:rsidR="006C4A5F" w:rsidRPr="006C4A5F" w:rsidRDefault="006C4A5F" w:rsidP="006C4A5F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6C4A5F">
        <w:rPr>
          <w:sz w:val="26"/>
          <w:szCs w:val="26"/>
        </w:rPr>
        <w:t>1. Требования к количеству.</w:t>
      </w:r>
    </w:p>
    <w:p w:rsidR="006C4A5F" w:rsidRPr="006C4A5F" w:rsidRDefault="006C4A5F" w:rsidP="006C4A5F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6C4A5F">
        <w:rPr>
          <w:sz w:val="26"/>
          <w:szCs w:val="26"/>
        </w:rPr>
        <w:t xml:space="preserve">Количество поставляемого </w:t>
      </w:r>
      <w:r w:rsidRPr="006C4A5F">
        <w:rPr>
          <w:rFonts w:eastAsia="Calibri"/>
          <w:sz w:val="26"/>
          <w:szCs w:val="26"/>
          <w:lang w:eastAsia="en-US"/>
        </w:rPr>
        <w:t>Товара:</w:t>
      </w:r>
      <w:r w:rsidRPr="006C4A5F">
        <w:rPr>
          <w:sz w:val="26"/>
          <w:szCs w:val="26"/>
        </w:rPr>
        <w:t xml:space="preserve"> </w:t>
      </w:r>
      <w:r w:rsidRPr="006C4A5F">
        <w:rPr>
          <w:rFonts w:eastAsia="Calibri"/>
          <w:sz w:val="26"/>
          <w:szCs w:val="26"/>
          <w:lang w:eastAsia="en-US"/>
        </w:rPr>
        <w:t>124 790 шт.</w:t>
      </w:r>
    </w:p>
    <w:p w:rsidR="006C4A5F" w:rsidRPr="006C4A5F" w:rsidRDefault="006C4A5F" w:rsidP="006C4A5F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6C4A5F" w:rsidRPr="006C4A5F" w:rsidRDefault="006C4A5F" w:rsidP="006C4A5F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6C4A5F">
        <w:rPr>
          <w:sz w:val="26"/>
          <w:szCs w:val="26"/>
        </w:rPr>
        <w:t xml:space="preserve">2. Требования к </w:t>
      </w:r>
      <w:r w:rsidRPr="006C4A5F">
        <w:rPr>
          <w:bCs/>
          <w:sz w:val="26"/>
          <w:szCs w:val="26"/>
        </w:rPr>
        <w:t xml:space="preserve">специальным средствам </w:t>
      </w:r>
    </w:p>
    <w:p w:rsidR="006C4A5F" w:rsidRPr="006C4A5F" w:rsidRDefault="006C4A5F" w:rsidP="006C4A5F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6C4A5F">
        <w:rPr>
          <w:bCs/>
          <w:sz w:val="26"/>
          <w:szCs w:val="26"/>
        </w:rPr>
        <w:t>при нарушении функции выделения</w:t>
      </w:r>
      <w:r w:rsidRPr="006C4A5F">
        <w:rPr>
          <w:sz w:val="26"/>
          <w:szCs w:val="26"/>
        </w:rPr>
        <w:t>.</w:t>
      </w:r>
    </w:p>
    <w:p w:rsidR="006C4A5F" w:rsidRPr="006C4A5F" w:rsidRDefault="006C4A5F" w:rsidP="006C4A5F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6C4A5F">
        <w:rPr>
          <w:bCs/>
          <w:sz w:val="26"/>
          <w:szCs w:val="26"/>
        </w:rPr>
        <w:t>Специальные средства при нарушении функции выделения (далее - Товар)</w:t>
      </w:r>
      <w:r w:rsidRPr="006C4A5F">
        <w:rPr>
          <w:sz w:val="26"/>
          <w:szCs w:val="26"/>
        </w:rPr>
        <w:t xml:space="preserve"> должны отвечать требованиям действующих ГОСТов и (или) ТУ, относящимся к показателям описываемого объекта закупки (ГОСТ </w:t>
      </w:r>
      <w:proofErr w:type="gramStart"/>
      <w:r w:rsidRPr="006C4A5F">
        <w:rPr>
          <w:sz w:val="26"/>
          <w:szCs w:val="26"/>
        </w:rPr>
        <w:t>Р</w:t>
      </w:r>
      <w:proofErr w:type="gramEnd"/>
      <w:r w:rsidRPr="006C4A5F">
        <w:rPr>
          <w:sz w:val="26"/>
          <w:szCs w:val="26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6C4A5F">
        <w:rPr>
          <w:sz w:val="26"/>
          <w:szCs w:val="26"/>
        </w:rPr>
        <w:t>Р</w:t>
      </w:r>
      <w:proofErr w:type="gramEnd"/>
      <w:r w:rsidRPr="006C4A5F">
        <w:rPr>
          <w:sz w:val="26"/>
          <w:szCs w:val="26"/>
        </w:rPr>
        <w:t xml:space="preserve"> 58237-2018 «Средства для ухода за кишечными </w:t>
      </w:r>
      <w:proofErr w:type="spellStart"/>
      <w:r w:rsidRPr="006C4A5F">
        <w:rPr>
          <w:sz w:val="26"/>
          <w:szCs w:val="26"/>
        </w:rPr>
        <w:t>стомами</w:t>
      </w:r>
      <w:proofErr w:type="spellEnd"/>
      <w:r w:rsidRPr="006C4A5F">
        <w:rPr>
          <w:sz w:val="26"/>
          <w:szCs w:val="26"/>
        </w:rPr>
        <w:t xml:space="preserve">: калоприемниками, вспомогательные средства и средства для ухода за кожей вокруг </w:t>
      </w:r>
      <w:proofErr w:type="spellStart"/>
      <w:r w:rsidRPr="006C4A5F">
        <w:rPr>
          <w:sz w:val="26"/>
          <w:szCs w:val="26"/>
        </w:rPr>
        <w:t>стомы</w:t>
      </w:r>
      <w:proofErr w:type="spellEnd"/>
      <w:r w:rsidRPr="006C4A5F">
        <w:rPr>
          <w:sz w:val="26"/>
          <w:szCs w:val="26"/>
        </w:rPr>
        <w:t xml:space="preserve">. Характеристики и основные требования. </w:t>
      </w:r>
      <w:proofErr w:type="gramStart"/>
      <w:r w:rsidRPr="006C4A5F">
        <w:rPr>
          <w:sz w:val="26"/>
          <w:szCs w:val="26"/>
        </w:rPr>
        <w:t>Методы испытаний»).</w:t>
      </w:r>
      <w:proofErr w:type="gramEnd"/>
      <w:r w:rsidRPr="006C4A5F">
        <w:rPr>
          <w:sz w:val="26"/>
          <w:szCs w:val="26"/>
        </w:rPr>
        <w:t xml:space="preserve">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6C4A5F" w:rsidRPr="006C4A5F" w:rsidRDefault="006C4A5F" w:rsidP="006C4A5F">
      <w:pPr>
        <w:spacing w:line="360" w:lineRule="exact"/>
        <w:ind w:firstLine="697"/>
        <w:jc w:val="both"/>
        <w:rPr>
          <w:sz w:val="26"/>
          <w:szCs w:val="26"/>
        </w:rPr>
      </w:pPr>
      <w:r w:rsidRPr="006C4A5F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6C4A5F" w:rsidRPr="006C4A5F" w:rsidRDefault="006C4A5F" w:rsidP="006C4A5F">
      <w:pPr>
        <w:spacing w:line="360" w:lineRule="exact"/>
        <w:ind w:firstLine="697"/>
        <w:jc w:val="both"/>
        <w:rPr>
          <w:sz w:val="26"/>
          <w:szCs w:val="26"/>
        </w:rPr>
      </w:pPr>
      <w:r w:rsidRPr="006C4A5F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</w:t>
      </w:r>
      <w:proofErr w:type="gramStart"/>
      <w:r w:rsidRPr="006C4A5F">
        <w:rPr>
          <w:sz w:val="26"/>
          <w:szCs w:val="26"/>
        </w:rPr>
        <w:t>ств пр</w:t>
      </w:r>
      <w:proofErr w:type="gramEnd"/>
      <w:r w:rsidRPr="006C4A5F">
        <w:rPr>
          <w:sz w:val="26"/>
          <w:szCs w:val="26"/>
        </w:rPr>
        <w:t>и эксплуатации, должны быть разрешены к применению.</w:t>
      </w:r>
    </w:p>
    <w:p w:rsidR="006C4A5F" w:rsidRPr="006C4A5F" w:rsidRDefault="006C4A5F" w:rsidP="006C4A5F">
      <w:pPr>
        <w:spacing w:line="360" w:lineRule="exact"/>
        <w:ind w:firstLine="697"/>
        <w:jc w:val="both"/>
        <w:rPr>
          <w:sz w:val="26"/>
          <w:szCs w:val="26"/>
        </w:rPr>
      </w:pPr>
      <w:r w:rsidRPr="006C4A5F">
        <w:rPr>
          <w:sz w:val="26"/>
          <w:szCs w:val="26"/>
        </w:rPr>
        <w:t>Хранение должно осуществляться в соответствии с требованиями, предъявляемыми к данной категории Товара.</w:t>
      </w:r>
    </w:p>
    <w:p w:rsidR="006C4A5F" w:rsidRPr="006C4A5F" w:rsidRDefault="006C4A5F" w:rsidP="006C4A5F">
      <w:pPr>
        <w:spacing w:line="360" w:lineRule="exact"/>
        <w:ind w:firstLine="697"/>
        <w:jc w:val="both"/>
        <w:rPr>
          <w:sz w:val="26"/>
          <w:szCs w:val="26"/>
        </w:rPr>
      </w:pPr>
      <w:r w:rsidRPr="006C4A5F">
        <w:rPr>
          <w:sz w:val="26"/>
          <w:szCs w:val="26"/>
        </w:rPr>
        <w:t xml:space="preserve">Поставщик должен гарантировать, что Товар передается свободным от прав третьих лиц и не является предметом залога, ареста или иного обременения. </w:t>
      </w:r>
    </w:p>
    <w:p w:rsidR="006C4A5F" w:rsidRPr="006C4A5F" w:rsidRDefault="006C4A5F" w:rsidP="006C4A5F">
      <w:pPr>
        <w:spacing w:line="360" w:lineRule="exact"/>
        <w:ind w:firstLine="697"/>
        <w:jc w:val="both"/>
        <w:rPr>
          <w:sz w:val="26"/>
          <w:szCs w:val="26"/>
        </w:rPr>
      </w:pPr>
      <w:r w:rsidRPr="006C4A5F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6C4A5F">
        <w:rPr>
          <w:color w:val="000000"/>
          <w:sz w:val="26"/>
          <w:szCs w:val="26"/>
        </w:rPr>
        <w:t>выдачи Товара</w:t>
      </w:r>
      <w:r w:rsidRPr="006C4A5F">
        <w:rPr>
          <w:sz w:val="26"/>
          <w:szCs w:val="26"/>
          <w:lang w:eastAsia="ar-SA"/>
        </w:rPr>
        <w:t>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157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7"/>
        <w:gridCol w:w="808"/>
        <w:gridCol w:w="1848"/>
        <w:gridCol w:w="2111"/>
        <w:gridCol w:w="1946"/>
        <w:gridCol w:w="1885"/>
        <w:gridCol w:w="2083"/>
        <w:gridCol w:w="2093"/>
        <w:gridCol w:w="943"/>
        <w:gridCol w:w="1567"/>
      </w:tblGrid>
      <w:tr w:rsidR="006C4A5F" w:rsidRPr="006C4A5F" w:rsidTr="007F66F2">
        <w:trPr>
          <w:trHeight w:val="126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Pr="006C4A5F">
              <w:rPr>
                <w:sz w:val="22"/>
                <w:szCs w:val="22"/>
              </w:rPr>
              <w:t xml:space="preserve"> </w:t>
            </w:r>
            <w:proofErr w:type="spellStart"/>
            <w:r w:rsidRPr="006C4A5F">
              <w:rPr>
                <w:sz w:val="22"/>
                <w:szCs w:val="22"/>
              </w:rPr>
              <w:t>п</w:t>
            </w:r>
            <w:proofErr w:type="gramStart"/>
            <w:r w:rsidRPr="006C4A5F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31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445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 xml:space="preserve">Кол-во, </w:t>
            </w:r>
            <w:proofErr w:type="spellStart"/>
            <w:proofErr w:type="gramStart"/>
            <w:r w:rsidRPr="006C4A5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C4A5F" w:rsidRPr="006C4A5F" w:rsidTr="007F66F2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1.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 xml:space="preserve">21-01-05 </w:t>
            </w:r>
            <w:proofErr w:type="gramStart"/>
            <w:r w:rsidRPr="006C4A5F">
              <w:rPr>
                <w:sz w:val="22"/>
                <w:szCs w:val="22"/>
              </w:rPr>
              <w:t>Однокомпонентный</w:t>
            </w:r>
            <w:proofErr w:type="gramEnd"/>
            <w:r w:rsidRPr="006C4A5F">
              <w:rPr>
                <w:sz w:val="22"/>
                <w:szCs w:val="22"/>
              </w:rPr>
              <w:t xml:space="preserve"> дренируемый </w:t>
            </w:r>
            <w:proofErr w:type="spellStart"/>
            <w:r w:rsidRPr="006C4A5F">
              <w:rPr>
                <w:sz w:val="22"/>
                <w:szCs w:val="22"/>
              </w:rPr>
              <w:t>уроприемник</w:t>
            </w:r>
            <w:proofErr w:type="spellEnd"/>
            <w:r w:rsidRPr="006C4A5F">
              <w:rPr>
                <w:sz w:val="22"/>
                <w:szCs w:val="22"/>
              </w:rPr>
              <w:t xml:space="preserve"> со встроенной плоской пластиной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proofErr w:type="gramStart"/>
            <w:r w:rsidRPr="006C4A5F">
              <w:rPr>
                <w:sz w:val="22"/>
                <w:szCs w:val="22"/>
              </w:rPr>
              <w:t>Однокомпонентный</w:t>
            </w:r>
            <w:proofErr w:type="gramEnd"/>
            <w:r w:rsidRPr="006C4A5F">
              <w:rPr>
                <w:sz w:val="22"/>
                <w:szCs w:val="22"/>
              </w:rPr>
              <w:t xml:space="preserve">  дренируемый </w:t>
            </w:r>
            <w:proofErr w:type="spellStart"/>
            <w:r w:rsidRPr="006C4A5F">
              <w:rPr>
                <w:sz w:val="22"/>
                <w:szCs w:val="22"/>
              </w:rPr>
              <w:t>уроприемник</w:t>
            </w:r>
            <w:proofErr w:type="spellEnd"/>
            <w:r w:rsidRPr="006C4A5F">
              <w:rPr>
                <w:sz w:val="22"/>
                <w:szCs w:val="22"/>
              </w:rPr>
              <w:t xml:space="preserve"> со встроенной плоской пластиной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 xml:space="preserve">Наклеивается на кожу вокруг </w:t>
            </w:r>
            <w:proofErr w:type="spellStart"/>
            <w:r w:rsidRPr="006C4A5F">
              <w:rPr>
                <w:sz w:val="22"/>
                <w:szCs w:val="22"/>
              </w:rPr>
              <w:t>уростомы</w:t>
            </w:r>
            <w:proofErr w:type="spellEnd"/>
            <w:r w:rsidRPr="006C4A5F">
              <w:rPr>
                <w:sz w:val="22"/>
                <w:szCs w:val="22"/>
              </w:rPr>
              <w:t xml:space="preserve">. Служит для сбора мочи, отделяемой из </w:t>
            </w:r>
            <w:proofErr w:type="spellStart"/>
            <w:r w:rsidRPr="006C4A5F">
              <w:rPr>
                <w:sz w:val="22"/>
                <w:szCs w:val="22"/>
              </w:rPr>
              <w:t>стомы</w:t>
            </w:r>
            <w:proofErr w:type="spellEnd"/>
            <w:r w:rsidRPr="006C4A5F">
              <w:rPr>
                <w:sz w:val="22"/>
                <w:szCs w:val="22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Упаковано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4 400</w:t>
            </w:r>
          </w:p>
        </w:tc>
      </w:tr>
      <w:tr w:rsidR="006C4A5F" w:rsidRPr="006C4A5F" w:rsidTr="007F66F2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6C4A5F">
              <w:rPr>
                <w:sz w:val="22"/>
                <w:szCs w:val="22"/>
              </w:rPr>
              <w:t>уроприемника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 xml:space="preserve">Единое, целое, не делимое </w:t>
            </w:r>
            <w:proofErr w:type="gramStart"/>
            <w:r w:rsidRPr="006C4A5F">
              <w:rPr>
                <w:sz w:val="22"/>
                <w:szCs w:val="22"/>
              </w:rPr>
              <w:t>изделие</w:t>
            </w:r>
            <w:proofErr w:type="gramEnd"/>
            <w:r w:rsidRPr="006C4A5F">
              <w:rPr>
                <w:sz w:val="22"/>
                <w:szCs w:val="22"/>
              </w:rPr>
              <w:t xml:space="preserve"> состоящее из плоской пластины, емкости для сбора мочи - мешка, сливного клапана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Характеристики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proofErr w:type="spellStart"/>
            <w:r w:rsidRPr="006C4A5F">
              <w:rPr>
                <w:sz w:val="22"/>
                <w:szCs w:val="22"/>
              </w:rPr>
              <w:t>Антирефлюксный</w:t>
            </w:r>
            <w:proofErr w:type="spellEnd"/>
            <w:r w:rsidRPr="006C4A5F">
              <w:rPr>
                <w:sz w:val="22"/>
                <w:szCs w:val="22"/>
              </w:rPr>
              <w:t xml:space="preserve"> сливной клапан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Наличие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3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Плоская встроенная адгезивная пластина с клеевым слоем на натуральной</w:t>
            </w:r>
            <w:proofErr w:type="gramStart"/>
            <w:r w:rsidRPr="006C4A5F">
              <w:rPr>
                <w:sz w:val="22"/>
                <w:szCs w:val="22"/>
              </w:rPr>
              <w:t xml:space="preserve"> ,</w:t>
            </w:r>
            <w:proofErr w:type="gramEnd"/>
            <w:r w:rsidRPr="006C4A5F">
              <w:rPr>
                <w:sz w:val="22"/>
                <w:szCs w:val="22"/>
              </w:rPr>
              <w:t xml:space="preserve"> </w:t>
            </w:r>
            <w:proofErr w:type="spellStart"/>
            <w:r w:rsidRPr="006C4A5F">
              <w:rPr>
                <w:sz w:val="22"/>
                <w:szCs w:val="22"/>
              </w:rPr>
              <w:t>гиппоаллергенной</w:t>
            </w:r>
            <w:proofErr w:type="spellEnd"/>
            <w:r w:rsidRPr="006C4A5F">
              <w:rPr>
                <w:sz w:val="22"/>
                <w:szCs w:val="22"/>
              </w:rPr>
              <w:t xml:space="preserve">   гидроколлоидной основе имеет защитное покрытие и разметку для вырезания отверстия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Наличие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6C4A5F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не менее 55,0 и не более 60,0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32.50.13.190-00006914 Тампон для </w:t>
            </w:r>
            <w:proofErr w:type="spellStart"/>
            <w:r w:rsidRPr="006C4A5F">
              <w:t>стомы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21-01-42 Тампон для </w:t>
            </w:r>
            <w:proofErr w:type="spellStart"/>
            <w:r w:rsidRPr="006C4A5F">
              <w:t>стомы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Тампон для </w:t>
            </w:r>
            <w:proofErr w:type="spellStart"/>
            <w:r w:rsidRPr="006C4A5F">
              <w:t>стомы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>Предназначен</w:t>
            </w:r>
            <w:proofErr w:type="gramEnd"/>
            <w:r w:rsidRPr="006C4A5F">
              <w:t xml:space="preserve"> для пациентов с </w:t>
            </w:r>
            <w:proofErr w:type="spellStart"/>
            <w:r w:rsidRPr="006C4A5F">
              <w:t>колостомами</w:t>
            </w:r>
            <w:proofErr w:type="spellEnd"/>
            <w:r w:rsidRPr="006C4A5F">
              <w:t xml:space="preserve">, </w:t>
            </w:r>
            <w:proofErr w:type="spellStart"/>
            <w:r w:rsidRPr="006C4A5F">
              <w:t>сигмостомами</w:t>
            </w:r>
            <w:proofErr w:type="spellEnd"/>
            <w:r w:rsidRPr="006C4A5F"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3 200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Форма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Единое, неделимое изделие состоит из тампона цилиндрической </w:t>
            </w:r>
            <w:r w:rsidRPr="006C4A5F">
              <w:lastRenderedPageBreak/>
              <w:t>формы, закрепленного на гидроколлоидной клеевой пластине, которая оснащена фильтром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Материал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Полиуретан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Размер тампона, </w:t>
            </w:r>
            <w:proofErr w:type="gramStart"/>
            <w:r w:rsidRPr="006C4A5F">
              <w:t>мм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диаметр не менее 20 не более 35; не менее 35 не более 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Длина 35,0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3.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32.50.13.190-00006913 Абсорбирующие </w:t>
            </w:r>
            <w:proofErr w:type="spellStart"/>
            <w:r w:rsidRPr="006C4A5F">
              <w:t>желирующие</w:t>
            </w:r>
            <w:proofErr w:type="spellEnd"/>
            <w:r w:rsidRPr="006C4A5F">
              <w:t xml:space="preserve"> пакетики для </w:t>
            </w:r>
            <w:proofErr w:type="spellStart"/>
            <w:r w:rsidRPr="006C4A5F">
              <w:t>стомных</w:t>
            </w:r>
            <w:proofErr w:type="spellEnd"/>
            <w:r w:rsidRPr="006C4A5F">
              <w:t xml:space="preserve"> мешков, 30 шт.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21-01-38 Абсорбирующие </w:t>
            </w:r>
            <w:proofErr w:type="spellStart"/>
            <w:r w:rsidRPr="006C4A5F">
              <w:t>желирующие</w:t>
            </w:r>
            <w:proofErr w:type="spellEnd"/>
            <w:r w:rsidRPr="006C4A5F">
              <w:t xml:space="preserve"> пакетики для </w:t>
            </w:r>
            <w:proofErr w:type="spellStart"/>
            <w:r w:rsidRPr="006C4A5F">
              <w:t>стомных</w:t>
            </w:r>
            <w:proofErr w:type="spellEnd"/>
            <w:r w:rsidRPr="006C4A5F">
              <w:t xml:space="preserve"> мешков, 30 шт.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Абсорбирующие </w:t>
            </w:r>
            <w:proofErr w:type="spellStart"/>
            <w:r w:rsidRPr="006C4A5F">
              <w:t>желирующие</w:t>
            </w:r>
            <w:proofErr w:type="spellEnd"/>
            <w:r w:rsidRPr="006C4A5F">
              <w:t xml:space="preserve"> пакетики для </w:t>
            </w:r>
            <w:proofErr w:type="spellStart"/>
            <w:r w:rsidRPr="006C4A5F">
              <w:t>стомных</w:t>
            </w:r>
            <w:proofErr w:type="spellEnd"/>
            <w:r w:rsidRPr="006C4A5F">
              <w:t xml:space="preserve"> мешков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Блокирует запах каловых масс. Устраняет неприятные запахи и поглощает газы.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2 700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Средство представлено в виде специальных пакетиков-саше для размещения внутри сборного мешка калоприемника и </w:t>
            </w:r>
            <w:proofErr w:type="spellStart"/>
            <w:r w:rsidRPr="006C4A5F">
              <w:t>уроприемника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Пакетик-саше растворяется и </w:t>
            </w:r>
            <w:proofErr w:type="spellStart"/>
            <w:r w:rsidRPr="006C4A5F">
              <w:t>желирует</w:t>
            </w:r>
            <w:proofErr w:type="spellEnd"/>
            <w:r w:rsidRPr="006C4A5F">
              <w:t xml:space="preserve"> содержимое сборного мешка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lastRenderedPageBreak/>
              <w:t>4.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21-01-39 Адгезивная пластина-полукольцо для дополнительной фиксации пластин калоприемников и </w:t>
            </w:r>
            <w:proofErr w:type="spellStart"/>
            <w:r w:rsidRPr="006C4A5F">
              <w:t>уроприемников</w:t>
            </w:r>
            <w:proofErr w:type="spellEnd"/>
            <w:r w:rsidRPr="006C4A5F">
              <w:t>, не менее 40 шт.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6C4A5F">
              <w:t>уроприемников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Предназначена для герметизации и укрепления пластины </w:t>
            </w:r>
            <w:proofErr w:type="spellStart"/>
            <w:r w:rsidRPr="006C4A5F">
              <w:t>кал</w:t>
            </w:r>
            <w:proofErr w:type="gramStart"/>
            <w:r w:rsidRPr="006C4A5F">
              <w:t>о</w:t>
            </w:r>
            <w:proofErr w:type="spellEnd"/>
            <w:r w:rsidRPr="006C4A5F">
              <w:t>-</w:t>
            </w:r>
            <w:proofErr w:type="gramEnd"/>
            <w:r w:rsidRPr="006C4A5F">
              <w:t xml:space="preserve"> или мочеприемника по внешнему краю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20 400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rPr>
                <w:rFonts w:ascii="Calibri" w:hAnsi="Calibri" w:cs="Arial"/>
              </w:rPr>
            </w:pPr>
            <w:r w:rsidRPr="006C4A5F">
              <w:rPr>
                <w:rFonts w:ascii="Calibri" w:hAnsi="Calibri" w:cs="Aria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rPr>
                <w:rFonts w:ascii="Calibri" w:hAnsi="Calibri" w:cs="Arial"/>
              </w:rPr>
            </w:pPr>
            <w:r w:rsidRPr="006C4A5F">
              <w:rPr>
                <w:rFonts w:ascii="Calibri" w:hAnsi="Calibri" w:cs="Aria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rPr>
                <w:rFonts w:ascii="Calibri" w:hAnsi="Calibri" w:cs="Arial"/>
              </w:rPr>
            </w:pPr>
            <w:r w:rsidRPr="006C4A5F">
              <w:rPr>
                <w:rFonts w:ascii="Calibri" w:hAnsi="Calibri" w:cs="Arial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Пластина полукруглая, гибкая. </w:t>
            </w:r>
            <w:proofErr w:type="spellStart"/>
            <w:r w:rsidRPr="006C4A5F">
              <w:t>Гипоаллергенная</w:t>
            </w:r>
            <w:proofErr w:type="spellEnd"/>
            <w:r w:rsidRPr="006C4A5F">
              <w:t xml:space="preserve"> </w:t>
            </w:r>
            <w:proofErr w:type="gramStart"/>
            <w:r w:rsidRPr="006C4A5F">
              <w:t>эластичная</w:t>
            </w:r>
            <w:proofErr w:type="gramEnd"/>
            <w:r w:rsidRPr="006C4A5F">
              <w:t xml:space="preserve"> гидроколлоидная с истонченным скошенным краем для дополнительной фиксации калоприемника </w:t>
            </w:r>
            <w:proofErr w:type="spellStart"/>
            <w:r w:rsidRPr="006C4A5F">
              <w:t>уроприемника</w:t>
            </w:r>
            <w:proofErr w:type="spellEnd"/>
            <w:r w:rsidRPr="006C4A5F">
              <w:t xml:space="preserve">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5.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21-01-40 Адгезивная пластина - кожный барьер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</w:t>
            </w:r>
            <w:proofErr w:type="gramStart"/>
            <w:r w:rsidRPr="006C4A5F">
              <w:t>пластина-кожный</w:t>
            </w:r>
            <w:proofErr w:type="gramEnd"/>
            <w:r w:rsidRPr="006C4A5F">
              <w:t xml:space="preserve"> барьер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пластина предназначена для защиты раздраженной кожи вокруг </w:t>
            </w:r>
            <w:proofErr w:type="spellStart"/>
            <w:r w:rsidRPr="006C4A5F">
              <w:t>стомы</w:t>
            </w:r>
            <w:proofErr w:type="spellEnd"/>
            <w:r w:rsidRPr="006C4A5F">
              <w:t xml:space="preserve"> с защитным покрытием.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180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Обеспечивает дополнительную защиту </w:t>
            </w:r>
            <w:proofErr w:type="spellStart"/>
            <w:r w:rsidRPr="006C4A5F">
              <w:t>перистомальной</w:t>
            </w:r>
            <w:proofErr w:type="spellEnd"/>
            <w:r w:rsidRPr="006C4A5F">
              <w:t xml:space="preserve"> кожи под адгезивным диском (пластиной) калоприемника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Размер пластины, </w:t>
            </w:r>
            <w:proofErr w:type="gramStart"/>
            <w:r w:rsidRPr="006C4A5F">
              <w:t>мм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100х100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6.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21-01-41 Защитные кольца для кожи вокруг </w:t>
            </w:r>
            <w:proofErr w:type="spellStart"/>
            <w:r w:rsidRPr="006C4A5F">
              <w:t>стомы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Защитные кольца для кожи вокруг </w:t>
            </w:r>
            <w:proofErr w:type="spellStart"/>
            <w:r w:rsidRPr="006C4A5F">
              <w:t>стомы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 xml:space="preserve">Предназначено для заполнения неровностей, складок кожи вокруг </w:t>
            </w:r>
            <w:proofErr w:type="spellStart"/>
            <w:r w:rsidRPr="006C4A5F">
              <w:t>стомы</w:t>
            </w:r>
            <w:proofErr w:type="spellEnd"/>
            <w:r w:rsidRPr="006C4A5F">
              <w:t xml:space="preserve"> и создания герметичного уплотнения между </w:t>
            </w:r>
            <w:proofErr w:type="spellStart"/>
            <w:r w:rsidRPr="006C4A5F">
              <w:t>стомой</w:t>
            </w:r>
            <w:proofErr w:type="spellEnd"/>
            <w:r w:rsidRPr="006C4A5F">
              <w:t xml:space="preserve"> и пластиной, а так же для защиты кожи вокруг </w:t>
            </w:r>
            <w:proofErr w:type="spellStart"/>
            <w:r w:rsidRPr="006C4A5F">
              <w:t>стомы</w:t>
            </w:r>
            <w:proofErr w:type="spellEnd"/>
            <w:r w:rsidRPr="006C4A5F">
              <w:t xml:space="preserve"> </w:t>
            </w:r>
            <w:r w:rsidRPr="006C4A5F">
              <w:lastRenderedPageBreak/>
              <w:t>от кишечного отделяемого или мочи.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4 900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Применение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Вместе с пластинами калоприемников и </w:t>
            </w:r>
            <w:proofErr w:type="spellStart"/>
            <w:r w:rsidRPr="006C4A5F">
              <w:t>уроприемников</w:t>
            </w:r>
            <w:proofErr w:type="spellEnd"/>
            <w:r w:rsidRPr="006C4A5F"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Толщина кольца, </w:t>
            </w:r>
            <w:proofErr w:type="gramStart"/>
            <w:r w:rsidRPr="006C4A5F">
              <w:t>мм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 не менее 1,9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7.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21-01-24 Катетер для </w:t>
            </w:r>
            <w:proofErr w:type="spellStart"/>
            <w:r w:rsidRPr="006C4A5F">
              <w:t>эпицистостомы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Катетер для </w:t>
            </w:r>
            <w:proofErr w:type="spellStart"/>
            <w:r w:rsidRPr="006C4A5F">
              <w:t>эпицистостомы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Для выведения мочи из мочевого пузыря.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11 600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Материал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>Латекс</w:t>
            </w:r>
            <w:proofErr w:type="gramEnd"/>
            <w:r w:rsidRPr="006C4A5F">
              <w:t xml:space="preserve"> покрытый силиконом или силикон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Характеристики  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Тип </w:t>
            </w:r>
            <w:proofErr w:type="spellStart"/>
            <w:r w:rsidRPr="006C4A5F">
              <w:t>Фолея</w:t>
            </w:r>
            <w:proofErr w:type="spellEnd"/>
            <w:r w:rsidRPr="006C4A5F">
              <w:t>, 2-х ходовой, закрытый конец</w:t>
            </w:r>
            <w:proofErr w:type="gramStart"/>
            <w:r w:rsidRPr="006C4A5F">
              <w:t xml:space="preserve"> ,</w:t>
            </w:r>
            <w:proofErr w:type="gramEnd"/>
            <w:r w:rsidRPr="006C4A5F">
              <w:t xml:space="preserve"> с 2-мя боковыми отверстиями, </w:t>
            </w:r>
            <w:proofErr w:type="spellStart"/>
            <w:r w:rsidRPr="006C4A5F">
              <w:t>антивозвратный</w:t>
            </w:r>
            <w:proofErr w:type="spellEnd"/>
            <w:r w:rsidRPr="006C4A5F">
              <w:t xml:space="preserve"> клапан,  </w:t>
            </w:r>
            <w:proofErr w:type="spellStart"/>
            <w:r w:rsidRPr="006C4A5F">
              <w:t>предназначеный</w:t>
            </w:r>
            <w:proofErr w:type="spellEnd"/>
            <w:r w:rsidRPr="006C4A5F">
              <w:t xml:space="preserve"> для наполнения баллона шприцем без иглы и предотвращающий утечку воздуха и жидкости.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Размер катетера, </w:t>
            </w:r>
            <w:proofErr w:type="spellStart"/>
            <w:r w:rsidRPr="006C4A5F">
              <w:t>Ch</w:t>
            </w:r>
            <w:proofErr w:type="spellEnd"/>
            <w:r w:rsidRPr="006C4A5F"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10-30 (не менее 11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Баллон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Наличие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Длина катетера, </w:t>
            </w:r>
            <w:proofErr w:type="gramStart"/>
            <w:r w:rsidRPr="006C4A5F">
              <w:t>см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18,0 не более 40,0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Срок пользования, день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Стерильно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8.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21-01-26 Катетер мочеточниковый для </w:t>
            </w:r>
            <w:proofErr w:type="spellStart"/>
            <w:r w:rsidRPr="006C4A5F">
              <w:t>уретерокутанеостомы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Катетер мочеточниковый для </w:t>
            </w:r>
            <w:proofErr w:type="spellStart"/>
            <w:r w:rsidRPr="006C4A5F">
              <w:t>уретерокутанеостомы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>Предназначен</w:t>
            </w:r>
            <w:proofErr w:type="gramEnd"/>
            <w:r w:rsidRPr="006C4A5F">
              <w:t xml:space="preserve"> для отведения мочи через искусственно сформированные пути.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50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Размер катетера, </w:t>
            </w:r>
            <w:proofErr w:type="spellStart"/>
            <w:r w:rsidRPr="006C4A5F">
              <w:t>Ch</w:t>
            </w:r>
            <w:proofErr w:type="spellEnd"/>
            <w:r w:rsidRPr="006C4A5F"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8-12 (не менее 3 размеров)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Длина, </w:t>
            </w:r>
            <w:proofErr w:type="gramStart"/>
            <w:r w:rsidRPr="006C4A5F">
              <w:t>см</w:t>
            </w:r>
            <w:proofErr w:type="gramEnd"/>
            <w:r w:rsidRPr="006C4A5F"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40,0 и не более 70,0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Материал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Силикон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Тип </w:t>
            </w:r>
            <w:proofErr w:type="gramStart"/>
            <w:r w:rsidRPr="006C4A5F">
              <w:t>кончика</w:t>
            </w:r>
            <w:proofErr w:type="gramEnd"/>
            <w:r w:rsidRPr="006C4A5F">
              <w:t xml:space="preserve"> скошенный и (или) "свиной хвост"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rPr>
                <w:rFonts w:ascii="Calibri" w:hAnsi="Calibri" w:cs="Arial"/>
              </w:rPr>
            </w:pPr>
            <w:r w:rsidRPr="006C4A5F">
              <w:rPr>
                <w:rFonts w:ascii="Calibri" w:hAnsi="Calibri" w:cs="Aria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spellStart"/>
            <w:r w:rsidRPr="006C4A5F">
              <w:t>Ренгенконтрастная</w:t>
            </w:r>
            <w:proofErr w:type="spellEnd"/>
            <w:r w:rsidRPr="006C4A5F">
              <w:t xml:space="preserve"> полоса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4A5F" w:rsidRPr="006C4A5F" w:rsidRDefault="006C4A5F" w:rsidP="006C4A5F"/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Наличие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Количество дренажных отверстий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более 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Кратность использования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Однократно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Стерильно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9.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21-01-25 Система (с катетером) для </w:t>
            </w:r>
            <w:proofErr w:type="spellStart"/>
            <w:r w:rsidRPr="006C4A5F">
              <w:t>нефростомии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Система (с катетером) для </w:t>
            </w:r>
            <w:proofErr w:type="spellStart"/>
            <w:r w:rsidRPr="006C4A5F">
              <w:t>нефростомии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>Предназначен для обеспечения оттока мочи из чашечно-лоханочной системы в мочевой пузырь.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160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Система включает в себя: - катетер для ЧПНС, </w:t>
            </w:r>
            <w:proofErr w:type="spellStart"/>
            <w:r w:rsidRPr="006C4A5F">
              <w:t>однопетлевой</w:t>
            </w:r>
            <w:proofErr w:type="spellEnd"/>
            <w:r w:rsidRPr="006C4A5F">
              <w:t xml:space="preserve"> с боковыми отверстиями на петле, с градуировкой на катетере по сантиметрам;  металлический стилет для выпрямления петли катетера; коннектор к </w:t>
            </w:r>
            <w:proofErr w:type="spellStart"/>
            <w:r w:rsidRPr="006C4A5F">
              <w:t>мочеприенику</w:t>
            </w:r>
            <w:proofErr w:type="spellEnd"/>
            <w:r w:rsidRPr="006C4A5F">
              <w:t xml:space="preserve">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Размеры катетера, </w:t>
            </w:r>
            <w:proofErr w:type="spellStart"/>
            <w:r w:rsidRPr="006C4A5F">
              <w:t>Ch</w:t>
            </w:r>
            <w:proofErr w:type="spellEnd"/>
            <w:r w:rsidRPr="006C4A5F"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8-14 (не менее 4 размеров)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Материал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spellStart"/>
            <w:r w:rsidRPr="006C4A5F">
              <w:t>рентгеноконтрастный</w:t>
            </w:r>
            <w:proofErr w:type="spellEnd"/>
            <w:r w:rsidRPr="006C4A5F">
              <w:t xml:space="preserve"> полиуретан и (или) термопластичный </w:t>
            </w:r>
            <w:proofErr w:type="spellStart"/>
            <w:r w:rsidRPr="006C4A5F">
              <w:t>рентгенконтрастный</w:t>
            </w:r>
            <w:proofErr w:type="spellEnd"/>
            <w:r w:rsidRPr="006C4A5F">
              <w:t xml:space="preserve"> полимер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Длина катетера, </w:t>
            </w:r>
            <w:proofErr w:type="gramStart"/>
            <w:r w:rsidRPr="006C4A5F">
              <w:t>см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Стерильно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Срок пользования, день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10.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21-01-18 </w:t>
            </w:r>
            <w:proofErr w:type="spellStart"/>
            <w:r w:rsidRPr="006C4A5F">
              <w:t>Уропрезерватив</w:t>
            </w:r>
            <w:proofErr w:type="spellEnd"/>
            <w:r w:rsidRPr="006C4A5F">
              <w:t xml:space="preserve"> с пластырем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spellStart"/>
            <w:r w:rsidRPr="006C4A5F">
              <w:t>Уропрезерватив</w:t>
            </w:r>
            <w:proofErr w:type="spellEnd"/>
            <w:r w:rsidRPr="006C4A5F">
              <w:t xml:space="preserve"> с пластырем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Улавливает мочу при недержании мочи у мужчин.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16 400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Диаметр </w:t>
            </w:r>
            <w:proofErr w:type="spellStart"/>
            <w:r w:rsidRPr="006C4A5F">
              <w:t>уропрезерватива</w:t>
            </w:r>
            <w:proofErr w:type="spellEnd"/>
            <w:r w:rsidRPr="006C4A5F">
              <w:t>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20-40 (не менее 5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rPr>
                <w:rFonts w:ascii="Calibri" w:hAnsi="Calibri" w:cs="Arial"/>
              </w:rPr>
            </w:pPr>
            <w:r w:rsidRPr="006C4A5F">
              <w:rPr>
                <w:rFonts w:ascii="Calibri" w:hAnsi="Calibri" w:cs="Aria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Материал </w:t>
            </w:r>
            <w:proofErr w:type="spellStart"/>
            <w:r w:rsidRPr="006C4A5F">
              <w:t>уропрезерватива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 латексом или без латекса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Усиленный сливной порт и </w:t>
            </w:r>
            <w:proofErr w:type="spellStart"/>
            <w:r w:rsidRPr="006C4A5F">
              <w:t>регидный</w:t>
            </w:r>
            <w:proofErr w:type="spellEnd"/>
            <w:r w:rsidRPr="006C4A5F">
              <w:t xml:space="preserve"> конец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Наличие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Характеристика </w:t>
            </w:r>
            <w:proofErr w:type="spellStart"/>
            <w:r w:rsidRPr="006C4A5F">
              <w:t>регидного</w:t>
            </w:r>
            <w:proofErr w:type="spellEnd"/>
            <w:r w:rsidRPr="006C4A5F">
              <w:t xml:space="preserve"> конца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Обеспечивает постоянный и беспрепятственный отток мочи даже при перегибании на 90 градусов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Крепление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Двухсторонний гидроколлоидный пластырь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11.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21-01-19 </w:t>
            </w:r>
            <w:proofErr w:type="spellStart"/>
            <w:r w:rsidRPr="006C4A5F">
              <w:t>Уропрезерватив</w:t>
            </w:r>
            <w:proofErr w:type="spellEnd"/>
            <w:r w:rsidRPr="006C4A5F">
              <w:t xml:space="preserve"> самоклеящийся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spellStart"/>
            <w:r w:rsidRPr="006C4A5F">
              <w:t>Уропрезерватив</w:t>
            </w:r>
            <w:proofErr w:type="spellEnd"/>
            <w:r w:rsidRPr="006C4A5F">
              <w:t xml:space="preserve"> самоклеящийся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Улавливает мочу при недержании мочи у мужчин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54 700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Диаметр </w:t>
            </w:r>
            <w:proofErr w:type="spellStart"/>
            <w:r w:rsidRPr="006C4A5F">
              <w:t>уропрезерватива</w:t>
            </w:r>
            <w:proofErr w:type="spellEnd"/>
            <w:r w:rsidRPr="006C4A5F">
              <w:t>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20-40 (не менее 5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Материал </w:t>
            </w:r>
            <w:proofErr w:type="spellStart"/>
            <w:r w:rsidRPr="006C4A5F">
              <w:t>уропрезерватива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С латексом или без латекса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Усиленный сливной порт и </w:t>
            </w:r>
            <w:proofErr w:type="spellStart"/>
            <w:r w:rsidRPr="006C4A5F">
              <w:t>регидный</w:t>
            </w:r>
            <w:proofErr w:type="spellEnd"/>
            <w:r w:rsidRPr="006C4A5F">
              <w:t xml:space="preserve"> конец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Наличие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Характеристика ригидного конца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Обеспечивает постоянный и беспрепятственный отток мочи даже при перегибании на 90 градусов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Крепление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 С раскручивающейся лентой или без раскручивающейся ленты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right"/>
            </w:pPr>
            <w:r w:rsidRPr="006C4A5F">
              <w:t>12.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32.50.13.190-00006908 Пояс для калоприемников и </w:t>
            </w:r>
            <w:proofErr w:type="spellStart"/>
            <w:r w:rsidRPr="006C4A5F">
              <w:t>уроприемников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21-01-13 Пояс для калоприемников и </w:t>
            </w:r>
            <w:proofErr w:type="spellStart"/>
            <w:r w:rsidRPr="006C4A5F">
              <w:t>уроприемников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Пояс для калоприемников и </w:t>
            </w:r>
            <w:proofErr w:type="spellStart"/>
            <w:r w:rsidRPr="006C4A5F">
              <w:t>уроприемников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Для дополнительной фиксации двухкомпонентных калоприемников и </w:t>
            </w:r>
            <w:proofErr w:type="spellStart"/>
            <w:r w:rsidRPr="006C4A5F">
              <w:t>уроприемников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Индивидуально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1 200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Материал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  <w:proofErr w:type="gramStart"/>
            <w:r w:rsidRPr="006C4A5F">
              <w:t>Эластичный</w:t>
            </w:r>
            <w:proofErr w:type="gramEnd"/>
            <w:r w:rsidRPr="006C4A5F">
              <w:t>, регулируемый по длине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Длина пояса, </w:t>
            </w:r>
            <w:proofErr w:type="gramStart"/>
            <w:r w:rsidRPr="006C4A5F">
              <w:t>см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100,0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4A5F" w:rsidRPr="006C4A5F" w:rsidRDefault="006C4A5F" w:rsidP="006C4A5F"/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Фиксация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Специальные крепежи, подходящие к креплению на пластинах, мешках всех двухкомпонентных калоприемников и </w:t>
            </w:r>
            <w:proofErr w:type="spellStart"/>
            <w:r w:rsidRPr="006C4A5F">
              <w:t>уроприемников</w:t>
            </w:r>
            <w:proofErr w:type="spellEnd"/>
            <w:r w:rsidRPr="006C4A5F">
              <w:t xml:space="preserve"> предлагаемых к поставке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lastRenderedPageBreak/>
              <w:t>13.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21-01-11-1 Адгезивная пластина, плоская для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пластина, плоская для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Является одной частью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  <w:r w:rsidRPr="006C4A5F">
              <w:t>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Упаковано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4 400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пластина плоской формы для фиксации калоприемника на передней брюшной стенке, соединяющаяся со </w:t>
            </w:r>
            <w:proofErr w:type="spellStart"/>
            <w:r w:rsidRPr="006C4A5F">
              <w:t>стомным</w:t>
            </w:r>
            <w:proofErr w:type="spellEnd"/>
            <w:r w:rsidRPr="006C4A5F">
              <w:t xml:space="preserve"> мешком, с креплением или без крепления для пояса, с защитным покрытием, с шаблоном для вырезания отверстий под </w:t>
            </w:r>
            <w:proofErr w:type="spellStart"/>
            <w:r w:rsidRPr="006C4A5F">
              <w:t>стому</w:t>
            </w:r>
            <w:proofErr w:type="spellEnd"/>
            <w:r w:rsidRPr="006C4A5F">
              <w:t xml:space="preserve">, с вырезаемым, готовым или моделируемым отверстием под </w:t>
            </w:r>
            <w:proofErr w:type="spellStart"/>
            <w:r w:rsidRPr="006C4A5F">
              <w:t>стому</w:t>
            </w:r>
            <w:proofErr w:type="spellEnd"/>
            <w:r w:rsidRPr="006C4A5F">
              <w:t>, с фланцем для крепления мешка, соответствующим фланцу мешка.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 </w:t>
            </w:r>
            <w:proofErr w:type="spellStart"/>
            <w:r w:rsidRPr="006C4A5F">
              <w:t>Соотвествует</w:t>
            </w:r>
            <w:proofErr w:type="spellEnd"/>
            <w:r w:rsidRPr="006C4A5F">
              <w:t xml:space="preserve"> диаметру предлагаемого к поставке </w:t>
            </w:r>
            <w:proofErr w:type="spellStart"/>
            <w:r w:rsidRPr="006C4A5F">
              <w:t>уростомного</w:t>
            </w:r>
            <w:proofErr w:type="spellEnd"/>
            <w:r w:rsidRPr="006C4A5F">
              <w:t xml:space="preserve"> мешка</w:t>
            </w:r>
            <w:proofErr w:type="gramStart"/>
            <w:r w:rsidRPr="006C4A5F">
              <w:t xml:space="preserve"> 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Диаметр фланцевого соединения, </w:t>
            </w:r>
            <w:proofErr w:type="gramStart"/>
            <w:r w:rsidRPr="006C4A5F">
              <w:t>мм</w:t>
            </w:r>
            <w:proofErr w:type="gramEnd"/>
            <w:r w:rsidRPr="006C4A5F"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40-60 (не менее 3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14.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21-01-12-1 Адгезивная пластина, </w:t>
            </w:r>
            <w:proofErr w:type="spellStart"/>
            <w:r w:rsidRPr="006C4A5F">
              <w:t>конвексная</w:t>
            </w:r>
            <w:proofErr w:type="spellEnd"/>
            <w:r w:rsidRPr="006C4A5F">
              <w:t xml:space="preserve">  для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пластина, </w:t>
            </w:r>
            <w:proofErr w:type="spellStart"/>
            <w:r w:rsidRPr="006C4A5F">
              <w:t>конвексная</w:t>
            </w:r>
            <w:proofErr w:type="spellEnd"/>
            <w:r w:rsidRPr="006C4A5F">
              <w:t xml:space="preserve">  для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  <w:r w:rsidRPr="006C4A5F">
              <w:t xml:space="preserve"> Модель 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Является одной частью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  <w:r w:rsidRPr="006C4A5F">
              <w:t>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Упаковано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250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 xml:space="preserve">Адгезивная пластина вогнутой формы для фиксации калоприемника на передней брюшной стенке при втянутости </w:t>
            </w:r>
            <w:proofErr w:type="spellStart"/>
            <w:r w:rsidRPr="006C4A5F">
              <w:t>перистомальной</w:t>
            </w:r>
            <w:proofErr w:type="spellEnd"/>
            <w:r w:rsidRPr="006C4A5F">
              <w:t xml:space="preserve"> области, втянутых или плоских </w:t>
            </w:r>
            <w:proofErr w:type="spellStart"/>
            <w:r w:rsidRPr="006C4A5F">
              <w:t>стомах</w:t>
            </w:r>
            <w:proofErr w:type="spellEnd"/>
            <w:r w:rsidRPr="006C4A5F">
              <w:t xml:space="preserve">, соединяющаяся со </w:t>
            </w:r>
            <w:proofErr w:type="spellStart"/>
            <w:r w:rsidRPr="006C4A5F">
              <w:t>стомным</w:t>
            </w:r>
            <w:proofErr w:type="spellEnd"/>
            <w:r w:rsidRPr="006C4A5F">
              <w:t xml:space="preserve"> мешком, с/без креплениями или без креплений для пояса, с защитным покрытием, с шаблоном для вырезания отверстий под </w:t>
            </w:r>
            <w:proofErr w:type="spellStart"/>
            <w:r w:rsidRPr="006C4A5F">
              <w:t>стому</w:t>
            </w:r>
            <w:proofErr w:type="spellEnd"/>
            <w:r w:rsidRPr="006C4A5F">
              <w:t xml:space="preserve">, с вырезаемыми, готовым или моделируемыми отверстиями под </w:t>
            </w:r>
            <w:proofErr w:type="spellStart"/>
            <w:r w:rsidRPr="006C4A5F">
              <w:t>стому</w:t>
            </w:r>
            <w:proofErr w:type="spellEnd"/>
            <w:r w:rsidRPr="006C4A5F">
              <w:t>, с фланцем для крепления мешка, соответствующим фланцу мешка.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 </w:t>
            </w:r>
            <w:proofErr w:type="spellStart"/>
            <w:r w:rsidRPr="006C4A5F">
              <w:t>Соотвествует</w:t>
            </w:r>
            <w:proofErr w:type="spellEnd"/>
            <w:r w:rsidRPr="006C4A5F">
              <w:t xml:space="preserve"> диаметру предлагаемого к поставке </w:t>
            </w:r>
            <w:proofErr w:type="spellStart"/>
            <w:r w:rsidRPr="006C4A5F">
              <w:t>уростомного</w:t>
            </w:r>
            <w:proofErr w:type="spellEnd"/>
            <w:r w:rsidRPr="006C4A5F">
              <w:t xml:space="preserve"> мешка</w:t>
            </w:r>
            <w:proofErr w:type="gramStart"/>
            <w:r w:rsidRPr="006C4A5F">
              <w:t xml:space="preserve"> 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Диаметр фланцевого соединения, </w:t>
            </w:r>
            <w:proofErr w:type="gramStart"/>
            <w:r w:rsidRPr="006C4A5F">
              <w:t>мм</w:t>
            </w:r>
            <w:proofErr w:type="gramEnd"/>
            <w:r w:rsidRPr="006C4A5F"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40,00 не более 50,00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15.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Pr>
              <w:jc w:val="center"/>
            </w:pPr>
            <w:r w:rsidRPr="006C4A5F"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21-01-12-1 Адгезивная пластина, </w:t>
            </w:r>
            <w:proofErr w:type="spellStart"/>
            <w:r w:rsidRPr="006C4A5F">
              <w:t>конвексная</w:t>
            </w:r>
            <w:proofErr w:type="spellEnd"/>
            <w:r w:rsidRPr="006C4A5F">
              <w:t xml:space="preserve">  для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Адгезивная пластина, </w:t>
            </w:r>
            <w:proofErr w:type="spellStart"/>
            <w:r w:rsidRPr="006C4A5F">
              <w:t>конвексная</w:t>
            </w:r>
            <w:proofErr w:type="spellEnd"/>
            <w:r w:rsidRPr="006C4A5F">
              <w:t xml:space="preserve">  для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  <w:r w:rsidRPr="006C4A5F">
              <w:t xml:space="preserve"> Модель 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Является одной частью </w:t>
            </w:r>
            <w:proofErr w:type="gramStart"/>
            <w:r w:rsidRPr="006C4A5F">
              <w:t>двухкомпонентного</w:t>
            </w:r>
            <w:proofErr w:type="gramEnd"/>
            <w:r w:rsidRPr="006C4A5F">
              <w:t xml:space="preserve"> </w:t>
            </w:r>
            <w:proofErr w:type="spellStart"/>
            <w:r w:rsidRPr="006C4A5F">
              <w:t>уроприемника</w:t>
            </w:r>
            <w:proofErr w:type="spellEnd"/>
            <w:r w:rsidRPr="006C4A5F">
              <w:t>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Упаковано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>
            <w:pPr>
              <w:jc w:val="center"/>
            </w:pPr>
            <w:r w:rsidRPr="006C4A5F">
              <w:t>250</w:t>
            </w:r>
          </w:p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proofErr w:type="gramStart"/>
            <w:r w:rsidRPr="006C4A5F">
              <w:t xml:space="preserve">Адгезивная пластина вогнутой формы для фиксации калоприемника на передней брюшной стенке при втянутости </w:t>
            </w:r>
            <w:proofErr w:type="spellStart"/>
            <w:r w:rsidRPr="006C4A5F">
              <w:t>перистомальной</w:t>
            </w:r>
            <w:proofErr w:type="spellEnd"/>
            <w:r w:rsidRPr="006C4A5F">
              <w:t xml:space="preserve"> области, втянутых или плоских </w:t>
            </w:r>
            <w:proofErr w:type="spellStart"/>
            <w:r w:rsidRPr="006C4A5F">
              <w:t>стомах</w:t>
            </w:r>
            <w:proofErr w:type="spellEnd"/>
            <w:r w:rsidRPr="006C4A5F">
              <w:t xml:space="preserve">, соединяющаяся со </w:t>
            </w:r>
            <w:proofErr w:type="spellStart"/>
            <w:r w:rsidRPr="006C4A5F">
              <w:t>стомным</w:t>
            </w:r>
            <w:proofErr w:type="spellEnd"/>
            <w:r w:rsidRPr="006C4A5F">
              <w:t xml:space="preserve"> мешком, с/без креплениями или без креплений для пояса, с защитным покрытием, с шаблоном для вырезания отверстий под </w:t>
            </w:r>
            <w:proofErr w:type="spellStart"/>
            <w:r w:rsidRPr="006C4A5F">
              <w:t>стому</w:t>
            </w:r>
            <w:proofErr w:type="spellEnd"/>
            <w:r w:rsidRPr="006C4A5F">
              <w:t xml:space="preserve">, с </w:t>
            </w:r>
            <w:r w:rsidRPr="006C4A5F">
              <w:lastRenderedPageBreak/>
              <w:t xml:space="preserve">вырезаемыми, готовым или моделируемыми отверстиями под </w:t>
            </w:r>
            <w:proofErr w:type="spellStart"/>
            <w:r w:rsidRPr="006C4A5F">
              <w:t>стому</w:t>
            </w:r>
            <w:proofErr w:type="spellEnd"/>
            <w:r w:rsidRPr="006C4A5F">
              <w:t>, с фланцем для крепления мешка, соответствующим фланцу мешка.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 </w:t>
            </w:r>
            <w:proofErr w:type="spellStart"/>
            <w:r w:rsidRPr="006C4A5F">
              <w:t>Соотвествует</w:t>
            </w:r>
            <w:proofErr w:type="spellEnd"/>
            <w:r w:rsidRPr="006C4A5F">
              <w:t xml:space="preserve"> диаметру предлагаемого к поставке </w:t>
            </w:r>
            <w:proofErr w:type="spellStart"/>
            <w:r w:rsidRPr="006C4A5F">
              <w:t>уростомного</w:t>
            </w:r>
            <w:proofErr w:type="spellEnd"/>
            <w:r w:rsidRPr="006C4A5F">
              <w:t xml:space="preserve"> мешка</w:t>
            </w:r>
            <w:proofErr w:type="gramStart"/>
            <w:r w:rsidRPr="006C4A5F">
              <w:t xml:space="preserve"> .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 xml:space="preserve">Диаметр фланцевого соединения, </w:t>
            </w:r>
            <w:proofErr w:type="gramStart"/>
            <w:r w:rsidRPr="006C4A5F">
              <w:t>мм</w:t>
            </w:r>
            <w:proofErr w:type="gramEnd"/>
            <w:r w:rsidRPr="006C4A5F"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Не менее 50,10 не более 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На русском языке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A5F" w:rsidRPr="006C4A5F" w:rsidRDefault="006C4A5F" w:rsidP="006C4A5F">
            <w:r w:rsidRPr="006C4A5F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4A5F" w:rsidRPr="006C4A5F" w:rsidRDefault="006C4A5F" w:rsidP="006C4A5F"/>
        </w:tc>
      </w:tr>
      <w:tr w:rsidR="006C4A5F" w:rsidRPr="006C4A5F" w:rsidTr="007F66F2">
        <w:trPr>
          <w:trHeight w:val="300"/>
        </w:trPr>
        <w:tc>
          <w:tcPr>
            <w:tcW w:w="14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124 790 шт.</w:t>
            </w:r>
          </w:p>
        </w:tc>
      </w:tr>
      <w:tr w:rsidR="006C4A5F" w:rsidRPr="006C4A5F" w:rsidTr="007F66F2">
        <w:trPr>
          <w:trHeight w:val="300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  <w:r w:rsidRPr="006C4A5F">
              <w:rPr>
                <w:sz w:val="22"/>
                <w:szCs w:val="22"/>
              </w:rPr>
              <w:t>* Размер в зависимости от потребности Получателей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5F" w:rsidRPr="006C4A5F" w:rsidRDefault="006C4A5F" w:rsidP="006C4A5F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5F" w:rsidRPr="006C4A5F" w:rsidRDefault="006C4A5F" w:rsidP="006C4A5F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5F" w:rsidRPr="006C4A5F" w:rsidRDefault="006C4A5F" w:rsidP="006C4A5F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6C4A5F" w:rsidRPr="006C4A5F" w:rsidRDefault="006C4A5F" w:rsidP="006C4A5F"/>
        </w:tc>
      </w:tr>
    </w:tbl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A6065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60A"/>
    <w:rsid w:val="00357561"/>
    <w:rsid w:val="003911E1"/>
    <w:rsid w:val="003B4FE5"/>
    <w:rsid w:val="00490F54"/>
    <w:rsid w:val="005C65AD"/>
    <w:rsid w:val="005C68D2"/>
    <w:rsid w:val="005F56C6"/>
    <w:rsid w:val="006452C0"/>
    <w:rsid w:val="006C4A5F"/>
    <w:rsid w:val="006D57D2"/>
    <w:rsid w:val="007F66F2"/>
    <w:rsid w:val="00842366"/>
    <w:rsid w:val="00896516"/>
    <w:rsid w:val="0097481D"/>
    <w:rsid w:val="00A60654"/>
    <w:rsid w:val="00A914BB"/>
    <w:rsid w:val="00BB5A3E"/>
    <w:rsid w:val="00BD632C"/>
    <w:rsid w:val="00E36E66"/>
    <w:rsid w:val="00F25BA4"/>
    <w:rsid w:val="00F27856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aliases w:val="%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C4A5F"/>
  </w:style>
  <w:style w:type="paragraph" w:customStyle="1" w:styleId="afa">
    <w:name w:val="Базовый"/>
    <w:rsid w:val="006C4A5F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30">
    <w:name w:val="Основной шрифт абзаца3"/>
    <w:rsid w:val="006C4A5F"/>
  </w:style>
  <w:style w:type="paragraph" w:customStyle="1" w:styleId="13">
    <w:name w:val="Обычный1"/>
    <w:rsid w:val="006C4A5F"/>
    <w:pPr>
      <w:keepNext/>
      <w:keepLines/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b">
    <w:name w:val="FollowedHyperlink"/>
    <w:basedOn w:val="a0"/>
    <w:uiPriority w:val="99"/>
    <w:semiHidden/>
    <w:unhideWhenUsed/>
    <w:rsid w:val="006C4A5F"/>
    <w:rPr>
      <w:color w:val="954F72"/>
      <w:u w:val="single"/>
    </w:rPr>
  </w:style>
  <w:style w:type="paragraph" w:customStyle="1" w:styleId="xl63">
    <w:name w:val="xl63"/>
    <w:basedOn w:val="a"/>
    <w:rsid w:val="006C4A5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6C4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C4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C4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6C4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6C4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C4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C4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customStyle="1" w:styleId="5">
    <w:name w:val="Сетка таблицы5"/>
    <w:basedOn w:val="a1"/>
    <w:next w:val="af1"/>
    <w:rsid w:val="006C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C4A5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6C4A5F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6C4A5F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6C4A5F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C4A5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6C4A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6C4A5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6C4A5F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6C4A5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6C4A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6C4A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6C4A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6C4A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6C4A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C4A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C4A5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C4A5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4">
    <w:name w:val="Стиль_Шт1"/>
    <w:basedOn w:val="a3"/>
    <w:rsid w:val="006C4A5F"/>
    <w:pPr>
      <w:tabs>
        <w:tab w:val="left" w:pos="5529"/>
      </w:tabs>
      <w:spacing w:before="200"/>
    </w:pPr>
    <w:rPr>
      <w:caps/>
      <w:sz w:val="24"/>
    </w:rPr>
  </w:style>
  <w:style w:type="paragraph" w:customStyle="1" w:styleId="23">
    <w:name w:val="Стиль_Шт2"/>
    <w:basedOn w:val="a3"/>
    <w:rsid w:val="006C4A5F"/>
    <w:pPr>
      <w:tabs>
        <w:tab w:val="left" w:pos="5529"/>
      </w:tabs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38</cp:revision>
  <dcterms:created xsi:type="dcterms:W3CDTF">2020-08-17T12:06:00Z</dcterms:created>
  <dcterms:modified xsi:type="dcterms:W3CDTF">2023-01-24T11:02:00Z</dcterms:modified>
</cp:coreProperties>
</file>