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9D" w:rsidRPr="001D659D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F46699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Pr="00122B3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:rsidR="00F46699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122B3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E05163" w:rsidRDefault="00D344A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4AC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374211">
        <w:rPr>
          <w:rFonts w:ascii="Times New Roman" w:hAnsi="Times New Roman" w:cs="Times New Roman"/>
          <w:b/>
          <w:sz w:val="24"/>
          <w:szCs w:val="28"/>
        </w:rPr>
        <w:t>в</w:t>
      </w:r>
      <w:r w:rsidR="00374211" w:rsidRPr="00374211">
        <w:rPr>
          <w:rFonts w:ascii="Times New Roman" w:hAnsi="Times New Roman" w:cs="Times New Roman"/>
          <w:b/>
          <w:sz w:val="24"/>
          <w:szCs w:val="28"/>
        </w:rPr>
        <w:t>ыполнение работ по изготовлению в 2023 году протезов верхних конечностей для обеспечения застрахованного лица, получившего повреждение здоровья вследствие несчастного случая на производстве</w:t>
      </w:r>
    </w:p>
    <w:p w:rsidR="00C77A3D" w:rsidRDefault="00C77A3D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77A3D" w:rsidRPr="00C77A3D" w:rsidRDefault="00C77A3D" w:rsidP="00C77A3D">
      <w:pPr>
        <w:jc w:val="center"/>
        <w:rPr>
          <w:rFonts w:ascii="Times New Roman" w:hAnsi="Times New Roman" w:cs="Times New Roman"/>
          <w:b/>
          <w:sz w:val="24"/>
        </w:rPr>
      </w:pPr>
      <w:r w:rsidRPr="00C77A3D">
        <w:rPr>
          <w:rFonts w:ascii="Times New Roman" w:hAnsi="Times New Roman" w:cs="Times New Roman"/>
          <w:b/>
          <w:sz w:val="24"/>
        </w:rPr>
        <w:t>1. Общие положения</w:t>
      </w:r>
    </w:p>
    <w:p w:rsidR="00C77A3D" w:rsidRPr="00C77A3D" w:rsidRDefault="00C77A3D" w:rsidP="00C77A3D">
      <w:pPr>
        <w:jc w:val="both"/>
        <w:rPr>
          <w:rFonts w:ascii="Times New Roman" w:hAnsi="Times New Roman" w:cs="Times New Roman"/>
          <w:sz w:val="24"/>
        </w:rPr>
      </w:pPr>
      <w:r w:rsidRPr="00C77A3D">
        <w:rPr>
          <w:rFonts w:ascii="Times New Roman" w:hAnsi="Times New Roman" w:cs="Times New Roman"/>
          <w:b/>
          <w:sz w:val="24"/>
        </w:rPr>
        <w:t xml:space="preserve">1.1. Заказчик: </w:t>
      </w:r>
      <w:r w:rsidRPr="00C77A3D">
        <w:rPr>
          <w:rFonts w:ascii="Times New Roman" w:hAnsi="Times New Roman" w:cs="Times New Roman"/>
          <w:sz w:val="24"/>
        </w:rPr>
        <w:t>ОСФР по Хабаровскому краю и ЕАО (680000, г. Хабаровск, ул. Ленина, д. 27).</w:t>
      </w:r>
    </w:p>
    <w:p w:rsidR="00C77A3D" w:rsidRPr="00C77A3D" w:rsidRDefault="00C77A3D" w:rsidP="00C77A3D">
      <w:pPr>
        <w:rPr>
          <w:rFonts w:ascii="Times New Roman" w:hAnsi="Times New Roman" w:cs="Times New Roman"/>
          <w:sz w:val="24"/>
        </w:rPr>
      </w:pPr>
      <w:r w:rsidRPr="00C77A3D">
        <w:rPr>
          <w:rFonts w:ascii="Times New Roman" w:hAnsi="Times New Roman" w:cs="Times New Roman"/>
          <w:b/>
          <w:sz w:val="24"/>
        </w:rPr>
        <w:t>1.2. Исполнитель</w:t>
      </w:r>
      <w:r w:rsidRPr="00C77A3D">
        <w:rPr>
          <w:rFonts w:ascii="Times New Roman" w:hAnsi="Times New Roman" w:cs="Times New Roman"/>
          <w:sz w:val="24"/>
        </w:rPr>
        <w:t>: участник закупки, с которым заключается контракт.</w:t>
      </w:r>
    </w:p>
    <w:p w:rsidR="00C77A3D" w:rsidRDefault="00C77A3D" w:rsidP="00C77A3D">
      <w:pPr>
        <w:jc w:val="both"/>
        <w:rPr>
          <w:rFonts w:ascii="Times New Roman" w:hAnsi="Times New Roman" w:cs="Times New Roman"/>
          <w:sz w:val="24"/>
        </w:rPr>
      </w:pPr>
      <w:r w:rsidRPr="00C77A3D">
        <w:rPr>
          <w:rFonts w:ascii="Times New Roman" w:hAnsi="Times New Roman" w:cs="Times New Roman"/>
          <w:b/>
          <w:sz w:val="24"/>
        </w:rPr>
        <w:t>1.</w:t>
      </w:r>
      <w:r w:rsidR="00453A6E">
        <w:rPr>
          <w:rFonts w:ascii="Times New Roman" w:hAnsi="Times New Roman" w:cs="Times New Roman"/>
          <w:b/>
          <w:sz w:val="24"/>
        </w:rPr>
        <w:t>3</w:t>
      </w:r>
      <w:r w:rsidRPr="00C77A3D">
        <w:rPr>
          <w:rFonts w:ascii="Times New Roman" w:hAnsi="Times New Roman" w:cs="Times New Roman"/>
          <w:b/>
          <w:sz w:val="24"/>
        </w:rPr>
        <w:t>.</w:t>
      </w:r>
      <w:r w:rsidRPr="00C77A3D">
        <w:rPr>
          <w:rFonts w:ascii="Times New Roman" w:hAnsi="Times New Roman" w:cs="Times New Roman"/>
          <w:sz w:val="24"/>
        </w:rPr>
        <w:t xml:space="preserve"> </w:t>
      </w:r>
      <w:r w:rsidRPr="00C77A3D">
        <w:rPr>
          <w:rFonts w:ascii="Times New Roman" w:hAnsi="Times New Roman" w:cs="Times New Roman"/>
          <w:b/>
          <w:sz w:val="24"/>
        </w:rPr>
        <w:t>Получател</w:t>
      </w:r>
      <w:r>
        <w:rPr>
          <w:rFonts w:ascii="Times New Roman" w:hAnsi="Times New Roman" w:cs="Times New Roman"/>
          <w:b/>
          <w:sz w:val="24"/>
        </w:rPr>
        <w:t>ь</w:t>
      </w:r>
      <w:r w:rsidRPr="00C77A3D">
        <w:rPr>
          <w:rFonts w:ascii="Times New Roman" w:hAnsi="Times New Roman" w:cs="Times New Roman"/>
          <w:sz w:val="24"/>
        </w:rPr>
        <w:t>: застрахованно</w:t>
      </w:r>
      <w:r>
        <w:rPr>
          <w:rFonts w:ascii="Times New Roman" w:hAnsi="Times New Roman" w:cs="Times New Roman"/>
          <w:sz w:val="24"/>
        </w:rPr>
        <w:t>е</w:t>
      </w:r>
      <w:r w:rsidRPr="00C77A3D">
        <w:rPr>
          <w:rFonts w:ascii="Times New Roman" w:hAnsi="Times New Roman" w:cs="Times New Roman"/>
          <w:sz w:val="24"/>
        </w:rPr>
        <w:t xml:space="preserve"> лиц</w:t>
      </w:r>
      <w:r>
        <w:rPr>
          <w:rFonts w:ascii="Times New Roman" w:hAnsi="Times New Roman" w:cs="Times New Roman"/>
          <w:sz w:val="24"/>
        </w:rPr>
        <w:t>о</w:t>
      </w:r>
      <w:r w:rsidRPr="00C77A3D">
        <w:rPr>
          <w:rFonts w:ascii="Times New Roman" w:hAnsi="Times New Roman" w:cs="Times New Roman"/>
          <w:sz w:val="24"/>
        </w:rPr>
        <w:t>, получивше</w:t>
      </w:r>
      <w:r>
        <w:rPr>
          <w:rFonts w:ascii="Times New Roman" w:hAnsi="Times New Roman" w:cs="Times New Roman"/>
          <w:sz w:val="24"/>
        </w:rPr>
        <w:t>е</w:t>
      </w:r>
      <w:r w:rsidRPr="00C77A3D">
        <w:rPr>
          <w:rFonts w:ascii="Times New Roman" w:hAnsi="Times New Roman" w:cs="Times New Roman"/>
          <w:sz w:val="24"/>
        </w:rPr>
        <w:t xml:space="preserve"> повреждение здоровья вследствие несчастного случая на производстве.</w:t>
      </w:r>
    </w:p>
    <w:p w:rsidR="00C77A3D" w:rsidRPr="006122D6" w:rsidRDefault="00C77A3D" w:rsidP="00C77A3D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122D6">
        <w:rPr>
          <w:rFonts w:ascii="Times New Roman" w:hAnsi="Times New Roman" w:cs="Times New Roman"/>
          <w:b/>
          <w:sz w:val="24"/>
        </w:rPr>
        <w:t>1.</w:t>
      </w:r>
      <w:r w:rsidR="00453A6E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 w:rsidRPr="006122D6">
        <w:rPr>
          <w:rFonts w:ascii="Times New Roman" w:hAnsi="Times New Roman" w:cs="Times New Roman"/>
          <w:b/>
          <w:sz w:val="24"/>
        </w:rPr>
        <w:t xml:space="preserve"> Место выполнения работ: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122D6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:rsidR="00C77A3D" w:rsidRDefault="00C77A3D" w:rsidP="00C77A3D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A31128">
        <w:rPr>
          <w:rFonts w:ascii="Times New Roman" w:hAnsi="Times New Roman" w:cs="Times New Roman"/>
          <w:sz w:val="24"/>
        </w:rPr>
        <w:t xml:space="preserve">Прием заказов, снятие мерок, примерка, индивидуальная подгонка, доработка (при необходимости), а также выдача готовых изделий должны осуществляться в пункте, организованном Исполнителем </w:t>
      </w:r>
      <w:r>
        <w:rPr>
          <w:rFonts w:ascii="Times New Roman" w:hAnsi="Times New Roman" w:cs="Times New Roman"/>
          <w:sz w:val="24"/>
        </w:rPr>
        <w:t xml:space="preserve">в </w:t>
      </w:r>
      <w:r w:rsidR="00374211">
        <w:rPr>
          <w:rFonts w:ascii="Times New Roman" w:hAnsi="Times New Roman" w:cs="Times New Roman"/>
          <w:sz w:val="24"/>
        </w:rPr>
        <w:t>административных границ</w:t>
      </w:r>
      <w:r w:rsidR="00BA4031">
        <w:rPr>
          <w:rFonts w:ascii="Times New Roman" w:hAnsi="Times New Roman" w:cs="Times New Roman"/>
          <w:sz w:val="24"/>
        </w:rPr>
        <w:t>ах</w:t>
      </w:r>
      <w:r w:rsidR="006C38D5">
        <w:rPr>
          <w:rFonts w:ascii="Times New Roman" w:hAnsi="Times New Roman" w:cs="Times New Roman"/>
          <w:sz w:val="24"/>
        </w:rPr>
        <w:t xml:space="preserve"> </w:t>
      </w:r>
      <w:r w:rsidR="00374211">
        <w:rPr>
          <w:rFonts w:ascii="Times New Roman" w:hAnsi="Times New Roman" w:cs="Times New Roman"/>
          <w:sz w:val="24"/>
        </w:rPr>
        <w:t xml:space="preserve">Московской области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A31128">
        <w:rPr>
          <w:rFonts w:ascii="Times New Roman" w:hAnsi="Times New Roman" w:cs="Times New Roman"/>
          <w:sz w:val="24"/>
        </w:rPr>
        <w:t>.</w:t>
      </w:r>
    </w:p>
    <w:p w:rsidR="00C77A3D" w:rsidRDefault="00C77A3D" w:rsidP="00187341">
      <w:pPr>
        <w:pStyle w:val="Standard"/>
        <w:tabs>
          <w:tab w:val="left" w:pos="0"/>
        </w:tabs>
        <w:ind w:right="-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6122D6">
        <w:rPr>
          <w:rFonts w:ascii="Times New Roman" w:hAnsi="Times New Roman" w:cs="Times New Roman"/>
          <w:b/>
          <w:sz w:val="24"/>
        </w:rPr>
        <w:t>.</w:t>
      </w:r>
      <w:r w:rsidR="00453A6E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6122D6">
        <w:rPr>
          <w:rFonts w:ascii="Times New Roman" w:hAnsi="Times New Roman" w:cs="Times New Roman"/>
          <w:b/>
          <w:sz w:val="24"/>
        </w:rPr>
        <w:t xml:space="preserve"> Срок выполнения работ:</w:t>
      </w:r>
      <w:r w:rsidRPr="00A921B0">
        <w:rPr>
          <w:rFonts w:ascii="Times New Roman" w:hAnsi="Times New Roman" w:cs="Times New Roman"/>
          <w:sz w:val="24"/>
        </w:rPr>
        <w:t xml:space="preserve"> с даты заключения Государственного контракта </w:t>
      </w:r>
      <w:r>
        <w:rPr>
          <w:rFonts w:ascii="Times New Roman" w:hAnsi="Times New Roman" w:cs="Times New Roman"/>
          <w:sz w:val="24"/>
        </w:rPr>
        <w:t>п</w:t>
      </w:r>
      <w:r w:rsidRPr="00A921B0">
        <w:rPr>
          <w:rFonts w:ascii="Times New Roman" w:hAnsi="Times New Roman" w:cs="Times New Roman"/>
          <w:sz w:val="24"/>
        </w:rPr>
        <w:t>о</w:t>
      </w:r>
      <w:r w:rsidR="00C3737F">
        <w:rPr>
          <w:rFonts w:ascii="Times New Roman" w:hAnsi="Times New Roman" w:cs="Times New Roman"/>
          <w:sz w:val="24"/>
        </w:rPr>
        <w:t xml:space="preserve"> </w:t>
      </w:r>
      <w:r w:rsidR="00187341" w:rsidRPr="00187341">
        <w:rPr>
          <w:rFonts w:ascii="Times New Roman" w:hAnsi="Times New Roman" w:cs="Times New Roman"/>
          <w:sz w:val="24"/>
        </w:rPr>
        <w:t xml:space="preserve">30 </w:t>
      </w:r>
      <w:r w:rsidR="00BA4031">
        <w:rPr>
          <w:rFonts w:ascii="Times New Roman" w:hAnsi="Times New Roman" w:cs="Times New Roman"/>
          <w:sz w:val="24"/>
        </w:rPr>
        <w:t>ок</w:t>
      </w:r>
      <w:r w:rsidR="00187341" w:rsidRPr="00187341">
        <w:rPr>
          <w:rFonts w:ascii="Times New Roman" w:hAnsi="Times New Roman" w:cs="Times New Roman"/>
          <w:sz w:val="24"/>
        </w:rPr>
        <w:t>тября 2023</w:t>
      </w:r>
      <w:r w:rsidR="00BA4031">
        <w:rPr>
          <w:rFonts w:ascii="Times New Roman" w:hAnsi="Times New Roman" w:cs="Times New Roman"/>
          <w:sz w:val="24"/>
        </w:rPr>
        <w:t>.</w:t>
      </w:r>
      <w:r w:rsidR="00187341" w:rsidRPr="00187341">
        <w:rPr>
          <w:rFonts w:ascii="Times New Roman" w:hAnsi="Times New Roman" w:cs="Times New Roman"/>
          <w:sz w:val="24"/>
        </w:rPr>
        <w:t xml:space="preserve"> </w:t>
      </w:r>
    </w:p>
    <w:p w:rsidR="00C77A3D" w:rsidRDefault="00C77A3D" w:rsidP="00C77A3D">
      <w:pPr>
        <w:jc w:val="both"/>
        <w:rPr>
          <w:rFonts w:ascii="Times New Roman" w:hAnsi="Times New Roman" w:cs="Times New Roman"/>
          <w:sz w:val="24"/>
        </w:rPr>
      </w:pPr>
      <w:r>
        <w:rPr>
          <w:rStyle w:val="T8"/>
          <w:rFonts w:eastAsia="Arial Unicode MS"/>
          <w:b w:val="0"/>
        </w:rPr>
        <w:t xml:space="preserve">    </w:t>
      </w:r>
      <w:r w:rsidRPr="00215A08">
        <w:rPr>
          <w:rStyle w:val="T8"/>
          <w:rFonts w:eastAsia="Arial Unicode MS"/>
          <w:b w:val="0"/>
        </w:rPr>
        <w:t xml:space="preserve">Срок выполнения работ по обеспечению Получателя протезом должен составлять не более </w:t>
      </w:r>
      <w:r w:rsidR="00BA4031">
        <w:rPr>
          <w:rStyle w:val="T8"/>
          <w:rFonts w:eastAsia="Arial Unicode MS"/>
          <w:b w:val="0"/>
        </w:rPr>
        <w:t>45</w:t>
      </w:r>
      <w:r w:rsidRPr="00215A08">
        <w:rPr>
          <w:rStyle w:val="T8"/>
          <w:rFonts w:eastAsia="Arial Unicode MS"/>
          <w:b w:val="0"/>
        </w:rPr>
        <w:t xml:space="preserve"> (</w:t>
      </w:r>
      <w:r w:rsidR="00BA4031">
        <w:rPr>
          <w:rStyle w:val="T8"/>
          <w:rFonts w:eastAsia="Arial Unicode MS"/>
          <w:b w:val="0"/>
        </w:rPr>
        <w:t>Сорока пяти</w:t>
      </w:r>
      <w:r w:rsidRPr="00215A08">
        <w:rPr>
          <w:rStyle w:val="T8"/>
          <w:rFonts w:eastAsia="Arial Unicode MS"/>
          <w:b w:val="0"/>
        </w:rPr>
        <w:t>) календарных дней с момента обращения Получателя к Исполнителю с направлением, выданным Государственным заказчиком.</w:t>
      </w:r>
    </w:p>
    <w:p w:rsidR="006122D6" w:rsidRDefault="006122D6" w:rsidP="006122D6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6122D6" w:rsidRPr="006122D6" w:rsidRDefault="00C752D8" w:rsidP="00B8029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5935DD" w:rsidRDefault="005935DD" w:rsidP="005935DD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П</w:t>
      </w:r>
      <w:r w:rsidRPr="005935DD">
        <w:rPr>
          <w:rFonts w:ascii="Times New Roman" w:eastAsia="Arial" w:hAnsi="Times New Roman" w:cs="Times New Roman"/>
          <w:kern w:val="1"/>
          <w:sz w:val="24"/>
          <w:lang w:eastAsia="ar-SA" w:bidi="ar-SA"/>
        </w:rPr>
        <w:t>ротез</w:t>
      </w:r>
      <w:r w:rsidR="00BA4031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BA4031" w:rsidRPr="00BA4031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предплечья с микропроцессорным управлением</w:t>
      </w:r>
      <w:r w:rsidRPr="005935DD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- техническ</w:t>
      </w:r>
      <w:r w:rsidR="00BA4031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ое</w:t>
      </w:r>
      <w:r w:rsidRPr="005935DD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средств</w:t>
      </w:r>
      <w:r w:rsidR="00BA4031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,</w:t>
      </w:r>
      <w:r w:rsidRPr="005935DD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надеваем</w:t>
      </w:r>
      <w:r w:rsidR="00BA4031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</w:t>
      </w:r>
      <w:r w:rsidRPr="005935DD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 на конечность или ее сегмент (сегменты) опорно-двигательного аппарата с целью фиксации, разгрузки для восстановления нарушенных функций</w:t>
      </w:r>
      <w:r w:rsidR="00453A6E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(далее – Изделие)</w:t>
      </w:r>
      <w:r w:rsidRPr="005935DD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. </w:t>
      </w:r>
    </w:p>
    <w:p w:rsidR="009B495E" w:rsidRDefault="00720EAD" w:rsidP="005935DD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720EAD">
        <w:rPr>
          <w:rFonts w:ascii="Times New Roman" w:eastAsia="Arial" w:hAnsi="Times New Roman" w:cs="Times New Roman"/>
          <w:kern w:val="1"/>
          <w:sz w:val="24"/>
          <w:lang w:eastAsia="ar-SA" w:bidi="ar-SA"/>
        </w:rPr>
        <w:t>Выполн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яемые</w:t>
      </w:r>
      <w:r w:rsidRPr="00720EAD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работы должны обеспечивать 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безопасную эксплуатацию</w:t>
      </w:r>
      <w:r w:rsidRPr="00720EAD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протеза получателем по его прямому назначению. </w:t>
      </w:r>
    </w:p>
    <w:p w:rsidR="006122D6" w:rsidRPr="006122D6" w:rsidRDefault="00C752D8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20995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Технические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работ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306"/>
        <w:gridCol w:w="6041"/>
        <w:gridCol w:w="1150"/>
      </w:tblGrid>
      <w:tr w:rsidR="006F77A0" w:rsidRPr="006122D6" w:rsidTr="00BA4031">
        <w:trPr>
          <w:trHeight w:val="648"/>
          <w:jc w:val="center"/>
        </w:trPr>
        <w:tc>
          <w:tcPr>
            <w:tcW w:w="524" w:type="dxa"/>
            <w:vAlign w:val="center"/>
          </w:tcPr>
          <w:p w:rsidR="006F77A0" w:rsidRDefault="006F77A0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№</w:t>
            </w:r>
          </w:p>
          <w:p w:rsidR="006F77A0" w:rsidRPr="006122D6" w:rsidRDefault="006F77A0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п/п</w:t>
            </w:r>
          </w:p>
        </w:tc>
        <w:tc>
          <w:tcPr>
            <w:tcW w:w="2306" w:type="dxa"/>
            <w:vAlign w:val="center"/>
          </w:tcPr>
          <w:p w:rsidR="006F77A0" w:rsidRPr="006122D6" w:rsidRDefault="006F77A0" w:rsidP="008E620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изделия</w:t>
            </w:r>
          </w:p>
        </w:tc>
        <w:tc>
          <w:tcPr>
            <w:tcW w:w="6041" w:type="dxa"/>
            <w:vAlign w:val="center"/>
          </w:tcPr>
          <w:p w:rsidR="006F77A0" w:rsidRPr="006122D6" w:rsidRDefault="006F77A0" w:rsidP="00B802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технических характеристик работ</w:t>
            </w:r>
          </w:p>
        </w:tc>
        <w:tc>
          <w:tcPr>
            <w:tcW w:w="1150" w:type="dxa"/>
            <w:vAlign w:val="center"/>
          </w:tcPr>
          <w:p w:rsidR="006F77A0" w:rsidRDefault="006F77A0" w:rsidP="006B230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>Объем работ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</w:t>
            </w:r>
          </w:p>
          <w:p w:rsidR="006F77A0" w:rsidRPr="006122D6" w:rsidRDefault="006F77A0" w:rsidP="006B230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>(кол-во изделий), шт.</w:t>
            </w:r>
          </w:p>
        </w:tc>
      </w:tr>
      <w:tr w:rsidR="006F77A0" w:rsidRPr="006122D6" w:rsidTr="00BA4031">
        <w:trPr>
          <w:trHeight w:val="1357"/>
          <w:jc w:val="center"/>
        </w:trPr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</w:tcPr>
          <w:p w:rsidR="006F77A0" w:rsidRPr="00124F6A" w:rsidRDefault="006F77A0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</w:tcPr>
          <w:p w:rsidR="006F77A0" w:rsidRDefault="00BA4031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BA403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предплечья с микропроцессорным управлением</w:t>
            </w:r>
          </w:p>
          <w:p w:rsidR="006F77A0" w:rsidRDefault="006F77A0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</w:p>
          <w:p w:rsidR="006F77A0" w:rsidRPr="006122D6" w:rsidRDefault="006F77A0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6041" w:type="dxa"/>
            <w:tcBorders>
              <w:left w:val="single" w:sz="1" w:space="0" w:color="000000"/>
              <w:bottom w:val="single" w:sz="1" w:space="0" w:color="000000"/>
            </w:tcBorders>
          </w:tcPr>
          <w:p w:rsidR="004B157D" w:rsidRDefault="00BA4031" w:rsidP="004B157D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Протез предплечья с микропроцессорным управлением с электромеханической кистью. </w:t>
            </w:r>
            <w:r w:rsidR="004B157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Е</w:t>
            </w:r>
            <w:r w:rsidR="004B157D" w:rsidRPr="004B157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стественные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="004B157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д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вижения кисти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должны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="004B157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о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беспечива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ть</w:t>
            </w:r>
            <w:r w:rsidR="004B157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ся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дв</w:t>
            </w:r>
            <w:r w:rsidR="004B157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умя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привода</w:t>
            </w:r>
            <w:r w:rsidR="004B157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ми:</w:t>
            </w:r>
            <w:r w:rsidR="00FB48C7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="004B157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г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лавный привод </w:t>
            </w:r>
            <w:r w:rsidR="004B157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должен 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позволят</w:t>
            </w:r>
            <w:r w:rsidR="004B157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выполнять движения захвата и созда</w:t>
            </w:r>
            <w:r w:rsidR="004B157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вать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усилие захвата</w:t>
            </w:r>
            <w:r w:rsidR="004B157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;</w:t>
            </w:r>
          </w:p>
          <w:p w:rsidR="00FB48C7" w:rsidRDefault="004B157D" w:rsidP="004B157D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ривод большого пальца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должен обеспечивать 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электронное позиционирование большого пальца в дополнительной оси    вращения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(осуществляется активное управление   большим, указательным   и   средним   пальцем, а безымянный палец и мизинец выполняют пассивные движения) и позволят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реализов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ывать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7 различных позиций кисти. Адаптивная скорость раскрытия-закрытия</w:t>
            </w:r>
            <w:r w:rsidR="00FB48C7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 быть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 325 мм/с. Пропорциональная сила </w:t>
            </w:r>
            <w:proofErr w:type="spellStart"/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схвата</w:t>
            </w:r>
            <w:proofErr w:type="spellEnd"/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 зависимости от </w:t>
            </w:r>
            <w:r w:rsidR="001315D7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следующих 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положени</w:t>
            </w:r>
            <w:r w:rsidR="001315D7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й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большого пальца</w:t>
            </w:r>
            <w:r w:rsidR="00FB48C7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 быть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: </w:t>
            </w:r>
          </w:p>
          <w:p w:rsidR="00FB48C7" w:rsidRDefault="00FB48C7" w:rsidP="00FB48C7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п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оложение </w:t>
            </w:r>
            <w:proofErr w:type="spellStart"/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противоупора</w:t>
            </w:r>
            <w:proofErr w:type="spellEnd"/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70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Н;</w:t>
            </w:r>
            <w:r w:rsidR="000338AF" w:rsidRPr="000338AF">
              <w:rPr>
                <w:rFonts w:ascii="Times New Roman" w:eastAsia="Times New Roman" w:hAnsi="Times New Roman" w:cs="Times New Roman"/>
                <w:bCs/>
                <w:kern w:val="0"/>
                <w:sz w:val="24"/>
                <w:vertAlign w:val="superscript"/>
                <w:lang w:eastAsia="ru-RU" w:bidi="ar-SA"/>
              </w:rPr>
              <w:t>1</w:t>
            </w:r>
          </w:p>
          <w:p w:rsidR="00FB48C7" w:rsidRDefault="00FB48C7" w:rsidP="00FB48C7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л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атеральное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до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60 Н; </w:t>
            </w:r>
          </w:p>
          <w:p w:rsidR="00FB48C7" w:rsidRDefault="00FB48C7" w:rsidP="00FB48C7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lastRenderedPageBreak/>
              <w:t>- н</w:t>
            </w:r>
            <w:r w:rsidR="00BA4031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ейтральное положение до 15 Н. </w:t>
            </w:r>
          </w:p>
          <w:p w:rsidR="006F77A0" w:rsidRPr="006122D6" w:rsidRDefault="00BA4031" w:rsidP="001315D7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Овальный адаптер запястья</w:t>
            </w:r>
            <w:r w:rsidR="00FB48C7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должен 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обеспечиват</w:t>
            </w:r>
            <w:r w:rsidR="00FB48C7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сгибание до 75° в 4 положениях, разгибание до 45° в 3 положениях, а </w:t>
            </w:r>
            <w:r w:rsidR="00357239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также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пронацию и супинацию до 360° в 24 фиксированных</w:t>
            </w:r>
            <w:r w:rsidR="0035723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оложениях,</w:t>
            </w:r>
            <w:r w:rsidR="0035723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обеспечиват</w:t>
            </w:r>
            <w:r w:rsidR="0035723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максимальную </w:t>
            </w:r>
            <w:proofErr w:type="spellStart"/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косметичность</w:t>
            </w:r>
            <w:proofErr w:type="spellEnd"/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. Система управления кистью </w:t>
            </w:r>
            <w:r w:rsidR="0035723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должна 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имет</w:t>
            </w:r>
            <w:r w:rsidR="0035723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контроллер, позволяющий использовать до 7 алгоритмов управления системой. Косметические </w:t>
            </w:r>
            <w:r w:rsidR="00357239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оболочки</w:t>
            </w:r>
            <w:r w:rsidR="00B863B7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="00357239"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должны</w:t>
            </w:r>
            <w:r w:rsidR="00B863B7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="001315D7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быть долговечные и 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имет</w:t>
            </w:r>
            <w:r w:rsidR="0035723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="00B863B7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="00B863B7" w:rsidRPr="00B863B7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естественный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физиологический</w:t>
            </w:r>
            <w:r w:rsidR="00B863B7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внешний</w:t>
            </w:r>
            <w:r w:rsidR="00B863B7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Pr="00BA403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вид.</w:t>
            </w:r>
          </w:p>
        </w:tc>
        <w:tc>
          <w:tcPr>
            <w:tcW w:w="1150" w:type="dxa"/>
          </w:tcPr>
          <w:p w:rsidR="006F77A0" w:rsidRPr="006122D6" w:rsidRDefault="006F77A0" w:rsidP="006122D6">
            <w:pPr>
              <w:suppressLineNumbers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  <w:lastRenderedPageBreak/>
              <w:t>1</w:t>
            </w:r>
          </w:p>
        </w:tc>
      </w:tr>
      <w:tr w:rsidR="009A2C34" w:rsidRPr="006122D6" w:rsidTr="00794C14">
        <w:trPr>
          <w:trHeight w:val="244"/>
          <w:jc w:val="center"/>
        </w:trPr>
        <w:tc>
          <w:tcPr>
            <w:tcW w:w="8871" w:type="dxa"/>
            <w:gridSpan w:val="3"/>
          </w:tcPr>
          <w:p w:rsidR="009A2C34" w:rsidRPr="006122D6" w:rsidRDefault="009A2C34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lastRenderedPageBreak/>
              <w:t>ИТОГО:</w:t>
            </w:r>
          </w:p>
        </w:tc>
        <w:tc>
          <w:tcPr>
            <w:tcW w:w="1150" w:type="dxa"/>
            <w:vAlign w:val="center"/>
          </w:tcPr>
          <w:p w:rsidR="009A2C34" w:rsidRPr="006122D6" w:rsidRDefault="00357239" w:rsidP="006122D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</w:t>
            </w:r>
          </w:p>
        </w:tc>
      </w:tr>
    </w:tbl>
    <w:p w:rsidR="001A4AF8" w:rsidRPr="000338AF" w:rsidRDefault="000338AF" w:rsidP="000338AF">
      <w:pPr>
        <w:widowControl/>
        <w:suppressAutoHyphens w:val="0"/>
        <w:autoSpaceDN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  <w:r w:rsidRPr="000338AF">
        <w:rPr>
          <w:rFonts w:ascii="Times New Roman" w:eastAsia="Times New Roman" w:hAnsi="Times New Roman" w:cs="Times New Roman"/>
          <w:b/>
          <w:kern w:val="0"/>
          <w:sz w:val="20"/>
          <w:szCs w:val="20"/>
          <w:vertAlign w:val="superscript"/>
          <w:lang w:eastAsia="ru-RU" w:bidi="ar-SA"/>
        </w:rPr>
        <w:t>1</w:t>
      </w:r>
      <w:r w:rsidRPr="000338A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 xml:space="preserve"> Нь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ю</w:t>
      </w:r>
      <w:r w:rsidRPr="000338A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т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о</w:t>
      </w:r>
      <w:r w:rsidRPr="000338A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н  — единица измерения силы в Международной системе единиц (СИ).</w:t>
      </w:r>
    </w:p>
    <w:p w:rsidR="000338AF" w:rsidRPr="000338AF" w:rsidRDefault="000338AF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p w:rsidR="006122D6" w:rsidRDefault="00C752D8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C476DB" w:rsidRDefault="00C476DB" w:rsidP="00C476DB">
      <w:pPr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401B36">
        <w:rPr>
          <w:rFonts w:ascii="Times New Roman" w:hAnsi="Times New Roman"/>
          <w:kern w:val="0"/>
          <w:sz w:val="24"/>
        </w:rPr>
        <w:t>Выполняемые работы должны включать комплекс медицинских, технических и социальных мероприятий, проводимых с застрахованным лиц</w:t>
      </w:r>
      <w:r>
        <w:rPr>
          <w:rFonts w:ascii="Times New Roman" w:hAnsi="Times New Roman"/>
          <w:kern w:val="0"/>
          <w:sz w:val="24"/>
        </w:rPr>
        <w:t>ом</w:t>
      </w:r>
      <w:r w:rsidRPr="00401B36">
        <w:rPr>
          <w:rFonts w:ascii="Times New Roman" w:hAnsi="Times New Roman"/>
          <w:kern w:val="0"/>
          <w:sz w:val="24"/>
        </w:rPr>
        <w:t>, имеющим нарушения опорно-двигательного аппарата</w:t>
      </w:r>
      <w:r w:rsidR="00D863A1">
        <w:rPr>
          <w:rFonts w:ascii="Times New Roman" w:hAnsi="Times New Roman"/>
          <w:kern w:val="0"/>
          <w:sz w:val="24"/>
        </w:rPr>
        <w:t xml:space="preserve"> в целях</w:t>
      </w:r>
      <w:r w:rsidRPr="00401B36">
        <w:rPr>
          <w:rFonts w:ascii="Times New Roman" w:hAnsi="Times New Roman"/>
          <w:kern w:val="0"/>
          <w:sz w:val="24"/>
        </w:rPr>
        <w:t xml:space="preserve"> восстановлени</w:t>
      </w:r>
      <w:r w:rsidR="00D863A1">
        <w:rPr>
          <w:rFonts w:ascii="Times New Roman" w:hAnsi="Times New Roman"/>
          <w:kern w:val="0"/>
          <w:sz w:val="24"/>
        </w:rPr>
        <w:t>я и компенсации</w:t>
      </w:r>
      <w:r w:rsidRPr="00401B36">
        <w:rPr>
          <w:rFonts w:ascii="Times New Roman" w:hAnsi="Times New Roman"/>
          <w:kern w:val="0"/>
          <w:sz w:val="24"/>
        </w:rPr>
        <w:t xml:space="preserve"> утраченных функций организма.</w:t>
      </w:r>
      <w:r>
        <w:rPr>
          <w:rFonts w:ascii="Times New Roman" w:hAnsi="Times New Roman"/>
          <w:kern w:val="0"/>
          <w:sz w:val="24"/>
        </w:rPr>
        <w:t xml:space="preserve"> </w:t>
      </w:r>
    </w:p>
    <w:p w:rsidR="006122D6" w:rsidRDefault="006122D6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долж</w:t>
      </w:r>
      <w:r w:rsidR="00720EA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изготавливаться с учетом анатомических дефектов конечности, </w:t>
      </w:r>
      <w:r w:rsid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индивидуально для по</w:t>
      </w:r>
      <w:r w:rsidR="002748B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лучателя</w:t>
      </w:r>
      <w:r w:rsid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при этом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необходимо максимально учитывать физическое состояние, индивидуальные особенности </w:t>
      </w:r>
      <w:r w:rsidR="00CF120C"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 w:rsidR="002748B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555D6D" w:rsidRPr="006122D6" w:rsidRDefault="00555D6D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Приемные гильзы и крепления протез</w:t>
      </w:r>
      <w:r w:rsidR="00720EA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 должны вызывать потертостей, сдавливания, ущемления и наплывов мягких тканей, нарушений кровообращения</w:t>
      </w:r>
      <w:r w:rsidR="00720EA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болевых ощущений</w:t>
      </w:r>
      <w:r w:rsidR="00720EA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</w:t>
      </w:r>
      <w:r w:rsidR="00D36A2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дискомфорта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при пользовании издели</w:t>
      </w:r>
      <w:r w:rsidR="00136D7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ем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 </w:t>
      </w:r>
    </w:p>
    <w:p w:rsidR="00555D6D" w:rsidRDefault="006122D6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 </w:t>
      </w:r>
      <w:r w:rsid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приемных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гильз, контактирующих с телом человека, должны быть разрешены к применению Министерством здравоохранения Российской Федерации. </w:t>
      </w:r>
    </w:p>
    <w:p w:rsidR="006122D6" w:rsidRDefault="006122D6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Узлы протез</w:t>
      </w:r>
      <w:r w:rsidR="00D36A2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стойкими к воздействию физиологических растворов</w:t>
      </w:r>
      <w:r w:rsid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(пота, мочи)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</w:p>
    <w:p w:rsidR="00D863A1" w:rsidRDefault="00D863A1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D863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Металлические части протеза должны быть изготовлены из коррозийно-стойких материалов или защищены от коррозии специальными покрытиями.</w:t>
      </w:r>
    </w:p>
    <w:p w:rsidR="00CF120C" w:rsidRPr="00CF120C" w:rsidRDefault="006122D6" w:rsidP="00A9794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 w:rsidR="00CF120C"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учетом уровня ампутации и модулирования, применяемого в протезировании:   </w:t>
      </w:r>
    </w:p>
    <w:p w:rsidR="003218AC" w:rsidRPr="003218AC" w:rsidRDefault="002204CF" w:rsidP="003218A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3218AC" w:rsidRPr="003218A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приемная гильза протеза конечности должна быть изготовлена по индивидуальным параметрам пользователя и предназначаться для размещения в нем культи или пораженной конечности, обеспечивая взаимодействие человека с протезом конечности;</w:t>
      </w:r>
    </w:p>
    <w:p w:rsidR="003218AC" w:rsidRPr="003218AC" w:rsidRDefault="003218AC" w:rsidP="003218A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218A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3218AC" w:rsidRPr="003218AC" w:rsidRDefault="003218AC" w:rsidP="003218A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218A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многофункциональная кисть должна конструктивно позволять выполнять несколько видов захвата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3E0129" w:rsidRDefault="006122D6" w:rsidP="003E012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долж</w:t>
      </w:r>
      <w:r w:rsidR="003218A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соответствовать требованиям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Национальных стандартов Российской Федерации:</w:t>
      </w:r>
      <w:r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</w:t>
      </w:r>
      <w:r w:rsidR="003218AC" w:rsidRPr="003218A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Р 56138-2021 «Протезы верхних конечностей. Технические требования»</w:t>
      </w:r>
      <w:r w:rsidR="003218A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Р 52770-2016 «Изделия медицинские. Требования безопасности. Методы санитарно-химических и токсикологических испытаний», ГОСТ Р ИСО 22523-2007 «Протезы конечностей и </w:t>
      </w:r>
      <w:proofErr w:type="spellStart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ортезы</w:t>
      </w:r>
      <w:proofErr w:type="spellEnd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наружные. Требования и методы испытаний»</w:t>
      </w:r>
      <w:r w:rsidR="003218A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</w:t>
      </w:r>
      <w:r w:rsidR="003218AC" w:rsidRPr="003218AC">
        <w:t xml:space="preserve"> </w:t>
      </w:r>
      <w:r w:rsidR="003218AC" w:rsidRPr="003218A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Р 51819-2022</w:t>
      </w:r>
      <w:r w:rsidR="003218A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</w:t>
      </w:r>
      <w:r w:rsidR="003218AC" w:rsidRPr="003218A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Протезирование и </w:t>
      </w:r>
      <w:proofErr w:type="spellStart"/>
      <w:r w:rsidR="003218AC" w:rsidRPr="003218A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ортезирование</w:t>
      </w:r>
      <w:proofErr w:type="spellEnd"/>
      <w:r w:rsidR="003218AC" w:rsidRPr="003218A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верхних и нижних конечностей. Термины и определения"</w:t>
      </w:r>
      <w:r w:rsidR="003218A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</w:t>
      </w:r>
      <w:r w:rsidR="003218AC" w:rsidRPr="003218A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Р ИСО 13405-3-2018 </w:t>
      </w:r>
      <w:r w:rsidR="003218A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</w:t>
      </w:r>
      <w:r w:rsidR="003218AC" w:rsidRPr="003218A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Протезирование и ортопедия. Классификация и описание узлов протезов. Часть 3. Описание узлов протезов верхних конечностей</w:t>
      </w:r>
      <w:r w:rsidR="003218A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; Межгосударственных стандартов: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цитотоксичность</w:t>
      </w:r>
      <w:proofErr w:type="spellEnd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: методы </w:t>
      </w:r>
      <w:r w:rsidRPr="006122D6">
        <w:rPr>
          <w:rFonts w:ascii="Times New Roman" w:eastAsia="Times New Roman" w:hAnsi="Times New Roman" w:cs="Times New Roman"/>
          <w:kern w:val="0"/>
          <w:sz w:val="24"/>
          <w:lang w:val="en-US" w:eastAsia="ru-RU" w:bidi="ar-SA"/>
        </w:rPr>
        <w:t>in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6122D6">
        <w:rPr>
          <w:rFonts w:ascii="Times New Roman" w:eastAsia="Times New Roman" w:hAnsi="Times New Roman" w:cs="Times New Roman"/>
          <w:kern w:val="0"/>
          <w:sz w:val="24"/>
          <w:lang w:val="en-US" w:eastAsia="ru-RU" w:bidi="ar-SA"/>
        </w:rPr>
        <w:t>vitro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</w:t>
      </w:r>
      <w:r w:rsidR="00A9794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  <w:r w:rsidR="003E0129" w:rsidRPr="003E012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</w:p>
    <w:p w:rsidR="006122D6" w:rsidRPr="006122D6" w:rsidRDefault="00D4452E" w:rsidP="003E012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hAnsi="Times New Roman" w:cs="Times New Roman"/>
          <w:kern w:val="2"/>
          <w:sz w:val="24"/>
          <w:lang w:eastAsia="ru-RU" w:bidi="ar-SA"/>
        </w:rPr>
        <w:t>Срок пользования Изделия</w:t>
      </w:r>
      <w:r w:rsidR="006122D6" w:rsidRPr="006122D6">
        <w:rPr>
          <w:rFonts w:ascii="Times New Roman" w:hAnsi="Times New Roman" w:cs="Times New Roman"/>
          <w:kern w:val="2"/>
          <w:sz w:val="24"/>
          <w:lang w:eastAsia="ru-RU" w:bidi="ar-SA"/>
        </w:rPr>
        <w:t>м</w:t>
      </w:r>
      <w:r>
        <w:rPr>
          <w:rFonts w:ascii="Times New Roman" w:hAnsi="Times New Roman" w:cs="Times New Roman"/>
          <w:kern w:val="2"/>
          <w:sz w:val="24"/>
          <w:lang w:eastAsia="ru-RU" w:bidi="ar-SA"/>
        </w:rPr>
        <w:t>и</w:t>
      </w:r>
      <w:r w:rsidR="006122D6" w:rsidRPr="006122D6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 устанавливается в соответствии с Приказом Министерства труда и социальной защиты Российской Федерации </w:t>
      </w:r>
      <w:r w:rsidR="006122D6" w:rsidRPr="006122D6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от 05.03.2021 </w:t>
      </w:r>
      <w:r w:rsidR="006122D6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107н</w:t>
      </w:r>
      <w:r w:rsidR="006122D6" w:rsidRPr="006122D6">
        <w:rPr>
          <w:rFonts w:ascii="Times New Roman" w:hAnsi="Times New Roman" w:cs="Times New Roman"/>
          <w:kern w:val="1"/>
          <w:sz w:val="24"/>
          <w:lang w:eastAsia="ru-RU" w:bidi="ar-SA"/>
        </w:rPr>
        <w:t xml:space="preserve"> «Об утверждении </w:t>
      </w:r>
      <w:r w:rsidR="006122D6" w:rsidRPr="006122D6">
        <w:rPr>
          <w:rFonts w:ascii="Times New Roman" w:hAnsi="Times New Roman" w:cs="Times New Roman"/>
          <w:kern w:val="1"/>
          <w:sz w:val="24"/>
          <w:lang w:eastAsia="ru-RU" w:bidi="ar-SA"/>
        </w:rPr>
        <w:lastRenderedPageBreak/>
        <w:t>сроков пользования техническими средствами реабилитации, протезами и протезно-ортопедическими изделиями»</w:t>
      </w:r>
      <w:r w:rsidR="006122D6" w:rsidRPr="006122D6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:rsidR="006122D6" w:rsidRPr="006122D6" w:rsidRDefault="008E233E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7F0C01" w:rsidRPr="007F0C01" w:rsidRDefault="007F0C01" w:rsidP="007F0C0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F0C0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Гарантийный срок эксплуатации протез</w:t>
      </w:r>
      <w:r w:rsidR="008E233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7F0C0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должен составлять 12 месяцев</w:t>
      </w:r>
      <w:r w:rsidRPr="007F0C01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 </w:t>
      </w:r>
      <w:r w:rsidRPr="007F0C0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момента подписания Получателем акта приема-передачи выполненных работ. В течение указанного срока предприятие – изготовитель обязано производить замену или ремонт изделия бесплатно. </w:t>
      </w:r>
    </w:p>
    <w:p w:rsidR="007F0C01" w:rsidRPr="007F0C01" w:rsidRDefault="007F0C01" w:rsidP="007F0C0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lang w:val="x-none" w:eastAsia="x-none" w:bidi="ar-SA"/>
        </w:rPr>
      </w:pPr>
      <w:r w:rsidRPr="007F0C01">
        <w:rPr>
          <w:rFonts w:ascii="Times New Roman" w:eastAsia="Calibri" w:hAnsi="Times New Roman" w:cs="Times New Roman"/>
          <w:kern w:val="0"/>
          <w:sz w:val="24"/>
          <w:lang w:val="x-none" w:eastAsia="x-none" w:bidi="ar-SA"/>
        </w:rPr>
        <w:t>Срок выполнения гарантийного ремонта</w:t>
      </w:r>
      <w:r w:rsidRPr="007F0C01">
        <w:rPr>
          <w:rFonts w:ascii="Times New Roman" w:eastAsia="Calibri" w:hAnsi="Times New Roman" w:cs="Times New Roman"/>
          <w:kern w:val="0"/>
          <w:sz w:val="24"/>
          <w:lang w:eastAsia="x-none" w:bidi="ar-SA"/>
        </w:rPr>
        <w:t xml:space="preserve"> (замены)</w:t>
      </w:r>
      <w:r w:rsidRPr="007F0C01">
        <w:rPr>
          <w:rFonts w:ascii="Times New Roman" w:eastAsia="Calibri" w:hAnsi="Times New Roman" w:cs="Times New Roman"/>
          <w:kern w:val="0"/>
          <w:sz w:val="24"/>
          <w:lang w:val="x-none" w:eastAsia="x-none" w:bidi="ar-SA"/>
        </w:rPr>
        <w:t xml:space="preserve"> не </w:t>
      </w:r>
      <w:r w:rsidRPr="007F0C01">
        <w:rPr>
          <w:rFonts w:ascii="Times New Roman" w:eastAsia="Calibri" w:hAnsi="Times New Roman" w:cs="Times New Roman"/>
          <w:kern w:val="0"/>
          <w:sz w:val="24"/>
          <w:lang w:eastAsia="x-none" w:bidi="ar-SA"/>
        </w:rPr>
        <w:t xml:space="preserve">должен </w:t>
      </w:r>
      <w:r w:rsidRPr="007F0C01">
        <w:rPr>
          <w:rFonts w:ascii="Times New Roman" w:eastAsia="Calibri" w:hAnsi="Times New Roman" w:cs="Times New Roman"/>
          <w:kern w:val="0"/>
          <w:sz w:val="24"/>
          <w:lang w:val="x-none" w:eastAsia="x-none" w:bidi="ar-SA"/>
        </w:rPr>
        <w:t>превыша</w:t>
      </w:r>
      <w:r w:rsidRPr="007F0C01">
        <w:rPr>
          <w:rFonts w:ascii="Times New Roman" w:eastAsia="Calibri" w:hAnsi="Times New Roman" w:cs="Times New Roman"/>
          <w:kern w:val="0"/>
          <w:sz w:val="24"/>
          <w:lang w:eastAsia="x-none" w:bidi="ar-SA"/>
        </w:rPr>
        <w:t>ть 4</w:t>
      </w:r>
      <w:r w:rsidRPr="007F0C01">
        <w:rPr>
          <w:rFonts w:ascii="Times New Roman" w:eastAsia="Calibri" w:hAnsi="Times New Roman" w:cs="Times New Roman"/>
          <w:kern w:val="0"/>
          <w:sz w:val="24"/>
          <w:lang w:val="x-none" w:eastAsia="x-none" w:bidi="ar-SA"/>
        </w:rPr>
        <w:t>5 дней</w:t>
      </w:r>
      <w:r w:rsidRPr="007F0C01">
        <w:rPr>
          <w:rFonts w:ascii="Times New Roman" w:eastAsia="Calibri" w:hAnsi="Times New Roman" w:cs="Times New Roman"/>
          <w:kern w:val="0"/>
          <w:sz w:val="24"/>
          <w:lang w:eastAsia="x-none" w:bidi="ar-SA"/>
        </w:rPr>
        <w:t xml:space="preserve"> </w:t>
      </w:r>
      <w:r w:rsidRPr="007F0C01">
        <w:rPr>
          <w:rFonts w:ascii="Times New Roman" w:eastAsia="Calibri" w:hAnsi="Times New Roman" w:cs="Times New Roman"/>
          <w:kern w:val="0"/>
          <w:sz w:val="24"/>
          <w:lang w:val="x-none" w:eastAsia="x-none" w:bidi="ar-SA"/>
        </w:rPr>
        <w:t>со дня обращения Получателя</w:t>
      </w:r>
      <w:r w:rsidRPr="007F0C01">
        <w:rPr>
          <w:rFonts w:ascii="Times New Roman" w:eastAsia="Calibri" w:hAnsi="Times New Roman" w:cs="Times New Roman"/>
          <w:kern w:val="0"/>
          <w:sz w:val="24"/>
          <w:lang w:eastAsia="x-none" w:bidi="ar-SA"/>
        </w:rPr>
        <w:t xml:space="preserve"> к Исполнителю</w:t>
      </w:r>
      <w:r w:rsidRPr="007F0C01">
        <w:rPr>
          <w:rFonts w:ascii="Times New Roman" w:eastAsia="Calibri" w:hAnsi="Times New Roman" w:cs="Times New Roman"/>
          <w:kern w:val="0"/>
          <w:sz w:val="24"/>
          <w:lang w:val="x-none" w:eastAsia="x-none" w:bidi="ar-SA"/>
        </w:rPr>
        <w:t>.</w:t>
      </w:r>
    </w:p>
    <w:p w:rsidR="007F0C01" w:rsidRPr="007F0C01" w:rsidRDefault="007F0C01" w:rsidP="007F0C01">
      <w:pPr>
        <w:widowControl/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F0C0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  В случае обнаружения Получателем в течени</w:t>
      </w:r>
      <w:r w:rsidR="0044216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</w:t>
      </w:r>
      <w:r w:rsidRPr="007F0C0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гарантийного срока Изделия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качества.</w:t>
      </w:r>
    </w:p>
    <w:p w:rsidR="007F0C01" w:rsidRPr="007F0C01" w:rsidRDefault="007F0C01" w:rsidP="007F0C0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</w:pPr>
      <w:r w:rsidRPr="007F0C01"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</w:t>
      </w:r>
      <w:bookmarkStart w:id="0" w:name="_GoBack"/>
      <w:bookmarkEnd w:id="0"/>
      <w:r w:rsidRPr="007F0C01"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  <w:t>пределяется Исполнителем.</w:t>
      </w:r>
    </w:p>
    <w:sectPr w:rsidR="007F0C01" w:rsidRPr="007F0C01" w:rsidSect="00C77A3D">
      <w:pgSz w:w="11906" w:h="16838"/>
      <w:pgMar w:top="709" w:right="849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4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58"/>
    <w:rsid w:val="00022418"/>
    <w:rsid w:val="000338AF"/>
    <w:rsid w:val="00055EBC"/>
    <w:rsid w:val="000708BE"/>
    <w:rsid w:val="0007522B"/>
    <w:rsid w:val="00076745"/>
    <w:rsid w:val="00090D1C"/>
    <w:rsid w:val="000A5991"/>
    <w:rsid w:val="000B69ED"/>
    <w:rsid w:val="000F490E"/>
    <w:rsid w:val="00111851"/>
    <w:rsid w:val="00122B3C"/>
    <w:rsid w:val="00124F6A"/>
    <w:rsid w:val="001315D7"/>
    <w:rsid w:val="00136D71"/>
    <w:rsid w:val="00153AD4"/>
    <w:rsid w:val="00157E2C"/>
    <w:rsid w:val="001716BE"/>
    <w:rsid w:val="0017270F"/>
    <w:rsid w:val="00172A78"/>
    <w:rsid w:val="00186CBB"/>
    <w:rsid w:val="00187341"/>
    <w:rsid w:val="001874CA"/>
    <w:rsid w:val="001933ED"/>
    <w:rsid w:val="001A4AF8"/>
    <w:rsid w:val="001B412C"/>
    <w:rsid w:val="001D2CA5"/>
    <w:rsid w:val="001D659D"/>
    <w:rsid w:val="001E40B2"/>
    <w:rsid w:val="001F27F8"/>
    <w:rsid w:val="002204CF"/>
    <w:rsid w:val="00231304"/>
    <w:rsid w:val="00233BD5"/>
    <w:rsid w:val="00237A34"/>
    <w:rsid w:val="0026081D"/>
    <w:rsid w:val="002748B7"/>
    <w:rsid w:val="00277718"/>
    <w:rsid w:val="002C05D8"/>
    <w:rsid w:val="002C3B9A"/>
    <w:rsid w:val="002D7A96"/>
    <w:rsid w:val="0031224B"/>
    <w:rsid w:val="003218AC"/>
    <w:rsid w:val="00350DEF"/>
    <w:rsid w:val="00355808"/>
    <w:rsid w:val="00357239"/>
    <w:rsid w:val="00360698"/>
    <w:rsid w:val="0036293D"/>
    <w:rsid w:val="00370463"/>
    <w:rsid w:val="00374211"/>
    <w:rsid w:val="00377F88"/>
    <w:rsid w:val="003828C5"/>
    <w:rsid w:val="003950E7"/>
    <w:rsid w:val="003D3CBF"/>
    <w:rsid w:val="003E0129"/>
    <w:rsid w:val="003F1189"/>
    <w:rsid w:val="0041402D"/>
    <w:rsid w:val="00424E13"/>
    <w:rsid w:val="0044216A"/>
    <w:rsid w:val="004443C3"/>
    <w:rsid w:val="004515C7"/>
    <w:rsid w:val="00451A3E"/>
    <w:rsid w:val="00453A6E"/>
    <w:rsid w:val="00454DB9"/>
    <w:rsid w:val="004731E7"/>
    <w:rsid w:val="00486274"/>
    <w:rsid w:val="0048698A"/>
    <w:rsid w:val="0049611A"/>
    <w:rsid w:val="004B0437"/>
    <w:rsid w:val="004B157D"/>
    <w:rsid w:val="004B174C"/>
    <w:rsid w:val="004C0E4B"/>
    <w:rsid w:val="004C1132"/>
    <w:rsid w:val="004E1870"/>
    <w:rsid w:val="0051765D"/>
    <w:rsid w:val="005218E5"/>
    <w:rsid w:val="0054690C"/>
    <w:rsid w:val="00555D6D"/>
    <w:rsid w:val="00563E8C"/>
    <w:rsid w:val="005708AB"/>
    <w:rsid w:val="005918B2"/>
    <w:rsid w:val="005935DD"/>
    <w:rsid w:val="005B3D3E"/>
    <w:rsid w:val="005B5C13"/>
    <w:rsid w:val="005B5CEC"/>
    <w:rsid w:val="006122D6"/>
    <w:rsid w:val="00646765"/>
    <w:rsid w:val="00655FF0"/>
    <w:rsid w:val="006710C5"/>
    <w:rsid w:val="006724C0"/>
    <w:rsid w:val="006811D7"/>
    <w:rsid w:val="006909B2"/>
    <w:rsid w:val="006B2303"/>
    <w:rsid w:val="006B6920"/>
    <w:rsid w:val="006B6A44"/>
    <w:rsid w:val="006C38D5"/>
    <w:rsid w:val="006D259F"/>
    <w:rsid w:val="006D6316"/>
    <w:rsid w:val="006D6A97"/>
    <w:rsid w:val="006F4527"/>
    <w:rsid w:val="006F573A"/>
    <w:rsid w:val="006F77A0"/>
    <w:rsid w:val="00720EAD"/>
    <w:rsid w:val="00735C46"/>
    <w:rsid w:val="00752B5D"/>
    <w:rsid w:val="007619E1"/>
    <w:rsid w:val="00786DBB"/>
    <w:rsid w:val="007E7838"/>
    <w:rsid w:val="007F0C01"/>
    <w:rsid w:val="00804F02"/>
    <w:rsid w:val="00820995"/>
    <w:rsid w:val="00822020"/>
    <w:rsid w:val="0082469A"/>
    <w:rsid w:val="00830883"/>
    <w:rsid w:val="008505CF"/>
    <w:rsid w:val="00850B08"/>
    <w:rsid w:val="00851A30"/>
    <w:rsid w:val="008743D4"/>
    <w:rsid w:val="008748F9"/>
    <w:rsid w:val="008A081A"/>
    <w:rsid w:val="008A35B4"/>
    <w:rsid w:val="008B1D85"/>
    <w:rsid w:val="008C00D5"/>
    <w:rsid w:val="008C4B58"/>
    <w:rsid w:val="008E233E"/>
    <w:rsid w:val="008E6202"/>
    <w:rsid w:val="008F1D6D"/>
    <w:rsid w:val="00901FD9"/>
    <w:rsid w:val="00913392"/>
    <w:rsid w:val="0093125C"/>
    <w:rsid w:val="00982558"/>
    <w:rsid w:val="00982F8C"/>
    <w:rsid w:val="0099302C"/>
    <w:rsid w:val="009A2C34"/>
    <w:rsid w:val="009B0AB7"/>
    <w:rsid w:val="009B495E"/>
    <w:rsid w:val="009B5D74"/>
    <w:rsid w:val="00A12CBD"/>
    <w:rsid w:val="00A211C9"/>
    <w:rsid w:val="00A31128"/>
    <w:rsid w:val="00A32058"/>
    <w:rsid w:val="00A403A2"/>
    <w:rsid w:val="00A410D4"/>
    <w:rsid w:val="00A41603"/>
    <w:rsid w:val="00A5518F"/>
    <w:rsid w:val="00A71B01"/>
    <w:rsid w:val="00A921B0"/>
    <w:rsid w:val="00A97942"/>
    <w:rsid w:val="00AC22E7"/>
    <w:rsid w:val="00AD0E98"/>
    <w:rsid w:val="00B01EAD"/>
    <w:rsid w:val="00B342A5"/>
    <w:rsid w:val="00B505A4"/>
    <w:rsid w:val="00B73B28"/>
    <w:rsid w:val="00B8029D"/>
    <w:rsid w:val="00B863B7"/>
    <w:rsid w:val="00BA2457"/>
    <w:rsid w:val="00BA4031"/>
    <w:rsid w:val="00BB0629"/>
    <w:rsid w:val="00BB2891"/>
    <w:rsid w:val="00BB58F0"/>
    <w:rsid w:val="00BE7CDD"/>
    <w:rsid w:val="00BF4C18"/>
    <w:rsid w:val="00BF5A0B"/>
    <w:rsid w:val="00C01C1F"/>
    <w:rsid w:val="00C06C01"/>
    <w:rsid w:val="00C10D1D"/>
    <w:rsid w:val="00C3737F"/>
    <w:rsid w:val="00C37AEE"/>
    <w:rsid w:val="00C456FF"/>
    <w:rsid w:val="00C45C86"/>
    <w:rsid w:val="00C476DB"/>
    <w:rsid w:val="00C6156E"/>
    <w:rsid w:val="00C66C27"/>
    <w:rsid w:val="00C67613"/>
    <w:rsid w:val="00C752D8"/>
    <w:rsid w:val="00C77A3D"/>
    <w:rsid w:val="00C84615"/>
    <w:rsid w:val="00CA1D7D"/>
    <w:rsid w:val="00CA5600"/>
    <w:rsid w:val="00CE1094"/>
    <w:rsid w:val="00CE2A44"/>
    <w:rsid w:val="00CF120C"/>
    <w:rsid w:val="00D071AC"/>
    <w:rsid w:val="00D14566"/>
    <w:rsid w:val="00D212E1"/>
    <w:rsid w:val="00D344AC"/>
    <w:rsid w:val="00D36A2A"/>
    <w:rsid w:val="00D4452E"/>
    <w:rsid w:val="00D533C6"/>
    <w:rsid w:val="00D61752"/>
    <w:rsid w:val="00D7365B"/>
    <w:rsid w:val="00D863A1"/>
    <w:rsid w:val="00D97217"/>
    <w:rsid w:val="00DB24A6"/>
    <w:rsid w:val="00DB706A"/>
    <w:rsid w:val="00DE186D"/>
    <w:rsid w:val="00E05163"/>
    <w:rsid w:val="00E1131F"/>
    <w:rsid w:val="00E33B7A"/>
    <w:rsid w:val="00E5364A"/>
    <w:rsid w:val="00E545FC"/>
    <w:rsid w:val="00EB0FE7"/>
    <w:rsid w:val="00EC15B2"/>
    <w:rsid w:val="00F063AA"/>
    <w:rsid w:val="00F30D4D"/>
    <w:rsid w:val="00F41B52"/>
    <w:rsid w:val="00F46699"/>
    <w:rsid w:val="00F52A30"/>
    <w:rsid w:val="00F6764B"/>
    <w:rsid w:val="00F94B2E"/>
    <w:rsid w:val="00FA5312"/>
    <w:rsid w:val="00FB48C7"/>
    <w:rsid w:val="00FC5755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4A20-6329-46B6-AD0C-1E49E67E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Горленко Марина Михайловна</cp:lastModifiedBy>
  <cp:revision>130</cp:revision>
  <cp:lastPrinted>2023-06-23T00:28:00Z</cp:lastPrinted>
  <dcterms:created xsi:type="dcterms:W3CDTF">2022-02-07T06:16:00Z</dcterms:created>
  <dcterms:modified xsi:type="dcterms:W3CDTF">2023-08-01T02:28:00Z</dcterms:modified>
</cp:coreProperties>
</file>