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0C" w:rsidRPr="009B57FB" w:rsidRDefault="00B1440C" w:rsidP="009B57FB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9B57FB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</w:p>
    <w:p w:rsidR="006E0BEF" w:rsidRPr="009B57FB" w:rsidRDefault="00B1440C" w:rsidP="009B57FB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57FB">
        <w:rPr>
          <w:rFonts w:ascii="Times New Roman" w:hAnsi="Times New Roman" w:cs="Times New Roman"/>
          <w:sz w:val="28"/>
          <w:szCs w:val="28"/>
          <w:lang w:eastAsia="ar-SA"/>
        </w:rPr>
        <w:t>Описание объекта закупки</w:t>
      </w:r>
      <w:r w:rsidRPr="009B5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DD3" w:rsidRPr="009B57FB" w:rsidRDefault="00842DA0" w:rsidP="009B57FB">
      <w:pPr>
        <w:pStyle w:val="a5"/>
        <w:tabs>
          <w:tab w:val="left" w:pos="0"/>
        </w:tabs>
        <w:ind w:left="0" w:firstLine="709"/>
        <w:jc w:val="both"/>
        <w:rPr>
          <w:b/>
          <w:sz w:val="20"/>
          <w:szCs w:val="20"/>
        </w:rPr>
      </w:pPr>
      <w:r w:rsidRPr="009B57FB">
        <w:rPr>
          <w:b/>
        </w:rPr>
        <w:t xml:space="preserve">На выполнение работ по изготовлению </w:t>
      </w:r>
      <w:r w:rsidR="00EC4A60" w:rsidRPr="009B57FB">
        <w:rPr>
          <w:b/>
        </w:rPr>
        <w:t>протеза бедра модульного с микропроцессорным управлением по индивидуальному замеру для обеспечения инвалида Орловской области в 2022 году.</w:t>
      </w:r>
    </w:p>
    <w:p w:rsidR="00842DA0" w:rsidRPr="009B57FB" w:rsidRDefault="00842DA0" w:rsidP="009B57F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C4A60" w:rsidRPr="009B57FB" w:rsidRDefault="00EC4A60" w:rsidP="009B57F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57FB">
        <w:rPr>
          <w:rFonts w:ascii="Times New Roman" w:hAnsi="Times New Roman" w:cs="Times New Roman"/>
          <w:sz w:val="22"/>
          <w:szCs w:val="22"/>
        </w:rPr>
        <w:t xml:space="preserve">Начальная (максимальная) цена Контракта: </w:t>
      </w:r>
      <w:r w:rsidRPr="009B57FB">
        <w:rPr>
          <w:rFonts w:ascii="Times New Roman" w:hAnsi="Times New Roman" w:cs="Times New Roman"/>
          <w:b/>
          <w:sz w:val="22"/>
          <w:szCs w:val="22"/>
        </w:rPr>
        <w:t>4 229 442,00 руб.</w:t>
      </w:r>
    </w:p>
    <w:p w:rsidR="00EC4A60" w:rsidRPr="009B57FB" w:rsidRDefault="00EC4A60" w:rsidP="009B57F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57FB">
        <w:rPr>
          <w:rFonts w:ascii="Times New Roman" w:hAnsi="Times New Roman" w:cs="Times New Roman"/>
          <w:sz w:val="22"/>
          <w:szCs w:val="22"/>
        </w:rPr>
        <w:t>Цена Контракта включа</w:t>
      </w:r>
      <w:bookmarkStart w:id="0" w:name="_GoBack"/>
      <w:bookmarkEnd w:id="0"/>
      <w:r w:rsidRPr="009B57FB">
        <w:rPr>
          <w:rFonts w:ascii="Times New Roman" w:hAnsi="Times New Roman" w:cs="Times New Roman"/>
          <w:sz w:val="22"/>
          <w:szCs w:val="22"/>
        </w:rPr>
        <w:t>ет в себя: В цену настоящего Контракта включаются все расходы Исполнителя по исполнению настоящего Контракта, в том числе расходы по выполненным с учетом физиологических данных Получателей работам, а также налоги, сборы и иные обязательные платежи.</w:t>
      </w:r>
    </w:p>
    <w:p w:rsidR="00EC4A60" w:rsidRPr="009B57FB" w:rsidRDefault="00EC4A60" w:rsidP="009B57F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Style w:val="4"/>
        <w:tblW w:w="9704" w:type="dxa"/>
        <w:jc w:val="center"/>
        <w:tblLayout w:type="fixed"/>
        <w:tblLook w:val="04A0" w:firstRow="1" w:lastRow="0" w:firstColumn="1" w:lastColumn="0" w:noHBand="0" w:noVBand="1"/>
      </w:tblPr>
      <w:tblGrid>
        <w:gridCol w:w="301"/>
        <w:gridCol w:w="807"/>
        <w:gridCol w:w="855"/>
        <w:gridCol w:w="425"/>
        <w:gridCol w:w="426"/>
        <w:gridCol w:w="5937"/>
        <w:gridCol w:w="953"/>
      </w:tblGrid>
      <w:tr w:rsidR="009B57FB" w:rsidRPr="009B57FB" w:rsidTr="00EC4A60">
        <w:trPr>
          <w:trHeight w:val="952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60" w:rsidRPr="009B57FB" w:rsidRDefault="00EC4A60" w:rsidP="009B57FB">
            <w:pPr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9B57FB">
              <w:rPr>
                <w:rFonts w:cs="Calibri"/>
                <w:b/>
                <w:sz w:val="18"/>
                <w:szCs w:val="18"/>
                <w:lang w:eastAsia="en-US"/>
              </w:rPr>
              <w:t>№</w:t>
            </w:r>
          </w:p>
          <w:p w:rsidR="00EC4A60" w:rsidRPr="009B57FB" w:rsidRDefault="00EC4A60" w:rsidP="009B57FB">
            <w:pPr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proofErr w:type="gramStart"/>
            <w:r w:rsidRPr="009B57FB">
              <w:rPr>
                <w:rFonts w:cs="Calibri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9B57FB">
              <w:rPr>
                <w:rFonts w:cs="Calibri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60" w:rsidRPr="009B57FB" w:rsidRDefault="00EC4A60" w:rsidP="009B57FB">
            <w:pPr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9B57FB">
              <w:rPr>
                <w:rFonts w:cs="Calibri"/>
                <w:b/>
                <w:sz w:val="18"/>
                <w:szCs w:val="18"/>
                <w:lang w:eastAsia="en-US"/>
              </w:rPr>
              <w:t>Наименование работ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60" w:rsidRPr="009B57FB" w:rsidRDefault="00EC4A60" w:rsidP="009B57FB">
            <w:pPr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9B57FB">
              <w:rPr>
                <w:rFonts w:cs="Calibri"/>
                <w:b/>
                <w:sz w:val="18"/>
                <w:szCs w:val="18"/>
                <w:lang w:eastAsia="zh-CN"/>
              </w:rPr>
              <w:t>Наименование изделия по приказу от 13 февраля 2018г. №86н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60" w:rsidRPr="009B57FB" w:rsidRDefault="00EC4A60" w:rsidP="009B57FB">
            <w:pPr>
              <w:jc w:val="center"/>
              <w:rPr>
                <w:rFonts w:cs="Calibri"/>
                <w:b/>
                <w:sz w:val="16"/>
                <w:szCs w:val="14"/>
                <w:lang w:eastAsia="en-US"/>
              </w:rPr>
            </w:pPr>
            <w:r w:rsidRPr="009B57FB">
              <w:rPr>
                <w:rFonts w:cs="Calibri"/>
                <w:b/>
                <w:sz w:val="16"/>
                <w:szCs w:val="14"/>
                <w:lang w:eastAsia="en-US"/>
              </w:rPr>
              <w:t>КОЗ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60" w:rsidRPr="009B57FB" w:rsidRDefault="00EC4A60" w:rsidP="009B57FB">
            <w:pPr>
              <w:jc w:val="center"/>
              <w:rPr>
                <w:rFonts w:cs="Calibri"/>
                <w:b/>
                <w:sz w:val="16"/>
                <w:szCs w:val="14"/>
                <w:lang w:eastAsia="en-US"/>
              </w:rPr>
            </w:pPr>
            <w:r w:rsidRPr="009B57FB">
              <w:rPr>
                <w:rFonts w:cs="Calibri"/>
                <w:b/>
                <w:sz w:val="16"/>
                <w:szCs w:val="14"/>
                <w:lang w:eastAsia="en-US"/>
              </w:rPr>
              <w:t>КТРУ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60" w:rsidRPr="009B57FB" w:rsidRDefault="00EC4A60" w:rsidP="009B57FB">
            <w:pPr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9B57FB">
              <w:rPr>
                <w:rFonts w:cs="Calibri"/>
                <w:b/>
                <w:sz w:val="18"/>
                <w:szCs w:val="18"/>
                <w:lang w:eastAsia="en-US"/>
              </w:rPr>
              <w:t>Описание изделия, изготавливаемого при выполнении работ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60" w:rsidRPr="009B57FB" w:rsidRDefault="00EC4A60" w:rsidP="009B57FB">
            <w:pPr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9B57FB">
              <w:rPr>
                <w:rFonts w:cs="Calibri"/>
                <w:b/>
                <w:sz w:val="18"/>
                <w:szCs w:val="18"/>
                <w:lang w:eastAsia="en-US"/>
              </w:rPr>
              <w:t>Кол-во изделий, изготовляемых при выполнении работ, шт.</w:t>
            </w:r>
          </w:p>
        </w:tc>
      </w:tr>
      <w:tr w:rsidR="009B57FB" w:rsidRPr="009B57FB" w:rsidTr="00EC4A60">
        <w:trPr>
          <w:trHeight w:val="416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60" w:rsidRPr="009B57FB" w:rsidRDefault="00EC4A60" w:rsidP="009B57FB">
            <w:pPr>
              <w:jc w:val="center"/>
              <w:rPr>
                <w:rFonts w:cs="Calibri"/>
                <w:sz w:val="20"/>
                <w:lang w:eastAsia="en-US"/>
              </w:rPr>
            </w:pPr>
            <w:r w:rsidRPr="009B57FB">
              <w:rPr>
                <w:rFonts w:cs="Calibri"/>
                <w:sz w:val="20"/>
                <w:lang w:eastAsia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60" w:rsidRPr="009B57FB" w:rsidRDefault="00EC4A60" w:rsidP="009B57FB">
            <w:pPr>
              <w:spacing w:after="200" w:line="276" w:lineRule="auto"/>
              <w:jc w:val="center"/>
              <w:rPr>
                <w:rFonts w:cs="Calibri"/>
                <w:bCs/>
                <w:sz w:val="18"/>
                <w:szCs w:val="18"/>
                <w:lang w:eastAsia="en-US"/>
              </w:rPr>
            </w:pPr>
            <w:r w:rsidRPr="009B57FB">
              <w:rPr>
                <w:rFonts w:cs="Calibri"/>
                <w:bCs/>
                <w:sz w:val="18"/>
                <w:szCs w:val="18"/>
                <w:lang w:eastAsia="en-US"/>
              </w:rPr>
              <w:t>Изготовление протеза бедра модульного с микропроцессорным управлением</w:t>
            </w:r>
          </w:p>
          <w:p w:rsidR="00EC4A60" w:rsidRPr="009B57FB" w:rsidRDefault="00EC4A60" w:rsidP="009B57FB">
            <w:pPr>
              <w:spacing w:after="200" w:line="276" w:lineRule="auto"/>
              <w:jc w:val="center"/>
              <w:rPr>
                <w:rFonts w:cs="Calibr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60" w:rsidRPr="009B57FB" w:rsidRDefault="00EC4A60" w:rsidP="009B57FB">
            <w:pPr>
              <w:jc w:val="center"/>
              <w:rPr>
                <w:rFonts w:cs="Calibri"/>
                <w:bCs/>
                <w:sz w:val="18"/>
                <w:szCs w:val="18"/>
                <w:lang w:eastAsia="en-US"/>
              </w:rPr>
            </w:pPr>
            <w:r w:rsidRPr="009B57FB">
              <w:rPr>
                <w:rFonts w:cs="Calibri"/>
                <w:bCs/>
                <w:sz w:val="18"/>
                <w:szCs w:val="18"/>
                <w:lang w:eastAsia="en-US"/>
              </w:rPr>
              <w:t>8-07-12 - Протез бедра модульный с микропроцессорным 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60" w:rsidRPr="009B57FB" w:rsidRDefault="00EC4A60" w:rsidP="009B57FB">
            <w:pPr>
              <w:spacing w:line="276" w:lineRule="auto"/>
              <w:jc w:val="both"/>
              <w:rPr>
                <w:rFonts w:cs="Calibri"/>
                <w:sz w:val="17"/>
                <w:szCs w:val="17"/>
                <w:lang w:eastAsia="en-US"/>
              </w:rPr>
            </w:pPr>
            <w:r w:rsidRPr="009B57FB">
              <w:rPr>
                <w:rFonts w:cs="Calibri"/>
                <w:sz w:val="17"/>
                <w:szCs w:val="17"/>
                <w:lang w:eastAsia="en-US"/>
              </w:rPr>
              <w:t>03.28.08.07.12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60" w:rsidRPr="009B57FB" w:rsidRDefault="00EC4A60" w:rsidP="009B57FB">
            <w:pPr>
              <w:spacing w:line="276" w:lineRule="auto"/>
              <w:jc w:val="both"/>
              <w:rPr>
                <w:rFonts w:cs="Calibri"/>
                <w:sz w:val="17"/>
                <w:szCs w:val="17"/>
                <w:lang w:eastAsia="en-US"/>
              </w:rPr>
            </w:pPr>
            <w:r w:rsidRPr="009B57FB">
              <w:rPr>
                <w:rFonts w:cs="Calibri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60" w:rsidRPr="009B57FB" w:rsidRDefault="00EC4A60" w:rsidP="009B57FB">
            <w:pPr>
              <w:spacing w:line="276" w:lineRule="auto"/>
              <w:jc w:val="both"/>
              <w:rPr>
                <w:rFonts w:cs="Calibri"/>
                <w:sz w:val="17"/>
                <w:szCs w:val="17"/>
                <w:lang w:eastAsia="en-US"/>
              </w:rPr>
            </w:pPr>
            <w:r w:rsidRPr="009B57FB">
              <w:rPr>
                <w:rFonts w:cs="Calibri"/>
                <w:sz w:val="17"/>
                <w:szCs w:val="17"/>
                <w:lang w:eastAsia="en-US"/>
              </w:rPr>
              <w:t xml:space="preserve">Протез бедра модульный с </w:t>
            </w:r>
            <w:r w:rsidRPr="009B57FB">
              <w:rPr>
                <w:rFonts w:cs="Calibri"/>
                <w:bCs/>
                <w:sz w:val="17"/>
                <w:szCs w:val="17"/>
                <w:lang w:eastAsia="en-US"/>
              </w:rPr>
              <w:t>микропроцессорным управлением</w:t>
            </w:r>
            <w:r w:rsidRPr="009B57FB">
              <w:rPr>
                <w:rFonts w:cs="Calibri"/>
                <w:sz w:val="17"/>
                <w:szCs w:val="17"/>
                <w:lang w:eastAsia="en-US"/>
              </w:rPr>
              <w:t xml:space="preserve">, изготавливается </w:t>
            </w:r>
            <w:proofErr w:type="gramStart"/>
            <w:r w:rsidRPr="009B57FB">
              <w:rPr>
                <w:rFonts w:cs="Calibri"/>
                <w:sz w:val="17"/>
                <w:szCs w:val="17"/>
                <w:lang w:eastAsia="en-US"/>
              </w:rPr>
              <w:t>согласно</w:t>
            </w:r>
            <w:proofErr w:type="gramEnd"/>
            <w:r w:rsidRPr="009B57FB">
              <w:rPr>
                <w:rFonts w:cs="Calibri"/>
                <w:sz w:val="17"/>
                <w:szCs w:val="17"/>
                <w:lang w:eastAsia="en-US"/>
              </w:rPr>
              <w:t xml:space="preserve"> технических условий и ГОСТов. Формообразующая часть косметической облицовки: модульная мягкая полиуретановая. Косметическое покрытие облицовки: чулки ортопедические </w:t>
            </w:r>
            <w:proofErr w:type="spellStart"/>
            <w:r w:rsidRPr="009B57FB">
              <w:rPr>
                <w:rFonts w:cs="Calibri"/>
                <w:sz w:val="17"/>
                <w:szCs w:val="17"/>
                <w:lang w:eastAsia="en-US"/>
              </w:rPr>
              <w:t>перлоновые</w:t>
            </w:r>
            <w:proofErr w:type="spellEnd"/>
            <w:r w:rsidRPr="009B57FB">
              <w:rPr>
                <w:rFonts w:cs="Calibri"/>
                <w:sz w:val="17"/>
                <w:szCs w:val="17"/>
                <w:lang w:eastAsia="en-US"/>
              </w:rPr>
              <w:t>. Приемная гильза индивидуального изготовления по слепку (две пробные гильзы). Материал индивидуальной постоянной гильзы: литьевой слоистый пластик на основе акриловых смол. Крепление протеза вакуумное и с использованием кожаных полуфабрикатов. В качестве вкладного элемента может использоваться смягчающий чехол. Регулировочно-соединительные устройства соответствуют весу инвалида.</w:t>
            </w:r>
          </w:p>
          <w:p w:rsidR="00EC4A60" w:rsidRPr="009B57FB" w:rsidRDefault="00EC4A60" w:rsidP="009B57FB">
            <w:pPr>
              <w:spacing w:line="276" w:lineRule="auto"/>
              <w:jc w:val="both"/>
              <w:rPr>
                <w:rFonts w:cs="Calibri"/>
                <w:sz w:val="17"/>
                <w:szCs w:val="17"/>
                <w:lang w:eastAsia="en-US"/>
              </w:rPr>
            </w:pPr>
            <w:r w:rsidRPr="009B57FB">
              <w:rPr>
                <w:rFonts w:cs="Calibri"/>
                <w:sz w:val="17"/>
                <w:szCs w:val="17"/>
                <w:lang w:eastAsia="en-US"/>
              </w:rPr>
              <w:t xml:space="preserve">Микропроцессорный коленный модуль с внешним источником энергии. </w:t>
            </w:r>
            <w:proofErr w:type="gramStart"/>
            <w:r w:rsidRPr="009B57FB">
              <w:rPr>
                <w:rFonts w:cs="Calibri"/>
                <w:sz w:val="17"/>
                <w:szCs w:val="17"/>
                <w:lang w:eastAsia="en-US"/>
              </w:rPr>
              <w:t>Одноосный с гидроцилиндром, отвечающим за автоматически подстраиваемый темп ходьбы и обеспечивающий в автоматическом режиме устойчивость, с микропроцессорным управлением фазами переноса и опоры.</w:t>
            </w:r>
            <w:proofErr w:type="gramEnd"/>
            <w:r w:rsidRPr="009B57FB">
              <w:rPr>
                <w:rFonts w:cs="Calibri"/>
                <w:sz w:val="17"/>
                <w:szCs w:val="17"/>
                <w:lang w:eastAsia="en-US"/>
              </w:rPr>
              <w:t xml:space="preserve"> Обеспечивает повышенной влагостойкостью. Наличие класса защиты не ниже </w:t>
            </w:r>
            <w:r w:rsidRPr="009B57FB">
              <w:rPr>
                <w:rFonts w:cs="Calibri"/>
                <w:sz w:val="17"/>
                <w:szCs w:val="17"/>
                <w:lang w:val="en-US" w:eastAsia="en-US"/>
              </w:rPr>
              <w:t>IP</w:t>
            </w:r>
            <w:r w:rsidRPr="009B57FB">
              <w:rPr>
                <w:rFonts w:cs="Calibri"/>
                <w:sz w:val="17"/>
                <w:szCs w:val="17"/>
                <w:lang w:eastAsia="en-US"/>
              </w:rPr>
              <w:t>67. Смещенный центр тяжести. Угол сгибания: не менее 125 </w:t>
            </w:r>
            <w:r w:rsidRPr="009B57FB">
              <w:rPr>
                <w:rFonts w:cs="Calibri"/>
                <w:sz w:val="17"/>
                <w:szCs w:val="17"/>
                <w:vertAlign w:val="superscript"/>
                <w:lang w:eastAsia="en-US"/>
              </w:rPr>
              <w:t>0</w:t>
            </w:r>
            <w:r w:rsidRPr="009B57FB">
              <w:rPr>
                <w:rFonts w:cs="Calibri"/>
                <w:sz w:val="17"/>
                <w:szCs w:val="17"/>
                <w:lang w:eastAsia="en-US"/>
              </w:rPr>
              <w:t xml:space="preserve">. Программирование коленного модуля осуществляется с помощью программы для ПК на русском языке. Внешний источник энергии – съемный перезаряжаемый литиевый аккумулятор. Запасной аккумулятор, зарядное устройство и зарядное устройство для аккумулятора с автомобильным адаптером, насос для активации спортивного режима и регулировки давления в </w:t>
            </w:r>
            <w:proofErr w:type="spellStart"/>
            <w:r w:rsidRPr="009B57FB">
              <w:rPr>
                <w:rFonts w:cs="Calibri"/>
                <w:sz w:val="17"/>
                <w:szCs w:val="17"/>
                <w:lang w:eastAsia="en-US"/>
              </w:rPr>
              <w:t>пневмокамере</w:t>
            </w:r>
            <w:proofErr w:type="spellEnd"/>
            <w:r w:rsidRPr="009B57FB">
              <w:rPr>
                <w:rFonts w:cs="Calibri"/>
                <w:sz w:val="17"/>
                <w:szCs w:val="17"/>
                <w:lang w:eastAsia="en-US"/>
              </w:rPr>
              <w:t xml:space="preserve"> в комплекте.</w:t>
            </w:r>
          </w:p>
          <w:p w:rsidR="00EC4A60" w:rsidRPr="009B57FB" w:rsidRDefault="00EC4A60" w:rsidP="009B57FB">
            <w:pPr>
              <w:spacing w:line="276" w:lineRule="auto"/>
              <w:jc w:val="both"/>
              <w:rPr>
                <w:rFonts w:cs="Calibri"/>
                <w:sz w:val="17"/>
                <w:szCs w:val="17"/>
                <w:lang w:eastAsia="en-US"/>
              </w:rPr>
            </w:pPr>
            <w:r w:rsidRPr="009B57FB">
              <w:rPr>
                <w:rFonts w:cs="Calibri"/>
                <w:sz w:val="17"/>
                <w:szCs w:val="17"/>
                <w:lang w:eastAsia="en-US"/>
              </w:rPr>
              <w:t>Стопа карбоновая имеет ручную настройку гидравлической системы управления под потребности пациента. Разделенный носок и пятка обеспечивают симметричную походку и устойчивость на неровных и наклонных поверхностях. Специальная пружина в процессе фазы переноса предотвращает спотыкание, как на ровной, так и на неровной опорной поверхности. Имеет бесступенчатую регулируемую пациентом высоту каблука от 0 до 3,5 см.</w:t>
            </w:r>
          </w:p>
          <w:p w:rsidR="00EC4A60" w:rsidRPr="009B57FB" w:rsidRDefault="00EC4A60" w:rsidP="009B57FB">
            <w:pPr>
              <w:spacing w:line="276" w:lineRule="auto"/>
              <w:jc w:val="both"/>
              <w:rPr>
                <w:rFonts w:cs="Calibri"/>
                <w:sz w:val="17"/>
                <w:szCs w:val="17"/>
                <w:lang w:eastAsia="en-US"/>
              </w:rPr>
            </w:pPr>
            <w:r w:rsidRPr="009B57FB">
              <w:rPr>
                <w:rFonts w:cs="Calibri"/>
                <w:sz w:val="17"/>
                <w:szCs w:val="17"/>
                <w:lang w:eastAsia="en-US"/>
              </w:rPr>
              <w:t>Гарантийный срок протеза – 12 месяцев. Гарантийный срок на коленный модуль – 3 года.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60" w:rsidRPr="009B57FB" w:rsidRDefault="00EC4A60" w:rsidP="009B57FB">
            <w:pPr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 w:rsidRPr="009B57FB">
              <w:rPr>
                <w:rFonts w:cs="Calibri"/>
                <w:sz w:val="18"/>
                <w:szCs w:val="18"/>
                <w:lang w:eastAsia="en-US"/>
              </w:rPr>
              <w:t>1</w:t>
            </w:r>
          </w:p>
        </w:tc>
      </w:tr>
      <w:tr w:rsidR="009B57FB" w:rsidRPr="009B57FB" w:rsidTr="00EC4A60">
        <w:trPr>
          <w:trHeight w:val="361"/>
          <w:jc w:val="center"/>
        </w:trPr>
        <w:tc>
          <w:tcPr>
            <w:tcW w:w="8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A60" w:rsidRPr="009B57FB" w:rsidRDefault="00EC4A60" w:rsidP="009B57FB">
            <w:pPr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9B57FB">
              <w:rPr>
                <w:rFonts w:cs="Calibri"/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60" w:rsidRPr="009B57FB" w:rsidRDefault="00EC4A60" w:rsidP="009B57FB">
            <w:pPr>
              <w:jc w:val="center"/>
              <w:rPr>
                <w:rFonts w:cs="Calibri"/>
                <w:b/>
                <w:sz w:val="18"/>
                <w:szCs w:val="18"/>
                <w:lang w:eastAsia="en-US"/>
              </w:rPr>
            </w:pPr>
            <w:r w:rsidRPr="009B57FB">
              <w:rPr>
                <w:rFonts w:cs="Calibri"/>
                <w:b/>
                <w:sz w:val="18"/>
                <w:szCs w:val="18"/>
                <w:lang w:eastAsia="en-US"/>
              </w:rPr>
              <w:t>1</w:t>
            </w:r>
          </w:p>
        </w:tc>
      </w:tr>
    </w:tbl>
    <w:p w:rsidR="00EC4A60" w:rsidRPr="009B57FB" w:rsidRDefault="00EC4A60" w:rsidP="009B57FB">
      <w:pPr>
        <w:ind w:firstLine="709"/>
        <w:jc w:val="both"/>
        <w:rPr>
          <w:bCs/>
          <w:sz w:val="16"/>
          <w:szCs w:val="16"/>
        </w:rPr>
      </w:pPr>
      <w:proofErr w:type="gramStart"/>
      <w:r w:rsidRPr="009B57FB">
        <w:rPr>
          <w:bCs/>
          <w:sz w:val="16"/>
          <w:szCs w:val="16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9B57FB">
        <w:rPr>
          <w:bCs/>
          <w:sz w:val="16"/>
          <w:szCs w:val="16"/>
        </w:rPr>
        <w:t>абилитации</w:t>
      </w:r>
      <w:proofErr w:type="spellEnd"/>
      <w:r w:rsidRPr="009B57FB">
        <w:rPr>
          <w:bCs/>
          <w:sz w:val="16"/>
          <w:szCs w:val="16"/>
        </w:rPr>
        <w:t>), которые соответствуют классификатору, утвержденному Приказом Министерства от 13 февраля</w:t>
      </w:r>
      <w:proofErr w:type="gramEnd"/>
      <w:r w:rsidRPr="009B57FB">
        <w:rPr>
          <w:bCs/>
          <w:sz w:val="16"/>
          <w:szCs w:val="16"/>
        </w:rPr>
        <w:t xml:space="preserve"> 2018 г. N86н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EC4A60" w:rsidRPr="009B57FB" w:rsidRDefault="00EC4A60" w:rsidP="009B57FB">
      <w:pPr>
        <w:contextualSpacing/>
        <w:jc w:val="both"/>
        <w:rPr>
          <w:bCs/>
          <w:sz w:val="16"/>
          <w:szCs w:val="16"/>
        </w:rPr>
      </w:pPr>
      <w:r w:rsidRPr="009B57FB">
        <w:rPr>
          <w:bCs/>
          <w:sz w:val="16"/>
          <w:szCs w:val="16"/>
        </w:rPr>
        <w:t xml:space="preserve">    </w:t>
      </w:r>
      <w:proofErr w:type="gramStart"/>
      <w:r w:rsidRPr="009B57FB">
        <w:rPr>
          <w:bCs/>
          <w:sz w:val="16"/>
          <w:szCs w:val="16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</w:t>
      </w:r>
      <w:proofErr w:type="gramEnd"/>
      <w:r w:rsidRPr="009B57FB">
        <w:rPr>
          <w:bCs/>
          <w:sz w:val="16"/>
          <w:szCs w:val="16"/>
        </w:rPr>
        <w:t xml:space="preserve"> терминологии).</w:t>
      </w:r>
    </w:p>
    <w:p w:rsidR="00EC4A60" w:rsidRPr="009B57FB" w:rsidRDefault="00EC4A60" w:rsidP="009B57FB">
      <w:pPr>
        <w:contextualSpacing/>
        <w:rPr>
          <w:bCs/>
          <w:sz w:val="20"/>
        </w:rPr>
      </w:pPr>
    </w:p>
    <w:p w:rsidR="00EC4A60" w:rsidRPr="009B57FB" w:rsidRDefault="00EC4A60" w:rsidP="009B57FB">
      <w:pPr>
        <w:widowControl w:val="0"/>
        <w:contextualSpacing/>
        <w:jc w:val="center"/>
        <w:rPr>
          <w:sz w:val="22"/>
          <w:szCs w:val="22"/>
        </w:rPr>
      </w:pPr>
      <w:r w:rsidRPr="009B57FB">
        <w:rPr>
          <w:b/>
          <w:sz w:val="22"/>
          <w:szCs w:val="22"/>
        </w:rPr>
        <w:lastRenderedPageBreak/>
        <w:t>Требования, предъявляемые к выполнению работ.</w:t>
      </w:r>
    </w:p>
    <w:p w:rsidR="00EC4A60" w:rsidRPr="009B57FB" w:rsidRDefault="00EC4A60" w:rsidP="009B57FB">
      <w:pPr>
        <w:widowControl w:val="0"/>
        <w:ind w:firstLine="709"/>
        <w:contextualSpacing/>
        <w:jc w:val="both"/>
        <w:rPr>
          <w:sz w:val="22"/>
          <w:szCs w:val="22"/>
        </w:rPr>
      </w:pPr>
      <w:r w:rsidRPr="009B57FB">
        <w:rPr>
          <w:sz w:val="22"/>
          <w:szCs w:val="22"/>
        </w:rPr>
        <w:t xml:space="preserve">Выполнение работ соответствует ГОСТ </w:t>
      </w:r>
      <w:proofErr w:type="gramStart"/>
      <w:r w:rsidRPr="009B57FB">
        <w:rPr>
          <w:sz w:val="22"/>
          <w:szCs w:val="22"/>
        </w:rPr>
        <w:t>Р</w:t>
      </w:r>
      <w:proofErr w:type="gramEnd"/>
      <w:r w:rsidRPr="009B57FB">
        <w:rPr>
          <w:sz w:val="22"/>
          <w:szCs w:val="22"/>
        </w:rPr>
        <w:t xml:space="preserve"> 53870-2021 «Услуги по протезированию нижних конечностей. Состав, содержание и порядок предоставления услуг». Протезы должны быть классифицированы в соответствии с требованиями Государственного стандарта Российской Федерации ГОСТ </w:t>
      </w:r>
      <w:proofErr w:type="gramStart"/>
      <w:r w:rsidRPr="009B57FB">
        <w:rPr>
          <w:sz w:val="22"/>
          <w:szCs w:val="22"/>
        </w:rPr>
        <w:t>Р</w:t>
      </w:r>
      <w:proofErr w:type="gramEnd"/>
      <w:r w:rsidRPr="009B57FB">
        <w:rPr>
          <w:sz w:val="22"/>
          <w:szCs w:val="22"/>
        </w:rPr>
        <w:t xml:space="preserve"> 51191-2019, ГОСТ Р 53869-2021.</w:t>
      </w:r>
    </w:p>
    <w:p w:rsidR="00EC4A60" w:rsidRPr="009B57FB" w:rsidRDefault="00EC4A60" w:rsidP="009B57FB">
      <w:pPr>
        <w:widowControl w:val="0"/>
        <w:ind w:firstLine="709"/>
        <w:contextualSpacing/>
        <w:jc w:val="both"/>
        <w:rPr>
          <w:sz w:val="22"/>
          <w:szCs w:val="22"/>
        </w:rPr>
      </w:pPr>
      <w:r w:rsidRPr="009B57FB">
        <w:rPr>
          <w:sz w:val="22"/>
          <w:szCs w:val="22"/>
        </w:rPr>
        <w:t>Выполнение работ должно включать:</w:t>
      </w:r>
    </w:p>
    <w:p w:rsidR="00EC4A60" w:rsidRPr="009B57FB" w:rsidRDefault="00EC4A60" w:rsidP="009B57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9B57FB">
        <w:rPr>
          <w:sz w:val="22"/>
          <w:szCs w:val="22"/>
        </w:rPr>
        <w:t>- комплекс технических, медицинских, социальных мероприятий, а также комплекс мероприятий (замеры, подгонка, примерка и т. д.), в которых необходимо участие Получателя;</w:t>
      </w:r>
    </w:p>
    <w:p w:rsidR="00EC4A60" w:rsidRPr="009B57FB" w:rsidRDefault="00EC4A60" w:rsidP="009B57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9B57FB">
        <w:rPr>
          <w:sz w:val="22"/>
          <w:szCs w:val="22"/>
        </w:rPr>
        <w:t>- изготовление протеза;</w:t>
      </w:r>
    </w:p>
    <w:p w:rsidR="00EC4A60" w:rsidRPr="009B57FB" w:rsidRDefault="00EC4A60" w:rsidP="009B57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rPr>
          <w:sz w:val="22"/>
          <w:szCs w:val="22"/>
        </w:rPr>
      </w:pPr>
      <w:r w:rsidRPr="009B57FB">
        <w:rPr>
          <w:sz w:val="22"/>
          <w:szCs w:val="22"/>
        </w:rPr>
        <w:t>- выдачу результата работ Получателю.</w:t>
      </w:r>
    </w:p>
    <w:p w:rsidR="00EC4A60" w:rsidRPr="009B57FB" w:rsidRDefault="00EC4A60" w:rsidP="009B57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proofErr w:type="gramStart"/>
      <w:r w:rsidRPr="009B57FB">
        <w:rPr>
          <w:sz w:val="22"/>
          <w:szCs w:val="22"/>
        </w:rPr>
        <w:t>При выполнении работ по обеспечению инвалидов протезно-ортопедическими изделиями, в части осмотра врача, снятия слепков, замера, подбора и выбора конструкции протезно-ортопедических изделий, у Исполнителя должна иметься соответствующая медицинская лицензия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 на территории Орловской области, согласно Перечня работ (услуг), составляющих медицинскую деятельность</w:t>
      </w:r>
      <w:proofErr w:type="gramEnd"/>
      <w:r w:rsidRPr="009B57FB">
        <w:rPr>
          <w:sz w:val="22"/>
          <w:szCs w:val="22"/>
        </w:rPr>
        <w:t xml:space="preserve">, </w:t>
      </w:r>
      <w:proofErr w:type="gramStart"/>
      <w:r w:rsidRPr="009B57FB">
        <w:rPr>
          <w:sz w:val="22"/>
          <w:szCs w:val="22"/>
        </w:rPr>
        <w:t xml:space="preserve">утвержденному </w:t>
      </w:r>
      <w:r w:rsidRPr="009B57FB">
        <w:rPr>
          <w:bCs/>
          <w:sz w:val="22"/>
          <w:szCs w:val="22"/>
        </w:rPr>
        <w:t>Постановлениями Правительства РФ №852 от 01.06.2021 и № 291 от 16.04.2012</w:t>
      </w:r>
      <w:r w:rsidRPr="009B57FB">
        <w:rPr>
          <w:sz w:val="22"/>
          <w:szCs w:val="22"/>
        </w:rPr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B57FB">
        <w:rPr>
          <w:sz w:val="22"/>
          <w:szCs w:val="22"/>
        </w:rPr>
        <w:t>Сколково</w:t>
      </w:r>
      <w:proofErr w:type="spellEnd"/>
      <w:r w:rsidRPr="009B57FB">
        <w:rPr>
          <w:sz w:val="22"/>
          <w:szCs w:val="22"/>
        </w:rPr>
        <w:t>».</w:t>
      </w:r>
      <w:proofErr w:type="gramEnd"/>
    </w:p>
    <w:p w:rsidR="00EC4A60" w:rsidRPr="009B57FB" w:rsidRDefault="00EC4A60" w:rsidP="009B57F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9B57FB">
        <w:rPr>
          <w:sz w:val="22"/>
          <w:szCs w:val="22"/>
        </w:rPr>
        <w:t>Осмотр получателя и выбор конструкции протезно-ортопедического изделия производится в стационарном пункте Исполнителя, находящегося по адресу, указанному в лицензии Исполнителя, а также гарантийное сервисное обслуживание осуществляется на территории Орловской области.</w:t>
      </w:r>
    </w:p>
    <w:p w:rsidR="00EC4A60" w:rsidRPr="009B57FB" w:rsidRDefault="00EC4A60" w:rsidP="009B57FB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9B57FB">
        <w:rPr>
          <w:sz w:val="22"/>
          <w:szCs w:val="22"/>
        </w:rPr>
        <w:t xml:space="preserve">Протез (далее – изделие) должен быть изготовлен по индивидуальным меркам Получателя. Выполнение работ по изготовлению изделия должно соответствовать назначениям </w:t>
      </w:r>
      <w:proofErr w:type="gramStart"/>
      <w:r w:rsidRPr="009B57FB">
        <w:rPr>
          <w:sz w:val="22"/>
          <w:szCs w:val="22"/>
        </w:rPr>
        <w:t>медико-социальной</w:t>
      </w:r>
      <w:proofErr w:type="gramEnd"/>
      <w:r w:rsidRPr="009B57FB">
        <w:rPr>
          <w:sz w:val="22"/>
          <w:szCs w:val="22"/>
        </w:rPr>
        <w:t xml:space="preserve"> экспертизы, а также врача. При выполнении работ должен быть осуществлен контроль при примерке и обеспечении Получателя указанным изделием. Получатель не должен испытывать болей, избыточного давления, обуславливающих нарушения кровообращения.</w:t>
      </w:r>
    </w:p>
    <w:p w:rsidR="00EC4A60" w:rsidRPr="009B57FB" w:rsidRDefault="00EC4A60" w:rsidP="009B57FB">
      <w:pPr>
        <w:widowControl w:val="0"/>
        <w:tabs>
          <w:tab w:val="left" w:pos="654"/>
          <w:tab w:val="left" w:pos="834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</w:p>
    <w:p w:rsidR="00EC4A60" w:rsidRPr="009B57FB" w:rsidRDefault="00EC4A60" w:rsidP="009B57FB">
      <w:pPr>
        <w:keepLines/>
        <w:widowControl w:val="0"/>
        <w:tabs>
          <w:tab w:val="left" w:pos="2265"/>
        </w:tabs>
        <w:suppressAutoHyphens/>
        <w:ind w:firstLine="709"/>
        <w:jc w:val="center"/>
        <w:rPr>
          <w:bCs/>
          <w:sz w:val="22"/>
          <w:szCs w:val="22"/>
          <w:lang w:eastAsia="zh-CN"/>
        </w:rPr>
      </w:pPr>
      <w:r w:rsidRPr="009B57FB">
        <w:rPr>
          <w:b/>
          <w:sz w:val="22"/>
          <w:szCs w:val="22"/>
          <w:lang w:eastAsia="zh-CN"/>
        </w:rPr>
        <w:t xml:space="preserve">Требования к безопасности </w:t>
      </w:r>
    </w:p>
    <w:p w:rsidR="00EC4A60" w:rsidRPr="009B57FB" w:rsidRDefault="00EC4A60" w:rsidP="009B57FB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B57FB">
        <w:rPr>
          <w:bCs/>
          <w:sz w:val="22"/>
          <w:szCs w:val="22"/>
        </w:rPr>
        <w:t>Исполнитель может предоставить декларации о соответствии на изделия</w:t>
      </w:r>
      <w:r w:rsidRPr="009B57FB">
        <w:rPr>
          <w:b/>
          <w:bCs/>
          <w:sz w:val="22"/>
          <w:szCs w:val="22"/>
        </w:rPr>
        <w:t xml:space="preserve"> (при их наличии)</w:t>
      </w:r>
      <w:r w:rsidRPr="009B57FB">
        <w:rPr>
          <w:sz w:val="22"/>
          <w:szCs w:val="22"/>
        </w:rPr>
        <w:t>.</w:t>
      </w:r>
    </w:p>
    <w:p w:rsidR="00EC4A60" w:rsidRPr="009B57FB" w:rsidRDefault="00EC4A60" w:rsidP="009B57FB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C4A60" w:rsidRPr="009B57FB" w:rsidRDefault="00EC4A60" w:rsidP="009B57FB">
      <w:pPr>
        <w:keepNext/>
        <w:widowControl w:val="0"/>
        <w:tabs>
          <w:tab w:val="left" w:pos="0"/>
        </w:tabs>
        <w:suppressAutoHyphens/>
        <w:autoSpaceDE w:val="0"/>
        <w:ind w:firstLine="709"/>
        <w:jc w:val="center"/>
        <w:rPr>
          <w:b/>
          <w:bCs/>
          <w:sz w:val="22"/>
          <w:szCs w:val="22"/>
          <w:lang w:eastAsia="zh-CN"/>
        </w:rPr>
      </w:pPr>
      <w:r w:rsidRPr="009B57FB">
        <w:rPr>
          <w:b/>
          <w:sz w:val="22"/>
          <w:szCs w:val="22"/>
          <w:lang w:eastAsia="zh-CN"/>
        </w:rPr>
        <w:t xml:space="preserve">Требования к сроку и (или) объему предоставления гарантий </w:t>
      </w:r>
    </w:p>
    <w:p w:rsidR="00EC4A60" w:rsidRPr="009B57FB" w:rsidRDefault="00EC4A60" w:rsidP="009B57FB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B57FB">
        <w:rPr>
          <w:sz w:val="22"/>
          <w:szCs w:val="22"/>
        </w:rPr>
        <w:t>Гарантийный срок устанавливается со дня выдачи готового изделия и составляет не менее 12 месяцев. В течение этого срока предприятие-изготовитель производит замену или ремонт Изделия бесплатно.</w:t>
      </w:r>
    </w:p>
    <w:p w:rsidR="00EC4A60" w:rsidRPr="009B57FB" w:rsidRDefault="00EC4A60" w:rsidP="009B57FB">
      <w:pPr>
        <w:keepNext/>
        <w:widowControl w:val="0"/>
        <w:tabs>
          <w:tab w:val="left" w:pos="0"/>
        </w:tabs>
        <w:suppressAutoHyphens/>
        <w:autoSpaceDE w:val="0"/>
        <w:ind w:firstLine="709"/>
        <w:jc w:val="center"/>
        <w:rPr>
          <w:b/>
          <w:sz w:val="22"/>
          <w:szCs w:val="22"/>
          <w:lang w:eastAsia="zh-CN"/>
        </w:rPr>
      </w:pPr>
    </w:p>
    <w:p w:rsidR="00EC4A60" w:rsidRPr="009B57FB" w:rsidRDefault="00EC4A60" w:rsidP="009B57F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2"/>
          <w:szCs w:val="22"/>
        </w:rPr>
      </w:pPr>
      <w:r w:rsidRPr="009B57FB">
        <w:rPr>
          <w:b/>
          <w:sz w:val="22"/>
          <w:szCs w:val="22"/>
        </w:rPr>
        <w:t>Место, условия и сроки выполнения работ</w:t>
      </w:r>
    </w:p>
    <w:p w:rsidR="00EC4A60" w:rsidRPr="009B57FB" w:rsidRDefault="00EC4A60" w:rsidP="009B57FB">
      <w:pPr>
        <w:ind w:firstLine="567"/>
        <w:jc w:val="both"/>
        <w:rPr>
          <w:sz w:val="22"/>
          <w:szCs w:val="22"/>
        </w:rPr>
      </w:pPr>
      <w:r w:rsidRPr="009B57FB">
        <w:rPr>
          <w:sz w:val="22"/>
          <w:szCs w:val="22"/>
        </w:rPr>
        <w:t>Выполнение работ по изготовлению изделий осуществляется по месту нахождения Исполнителя.</w:t>
      </w:r>
    </w:p>
    <w:p w:rsidR="00EC4A60" w:rsidRPr="009B57FB" w:rsidRDefault="00EC4A60" w:rsidP="009B57FB">
      <w:pPr>
        <w:ind w:firstLine="567"/>
        <w:jc w:val="both"/>
        <w:rPr>
          <w:bCs/>
          <w:sz w:val="22"/>
          <w:szCs w:val="22"/>
        </w:rPr>
      </w:pPr>
      <w:proofErr w:type="gramStart"/>
      <w:r w:rsidRPr="009B57FB">
        <w:rPr>
          <w:sz w:val="22"/>
          <w:szCs w:val="22"/>
        </w:rPr>
        <w:t>Исполнитель обязан организовать в г. Орле пункт приема Получателей для проведения комплекса технических, медицинских, социальных мероприятий, а также комплекса мероприятий (замеры, подгонка, примерка и т. д.), в которых необходимо участие Получателя, и выдачи результатов выполненных работ -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(далее – пункт выдачи).</w:t>
      </w:r>
      <w:proofErr w:type="gramEnd"/>
      <w:r w:rsidRPr="009B57FB">
        <w:rPr>
          <w:sz w:val="22"/>
          <w:szCs w:val="22"/>
        </w:rPr>
        <w:t xml:space="preserve"> </w:t>
      </w:r>
      <w:r w:rsidRPr="009B57FB">
        <w:rPr>
          <w:bCs/>
          <w:sz w:val="22"/>
          <w:szCs w:val="22"/>
        </w:rPr>
        <w:t>Исполнитель обязан обеспечить соответствие помещения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EC4A60" w:rsidRPr="009B57FB" w:rsidRDefault="00EC4A60" w:rsidP="009B57FB">
      <w:pPr>
        <w:ind w:firstLine="567"/>
        <w:jc w:val="both"/>
        <w:rPr>
          <w:sz w:val="22"/>
          <w:szCs w:val="22"/>
        </w:rPr>
      </w:pPr>
      <w:r w:rsidRPr="009B57FB">
        <w:rPr>
          <w:bCs/>
          <w:sz w:val="22"/>
          <w:szCs w:val="22"/>
        </w:rPr>
        <w:t>Помещение, в котором выполняются работы, должно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Федерации».</w:t>
      </w:r>
    </w:p>
    <w:p w:rsidR="00EC4A60" w:rsidRPr="009B57FB" w:rsidRDefault="00EC4A60" w:rsidP="009B57FB">
      <w:pPr>
        <w:ind w:firstLine="567"/>
        <w:jc w:val="both"/>
        <w:rPr>
          <w:sz w:val="22"/>
          <w:szCs w:val="22"/>
        </w:rPr>
      </w:pPr>
      <w:r w:rsidRPr="009B57FB">
        <w:rPr>
          <w:sz w:val="22"/>
          <w:szCs w:val="22"/>
        </w:rPr>
        <w:t>Выдача готового изделия осуществляется по выбору Получателя: либо по месту жительства Получателя (в пределах г. Орла, Орловской области), либо в пункте выдачи в г. Орле, специально оборудованном Исполнителем с учетом требований Заказчика.</w:t>
      </w:r>
    </w:p>
    <w:p w:rsidR="00EC4A60" w:rsidRPr="009B57FB" w:rsidRDefault="00EC4A60" w:rsidP="009B57FB">
      <w:pPr>
        <w:ind w:firstLine="567"/>
        <w:jc w:val="both"/>
        <w:rPr>
          <w:sz w:val="22"/>
          <w:szCs w:val="22"/>
        </w:rPr>
      </w:pPr>
      <w:r w:rsidRPr="009B57FB">
        <w:rPr>
          <w:sz w:val="22"/>
          <w:szCs w:val="22"/>
        </w:rPr>
        <w:t>Исполнитель обеспечивает работы пункта выдачи - не менее 5 (пяти) дней в неделю, не менее 40 (сорока) часов в неделю.</w:t>
      </w:r>
    </w:p>
    <w:p w:rsidR="00EC4A60" w:rsidRPr="009B57FB" w:rsidRDefault="00EC4A60" w:rsidP="009B57FB">
      <w:pPr>
        <w:ind w:firstLine="567"/>
        <w:jc w:val="both"/>
        <w:rPr>
          <w:sz w:val="22"/>
          <w:szCs w:val="22"/>
        </w:rPr>
      </w:pPr>
      <w:r w:rsidRPr="009B57FB">
        <w:rPr>
          <w:sz w:val="22"/>
          <w:szCs w:val="22"/>
        </w:rPr>
        <w:t xml:space="preserve">Пункт выдачи должен быть организован не позднее 5 (пяти) рабочих дней </w:t>
      </w:r>
      <w:proofErr w:type="gramStart"/>
      <w:r w:rsidRPr="009B57FB">
        <w:rPr>
          <w:sz w:val="22"/>
          <w:szCs w:val="22"/>
        </w:rPr>
        <w:t>с даты подписания</w:t>
      </w:r>
      <w:proofErr w:type="gramEnd"/>
      <w:r w:rsidRPr="009B57FB">
        <w:rPr>
          <w:sz w:val="22"/>
          <w:szCs w:val="22"/>
        </w:rPr>
        <w:t xml:space="preserve"> Сторонами государственного контракта и действовать до выдачи всего предусмотренного контрактом объема изделий. Не позднее указанного срока Исполнитель передает Заказчику документы, </w:t>
      </w:r>
      <w:r w:rsidRPr="009B57FB">
        <w:rPr>
          <w:sz w:val="22"/>
          <w:szCs w:val="22"/>
        </w:rPr>
        <w:lastRenderedPageBreak/>
        <w:t>подтверждающие право Исполнителя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Получателей, оборудованную мебелью для ожидания в сидячем положении.</w:t>
      </w:r>
    </w:p>
    <w:p w:rsidR="00EC4A60" w:rsidRPr="009B57FB" w:rsidRDefault="00EC4A60" w:rsidP="009B57FB">
      <w:pPr>
        <w:ind w:firstLine="567"/>
        <w:jc w:val="both"/>
        <w:rPr>
          <w:sz w:val="22"/>
          <w:szCs w:val="22"/>
        </w:rPr>
      </w:pPr>
      <w:r w:rsidRPr="009B57FB">
        <w:rPr>
          <w:sz w:val="22"/>
          <w:szCs w:val="22"/>
        </w:rPr>
        <w:t>Пункт выдачи должен быть оборудован: пандусами, расширенными дверными проемами, обеспечивающими свободный доступ Получателей на колясках.</w:t>
      </w:r>
    </w:p>
    <w:p w:rsidR="00EC4A60" w:rsidRPr="009B57FB" w:rsidRDefault="00EC4A60" w:rsidP="009B57FB">
      <w:pPr>
        <w:ind w:firstLine="567"/>
        <w:jc w:val="both"/>
        <w:rPr>
          <w:sz w:val="22"/>
          <w:szCs w:val="22"/>
        </w:rPr>
      </w:pPr>
      <w:r w:rsidRPr="009B57FB">
        <w:rPr>
          <w:sz w:val="22"/>
          <w:szCs w:val="22"/>
        </w:rPr>
        <w:t xml:space="preserve">Пункт выдачи должен быть оборудован камерами </w:t>
      </w:r>
      <w:proofErr w:type="spellStart"/>
      <w:r w:rsidRPr="009B57FB">
        <w:rPr>
          <w:sz w:val="22"/>
          <w:szCs w:val="22"/>
        </w:rPr>
        <w:t>видеофиксации</w:t>
      </w:r>
      <w:proofErr w:type="spellEnd"/>
      <w:r w:rsidRPr="009B57FB">
        <w:rPr>
          <w:sz w:val="22"/>
          <w:szCs w:val="22"/>
        </w:rPr>
        <w:t>, а также телефонными аппаратами для консультации Получателей ТСР.</w:t>
      </w:r>
    </w:p>
    <w:p w:rsidR="00EC4A60" w:rsidRPr="009B57FB" w:rsidRDefault="00EC4A60" w:rsidP="009B57FB">
      <w:pPr>
        <w:ind w:firstLine="567"/>
        <w:jc w:val="both"/>
        <w:rPr>
          <w:sz w:val="22"/>
          <w:szCs w:val="22"/>
        </w:rPr>
      </w:pPr>
      <w:r w:rsidRPr="009B57FB">
        <w:rPr>
          <w:sz w:val="22"/>
          <w:szCs w:val="22"/>
        </w:rPr>
        <w:t>Вход в пункт выдачи должен быть обозначен надписью, позволяющей однозначно определить место нахождения указанного пункта. Пункт выдачи должен иметь отдельный вход, который должен быть оборудован пандусами для облегчения движения инвалидов.</w:t>
      </w:r>
    </w:p>
    <w:p w:rsidR="00EC4A60" w:rsidRPr="009B57FB" w:rsidRDefault="00EC4A60" w:rsidP="009B57FB">
      <w:pPr>
        <w:ind w:firstLine="567"/>
        <w:jc w:val="both"/>
        <w:rPr>
          <w:sz w:val="22"/>
          <w:szCs w:val="22"/>
        </w:rPr>
      </w:pPr>
      <w:r w:rsidRPr="009B57FB">
        <w:rPr>
          <w:sz w:val="22"/>
          <w:szCs w:val="22"/>
        </w:rPr>
        <w:t xml:space="preserve">Проход в пункт выдачи и передвижение по ним должны быть беспрепятственными для инвалидов. </w:t>
      </w:r>
    </w:p>
    <w:p w:rsidR="00EC4A60" w:rsidRPr="009B57FB" w:rsidRDefault="00EC4A60" w:rsidP="009B57FB">
      <w:pPr>
        <w:ind w:firstLine="567"/>
        <w:jc w:val="both"/>
        <w:rPr>
          <w:sz w:val="22"/>
          <w:szCs w:val="22"/>
        </w:rPr>
      </w:pPr>
      <w:r w:rsidRPr="009B57FB">
        <w:rPr>
          <w:sz w:val="22"/>
          <w:szCs w:val="22"/>
        </w:rPr>
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</w:r>
    </w:p>
    <w:p w:rsidR="00EC4A60" w:rsidRPr="009B57FB" w:rsidRDefault="00EC4A60" w:rsidP="009B57FB">
      <w:pPr>
        <w:ind w:firstLine="567"/>
        <w:jc w:val="both"/>
        <w:rPr>
          <w:sz w:val="22"/>
          <w:szCs w:val="22"/>
        </w:rPr>
      </w:pPr>
      <w:r w:rsidRPr="009B57FB">
        <w:rPr>
          <w:sz w:val="22"/>
          <w:szCs w:val="22"/>
        </w:rPr>
        <w:t xml:space="preserve">По заявлению инвалидов Исполнитель обязан в период предоставления гарантии качества осуществлять выезд на дом. </w:t>
      </w:r>
    </w:p>
    <w:p w:rsidR="00EC4A60" w:rsidRPr="009B57FB" w:rsidRDefault="00EC4A60" w:rsidP="009B57FB">
      <w:pPr>
        <w:ind w:firstLine="567"/>
        <w:jc w:val="both"/>
        <w:rPr>
          <w:sz w:val="22"/>
          <w:szCs w:val="22"/>
        </w:rPr>
      </w:pPr>
      <w:r w:rsidRPr="009B57FB">
        <w:rPr>
          <w:sz w:val="22"/>
          <w:szCs w:val="22"/>
        </w:rPr>
        <w:t>Выполнение работ должно быть осуществлено по индивидуальным заказам Получателей, при предъявлении ими документа, удостоверяющего личность, и направления, выданного Заказчиком.</w:t>
      </w:r>
    </w:p>
    <w:p w:rsidR="00EC4A60" w:rsidRPr="009B57FB" w:rsidRDefault="00EC4A60" w:rsidP="009B57FB">
      <w:pPr>
        <w:ind w:firstLine="567"/>
        <w:jc w:val="both"/>
        <w:rPr>
          <w:sz w:val="22"/>
          <w:szCs w:val="22"/>
        </w:rPr>
      </w:pPr>
      <w:r w:rsidRPr="009B57FB">
        <w:rPr>
          <w:sz w:val="22"/>
          <w:szCs w:val="22"/>
        </w:rPr>
        <w:t xml:space="preserve">Сроки выполнения работ по изготовлению одного изделия: Исполнитель обязан начать выполнять работы не позднее 1 дня </w:t>
      </w:r>
      <w:proofErr w:type="gramStart"/>
      <w:r w:rsidRPr="009B57FB">
        <w:rPr>
          <w:sz w:val="22"/>
          <w:szCs w:val="22"/>
        </w:rPr>
        <w:t>с даты получения</w:t>
      </w:r>
      <w:proofErr w:type="gramEnd"/>
      <w:r w:rsidRPr="009B57FB">
        <w:rPr>
          <w:sz w:val="22"/>
          <w:szCs w:val="22"/>
        </w:rPr>
        <w:t xml:space="preserve"> от Заказчика списка Получателей, которым Заказчиком выданы направления, либо не позднее 1 дня с даты обращения Получателя к Исполнителю с документом, удостоверяющим личность, и направлением, выданным Заказчиком.</w:t>
      </w:r>
    </w:p>
    <w:p w:rsidR="00EC4A60" w:rsidRPr="009B57FB" w:rsidRDefault="00EC4A60" w:rsidP="009B57FB">
      <w:pPr>
        <w:ind w:firstLine="567"/>
        <w:contextualSpacing/>
        <w:jc w:val="both"/>
        <w:rPr>
          <w:spacing w:val="-1"/>
          <w:sz w:val="22"/>
          <w:szCs w:val="22"/>
          <w:lang w:eastAsia="ar-SA"/>
        </w:rPr>
      </w:pPr>
      <w:r w:rsidRPr="009B57FB">
        <w:rPr>
          <w:b/>
          <w:sz w:val="22"/>
          <w:szCs w:val="22"/>
        </w:rPr>
        <w:t>Продолжительность по изготовлению одного изделия со дня обращения инвалида (ветерана) к Исполнителю – не более 60 календарных дней, но не позднее 30.11.2022 г. включительно.</w:t>
      </w:r>
    </w:p>
    <w:p w:rsidR="00EC4A60" w:rsidRPr="009B57FB" w:rsidRDefault="00EC4A60" w:rsidP="009B57FB">
      <w:pPr>
        <w:ind w:firstLine="567"/>
        <w:contextualSpacing/>
        <w:jc w:val="both"/>
        <w:rPr>
          <w:sz w:val="22"/>
          <w:szCs w:val="22"/>
        </w:rPr>
      </w:pPr>
      <w:r w:rsidRPr="009B57FB">
        <w:rPr>
          <w:sz w:val="22"/>
          <w:szCs w:val="22"/>
        </w:rPr>
        <w:t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так и промежуточных сроков выполнения работ.</w:t>
      </w:r>
      <w:r w:rsidRPr="009B57FB">
        <w:rPr>
          <w:b/>
          <w:sz w:val="22"/>
          <w:szCs w:val="22"/>
        </w:rPr>
        <w:t xml:space="preserve"> </w:t>
      </w:r>
    </w:p>
    <w:p w:rsidR="00061DD3" w:rsidRPr="009B57FB" w:rsidRDefault="00061DD3" w:rsidP="009B57FB">
      <w:pPr>
        <w:pStyle w:val="a5"/>
        <w:tabs>
          <w:tab w:val="left" w:pos="0"/>
        </w:tabs>
        <w:ind w:left="0" w:firstLine="709"/>
        <w:rPr>
          <w:sz w:val="22"/>
          <w:szCs w:val="22"/>
        </w:rPr>
      </w:pPr>
    </w:p>
    <w:p w:rsidR="00A219A7" w:rsidRPr="009B57FB" w:rsidRDefault="00A219A7" w:rsidP="009B57FB">
      <w:pPr>
        <w:ind w:firstLine="709"/>
        <w:jc w:val="both"/>
        <w:rPr>
          <w:rFonts w:eastAsia="Times New Roman"/>
          <w:sz w:val="22"/>
          <w:szCs w:val="22"/>
        </w:rPr>
      </w:pPr>
      <w:r w:rsidRPr="009B57FB">
        <w:rPr>
          <w:rFonts w:eastAsia="Times New Roman"/>
          <w:sz w:val="22"/>
          <w:szCs w:val="22"/>
        </w:rPr>
        <w:t xml:space="preserve">Ответственный за исполнение Контракта: главный специалист </w:t>
      </w:r>
      <w:proofErr w:type="gramStart"/>
      <w:r w:rsidRPr="009B57FB">
        <w:rPr>
          <w:rFonts w:eastAsia="Times New Roman"/>
          <w:sz w:val="22"/>
          <w:szCs w:val="22"/>
        </w:rPr>
        <w:t>отдела социальных программ Государственного учреждения Орловского регионального отделения Фонда социального</w:t>
      </w:r>
      <w:proofErr w:type="gramEnd"/>
      <w:r w:rsidRPr="009B57FB">
        <w:rPr>
          <w:rFonts w:eastAsia="Times New Roman"/>
          <w:sz w:val="22"/>
          <w:szCs w:val="22"/>
        </w:rPr>
        <w:t xml:space="preserve"> страхования Российской Федерации - </w:t>
      </w:r>
      <w:r w:rsidRPr="009B57FB">
        <w:rPr>
          <w:sz w:val="22"/>
          <w:szCs w:val="22"/>
        </w:rPr>
        <w:t>Киселева Татьяна Владимировна.</w:t>
      </w:r>
    </w:p>
    <w:p w:rsidR="0095043A" w:rsidRPr="009B57FB" w:rsidRDefault="0095043A" w:rsidP="009B57FB">
      <w:pPr>
        <w:widowControl w:val="0"/>
        <w:autoSpaceDE w:val="0"/>
        <w:ind w:firstLine="709"/>
        <w:jc w:val="both"/>
        <w:rPr>
          <w:i/>
          <w:sz w:val="22"/>
          <w:szCs w:val="22"/>
        </w:rPr>
      </w:pPr>
    </w:p>
    <w:p w:rsidR="0014600E" w:rsidRPr="009B57FB" w:rsidRDefault="0014600E" w:rsidP="009B57FB">
      <w:pPr>
        <w:widowControl w:val="0"/>
        <w:ind w:firstLine="709"/>
        <w:jc w:val="both"/>
        <w:rPr>
          <w:rFonts w:eastAsia="Times New Roman"/>
          <w:sz w:val="22"/>
          <w:szCs w:val="22"/>
        </w:rPr>
      </w:pPr>
      <w:r w:rsidRPr="009B57FB">
        <w:rPr>
          <w:rFonts w:eastAsia="Times New Roman"/>
          <w:bCs/>
          <w:sz w:val="22"/>
          <w:szCs w:val="22"/>
        </w:rPr>
        <w:t xml:space="preserve">Срок выполнения работ: </w:t>
      </w:r>
      <w:r w:rsidRPr="009B57FB">
        <w:rPr>
          <w:rFonts w:eastAsia="Times New Roman"/>
          <w:b/>
          <w:bCs/>
          <w:sz w:val="22"/>
          <w:szCs w:val="22"/>
        </w:rPr>
        <w:t xml:space="preserve">по </w:t>
      </w:r>
      <w:r w:rsidR="00EC4A60" w:rsidRPr="009B57FB">
        <w:rPr>
          <w:rFonts w:eastAsia="Times New Roman"/>
          <w:b/>
          <w:bCs/>
          <w:sz w:val="22"/>
          <w:szCs w:val="22"/>
        </w:rPr>
        <w:t>30</w:t>
      </w:r>
      <w:r w:rsidRPr="009B57FB">
        <w:rPr>
          <w:rFonts w:eastAsia="Times New Roman"/>
          <w:b/>
          <w:bCs/>
          <w:sz w:val="22"/>
          <w:szCs w:val="22"/>
        </w:rPr>
        <w:t>.</w:t>
      </w:r>
      <w:r w:rsidR="00EC4A60" w:rsidRPr="009B57FB">
        <w:rPr>
          <w:rFonts w:eastAsia="Times New Roman"/>
          <w:b/>
          <w:bCs/>
          <w:sz w:val="22"/>
          <w:szCs w:val="22"/>
        </w:rPr>
        <w:t>11</w:t>
      </w:r>
      <w:r w:rsidRPr="009B57FB">
        <w:rPr>
          <w:rFonts w:eastAsia="Times New Roman"/>
          <w:b/>
          <w:bCs/>
          <w:sz w:val="22"/>
          <w:szCs w:val="22"/>
        </w:rPr>
        <w:t>.2022г.  включительно</w:t>
      </w:r>
      <w:r w:rsidRPr="009B57FB">
        <w:rPr>
          <w:rFonts w:eastAsia="Times New Roman"/>
          <w:bCs/>
          <w:sz w:val="22"/>
          <w:szCs w:val="22"/>
        </w:rPr>
        <w:t>.</w:t>
      </w:r>
    </w:p>
    <w:p w:rsidR="00656FB7" w:rsidRPr="009B57FB" w:rsidRDefault="00656FB7" w:rsidP="009B57FB">
      <w:pPr>
        <w:widowControl w:val="0"/>
        <w:autoSpaceDE w:val="0"/>
        <w:jc w:val="both"/>
        <w:rPr>
          <w:i/>
          <w:sz w:val="22"/>
          <w:szCs w:val="22"/>
        </w:rPr>
      </w:pPr>
    </w:p>
    <w:p w:rsidR="00656FB7" w:rsidRPr="009B57FB" w:rsidRDefault="00656FB7" w:rsidP="009B57FB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57FB">
        <w:rPr>
          <w:rFonts w:ascii="Times New Roman" w:hAnsi="Times New Roman" w:cs="Times New Roman"/>
          <w:b/>
          <w:sz w:val="22"/>
          <w:szCs w:val="22"/>
        </w:rPr>
        <w:t>Источник финансирования:</w:t>
      </w:r>
      <w:r w:rsidRPr="009B57F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4600E" w:rsidRPr="009B57FB">
        <w:rPr>
          <w:rFonts w:ascii="Times New Roman" w:eastAsia="Arial" w:hAnsi="Times New Roman" w:cs="Times New Roman"/>
          <w:sz w:val="22"/>
          <w:szCs w:val="22"/>
          <w:lang w:eastAsia="ar-SA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  <w:proofErr w:type="gramEnd"/>
    </w:p>
    <w:p w:rsidR="00656FB7" w:rsidRPr="009B57FB" w:rsidRDefault="00656FB7" w:rsidP="009B57FB">
      <w:pPr>
        <w:widowControl w:val="0"/>
        <w:autoSpaceDE w:val="0"/>
        <w:ind w:firstLine="709"/>
        <w:jc w:val="both"/>
        <w:rPr>
          <w:sz w:val="22"/>
          <w:szCs w:val="22"/>
        </w:rPr>
      </w:pPr>
    </w:p>
    <w:p w:rsidR="00EC4A60" w:rsidRPr="009B57FB" w:rsidRDefault="00EC4A60" w:rsidP="009B57FB">
      <w:pPr>
        <w:pStyle w:val="ConsPlusNormal"/>
        <w:suppressAutoHyphens w:val="0"/>
        <w:ind w:firstLine="709"/>
        <w:jc w:val="both"/>
        <w:rPr>
          <w:rFonts w:ascii="Times New Roman" w:eastAsia="Arial" w:hAnsi="Times New Roman" w:cs="Times New Roman"/>
          <w:sz w:val="22"/>
          <w:szCs w:val="22"/>
          <w:lang w:eastAsia="ar-SA"/>
        </w:rPr>
      </w:pPr>
      <w:r w:rsidRPr="009B57FB">
        <w:rPr>
          <w:rFonts w:ascii="Times New Roman" w:eastAsia="Arial" w:hAnsi="Times New Roman" w:cs="Times New Roman"/>
          <w:sz w:val="22"/>
          <w:szCs w:val="22"/>
          <w:lang w:eastAsia="ar-SA"/>
        </w:rPr>
        <w:t>КБК 393 1003 0440139570 323 263</w:t>
      </w:r>
    </w:p>
    <w:p w:rsidR="00EC4A60" w:rsidRPr="009B57FB" w:rsidRDefault="00EC4A60" w:rsidP="009B57FB">
      <w:pPr>
        <w:pStyle w:val="ConsPlusNormal"/>
        <w:suppressAutoHyphens w:val="0"/>
        <w:ind w:firstLine="709"/>
        <w:jc w:val="both"/>
        <w:rPr>
          <w:rFonts w:ascii="Times New Roman" w:eastAsia="Arial" w:hAnsi="Times New Roman" w:cs="Times New Roman"/>
          <w:sz w:val="22"/>
          <w:szCs w:val="22"/>
          <w:lang w:eastAsia="ar-SA"/>
        </w:rPr>
      </w:pPr>
    </w:p>
    <w:p w:rsidR="00EC4A60" w:rsidRPr="009B57FB" w:rsidRDefault="00EC4A60" w:rsidP="009B57FB">
      <w:pPr>
        <w:pStyle w:val="ConsPlusNormal"/>
        <w:suppressAutoHyphens w:val="0"/>
        <w:ind w:firstLine="709"/>
        <w:jc w:val="both"/>
        <w:rPr>
          <w:rFonts w:ascii="Times New Roman" w:eastAsia="Arial" w:hAnsi="Times New Roman" w:cs="Times New Roman"/>
          <w:sz w:val="22"/>
          <w:szCs w:val="22"/>
          <w:lang w:eastAsia="ar-SA"/>
        </w:rPr>
      </w:pPr>
      <w:r w:rsidRPr="009B57FB">
        <w:rPr>
          <w:rFonts w:ascii="Times New Roman" w:eastAsia="Arial" w:hAnsi="Times New Roman" w:cs="Times New Roman"/>
          <w:sz w:val="22"/>
          <w:szCs w:val="22"/>
          <w:lang w:eastAsia="ar-SA"/>
        </w:rPr>
        <w:t>ОКПД</w:t>
      </w:r>
      <w:proofErr w:type="gramStart"/>
      <w:r w:rsidRPr="009B57FB">
        <w:rPr>
          <w:rFonts w:ascii="Times New Roman" w:eastAsia="Arial" w:hAnsi="Times New Roman" w:cs="Times New Roman"/>
          <w:sz w:val="22"/>
          <w:szCs w:val="22"/>
          <w:lang w:eastAsia="ar-SA"/>
        </w:rPr>
        <w:t>2</w:t>
      </w:r>
      <w:proofErr w:type="gramEnd"/>
      <w:r w:rsidRPr="009B57FB">
        <w:rPr>
          <w:rFonts w:ascii="Times New Roman" w:eastAsia="Arial" w:hAnsi="Times New Roman" w:cs="Times New Roman"/>
          <w:sz w:val="22"/>
          <w:szCs w:val="22"/>
          <w:lang w:eastAsia="ar-SA"/>
        </w:rPr>
        <w:t>: 32.50.22.121 - Протезы внешние;</w:t>
      </w:r>
    </w:p>
    <w:p w:rsidR="00EC4A60" w:rsidRPr="009B57FB" w:rsidRDefault="00EC4A60" w:rsidP="009B57FB">
      <w:pPr>
        <w:pStyle w:val="ConsPlusNormal"/>
        <w:suppressAutoHyphens w:val="0"/>
        <w:ind w:firstLine="709"/>
        <w:jc w:val="both"/>
        <w:rPr>
          <w:rFonts w:ascii="Times New Roman" w:eastAsia="Arial" w:hAnsi="Times New Roman" w:cs="Times New Roman"/>
          <w:sz w:val="22"/>
          <w:szCs w:val="22"/>
          <w:lang w:eastAsia="ar-SA"/>
        </w:rPr>
      </w:pPr>
      <w:r w:rsidRPr="009B57FB">
        <w:rPr>
          <w:rFonts w:ascii="Times New Roman" w:eastAsia="Arial" w:hAnsi="Times New Roman" w:cs="Times New Roman"/>
          <w:sz w:val="22"/>
          <w:szCs w:val="22"/>
          <w:lang w:eastAsia="ar-SA"/>
        </w:rPr>
        <w:t>КОЗ: 03.28.08.07.12 - Протез бедра модульный с микропроцессорным управлением.</w:t>
      </w:r>
    </w:p>
    <w:p w:rsidR="00656FB7" w:rsidRPr="009B57FB" w:rsidRDefault="00656FB7" w:rsidP="009B57F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656FB7" w:rsidRPr="009B57FB" w:rsidSect="00F6375B">
      <w:footerReference w:type="default" r:id="rId8"/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7E" w:rsidRDefault="00524E7E" w:rsidP="00524E7E">
      <w:r>
        <w:separator/>
      </w:r>
    </w:p>
  </w:endnote>
  <w:endnote w:type="continuationSeparator" w:id="0">
    <w:p w:rsidR="00524E7E" w:rsidRDefault="00524E7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41280"/>
      <w:docPartObj>
        <w:docPartGallery w:val="Page Numbers (Bottom of Page)"/>
        <w:docPartUnique/>
      </w:docPartObj>
    </w:sdtPr>
    <w:sdtEndPr/>
    <w:sdtContent>
      <w:p w:rsidR="00524E7E" w:rsidRDefault="00524E7E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7F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7E" w:rsidRDefault="00524E7E" w:rsidP="00524E7E">
      <w:r>
        <w:separator/>
      </w:r>
    </w:p>
  </w:footnote>
  <w:footnote w:type="continuationSeparator" w:id="0">
    <w:p w:rsidR="00524E7E" w:rsidRDefault="00524E7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17BA4"/>
    <w:rsid w:val="00043F12"/>
    <w:rsid w:val="00061DD3"/>
    <w:rsid w:val="0007640E"/>
    <w:rsid w:val="00091E1D"/>
    <w:rsid w:val="000A226F"/>
    <w:rsid w:val="000C3A0A"/>
    <w:rsid w:val="000C7C0A"/>
    <w:rsid w:val="000E2D0B"/>
    <w:rsid w:val="00115477"/>
    <w:rsid w:val="001205D3"/>
    <w:rsid w:val="001452B5"/>
    <w:rsid w:val="0014600E"/>
    <w:rsid w:val="00174D96"/>
    <w:rsid w:val="001B0006"/>
    <w:rsid w:val="001C7989"/>
    <w:rsid w:val="001D5EE8"/>
    <w:rsid w:val="00206D8C"/>
    <w:rsid w:val="002415D9"/>
    <w:rsid w:val="00266E86"/>
    <w:rsid w:val="00273A77"/>
    <w:rsid w:val="002C3C5B"/>
    <w:rsid w:val="00305175"/>
    <w:rsid w:val="003B1D0C"/>
    <w:rsid w:val="003C3480"/>
    <w:rsid w:val="00487EB8"/>
    <w:rsid w:val="00495DC9"/>
    <w:rsid w:val="00496E40"/>
    <w:rsid w:val="004F5C72"/>
    <w:rsid w:val="005152AC"/>
    <w:rsid w:val="00524E7E"/>
    <w:rsid w:val="00542E59"/>
    <w:rsid w:val="00561765"/>
    <w:rsid w:val="00562AE2"/>
    <w:rsid w:val="005C5DA2"/>
    <w:rsid w:val="005D1987"/>
    <w:rsid w:val="00641034"/>
    <w:rsid w:val="00647DCD"/>
    <w:rsid w:val="00650D29"/>
    <w:rsid w:val="00656FB7"/>
    <w:rsid w:val="00686084"/>
    <w:rsid w:val="006908F2"/>
    <w:rsid w:val="006B2605"/>
    <w:rsid w:val="006E0BEF"/>
    <w:rsid w:val="00727719"/>
    <w:rsid w:val="00753263"/>
    <w:rsid w:val="00754A9D"/>
    <w:rsid w:val="00763577"/>
    <w:rsid w:val="007725C2"/>
    <w:rsid w:val="00773A7C"/>
    <w:rsid w:val="007F10BF"/>
    <w:rsid w:val="00800E0F"/>
    <w:rsid w:val="0082355E"/>
    <w:rsid w:val="00827D7B"/>
    <w:rsid w:val="00842DA0"/>
    <w:rsid w:val="00844ECF"/>
    <w:rsid w:val="00875DC4"/>
    <w:rsid w:val="008978D9"/>
    <w:rsid w:val="008B78CE"/>
    <w:rsid w:val="008C40C5"/>
    <w:rsid w:val="008D3EFD"/>
    <w:rsid w:val="009103D4"/>
    <w:rsid w:val="00924791"/>
    <w:rsid w:val="0095043A"/>
    <w:rsid w:val="009752C2"/>
    <w:rsid w:val="00985FD4"/>
    <w:rsid w:val="009B1A52"/>
    <w:rsid w:val="009B57FB"/>
    <w:rsid w:val="009B6502"/>
    <w:rsid w:val="009C39A6"/>
    <w:rsid w:val="009D7A70"/>
    <w:rsid w:val="009E5E41"/>
    <w:rsid w:val="00A219A7"/>
    <w:rsid w:val="00A649B0"/>
    <w:rsid w:val="00A8015F"/>
    <w:rsid w:val="00A80A13"/>
    <w:rsid w:val="00A973D5"/>
    <w:rsid w:val="00AC5984"/>
    <w:rsid w:val="00AD7F11"/>
    <w:rsid w:val="00B07247"/>
    <w:rsid w:val="00B1440C"/>
    <w:rsid w:val="00B42745"/>
    <w:rsid w:val="00BD2C95"/>
    <w:rsid w:val="00BE2719"/>
    <w:rsid w:val="00C10FD5"/>
    <w:rsid w:val="00C33C69"/>
    <w:rsid w:val="00CA20DA"/>
    <w:rsid w:val="00CD53FB"/>
    <w:rsid w:val="00D203DD"/>
    <w:rsid w:val="00DB4E11"/>
    <w:rsid w:val="00DB6303"/>
    <w:rsid w:val="00E053D2"/>
    <w:rsid w:val="00E30A0C"/>
    <w:rsid w:val="00E331CF"/>
    <w:rsid w:val="00E72BAB"/>
    <w:rsid w:val="00EA63E4"/>
    <w:rsid w:val="00EC4A60"/>
    <w:rsid w:val="00EE2F2B"/>
    <w:rsid w:val="00F40E26"/>
    <w:rsid w:val="00F6375B"/>
    <w:rsid w:val="00F92674"/>
    <w:rsid w:val="00FB10B2"/>
    <w:rsid w:val="00FC2AD3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uiPriority w:val="59"/>
    <w:rsid w:val="00EC4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uiPriority w:val="59"/>
    <w:rsid w:val="00EC4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Брусенцов Виктор Геннадьевич</cp:lastModifiedBy>
  <cp:revision>3</cp:revision>
  <cp:lastPrinted>2022-02-25T08:38:00Z</cp:lastPrinted>
  <dcterms:created xsi:type="dcterms:W3CDTF">2022-09-23T12:24:00Z</dcterms:created>
  <dcterms:modified xsi:type="dcterms:W3CDTF">2022-09-23T12:25:00Z</dcterms:modified>
</cp:coreProperties>
</file>