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7B" w:rsidRPr="00D80102" w:rsidRDefault="00F2487B" w:rsidP="00F2487B">
      <w:pPr>
        <w:keepNext/>
        <w:keepLines/>
        <w:ind w:right="257"/>
        <w:jc w:val="center"/>
        <w:outlineLvl w:val="0"/>
        <w:rPr>
          <w:b/>
        </w:rPr>
      </w:pPr>
      <w:r w:rsidRPr="00D80102">
        <w:rPr>
          <w:b/>
        </w:rPr>
        <w:t>ТЕХНИЧЕСКОЕ ЗАДАНИЕ</w:t>
      </w:r>
    </w:p>
    <w:p w:rsidR="00BB0E38" w:rsidRDefault="00BB0E38" w:rsidP="007D4A59">
      <w:pPr>
        <w:keepNext/>
        <w:keepLines/>
        <w:ind w:right="257"/>
        <w:jc w:val="center"/>
        <w:outlineLvl w:val="0"/>
        <w:rPr>
          <w:b/>
        </w:rPr>
      </w:pPr>
    </w:p>
    <w:p w:rsidR="00F2487B" w:rsidRDefault="001E5793" w:rsidP="007D4A59">
      <w:pPr>
        <w:keepNext/>
        <w:keepLines/>
        <w:ind w:right="257"/>
        <w:jc w:val="center"/>
        <w:outlineLvl w:val="0"/>
        <w:rPr>
          <w:b/>
        </w:rPr>
      </w:pPr>
      <w:r w:rsidRPr="00D80102">
        <w:rPr>
          <w:b/>
        </w:rPr>
        <w:t xml:space="preserve">на </w:t>
      </w:r>
      <w:r w:rsidR="0088020D" w:rsidRPr="00D80102">
        <w:rPr>
          <w:b/>
        </w:rPr>
        <w:t xml:space="preserve">выполнение </w:t>
      </w:r>
      <w:r w:rsidR="00B321BB" w:rsidRPr="00B321BB">
        <w:rPr>
          <w:b/>
        </w:rPr>
        <w:t>работ по изготовлению корсетов мягкой и полужесткой фиксаций для инвалидов в 202</w:t>
      </w:r>
      <w:r w:rsidR="00E70BFC">
        <w:rPr>
          <w:b/>
        </w:rPr>
        <w:t>3</w:t>
      </w:r>
      <w:r w:rsidR="00B321BB" w:rsidRPr="00B321BB">
        <w:rPr>
          <w:b/>
        </w:rPr>
        <w:t xml:space="preserve"> году</w:t>
      </w:r>
    </w:p>
    <w:p w:rsidR="003D387A" w:rsidRPr="00D80102" w:rsidRDefault="003D387A" w:rsidP="007D4A59">
      <w:pPr>
        <w:keepNext/>
        <w:keepLines/>
        <w:ind w:right="257"/>
        <w:jc w:val="center"/>
        <w:outlineLvl w:val="0"/>
        <w:rPr>
          <w:b/>
        </w:rPr>
      </w:pPr>
      <w:bookmarkStart w:id="0" w:name="_GoBack"/>
      <w:bookmarkEnd w:id="0"/>
    </w:p>
    <w:p w:rsidR="00F2487B" w:rsidRPr="00D80102" w:rsidRDefault="00F2487B" w:rsidP="00D74956">
      <w:pPr>
        <w:spacing w:after="0"/>
      </w:pPr>
      <w:r w:rsidRPr="00D80102">
        <w:t>Изготовитель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D80102" w:rsidRDefault="00F2487B" w:rsidP="001E5793">
      <w:pPr>
        <w:widowControl w:val="0"/>
        <w:spacing w:after="0"/>
        <w:rPr>
          <w:bCs/>
        </w:rPr>
      </w:pPr>
      <w:r w:rsidRPr="00D80102">
        <w:rPr>
          <w:b/>
        </w:rPr>
        <w:t xml:space="preserve">Наименование объекта закупки: </w:t>
      </w:r>
      <w:r w:rsidR="0088020D" w:rsidRPr="00D80102">
        <w:rPr>
          <w:bCs/>
        </w:rPr>
        <w:t xml:space="preserve">выполнение </w:t>
      </w:r>
      <w:r w:rsidR="00B321BB" w:rsidRPr="00B321BB">
        <w:rPr>
          <w:bCs/>
        </w:rPr>
        <w:t>работ по изготовлению корсетов мягкой и полужесткой фиксаций для инвалидов в 202</w:t>
      </w:r>
      <w:r w:rsidR="00E70BFC">
        <w:rPr>
          <w:bCs/>
        </w:rPr>
        <w:t>3</w:t>
      </w:r>
      <w:r w:rsidR="00B321BB" w:rsidRPr="00B321BB">
        <w:rPr>
          <w:bCs/>
        </w:rPr>
        <w:t xml:space="preserve"> году</w:t>
      </w:r>
      <w:r w:rsidR="00AA3998" w:rsidRPr="00AA3998">
        <w:rPr>
          <w:bCs/>
        </w:rPr>
        <w:t>.</w:t>
      </w:r>
    </w:p>
    <w:p w:rsidR="00F2487B" w:rsidRPr="00D80102" w:rsidRDefault="00F2487B" w:rsidP="00F2487B">
      <w:pPr>
        <w:widowControl w:val="0"/>
        <w:spacing w:after="0"/>
      </w:pPr>
      <w:r w:rsidRPr="00D80102">
        <w:rPr>
          <w:b/>
        </w:rPr>
        <w:t>Количество поставляемого товара (объем выполняемых работ, оказываемых услуг):</w:t>
      </w:r>
      <w:r w:rsidRPr="00D80102">
        <w:t xml:space="preserve"> </w:t>
      </w:r>
      <w:r w:rsidR="00E70BFC">
        <w:t>не установлено. Закупка будет осуществлена в соответствии с частью 24 статьи 22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 Оплата поставки товара осуществляется по цене единицы товара, исходя из объема фактически поставленного товара, по цене единицы товара исходя из количества товара, поставка которого будет осуществлена в ходе исполнения контракта, но в размере, не превышающем максимальной цены контракта, указанной в извещении об осуществлении закупки и документации о закупке.</w:t>
      </w:r>
    </w:p>
    <w:p w:rsidR="00F2487B" w:rsidRPr="00D80102" w:rsidRDefault="00D74956" w:rsidP="00F2487B">
      <w:pPr>
        <w:widowControl w:val="0"/>
        <w:spacing w:after="0"/>
      </w:pPr>
      <w:r w:rsidRPr="00D80102">
        <w:rPr>
          <w:b/>
        </w:rPr>
        <w:t>Срок выполнения работ:</w:t>
      </w:r>
      <w:r w:rsidRPr="00D80102">
        <w:t xml:space="preserve"> </w:t>
      </w:r>
      <w:r w:rsidR="005806CF" w:rsidRPr="00D80102">
        <w:t xml:space="preserve">осуществляется в течение </w:t>
      </w:r>
      <w:r w:rsidR="00B321BB">
        <w:t>30</w:t>
      </w:r>
      <w:r w:rsidR="005806CF" w:rsidRPr="00D80102">
        <w:t xml:space="preserve">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</w:t>
      </w:r>
      <w:r w:rsidR="00B321BB">
        <w:t xml:space="preserve">с даты заключения контракта по </w:t>
      </w:r>
      <w:r w:rsidR="00601D5E">
        <w:t>30</w:t>
      </w:r>
      <w:r w:rsidR="004F0EFD">
        <w:t xml:space="preserve"> </w:t>
      </w:r>
      <w:r w:rsidR="00E70BFC">
        <w:t>ноября</w:t>
      </w:r>
      <w:r w:rsidR="005806CF" w:rsidRPr="00D80102">
        <w:t xml:space="preserve"> 202</w:t>
      </w:r>
      <w:r w:rsidR="00E70BFC">
        <w:t>3</w:t>
      </w:r>
      <w:r w:rsidR="005806CF" w:rsidRPr="00D80102">
        <w:t xml:space="preserve"> года.</w:t>
      </w:r>
    </w:p>
    <w:p w:rsidR="00F2487B" w:rsidRPr="00D80102" w:rsidRDefault="00F2487B" w:rsidP="00F2487B">
      <w:pPr>
        <w:widowControl w:val="0"/>
        <w:spacing w:after="0"/>
      </w:pPr>
      <w:r w:rsidRPr="00D80102">
        <w:rPr>
          <w:b/>
        </w:rPr>
        <w:t xml:space="preserve">Срок действия Контракта: </w:t>
      </w:r>
      <w:r w:rsidRPr="00D80102">
        <w:t xml:space="preserve">Контракт вступает в силу со дня подписания его Сторонами и действует до </w:t>
      </w:r>
      <w:r w:rsidR="005806CF" w:rsidRPr="00D80102">
        <w:t xml:space="preserve">30 </w:t>
      </w:r>
      <w:r w:rsidR="00601D5E">
        <w:t xml:space="preserve">декабря </w:t>
      </w:r>
      <w:r w:rsidR="005806CF" w:rsidRPr="00D80102">
        <w:t>202</w:t>
      </w:r>
      <w:r w:rsidR="00E70BFC">
        <w:t>3</w:t>
      </w:r>
      <w:r w:rsidRPr="00D80102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5806CF" w:rsidRPr="00D80102" w:rsidRDefault="001E5793" w:rsidP="005806CF">
      <w:pPr>
        <w:widowControl w:val="0"/>
        <w:spacing w:after="0"/>
        <w:rPr>
          <w:rFonts w:eastAsia="Calibri"/>
        </w:rPr>
      </w:pPr>
      <w:r w:rsidRPr="00D80102">
        <w:rPr>
          <w:rFonts w:eastAsia="Calibri"/>
          <w:b/>
        </w:rPr>
        <w:t>Место выполнения работ:</w:t>
      </w:r>
      <w:r w:rsidRPr="00D80102">
        <w:rPr>
          <w:rFonts w:eastAsia="Calibri"/>
        </w:rPr>
        <w:t xml:space="preserve"> </w:t>
      </w:r>
      <w:r w:rsidR="005806CF" w:rsidRPr="00D80102">
        <w:rPr>
          <w:rFonts w:eastAsia="Calibri"/>
        </w:rPr>
        <w:t>- обмер, примерка и выдача Изделий Получателям в пунктах приема, согласно Техническому заданию, организованных Исполнителем в пределах административн</w:t>
      </w:r>
      <w:r w:rsidR="00AA3998">
        <w:rPr>
          <w:rFonts w:eastAsia="Calibri"/>
        </w:rPr>
        <w:t>ых границ</w:t>
      </w:r>
      <w:r w:rsidR="005806CF" w:rsidRPr="00D80102">
        <w:rPr>
          <w:rFonts w:eastAsia="Calibri"/>
        </w:rPr>
        <w:t xml:space="preserve"> субъект</w:t>
      </w:r>
      <w:r w:rsidR="00AA3998">
        <w:rPr>
          <w:rFonts w:eastAsia="Calibri"/>
        </w:rPr>
        <w:t>ов</w:t>
      </w:r>
      <w:r w:rsidR="005806CF" w:rsidRPr="00D80102">
        <w:rPr>
          <w:rFonts w:eastAsia="Calibri"/>
        </w:rPr>
        <w:t xml:space="preserve"> Российской Федерации –</w:t>
      </w:r>
      <w:r w:rsidR="004F0EFD">
        <w:rPr>
          <w:rFonts w:eastAsia="Calibri"/>
        </w:rPr>
        <w:t xml:space="preserve"> </w:t>
      </w:r>
      <w:r w:rsidR="005806CF" w:rsidRPr="00D80102">
        <w:rPr>
          <w:rFonts w:eastAsia="Calibri"/>
        </w:rPr>
        <w:t>Московск</w:t>
      </w:r>
      <w:r w:rsidR="00AA3998">
        <w:rPr>
          <w:rFonts w:eastAsia="Calibri"/>
        </w:rPr>
        <w:t>ая</w:t>
      </w:r>
      <w:r w:rsidR="005806CF" w:rsidRPr="00D80102">
        <w:rPr>
          <w:rFonts w:eastAsia="Calibri"/>
        </w:rPr>
        <w:t xml:space="preserve"> област</w:t>
      </w:r>
      <w:r w:rsidR="00AA3998">
        <w:rPr>
          <w:rFonts w:eastAsia="Calibri"/>
        </w:rPr>
        <w:t>ь</w:t>
      </w:r>
      <w:r w:rsidR="004F0EFD">
        <w:rPr>
          <w:rFonts w:eastAsia="Calibri"/>
        </w:rPr>
        <w:t xml:space="preserve"> и/или г. Москва;</w:t>
      </w:r>
    </w:p>
    <w:p w:rsidR="001E5793" w:rsidRPr="00D80102" w:rsidRDefault="005806CF" w:rsidP="005806CF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 </w:t>
      </w:r>
      <w:r w:rsidRPr="00D80102">
        <w:rPr>
          <w:rFonts w:eastAsia="Calibri"/>
          <w:b/>
        </w:rPr>
        <w:t>В рамках выполнения работ Исполнитель обязан: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1.1. Осуществлять изготовление Инвалидам (далее – Получатели) </w:t>
      </w:r>
      <w:r w:rsidR="007D4A59" w:rsidRPr="00D80102">
        <w:rPr>
          <w:rFonts w:eastAsia="Calibri"/>
        </w:rPr>
        <w:t>корсетов</w:t>
      </w:r>
      <w:r w:rsidRPr="00D80102">
        <w:rPr>
          <w:rFonts w:eastAsia="Calibri"/>
        </w:rPr>
        <w:t xml:space="preserve"> (далее – Изделия), указанных в техническом задании.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 Исполнитель выполняет работы в пунктах приема, выездными бригадами по адресам местожительства Получателей, в соответствии с Реестром Получателей Изделий.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1</w:t>
      </w:r>
      <w:r w:rsidRPr="00D80102">
        <w:rPr>
          <w:rFonts w:eastAsia="Calibri"/>
        </w:rPr>
        <w:t>. 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2</w:t>
      </w:r>
      <w:r w:rsidRPr="00D80102">
        <w:rPr>
          <w:rFonts w:eastAsia="Calibri"/>
        </w:rPr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</w:t>
      </w:r>
      <w:r w:rsidRPr="00D80102">
        <w:rPr>
          <w:rFonts w:eastAsia="Calibri"/>
        </w:rPr>
        <w:lastRenderedPageBreak/>
        <w:t xml:space="preserve">Министерства здравоохранения и социального развития Российской Федерации № 439н от 21.08.2008), выдаваемого Заказчиком.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3</w:t>
      </w:r>
      <w:r w:rsidRPr="00D80102">
        <w:rPr>
          <w:rFonts w:eastAsia="Calibri"/>
        </w:rPr>
        <w:t xml:space="preserve">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4</w:t>
      </w:r>
      <w:r w:rsidRPr="00D80102">
        <w:rPr>
          <w:rFonts w:eastAsia="Calibri"/>
        </w:rPr>
        <w:t>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 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1.3.1. Выдача Изделий, гарантийного талона осуществляется в </w:t>
      </w:r>
      <w:r w:rsidR="00D80102" w:rsidRPr="00D80102">
        <w:rPr>
          <w:rFonts w:eastAsia="Calibri"/>
        </w:rPr>
        <w:t>пунктах приема</w:t>
      </w:r>
      <w:r w:rsidRPr="00D80102">
        <w:rPr>
          <w:rFonts w:eastAsia="Calibri"/>
        </w:rPr>
        <w:t>, выездными бригадами по месту жительства Получателей.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1.3.1.1. Консультирование по использованию Изделий Получателями осуществляется на весь период гарантийного срока эксплуатации Изделий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1.3.2. Выдача Изделий Получателям осуществляется совместно с гарантийным талоном и обучением пользованию Изделиями Получателей.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1.4. 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1.4.1. Для звонков Получателей должен быть выделен телефонный номер, телефон должен быть указан в приложении к государственному контракту.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1.5. Осуществлять гарантийный ремонт Изделий за счет собственных средств Исполнителя.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1.5.1. 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1.5.2. Осуществлять консультирование по пользованию отремонтированным Изделием одновременно с его выдачей.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1.5.3. 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 Изготавливать для Получателей Изделия, удовлетворяющие следующим требованиям: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1.6.2. 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1.6.3. 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</w:r>
    </w:p>
    <w:p w:rsidR="00AA3998" w:rsidRPr="007D4A59" w:rsidRDefault="00AA3998" w:rsidP="00AA3998">
      <w:pPr>
        <w:widowControl w:val="0"/>
        <w:spacing w:after="0"/>
        <w:rPr>
          <w:rFonts w:eastAsia="Calibri"/>
        </w:rPr>
      </w:pPr>
      <w:r w:rsidRPr="007D4A59">
        <w:rPr>
          <w:rFonts w:eastAsia="Calibri"/>
        </w:rPr>
        <w:lastRenderedPageBreak/>
        <w:t>ГОСТ Р 51632-20</w:t>
      </w:r>
      <w:r w:rsidR="00601D5E">
        <w:rPr>
          <w:rFonts w:eastAsia="Calibri"/>
        </w:rPr>
        <w:t>21</w:t>
      </w:r>
      <w:r w:rsidRPr="007D4A59">
        <w:rPr>
          <w:rFonts w:eastAsia="Calibri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AA3998" w:rsidRPr="007D4A59" w:rsidRDefault="00AA3998" w:rsidP="00AA3998">
      <w:pPr>
        <w:widowControl w:val="0"/>
        <w:spacing w:after="0"/>
        <w:rPr>
          <w:rFonts w:eastAsia="Calibri"/>
        </w:rPr>
      </w:pPr>
      <w:r w:rsidRPr="007D4A59">
        <w:rPr>
          <w:rFonts w:eastAsia="Calibri"/>
        </w:rPr>
        <w:t>ГОСТ Р ИСО 9999-201</w:t>
      </w:r>
      <w:r>
        <w:rPr>
          <w:rFonts w:eastAsia="Calibri"/>
        </w:rPr>
        <w:t>9</w:t>
      </w:r>
      <w:r w:rsidRPr="007D4A59">
        <w:rPr>
          <w:rFonts w:eastAsia="Calibri"/>
        </w:rPr>
        <w:t xml:space="preserve"> «Технические средства реабилитации людей с ограничениями жизнедеятельности. Классификация».</w:t>
      </w:r>
    </w:p>
    <w:p w:rsidR="00AA3998" w:rsidRPr="007D4A59" w:rsidRDefault="00AA3998" w:rsidP="00AA3998">
      <w:pPr>
        <w:widowControl w:val="0"/>
        <w:spacing w:after="0"/>
        <w:rPr>
          <w:rFonts w:eastAsia="Calibri"/>
        </w:rPr>
      </w:pPr>
      <w:r w:rsidRPr="007D4A59">
        <w:rPr>
          <w:rFonts w:eastAsia="Calibri"/>
        </w:rPr>
        <w:t xml:space="preserve">ГОСТ Р ИСО 22523-2007 «Протезы конечностей и </w:t>
      </w:r>
      <w:proofErr w:type="spellStart"/>
      <w:r w:rsidRPr="007D4A59">
        <w:rPr>
          <w:rFonts w:eastAsia="Calibri"/>
        </w:rPr>
        <w:t>ортезы</w:t>
      </w:r>
      <w:proofErr w:type="spellEnd"/>
      <w:r w:rsidRPr="007D4A59">
        <w:rPr>
          <w:rFonts w:eastAsia="Calibri"/>
        </w:rPr>
        <w:t xml:space="preserve"> наружные. Требования и методы испытаний»;</w:t>
      </w:r>
    </w:p>
    <w:p w:rsidR="00AA3998" w:rsidRPr="007D4A59" w:rsidRDefault="00AA3998" w:rsidP="00AA3998">
      <w:pPr>
        <w:widowControl w:val="0"/>
        <w:spacing w:after="0"/>
        <w:rPr>
          <w:rFonts w:eastAsia="Calibri"/>
        </w:rPr>
      </w:pPr>
      <w:r w:rsidRPr="007D4A59">
        <w:rPr>
          <w:rFonts w:eastAsia="Calibri"/>
        </w:rPr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4F0EFD" w:rsidRDefault="001E5793" w:rsidP="004F0EFD">
      <w:pPr>
        <w:widowControl w:val="0"/>
        <w:autoSpaceDE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1.6.6. </w:t>
      </w:r>
      <w:r w:rsidR="004F0EFD" w:rsidRPr="004F0EFD">
        <w:rPr>
          <w:rFonts w:eastAsia="Calibri"/>
        </w:rPr>
        <w:t>Изделия должны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</w:t>
      </w:r>
    </w:p>
    <w:p w:rsidR="001E5793" w:rsidRDefault="001E5793" w:rsidP="004F0EFD">
      <w:pPr>
        <w:widowControl w:val="0"/>
        <w:autoSpaceDE w:val="0"/>
        <w:spacing w:after="0"/>
        <w:rPr>
          <w:rFonts w:eastAsia="Calibri"/>
        </w:rPr>
      </w:pPr>
      <w:r w:rsidRPr="00D80102">
        <w:rPr>
          <w:rFonts w:eastAsia="Calibri"/>
        </w:rPr>
        <w:t>1.6.7. Изделия должны быть новыми, свободными от прав третьих лиц.</w:t>
      </w:r>
    </w:p>
    <w:p w:rsidR="00B321BB" w:rsidRPr="00D80102" w:rsidRDefault="00B321BB" w:rsidP="001E5793">
      <w:pPr>
        <w:widowControl w:val="0"/>
        <w:autoSpaceDE w:val="0"/>
        <w:spacing w:after="0"/>
        <w:rPr>
          <w:rFonts w:eastAsia="Calibri"/>
        </w:rPr>
      </w:pPr>
      <w:r>
        <w:rPr>
          <w:rFonts w:eastAsia="Calibri"/>
        </w:rPr>
        <w:t>1.6.8. Гарантийный срок на Изделия должен составлять не менее 6 месяцев.</w:t>
      </w:r>
    </w:p>
    <w:p w:rsidR="00F2487B" w:rsidRPr="00D80102" w:rsidRDefault="00B321BB" w:rsidP="001E5793">
      <w:pPr>
        <w:widowControl w:val="0"/>
        <w:spacing w:after="0"/>
      </w:pPr>
      <w:r>
        <w:rPr>
          <w:rFonts w:eastAsia="Calibri"/>
        </w:rPr>
        <w:t>1.6.9</w:t>
      </w:r>
      <w:r w:rsidR="001E5793" w:rsidRPr="00D80102">
        <w:rPr>
          <w:rFonts w:eastAsia="Calibri"/>
        </w:rPr>
        <w:t>. Изделия должны отвечать следующим требованиям:</w:t>
      </w:r>
    </w:p>
    <w:p w:rsidR="007D4A59" w:rsidRPr="00D80102" w:rsidRDefault="007D4A59" w:rsidP="00F2487B">
      <w:pPr>
        <w:widowControl w:val="0"/>
        <w:spacing w:after="0"/>
      </w:pPr>
    </w:p>
    <w:p w:rsidR="00F2487B" w:rsidRPr="00D80102" w:rsidRDefault="00F2487B" w:rsidP="00F2487B">
      <w:pPr>
        <w:spacing w:after="0"/>
        <w:jc w:val="center"/>
        <w:rPr>
          <w:b/>
        </w:rPr>
      </w:pPr>
      <w:r w:rsidRPr="00D80102">
        <w:rPr>
          <w:b/>
        </w:rPr>
        <w:t>СПЕЦИФИКАЦИЯ</w:t>
      </w:r>
    </w:p>
    <w:p w:rsidR="00F2487B" w:rsidRPr="00D80102" w:rsidRDefault="00F2487B" w:rsidP="00F2487B">
      <w:pPr>
        <w:tabs>
          <w:tab w:val="left" w:pos="3243"/>
        </w:tabs>
        <w:spacing w:after="0"/>
        <w:jc w:val="center"/>
      </w:pPr>
      <w:r w:rsidRPr="00D80102">
        <w:t>(описание объекта закупки)</w:t>
      </w:r>
    </w:p>
    <w:p w:rsidR="00E65728" w:rsidRDefault="00E65728" w:rsidP="004F0EFD">
      <w:pPr>
        <w:tabs>
          <w:tab w:val="left" w:pos="3243"/>
        </w:tabs>
        <w:spacing w:after="0"/>
        <w:jc w:val="left"/>
      </w:pPr>
    </w:p>
    <w:tbl>
      <w:tblPr>
        <w:tblpPr w:leftFromText="180" w:rightFromText="180" w:vertAnchor="text" w:tblpX="-635" w:tblpY="1"/>
        <w:tblOverlap w:val="never"/>
        <w:tblW w:w="55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27"/>
        <w:gridCol w:w="7687"/>
      </w:tblGrid>
      <w:tr w:rsidR="00E70BFC" w:rsidRPr="004F0EFD" w:rsidTr="00E70BFC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FC" w:rsidRPr="004F0EFD" w:rsidRDefault="00E70BFC" w:rsidP="004F0EF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4F0EFD">
              <w:rPr>
                <w:b/>
                <w:bCs/>
              </w:rPr>
              <w:t>№ п/п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FC" w:rsidRPr="004F0EFD" w:rsidRDefault="00E70BFC" w:rsidP="004F0EF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4F0EFD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FC" w:rsidRPr="004F0EFD" w:rsidRDefault="00E70BFC" w:rsidP="004F0EFD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4F0EFD">
              <w:rPr>
                <w:b/>
                <w:bCs/>
              </w:rPr>
              <w:t>Описание объекта закупки</w:t>
            </w:r>
          </w:p>
        </w:tc>
      </w:tr>
      <w:tr w:rsidR="00E70BFC" w:rsidRPr="004F0EFD" w:rsidTr="00E70BFC">
        <w:trPr>
          <w:trHeight w:val="41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FC" w:rsidRPr="004F0EFD" w:rsidRDefault="00E70BFC" w:rsidP="004F0EFD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4F0EFD">
              <w:rPr>
                <w:rFonts w:eastAsia="Arial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FC" w:rsidRPr="004F0EFD" w:rsidRDefault="00E70BFC" w:rsidP="004F0EFD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4F0EFD">
              <w:rPr>
                <w:lang w:eastAsia="ar-SA"/>
              </w:rPr>
              <w:t>8-09-22</w:t>
            </w:r>
          </w:p>
          <w:p w:rsidR="00E70BFC" w:rsidRPr="004F0EFD" w:rsidRDefault="00E70BFC" w:rsidP="004F0EFD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4F0EFD">
              <w:rPr>
                <w:lang w:eastAsia="ar-SA"/>
              </w:rPr>
              <w:t>Корсет мягкой фиксации</w:t>
            </w:r>
          </w:p>
          <w:p w:rsidR="00E70BFC" w:rsidRPr="004F0EFD" w:rsidRDefault="00E70BFC" w:rsidP="004F0EFD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</w:p>
          <w:p w:rsidR="00E70BFC" w:rsidRPr="004F0EFD" w:rsidRDefault="00E70BFC" w:rsidP="004F0EFD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FC" w:rsidRPr="004F0EFD" w:rsidRDefault="00E70BFC" w:rsidP="004F0EFD">
            <w:pPr>
              <w:widowControl w:val="0"/>
              <w:suppressAutoHyphens/>
              <w:spacing w:after="0"/>
              <w:ind w:firstLine="34"/>
              <w:rPr>
                <w:lang w:eastAsia="ar-SA"/>
              </w:rPr>
            </w:pPr>
            <w:r w:rsidRPr="004F0EFD">
              <w:rPr>
                <w:lang w:eastAsia="ar-SA"/>
              </w:rPr>
              <w:t xml:space="preserve">Корсет должен быть изготовлен из эластичного материала с фиксацией и разгрузкой области пояснично-крестцового отдела позвоночника. Ширина корсета должна перекрывать эту область и должна подбираться по индивидуальным размерам получателя. </w:t>
            </w:r>
          </w:p>
          <w:p w:rsidR="00E70BFC" w:rsidRPr="004F0EFD" w:rsidRDefault="00E70BFC" w:rsidP="004F0EFD">
            <w:pPr>
              <w:widowControl w:val="0"/>
              <w:suppressAutoHyphens/>
              <w:spacing w:after="0"/>
              <w:ind w:firstLine="34"/>
              <w:rPr>
                <w:lang w:eastAsia="ar-SA"/>
              </w:rPr>
            </w:pPr>
            <w:r w:rsidRPr="004F0EFD">
              <w:rPr>
                <w:lang w:eastAsia="ar-SA"/>
              </w:rPr>
              <w:t xml:space="preserve">В задней части изделие может быть усилено гибкими ребрами жесткости (не более 4-х). Крепление должно быть - текстильная застежка из двух текстильных лент, на одной из которых должны быть размещены микрокрючки, на другой </w:t>
            </w:r>
            <w:r>
              <w:rPr>
                <w:lang w:eastAsia="ar-SA"/>
              </w:rPr>
              <w:t xml:space="preserve">– </w:t>
            </w:r>
            <w:r w:rsidRPr="004F0EFD">
              <w:rPr>
                <w:lang w:eastAsia="ar-SA"/>
              </w:rPr>
              <w:t xml:space="preserve"> микропетли. В зависимости от медицинских показаний корсет мягкой фиксации должен иметь возможность захватывать как пояснично-крестцовую область, так и пояснично-крестцовую область и </w:t>
            </w:r>
            <w:proofErr w:type="spellStart"/>
            <w:r w:rsidRPr="004F0EFD">
              <w:rPr>
                <w:lang w:eastAsia="ar-SA"/>
              </w:rPr>
              <w:t>нижнегрудной</w:t>
            </w:r>
            <w:proofErr w:type="spellEnd"/>
            <w:r w:rsidRPr="004F0EFD">
              <w:rPr>
                <w:lang w:eastAsia="ar-SA"/>
              </w:rPr>
              <w:t xml:space="preserve"> отдел позвоночника.</w:t>
            </w:r>
          </w:p>
        </w:tc>
      </w:tr>
      <w:tr w:rsidR="00E70BFC" w:rsidRPr="004F0EFD" w:rsidTr="00E70BFC">
        <w:trPr>
          <w:trHeight w:val="40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FC" w:rsidRPr="004F0EFD" w:rsidRDefault="00E70BFC" w:rsidP="004F0EFD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4F0EFD">
              <w:rPr>
                <w:rFonts w:eastAsia="Arial"/>
              </w:rP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FC" w:rsidRPr="004F0EFD" w:rsidRDefault="00E70BFC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4F0EFD">
              <w:rPr>
                <w:color w:val="000000"/>
                <w:lang w:eastAsia="ar-SA"/>
              </w:rPr>
              <w:t>8-09-23</w:t>
            </w:r>
          </w:p>
          <w:p w:rsidR="00E70BFC" w:rsidRPr="004F0EFD" w:rsidRDefault="00E70BFC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4F0EFD">
              <w:rPr>
                <w:color w:val="000000"/>
                <w:lang w:eastAsia="ar-SA"/>
              </w:rPr>
              <w:t>Корсет полужесткой фиксации</w:t>
            </w:r>
          </w:p>
          <w:p w:rsidR="00E70BFC" w:rsidRPr="004F0EFD" w:rsidRDefault="00E70BFC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  <w:p w:rsidR="00E70BFC" w:rsidRPr="004F0EFD" w:rsidRDefault="00E70BFC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FC" w:rsidRPr="004F0EFD" w:rsidRDefault="00E70BFC" w:rsidP="004F0EFD">
            <w:pPr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4F0EFD">
              <w:rPr>
                <w:color w:val="000000"/>
                <w:kern w:val="16"/>
                <w:lang w:eastAsia="ar-SA"/>
              </w:rPr>
              <w:t>Корсет полужесткой фиксации на пояснично-крестцовый отдел позвоночника должен быть предназначен для фиксации поясничного и пояснично-крестцового отделов позвоночника. Корсет должен состоять из двух деталей – основного элемента и усиливающей ленты. Фиксация основного элемента на теле пациента должна осуществляется с помощью застежки типа «</w:t>
            </w:r>
            <w:proofErr w:type="spellStart"/>
            <w:r w:rsidRPr="004F0EFD">
              <w:rPr>
                <w:color w:val="000000"/>
                <w:kern w:val="16"/>
                <w:lang w:eastAsia="ar-SA"/>
              </w:rPr>
              <w:t>Велькро</w:t>
            </w:r>
            <w:proofErr w:type="spellEnd"/>
            <w:r w:rsidRPr="004F0EFD">
              <w:rPr>
                <w:color w:val="000000"/>
                <w:kern w:val="16"/>
                <w:lang w:eastAsia="ar-SA"/>
              </w:rPr>
              <w:t>». Основной элемент должен быть усилен сзади металлическими ребрами жесткости. Количество ребер жесткости должно быть не менее 12 штук. Дополнительный пояс подхват в наличии (по медицинским показаниям).</w:t>
            </w:r>
          </w:p>
        </w:tc>
      </w:tr>
      <w:tr w:rsidR="00E70BFC" w:rsidRPr="004F0EFD" w:rsidTr="00E70BFC">
        <w:trPr>
          <w:trHeight w:val="40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FC" w:rsidRPr="004F0EFD" w:rsidRDefault="00E70BFC" w:rsidP="004F0EFD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4F0EFD">
              <w:rPr>
                <w:rFonts w:eastAsia="Arial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FC" w:rsidRPr="004F0EFD" w:rsidRDefault="00E70BFC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4F0EFD">
              <w:rPr>
                <w:color w:val="000000"/>
                <w:lang w:eastAsia="ar-SA"/>
              </w:rPr>
              <w:t>8-09-23</w:t>
            </w:r>
          </w:p>
          <w:p w:rsidR="00E70BFC" w:rsidRPr="004F0EFD" w:rsidRDefault="00E70BFC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4F0EFD">
              <w:rPr>
                <w:color w:val="000000"/>
                <w:lang w:eastAsia="ar-SA"/>
              </w:rPr>
              <w:t>Корсет полужесткой фиксации</w:t>
            </w:r>
          </w:p>
          <w:p w:rsidR="00E70BFC" w:rsidRPr="004F0EFD" w:rsidRDefault="00E70BFC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  <w:p w:rsidR="00E70BFC" w:rsidRPr="004F0EFD" w:rsidRDefault="00E70BFC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FC" w:rsidRPr="004F0EFD" w:rsidRDefault="00E70BFC" w:rsidP="004F0EFD">
            <w:pPr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4F0EFD">
              <w:rPr>
                <w:color w:val="000000"/>
                <w:kern w:val="16"/>
                <w:lang w:eastAsia="ar-SA"/>
              </w:rPr>
              <w:t xml:space="preserve">Корсет полужесткой фиксации на </w:t>
            </w:r>
            <w:proofErr w:type="spellStart"/>
            <w:r w:rsidRPr="004F0EFD">
              <w:rPr>
                <w:color w:val="000000"/>
                <w:kern w:val="16"/>
                <w:lang w:eastAsia="ar-SA"/>
              </w:rPr>
              <w:t>грудо</w:t>
            </w:r>
            <w:proofErr w:type="spellEnd"/>
            <w:r w:rsidRPr="004F0EFD">
              <w:rPr>
                <w:color w:val="000000"/>
                <w:kern w:val="16"/>
                <w:lang w:eastAsia="ar-SA"/>
              </w:rPr>
              <w:t xml:space="preserve">-пояснично-крестцовый отдел позвоночника должен быть предназначен для фиксации грудного, поясничного и пояснично-крестцового отделов позвоночника. Корсет должен иметь комбинированную конструкцию, состоящую из эластичного пояса с ребрами жесткости и спинки, которые выполнены из ортопедической эластичной ткани с повышенной </w:t>
            </w:r>
            <w:proofErr w:type="spellStart"/>
            <w:r w:rsidRPr="004F0EFD">
              <w:rPr>
                <w:color w:val="000000"/>
                <w:kern w:val="16"/>
                <w:lang w:eastAsia="ar-SA"/>
              </w:rPr>
              <w:t>влаго</w:t>
            </w:r>
            <w:proofErr w:type="spellEnd"/>
            <w:r w:rsidRPr="004F0EFD">
              <w:rPr>
                <w:color w:val="000000"/>
                <w:kern w:val="16"/>
                <w:lang w:eastAsia="ar-SA"/>
              </w:rPr>
              <w:t xml:space="preserve">- и воздухопроницаемостью. </w:t>
            </w:r>
          </w:p>
          <w:p w:rsidR="00E70BFC" w:rsidRPr="004F0EFD" w:rsidRDefault="00E70BFC" w:rsidP="004F0EFD">
            <w:pPr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4F0EFD">
              <w:rPr>
                <w:color w:val="000000"/>
                <w:kern w:val="16"/>
                <w:lang w:eastAsia="ar-SA"/>
              </w:rPr>
              <w:t>Спинка корсета с размерами XS, S, M должна быть снабжена пластиковыми ребрами жесткости, которые самостоятельно приобретают необходимую индивидуальную форму изгиба. Спинка корсета с размерами L, XL, XXL, XXX</w:t>
            </w:r>
            <w:r w:rsidRPr="004F0EFD">
              <w:rPr>
                <w:color w:val="000000"/>
                <w:kern w:val="16"/>
                <w:lang w:val="en-US" w:eastAsia="ar-SA"/>
              </w:rPr>
              <w:t>L</w:t>
            </w:r>
            <w:r w:rsidRPr="004F0EFD">
              <w:rPr>
                <w:color w:val="000000"/>
                <w:kern w:val="16"/>
                <w:lang w:eastAsia="ar-SA"/>
              </w:rPr>
              <w:t xml:space="preserve"> должна быть снабжена металлическими ребрами жесткости, которые необходимо при примерке отмоделировать </w:t>
            </w:r>
            <w:r w:rsidRPr="004F0EFD">
              <w:rPr>
                <w:color w:val="000000"/>
                <w:kern w:val="16"/>
                <w:lang w:eastAsia="ar-SA"/>
              </w:rPr>
              <w:lastRenderedPageBreak/>
              <w:t xml:space="preserve">(подогнуть) индивидуально по форме спины пациента. После этого дополнительными лямками эластичного пояса «крест-накрест» на спине должна обеспечиваться дополнительная фиксация изделия. </w:t>
            </w:r>
          </w:p>
          <w:p w:rsidR="00E70BFC" w:rsidRPr="004F0EFD" w:rsidRDefault="00E70BFC" w:rsidP="004F0EFD">
            <w:pPr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4F0EFD">
              <w:rPr>
                <w:color w:val="000000"/>
                <w:kern w:val="16"/>
                <w:lang w:eastAsia="ar-SA"/>
              </w:rPr>
              <w:t>Крепление должно быть за счет застежки типа «</w:t>
            </w:r>
            <w:proofErr w:type="spellStart"/>
            <w:r w:rsidRPr="004F0EFD">
              <w:rPr>
                <w:color w:val="000000"/>
                <w:kern w:val="16"/>
                <w:lang w:eastAsia="ar-SA"/>
              </w:rPr>
              <w:t>Велькро</w:t>
            </w:r>
            <w:proofErr w:type="spellEnd"/>
            <w:r w:rsidRPr="004F0EFD">
              <w:rPr>
                <w:color w:val="000000"/>
                <w:kern w:val="16"/>
                <w:lang w:eastAsia="ar-SA"/>
              </w:rPr>
              <w:t>».</w:t>
            </w:r>
          </w:p>
        </w:tc>
      </w:tr>
      <w:tr w:rsidR="00E70BFC" w:rsidRPr="004F0EFD" w:rsidTr="00E70BFC">
        <w:trPr>
          <w:trHeight w:val="40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FC" w:rsidRPr="004F0EFD" w:rsidRDefault="00E70BFC" w:rsidP="004F0EFD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4F0EFD">
              <w:rPr>
                <w:rFonts w:eastAsia="Arial"/>
              </w:rPr>
              <w:lastRenderedPageBreak/>
              <w:t>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FC" w:rsidRPr="004F0EFD" w:rsidRDefault="00E70BFC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4F0EFD">
              <w:rPr>
                <w:color w:val="000000"/>
                <w:lang w:eastAsia="ar-SA"/>
              </w:rPr>
              <w:t>8-09-23</w:t>
            </w:r>
          </w:p>
          <w:p w:rsidR="00E70BFC" w:rsidRPr="004F0EFD" w:rsidRDefault="00E70BFC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4F0EFD">
              <w:rPr>
                <w:color w:val="000000"/>
                <w:lang w:eastAsia="ar-SA"/>
              </w:rPr>
              <w:t>Корсет полужесткой фиксации</w:t>
            </w:r>
          </w:p>
          <w:p w:rsidR="00E70BFC" w:rsidRPr="004F0EFD" w:rsidRDefault="00E70BFC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  <w:p w:rsidR="00E70BFC" w:rsidRPr="004F0EFD" w:rsidRDefault="00E70BFC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FC" w:rsidRPr="004F0EFD" w:rsidRDefault="00E70BFC" w:rsidP="004F0EFD">
            <w:pPr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4F0EFD">
              <w:rPr>
                <w:color w:val="000000"/>
                <w:kern w:val="16"/>
                <w:lang w:eastAsia="ar-SA"/>
              </w:rPr>
              <w:t xml:space="preserve">Корсет полужесткой фиксации на пояснично-крестцовый отдел позвоночника должен быть изготовлен из </w:t>
            </w:r>
            <w:proofErr w:type="spellStart"/>
            <w:r w:rsidRPr="004F0EFD">
              <w:rPr>
                <w:color w:val="000000"/>
                <w:kern w:val="16"/>
                <w:lang w:eastAsia="ar-SA"/>
              </w:rPr>
              <w:t>неопрена</w:t>
            </w:r>
            <w:proofErr w:type="spellEnd"/>
            <w:r w:rsidRPr="004F0EFD">
              <w:rPr>
                <w:color w:val="000000"/>
                <w:kern w:val="16"/>
                <w:lang w:eastAsia="ar-SA"/>
              </w:rPr>
              <w:t xml:space="preserve"> толщиной не менее 5 мм, с застёжкой спереди. Изделие должно быть усилено металлическими рёбрами жёсткости спереди и сзади. Количество ребер жесткости должно быть не менее 16 штук. Дополнительный пояс подхват в наличии. Крепление за счет застежки типа «</w:t>
            </w:r>
            <w:proofErr w:type="spellStart"/>
            <w:r w:rsidRPr="004F0EFD">
              <w:rPr>
                <w:color w:val="000000"/>
                <w:kern w:val="16"/>
                <w:lang w:eastAsia="ar-SA"/>
              </w:rPr>
              <w:t>Велькро</w:t>
            </w:r>
            <w:proofErr w:type="spellEnd"/>
            <w:r w:rsidRPr="004F0EFD">
              <w:rPr>
                <w:color w:val="000000"/>
                <w:kern w:val="16"/>
                <w:lang w:eastAsia="ar-SA"/>
              </w:rPr>
              <w:t>».</w:t>
            </w:r>
          </w:p>
        </w:tc>
      </w:tr>
      <w:tr w:rsidR="00E70BFC" w:rsidRPr="004F0EFD" w:rsidTr="00E70BFC">
        <w:trPr>
          <w:trHeight w:val="40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FC" w:rsidRPr="004F0EFD" w:rsidRDefault="00E70BFC" w:rsidP="004F0EFD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4F0EFD">
              <w:rPr>
                <w:rFonts w:eastAsia="Arial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FC" w:rsidRPr="004F0EFD" w:rsidRDefault="00E70BFC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4F0EFD">
              <w:rPr>
                <w:color w:val="000000"/>
                <w:lang w:eastAsia="ar-SA"/>
              </w:rPr>
              <w:t>8-09-23</w:t>
            </w:r>
          </w:p>
          <w:p w:rsidR="00E70BFC" w:rsidRPr="004F0EFD" w:rsidRDefault="00E70BFC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4F0EFD">
              <w:rPr>
                <w:color w:val="000000"/>
                <w:lang w:eastAsia="ar-SA"/>
              </w:rPr>
              <w:t>Корсет полужесткой фиксации</w:t>
            </w:r>
          </w:p>
          <w:p w:rsidR="00E70BFC" w:rsidRPr="004F0EFD" w:rsidRDefault="00E70BFC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  <w:p w:rsidR="00E70BFC" w:rsidRPr="004F0EFD" w:rsidRDefault="00E70BFC" w:rsidP="004F0EFD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FC" w:rsidRPr="004F0EFD" w:rsidRDefault="00E70BFC" w:rsidP="004F0EFD">
            <w:pPr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4F0EFD">
              <w:rPr>
                <w:color w:val="000000"/>
                <w:kern w:val="16"/>
                <w:lang w:eastAsia="ar-SA"/>
              </w:rPr>
              <w:t>Корсет с фиксацией и разгрузкой области пояснично-крестцового отдела позвоночника должен быть изготовлен из эластичных тканей, растяжимых только в продольном направлении. Для фиксации позвоночника и реализации лечебного эффекта в поясе должны быть предусмотрены 14 встроенных ребер жесткости в виде упругих пластиковых шин-вставок (10 ребер жесткости должны быть встроены в спинку корсета и 4 ребра усиления должны быть расположены на переднебоковых поверхностях). Дополнительные двойные ленты усиления должны быть из бандажной резины, растяжимой только в продольном направлении, должны способствовать равномерному облеганию тела пластиковыми шинами-вставками и позволять самостоятельно регулировать силу натяжения корсета. Пояс должен крепится на застежке типа «</w:t>
            </w:r>
            <w:proofErr w:type="spellStart"/>
            <w:r w:rsidRPr="004F0EFD">
              <w:rPr>
                <w:color w:val="000000"/>
                <w:kern w:val="16"/>
                <w:lang w:eastAsia="ar-SA"/>
              </w:rPr>
              <w:t>Велькро</w:t>
            </w:r>
            <w:proofErr w:type="spellEnd"/>
            <w:r w:rsidRPr="004F0EFD">
              <w:rPr>
                <w:color w:val="000000"/>
                <w:kern w:val="16"/>
                <w:lang w:eastAsia="ar-SA"/>
              </w:rPr>
              <w:t>». Высота сзади должна быть не менее 30 см, а спереди не менее 22 см. Меньшая высота спереди должна создавать удобство при использовании корсета.</w:t>
            </w:r>
          </w:p>
        </w:tc>
      </w:tr>
    </w:tbl>
    <w:p w:rsidR="004F0EFD" w:rsidRPr="00D80102" w:rsidRDefault="004F0EFD" w:rsidP="004F0EFD">
      <w:pPr>
        <w:tabs>
          <w:tab w:val="left" w:pos="3243"/>
        </w:tabs>
        <w:spacing w:after="0"/>
        <w:jc w:val="left"/>
      </w:pPr>
    </w:p>
    <w:sectPr w:rsidR="004F0EFD" w:rsidRPr="00D8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3E"/>
    <w:rsid w:val="001E5793"/>
    <w:rsid w:val="00356226"/>
    <w:rsid w:val="003B4F0B"/>
    <w:rsid w:val="003D387A"/>
    <w:rsid w:val="004F0EFD"/>
    <w:rsid w:val="005806CF"/>
    <w:rsid w:val="005C31B6"/>
    <w:rsid w:val="00601D5E"/>
    <w:rsid w:val="006D0A83"/>
    <w:rsid w:val="007D4A59"/>
    <w:rsid w:val="007F07DE"/>
    <w:rsid w:val="0088020D"/>
    <w:rsid w:val="00971696"/>
    <w:rsid w:val="00A22441"/>
    <w:rsid w:val="00A426EE"/>
    <w:rsid w:val="00AA3998"/>
    <w:rsid w:val="00AC39A8"/>
    <w:rsid w:val="00B0449C"/>
    <w:rsid w:val="00B321BB"/>
    <w:rsid w:val="00B6149D"/>
    <w:rsid w:val="00BB0E38"/>
    <w:rsid w:val="00BC08E3"/>
    <w:rsid w:val="00C41BBF"/>
    <w:rsid w:val="00CA412F"/>
    <w:rsid w:val="00D74956"/>
    <w:rsid w:val="00D80102"/>
    <w:rsid w:val="00DD5071"/>
    <w:rsid w:val="00E57E3E"/>
    <w:rsid w:val="00E65728"/>
    <w:rsid w:val="00E70BFC"/>
    <w:rsid w:val="00F2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407D3-18BF-4A33-A954-5BC837C6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C31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1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Мержоев Ахмед Магомедович</cp:lastModifiedBy>
  <cp:revision>9</cp:revision>
  <cp:lastPrinted>2021-12-19T10:21:00Z</cp:lastPrinted>
  <dcterms:created xsi:type="dcterms:W3CDTF">2020-12-04T10:50:00Z</dcterms:created>
  <dcterms:modified xsi:type="dcterms:W3CDTF">2022-11-09T14:55:00Z</dcterms:modified>
</cp:coreProperties>
</file>