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E1" w:rsidRDefault="000F09E1" w:rsidP="000F09E1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0F09E1">
        <w:rPr>
          <w:rFonts w:eastAsiaTheme="minorHAnsi"/>
          <w:b/>
          <w:sz w:val="24"/>
          <w:szCs w:val="24"/>
          <w:lang w:eastAsia="en-US"/>
        </w:rPr>
        <w:t xml:space="preserve">ТЕХНИЧЕСКОЕ ЗАДАНИЕ </w:t>
      </w:r>
    </w:p>
    <w:p w:rsidR="00D753F4" w:rsidRDefault="000F09E1" w:rsidP="00837C57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0F09E1">
        <w:rPr>
          <w:b/>
          <w:bCs/>
          <w:color w:val="000000"/>
          <w:sz w:val="24"/>
          <w:szCs w:val="24"/>
          <w:lang w:eastAsia="ru-RU"/>
        </w:rPr>
        <w:t>Наименование объекта закупки</w:t>
      </w:r>
      <w:r w:rsidR="00837C57">
        <w:rPr>
          <w:color w:val="000000"/>
          <w:sz w:val="24"/>
          <w:szCs w:val="24"/>
        </w:rPr>
        <w:t xml:space="preserve">: </w:t>
      </w:r>
      <w:r w:rsidR="006B56AE" w:rsidRPr="00D20BC9">
        <w:rPr>
          <w:color w:val="000000"/>
          <w:sz w:val="24"/>
          <w:szCs w:val="24"/>
        </w:rPr>
        <w:t xml:space="preserve">выполнение работ по изготовлению протезно-ортопедических </w:t>
      </w:r>
      <w:r w:rsidR="006B56AE" w:rsidRPr="00460541">
        <w:rPr>
          <w:color w:val="000000"/>
          <w:sz w:val="24"/>
          <w:szCs w:val="24"/>
        </w:rPr>
        <w:t>изделий (</w:t>
      </w:r>
      <w:r w:rsidR="00460541" w:rsidRPr="00460541">
        <w:rPr>
          <w:color w:val="000000"/>
          <w:sz w:val="24"/>
          <w:szCs w:val="24"/>
        </w:rPr>
        <w:t>ортопедической обуви</w:t>
      </w:r>
      <w:r w:rsidR="006B56AE" w:rsidRPr="00460541">
        <w:rPr>
          <w:color w:val="000000"/>
          <w:sz w:val="24"/>
          <w:szCs w:val="24"/>
        </w:rPr>
        <w:t>) для пострадавших</w:t>
      </w:r>
      <w:r w:rsidR="006B56AE" w:rsidRPr="00D20BC9">
        <w:rPr>
          <w:color w:val="000000"/>
          <w:sz w:val="24"/>
          <w:szCs w:val="24"/>
        </w:rPr>
        <w:t xml:space="preserve"> вследствие  несчастных случаев на производстве и профессиональных заболеваний</w:t>
      </w:r>
    </w:p>
    <w:p w:rsidR="000F09E1" w:rsidRDefault="00C1404E" w:rsidP="00837C57">
      <w:pPr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1</w:t>
      </w:r>
      <w:r w:rsidR="000F09E1" w:rsidRPr="000F09E1">
        <w:rPr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0F09E1" w:rsidRPr="005226F9" w:rsidRDefault="000F09E1" w:rsidP="000F09E1">
      <w:pPr>
        <w:suppressAutoHyphens w:val="0"/>
        <w:spacing w:before="120"/>
        <w:rPr>
          <w:sz w:val="22"/>
          <w:szCs w:val="22"/>
          <w:lang w:eastAsia="ru-RU"/>
        </w:rPr>
      </w:pPr>
      <w:r w:rsidRPr="000F09E1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5226F9">
        <w:rPr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0F09E1">
        <w:rPr>
          <w:bCs/>
          <w:color w:val="000000"/>
          <w:sz w:val="24"/>
          <w:szCs w:val="24"/>
          <w:lang w:eastAsia="ru-RU"/>
        </w:rPr>
        <w:t xml:space="preserve"> </w:t>
      </w:r>
      <w:r w:rsidR="00837C57">
        <w:rPr>
          <w:bCs/>
          <w:color w:val="000000"/>
          <w:sz w:val="24"/>
          <w:szCs w:val="24"/>
          <w:lang w:eastAsia="ru-RU"/>
        </w:rPr>
        <w:t xml:space="preserve">  </w:t>
      </w:r>
      <w:r w:rsidR="00613476">
        <w:rPr>
          <w:bCs/>
          <w:color w:val="000000"/>
          <w:sz w:val="24"/>
          <w:szCs w:val="24"/>
          <w:lang w:eastAsia="ru-RU"/>
        </w:rPr>
        <w:t xml:space="preserve"> </w:t>
      </w:r>
      <w:r w:rsidRPr="005226F9">
        <w:rPr>
          <w:bCs/>
          <w:color w:val="000000"/>
          <w:sz w:val="22"/>
          <w:szCs w:val="22"/>
          <w:lang w:eastAsia="ru-RU"/>
        </w:rPr>
        <w:t>Таблица № 1</w:t>
      </w:r>
    </w:p>
    <w:tbl>
      <w:tblPr>
        <w:tblStyle w:val="a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4678"/>
        <w:gridCol w:w="992"/>
      </w:tblGrid>
      <w:tr w:rsidR="00460541" w:rsidRPr="00B8157D" w:rsidTr="00460541">
        <w:trPr>
          <w:trHeight w:val="1251"/>
        </w:trPr>
        <w:tc>
          <w:tcPr>
            <w:tcW w:w="568" w:type="dxa"/>
          </w:tcPr>
          <w:p w:rsidR="00460541" w:rsidRPr="00B8157D" w:rsidRDefault="00460541" w:rsidP="006B2C9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57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60541" w:rsidRPr="00B8157D" w:rsidRDefault="00460541" w:rsidP="006B2C9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15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157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</w:tcPr>
          <w:p w:rsidR="00460541" w:rsidRPr="00B8157D" w:rsidRDefault="00460541" w:rsidP="006B2C9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1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Позиция по КТРУ,</w:t>
            </w:r>
          </w:p>
          <w:p w:rsidR="00460541" w:rsidRPr="00B8157D" w:rsidRDefault="00460541" w:rsidP="006B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ОКПД</w:t>
            </w:r>
            <w:proofErr w:type="gramStart"/>
            <w:r w:rsidRPr="00B81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2410" w:type="dxa"/>
          </w:tcPr>
          <w:p w:rsidR="00460541" w:rsidRPr="00B8157D" w:rsidRDefault="00460541" w:rsidP="006B2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1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Изделия</w:t>
            </w:r>
          </w:p>
          <w:p w:rsidR="00460541" w:rsidRPr="00B8157D" w:rsidRDefault="00460541" w:rsidP="006B2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(Приказ Минтруда России от 13.02.2018 г. № 86н)</w:t>
            </w:r>
          </w:p>
        </w:tc>
        <w:tc>
          <w:tcPr>
            <w:tcW w:w="4678" w:type="dxa"/>
          </w:tcPr>
          <w:p w:rsidR="00460541" w:rsidRPr="00B8157D" w:rsidRDefault="00460541" w:rsidP="006B2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57D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Характеристики изделия (не изменяемы)</w:t>
            </w:r>
          </w:p>
        </w:tc>
        <w:tc>
          <w:tcPr>
            <w:tcW w:w="992" w:type="dxa"/>
          </w:tcPr>
          <w:p w:rsidR="00460541" w:rsidRPr="00B8157D" w:rsidRDefault="00460541" w:rsidP="00B81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57D">
              <w:rPr>
                <w:rFonts w:ascii="Times New Roman" w:hAnsi="Times New Roman" w:cs="Times New Roman"/>
                <w:sz w:val="18"/>
                <w:szCs w:val="18"/>
              </w:rPr>
              <w:t xml:space="preserve">Кол-во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змерения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26B88">
              <w:rPr>
                <w:rFonts w:ascii="Times New Roman" w:hAnsi="Times New Roman" w:cs="Times New Roman"/>
                <w:sz w:val="18"/>
                <w:szCs w:val="18"/>
              </w:rPr>
              <w:t xml:space="preserve"> пара (2 </w:t>
            </w:r>
            <w:r w:rsidRPr="00B8157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  <w:r w:rsidR="00F26B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60541" w:rsidRPr="00613476" w:rsidTr="00460541">
        <w:trPr>
          <w:trHeight w:val="276"/>
        </w:trPr>
        <w:tc>
          <w:tcPr>
            <w:tcW w:w="568" w:type="dxa"/>
          </w:tcPr>
          <w:p w:rsidR="00460541" w:rsidRPr="00B8157D" w:rsidRDefault="00460541" w:rsidP="006B2C9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60541" w:rsidRPr="00B8157D" w:rsidRDefault="00460541" w:rsidP="006B2C9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</w:tcPr>
          <w:p w:rsidR="00460541" w:rsidRPr="00B8157D" w:rsidRDefault="00460541" w:rsidP="006B2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8" w:type="dxa"/>
          </w:tcPr>
          <w:p w:rsidR="00460541" w:rsidRPr="00B8157D" w:rsidRDefault="00460541" w:rsidP="006B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60541" w:rsidRPr="00B8157D" w:rsidRDefault="00460541" w:rsidP="006B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0541" w:rsidRPr="00867F2B" w:rsidTr="00460541">
        <w:tc>
          <w:tcPr>
            <w:tcW w:w="568" w:type="dxa"/>
          </w:tcPr>
          <w:p w:rsidR="00460541" w:rsidRPr="00B8157D" w:rsidRDefault="00460541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460541" w:rsidRPr="00111B28" w:rsidRDefault="00460541" w:rsidP="00111B2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11B28">
              <w:rPr>
                <w:rFonts w:ascii="Times New Roman" w:hAnsi="Times New Roman" w:cs="Times New Roman"/>
              </w:rPr>
              <w:t>ОКПД</w:t>
            </w:r>
            <w:proofErr w:type="gramStart"/>
            <w:r w:rsidRPr="00111B28">
              <w:rPr>
                <w:rFonts w:ascii="Times New Roman" w:hAnsi="Times New Roman" w:cs="Times New Roman"/>
              </w:rPr>
              <w:t>2</w:t>
            </w:r>
            <w:proofErr w:type="gramEnd"/>
            <w:r w:rsidRPr="00111B28">
              <w:rPr>
                <w:rFonts w:ascii="Times New Roman" w:hAnsi="Times New Roman" w:cs="Times New Roman"/>
              </w:rPr>
              <w:t>: 32.50.22.153</w:t>
            </w:r>
          </w:p>
          <w:p w:rsidR="00460541" w:rsidRDefault="00460541" w:rsidP="0011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B28">
              <w:rPr>
                <w:rFonts w:ascii="Times New Roman" w:hAnsi="Times New Roman" w:cs="Times New Roman"/>
              </w:rPr>
              <w:t>КТРУ: нет</w:t>
            </w: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0541" w:rsidRPr="00B8157D" w:rsidRDefault="00460541" w:rsidP="0011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0541" w:rsidRPr="00111B28" w:rsidRDefault="00460541" w:rsidP="006B427B">
            <w:pPr>
              <w:suppressAutoHyphens w:val="0"/>
              <w:rPr>
                <w:rFonts w:ascii="Times New Roman" w:hAnsi="Times New Roman" w:cs="Times New Roman"/>
                <w:kern w:val="1"/>
              </w:rPr>
            </w:pPr>
            <w:r w:rsidRPr="00111B28">
              <w:rPr>
                <w:rFonts w:ascii="Times New Roman" w:hAnsi="Times New Roman" w:cs="Times New Roman"/>
              </w:rPr>
              <w:t xml:space="preserve">Ортопедическая обувь сложная без утепленной подкладки (пара)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111B28">
              <w:rPr>
                <w:rFonts w:ascii="Times New Roman" w:hAnsi="Times New Roman" w:cs="Times New Roman"/>
              </w:rPr>
              <w:t xml:space="preserve">           (9-01-01)</w:t>
            </w:r>
          </w:p>
          <w:p w:rsidR="00460541" w:rsidRPr="00111B28" w:rsidRDefault="00460541" w:rsidP="006B427B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  <w:p w:rsidR="00460541" w:rsidRPr="00111B28" w:rsidRDefault="00460541" w:rsidP="006B427B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60541" w:rsidRPr="00460541" w:rsidRDefault="00460541" w:rsidP="006B427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Обувь ортопедическая сложная без утепленной подкладки, изготавливается с учетом половозрастных групп, предназначена для лиц с 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варусные</w:t>
            </w:r>
            <w:proofErr w:type="spellEnd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 деформации стоп, ампутационные дефекты стоп, и укорочение нижней конечности, контрактуры или анкилозы стопы и голеностопного сустава, парезы и параличи нижних конечностей, слоновость;</w:t>
            </w:r>
            <w:proofErr w:type="gramEnd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 изготавливается по индивидуальным обмерам по слепкам или по индивидуальным колодкам; различных видов и конструкций, определяемых врачом-ортопедом предприятия изготовителя. Методы крепления: клеевой, или </w:t>
            </w:r>
            <w:proofErr w:type="spellStart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рантовый</w:t>
            </w:r>
            <w:proofErr w:type="spellEnd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, или </w:t>
            </w:r>
            <w:proofErr w:type="spellStart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доппельный</w:t>
            </w:r>
            <w:proofErr w:type="spellEnd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 (по медицинским показаниям). 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межстелечные</w:t>
            </w:r>
            <w:proofErr w:type="spellEnd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 слои, специальные детали низа. Застежка – шнурки, или лента </w:t>
            </w:r>
            <w:proofErr w:type="spellStart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 (липучка), или пряжки (по медицинским показаниям). Материал верха обуви - кожа натуральная, материал подкладки - </w:t>
            </w:r>
            <w:proofErr w:type="spellStart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кожподкладка</w:t>
            </w:r>
            <w:proofErr w:type="spellEnd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 или обувные  текстильные материалы (по медицинским показаниям), материал подошвы - микропористая резина или формованная подошва (по медицинским показаниям), материал подошвы - микропористая резина или формованная подошва (по медицинским показаниям), материал </w:t>
            </w:r>
            <w:proofErr w:type="spellStart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межстелечного</w:t>
            </w:r>
            <w:proofErr w:type="spellEnd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 слоя - </w:t>
            </w:r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натуральная кожа, пробковый агломерат или пористые материалы 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(по медицинским показаниям).</w:t>
            </w:r>
          </w:p>
          <w:p w:rsidR="00460541" w:rsidRPr="00460541" w:rsidRDefault="00460541" w:rsidP="006B427B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4605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службы обуви должен соответствовать срокам пользования –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 6 месяцев.</w:t>
            </w:r>
          </w:p>
        </w:tc>
        <w:tc>
          <w:tcPr>
            <w:tcW w:w="992" w:type="dxa"/>
          </w:tcPr>
          <w:p w:rsidR="00460541" w:rsidRPr="00B8157D" w:rsidRDefault="00460541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0541" w:rsidRPr="00867F2B" w:rsidTr="00460541">
        <w:tc>
          <w:tcPr>
            <w:tcW w:w="568" w:type="dxa"/>
          </w:tcPr>
          <w:p w:rsidR="00460541" w:rsidRPr="00B8157D" w:rsidRDefault="00460541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460541" w:rsidRPr="00460541" w:rsidRDefault="00460541" w:rsidP="00460541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460541">
              <w:rPr>
                <w:rFonts w:ascii="Times New Roman" w:hAnsi="Times New Roman" w:cs="Times New Roman"/>
              </w:rPr>
              <w:t>ОКПД</w:t>
            </w:r>
            <w:proofErr w:type="gramStart"/>
            <w:r w:rsidRPr="00460541">
              <w:rPr>
                <w:rFonts w:ascii="Times New Roman" w:hAnsi="Times New Roman" w:cs="Times New Roman"/>
              </w:rPr>
              <w:t>2</w:t>
            </w:r>
            <w:proofErr w:type="gramEnd"/>
            <w:r w:rsidRPr="00460541">
              <w:rPr>
                <w:rFonts w:ascii="Times New Roman" w:hAnsi="Times New Roman" w:cs="Times New Roman"/>
              </w:rPr>
              <w:t>: 32.50.22.153</w:t>
            </w:r>
          </w:p>
          <w:p w:rsidR="00460541" w:rsidRDefault="00460541" w:rsidP="00460541">
            <w:pPr>
              <w:rPr>
                <w:rFonts w:ascii="Times New Roman" w:hAnsi="Times New Roman" w:cs="Times New Roman"/>
              </w:rPr>
            </w:pPr>
            <w:r w:rsidRPr="00460541">
              <w:rPr>
                <w:rFonts w:ascii="Times New Roman" w:hAnsi="Times New Roman" w:cs="Times New Roman"/>
              </w:rPr>
              <w:t>КТРУ: нет</w:t>
            </w:r>
          </w:p>
          <w:p w:rsidR="00460541" w:rsidRPr="00B8157D" w:rsidRDefault="00460541" w:rsidP="00C1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0541" w:rsidRPr="00111B28" w:rsidRDefault="00460541" w:rsidP="006B427B">
            <w:pPr>
              <w:suppressAutoHyphens w:val="0"/>
              <w:rPr>
                <w:rFonts w:ascii="Times New Roman" w:hAnsi="Times New Roman" w:cs="Times New Roman"/>
              </w:rPr>
            </w:pPr>
            <w:r w:rsidRPr="00111B28">
              <w:rPr>
                <w:rFonts w:ascii="Times New Roman" w:hAnsi="Times New Roman" w:cs="Times New Roman"/>
              </w:rPr>
              <w:t>Ортопедическая обувь сложная на утепленной подкладке (пара)</w:t>
            </w:r>
          </w:p>
          <w:p w:rsidR="00460541" w:rsidRPr="00111B28" w:rsidRDefault="00460541" w:rsidP="006B427B">
            <w:pPr>
              <w:suppressAutoHyphens w:val="0"/>
              <w:rPr>
                <w:rFonts w:ascii="Times New Roman" w:hAnsi="Times New Roman" w:cs="Times New Roman"/>
              </w:rPr>
            </w:pPr>
            <w:r w:rsidRPr="00111B28">
              <w:rPr>
                <w:rFonts w:ascii="Times New Roman" w:hAnsi="Times New Roman" w:cs="Times New Roman"/>
              </w:rPr>
              <w:t>(9-02-01)</w:t>
            </w:r>
          </w:p>
          <w:p w:rsidR="00460541" w:rsidRPr="00111B28" w:rsidRDefault="00460541" w:rsidP="006B427B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  <w:p w:rsidR="00460541" w:rsidRPr="00111B28" w:rsidRDefault="00460541" w:rsidP="006B427B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  <w:p w:rsidR="00460541" w:rsidRPr="00111B28" w:rsidRDefault="00460541" w:rsidP="006B427B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  <w:p w:rsidR="00460541" w:rsidRPr="00111B28" w:rsidRDefault="00460541" w:rsidP="006B427B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60541" w:rsidRPr="00460541" w:rsidRDefault="00460541" w:rsidP="006B427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Обувь ортопедическая сложная на утепленной подкладке, изготавливается с учетом половозрастных групп, предназначена для лиц с  приобретенными деформациями стоп, а также лиц с функциональными дефектами стоп: резкие деформации или отсутствие пальцев, вальгусные, </w:t>
            </w:r>
            <w:proofErr w:type="spellStart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>варусные</w:t>
            </w:r>
            <w:proofErr w:type="spellEnd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деформации стоп, ампутационные дефекты стоп, и укорочение нижней конечности, контрактуры или анкилозы стопы и голеностопного сустава; изготавливается по индивидуальным обмерам по слепкам или по индивидуальным колодкам;</w:t>
            </w:r>
            <w:proofErr w:type="gramEnd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различных видов и конструкций, определяемых врачом-ортопедом предприятия изготовителя. Методы крепления: клеевой, </w:t>
            </w:r>
            <w:proofErr w:type="spellStart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>рантовый</w:t>
            </w:r>
            <w:proofErr w:type="spellEnd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, или </w:t>
            </w:r>
            <w:proofErr w:type="spellStart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>доппельный</w:t>
            </w:r>
            <w:proofErr w:type="spellEnd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(по медицинским показаниям)</w:t>
            </w:r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. 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>межстелечные</w:t>
            </w:r>
            <w:proofErr w:type="spellEnd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слои, специальные детали низа. Застежка – шнурки, лента </w:t>
            </w:r>
            <w:proofErr w:type="spellStart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>велкро</w:t>
            </w:r>
            <w:proofErr w:type="spellEnd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(липучка), </w:t>
            </w:r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lastRenderedPageBreak/>
              <w:t xml:space="preserve">молния или пряжки 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(по медицинским показаниям)</w:t>
            </w:r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. </w:t>
            </w:r>
            <w:proofErr w:type="gramStart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верха обуви - кожа натуральная, материал подкладки - </w:t>
            </w:r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мех искусственный или натуральный или байка чисто-шерстяная 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(по медицинским показаниям), материал подошвы - </w:t>
            </w:r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микропористая резина или формованная подошва 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(по медицинским показаниям), материал </w:t>
            </w:r>
            <w:proofErr w:type="spellStart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межстелечного</w:t>
            </w:r>
            <w:proofErr w:type="spellEnd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 слоя - </w:t>
            </w:r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натуральная кожа, пробковый агломерат или пористые материалы 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(по медицинским показаниям).</w:t>
            </w:r>
            <w:proofErr w:type="gramEnd"/>
          </w:p>
          <w:p w:rsidR="00460541" w:rsidRPr="00460541" w:rsidRDefault="00460541" w:rsidP="006B427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05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службы обуви должен соответствовать срокам пользования –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 6 месяцев.</w:t>
            </w:r>
          </w:p>
        </w:tc>
        <w:tc>
          <w:tcPr>
            <w:tcW w:w="992" w:type="dxa"/>
          </w:tcPr>
          <w:p w:rsidR="00460541" w:rsidRPr="00B8157D" w:rsidRDefault="00460541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460541" w:rsidRPr="00867F2B" w:rsidTr="00460541">
        <w:tc>
          <w:tcPr>
            <w:tcW w:w="568" w:type="dxa"/>
          </w:tcPr>
          <w:p w:rsidR="00460541" w:rsidRPr="00B8157D" w:rsidRDefault="00460541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</w:tcPr>
          <w:p w:rsidR="00460541" w:rsidRPr="00460541" w:rsidRDefault="00460541" w:rsidP="00460541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460541">
              <w:rPr>
                <w:rFonts w:ascii="Times New Roman" w:hAnsi="Times New Roman" w:cs="Times New Roman"/>
              </w:rPr>
              <w:t>ОКПД</w:t>
            </w:r>
            <w:proofErr w:type="gramStart"/>
            <w:r w:rsidRPr="00460541">
              <w:rPr>
                <w:rFonts w:ascii="Times New Roman" w:hAnsi="Times New Roman" w:cs="Times New Roman"/>
              </w:rPr>
              <w:t>2</w:t>
            </w:r>
            <w:proofErr w:type="gramEnd"/>
            <w:r w:rsidRPr="00460541">
              <w:rPr>
                <w:rFonts w:ascii="Times New Roman" w:hAnsi="Times New Roman" w:cs="Times New Roman"/>
              </w:rPr>
              <w:t>: 32.50.22.153</w:t>
            </w:r>
          </w:p>
          <w:p w:rsidR="00460541" w:rsidRPr="00460541" w:rsidRDefault="00460541" w:rsidP="00C1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41">
              <w:rPr>
                <w:rFonts w:ascii="Times New Roman" w:hAnsi="Times New Roman" w:cs="Times New Roman"/>
              </w:rPr>
              <w:t>КТРУ: нет</w:t>
            </w:r>
            <w:r w:rsidRPr="00460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60541" w:rsidRPr="00111B28" w:rsidRDefault="00460541" w:rsidP="006B427B">
            <w:pPr>
              <w:suppressAutoHyphens w:val="0"/>
              <w:rPr>
                <w:rFonts w:ascii="Times New Roman" w:hAnsi="Times New Roman" w:cs="Times New Roman"/>
              </w:rPr>
            </w:pPr>
            <w:r w:rsidRPr="00111B28">
              <w:rPr>
                <w:rFonts w:ascii="Times New Roman" w:hAnsi="Times New Roman" w:cs="Times New Roman"/>
              </w:rPr>
              <w:t>Ортопедическая обувь сложная на сохраненную конечность и обувь на протез без утепленной подкладки (пара)                               (9-01-02)</w:t>
            </w:r>
          </w:p>
          <w:p w:rsidR="00460541" w:rsidRPr="00111B28" w:rsidRDefault="00460541" w:rsidP="006B427B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  <w:p w:rsidR="00460541" w:rsidRPr="00111B28" w:rsidRDefault="00460541" w:rsidP="006B427B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60541" w:rsidRPr="00460541" w:rsidRDefault="00460541" w:rsidP="006B427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Обувь ортопедическая при односторонней ампутации без утепленной подкладки, изготавливается с учетом половозрастных групп, предназначена для лиц с сохранившейся нижней конечностью без значительных функциональных и анатомических отклонений, изготавливается по индивидуальным обмерам, по индивидуальным колодкам; различных видов и конструкций, определяемых врачом-ортопедом предприятия изготовителя. Методы крепления: клеевой, </w:t>
            </w:r>
            <w:proofErr w:type="spellStart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>рантовый</w:t>
            </w:r>
            <w:proofErr w:type="spellEnd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, или </w:t>
            </w:r>
            <w:proofErr w:type="spellStart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>доппельный</w:t>
            </w:r>
            <w:proofErr w:type="spellEnd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(по медицинским показаниям)</w:t>
            </w:r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. Застежка – шнурки, лента </w:t>
            </w:r>
            <w:proofErr w:type="spellStart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>Велкро</w:t>
            </w:r>
            <w:proofErr w:type="spellEnd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(липучка), или пряжки 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(по медицинским показаниям). Материал верха обуви - кожа натуральная, материал подкладки - </w:t>
            </w:r>
            <w:proofErr w:type="spellStart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кожподкладка</w:t>
            </w:r>
            <w:proofErr w:type="spellEnd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 или обувные  текстильные материалы (по медицинским показаниям), материал подошвы - микропористая резина или формованная подошва (по медицинским показаниям), материал </w:t>
            </w:r>
            <w:proofErr w:type="spellStart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межстелечного</w:t>
            </w:r>
            <w:proofErr w:type="spellEnd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 слоя -  </w:t>
            </w:r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натуральная кожа, пробковый агломерат или пористые материалы 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(по медицинским показаниям).</w:t>
            </w:r>
          </w:p>
          <w:p w:rsidR="00460541" w:rsidRPr="00460541" w:rsidRDefault="00460541" w:rsidP="006B427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05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службы обуви должен соответствовать срокам пользования – 1 год.</w:t>
            </w:r>
          </w:p>
        </w:tc>
        <w:tc>
          <w:tcPr>
            <w:tcW w:w="992" w:type="dxa"/>
          </w:tcPr>
          <w:p w:rsidR="00460541" w:rsidRPr="00B8157D" w:rsidRDefault="00460541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0541" w:rsidRPr="00867F2B" w:rsidTr="00460541">
        <w:tc>
          <w:tcPr>
            <w:tcW w:w="568" w:type="dxa"/>
          </w:tcPr>
          <w:p w:rsidR="00460541" w:rsidRPr="00B8157D" w:rsidRDefault="00460541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460541" w:rsidRPr="00111B28" w:rsidRDefault="00460541" w:rsidP="00460541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111B28">
              <w:rPr>
                <w:rFonts w:ascii="Times New Roman" w:hAnsi="Times New Roman" w:cs="Times New Roman"/>
              </w:rPr>
              <w:t>ОКПД</w:t>
            </w:r>
            <w:proofErr w:type="gramStart"/>
            <w:r w:rsidRPr="00111B28">
              <w:rPr>
                <w:rFonts w:ascii="Times New Roman" w:hAnsi="Times New Roman" w:cs="Times New Roman"/>
              </w:rPr>
              <w:t>2</w:t>
            </w:r>
            <w:proofErr w:type="gramEnd"/>
            <w:r w:rsidRPr="00111B28">
              <w:rPr>
                <w:rFonts w:ascii="Times New Roman" w:hAnsi="Times New Roman" w:cs="Times New Roman"/>
              </w:rPr>
              <w:t>: 32.50.22.153</w:t>
            </w:r>
          </w:p>
          <w:p w:rsidR="00460541" w:rsidRPr="00B8157D" w:rsidRDefault="00460541" w:rsidP="00C1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B28">
              <w:rPr>
                <w:rFonts w:ascii="Times New Roman" w:hAnsi="Times New Roman" w:cs="Times New Roman"/>
              </w:rPr>
              <w:t>КТРУ: 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60541" w:rsidRPr="00111B28" w:rsidRDefault="00460541" w:rsidP="006B427B">
            <w:pPr>
              <w:suppressAutoHyphens w:val="0"/>
              <w:rPr>
                <w:rFonts w:ascii="Times New Roman" w:hAnsi="Times New Roman" w:cs="Times New Roman"/>
                <w:kern w:val="1"/>
              </w:rPr>
            </w:pPr>
            <w:r w:rsidRPr="00111B28">
              <w:rPr>
                <w:rFonts w:ascii="Times New Roman" w:hAnsi="Times New Roman" w:cs="Times New Roman"/>
              </w:rPr>
              <w:t>Ортопедическая обувь сложная на сохраненную конечность и обувь на протез на утепленной подкладке (пара)                      (9-02-02)</w:t>
            </w:r>
          </w:p>
          <w:p w:rsidR="00460541" w:rsidRPr="00111B28" w:rsidRDefault="00460541" w:rsidP="006B427B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  <w:p w:rsidR="00460541" w:rsidRPr="00111B28" w:rsidRDefault="00460541" w:rsidP="006B427B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60541" w:rsidRPr="00460541" w:rsidRDefault="00460541" w:rsidP="006B427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Обувь ортопедическая при односторонней ампутации на утепленной подкладке, изготавливается с учетом половозрастных групп, предназначена для лиц с сохранившейся нижней конечностью без значительных функциональных и анатомических отклонений, изготавливается по индивидуальным обмерам, по индивидуальным колодкам; различных видов и конструкций, определяемых врачом-ортопедом предприятия изготовителя. Методы крепления: клеевой, </w:t>
            </w:r>
            <w:proofErr w:type="spellStart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>рантовый</w:t>
            </w:r>
            <w:proofErr w:type="spellEnd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, или </w:t>
            </w:r>
            <w:proofErr w:type="spellStart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>доппельный</w:t>
            </w:r>
            <w:proofErr w:type="spellEnd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(по медицинским показаниям)</w:t>
            </w:r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. Застежка – шнурки, лента </w:t>
            </w:r>
            <w:proofErr w:type="spellStart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>велкро</w:t>
            </w:r>
            <w:proofErr w:type="spellEnd"/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(липучка), молния, или пряжки 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(по медицинским показаниям). </w:t>
            </w:r>
            <w:proofErr w:type="gramStart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верха обуви - кожа натуральная, материал подкладки - </w:t>
            </w:r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мех искусственный или натуральный или байка чисто-шерстяная или обувные текстильные материалы 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(по медицинским показаниям), материал подошвы - микропористая резина или формованная подошва (по медицинским показаниям), материал </w:t>
            </w:r>
            <w:proofErr w:type="spellStart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межстелечного</w:t>
            </w:r>
            <w:proofErr w:type="spellEnd"/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 слоя - натуральная кожа, пробковый агломерат, пористые </w:t>
            </w:r>
            <w:r w:rsidRPr="00460541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материалы 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(по медицинским показаниям).</w:t>
            </w:r>
            <w:proofErr w:type="gramEnd"/>
          </w:p>
          <w:p w:rsidR="00460541" w:rsidRPr="00460541" w:rsidRDefault="00460541" w:rsidP="006B42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605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службы обуви должен соответствовать срокам пользования – 1 год.</w:t>
            </w:r>
          </w:p>
        </w:tc>
        <w:tc>
          <w:tcPr>
            <w:tcW w:w="992" w:type="dxa"/>
          </w:tcPr>
          <w:p w:rsidR="00460541" w:rsidRPr="00B8157D" w:rsidRDefault="00460541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0541" w:rsidRPr="00867F2B" w:rsidTr="00460541">
        <w:tc>
          <w:tcPr>
            <w:tcW w:w="568" w:type="dxa"/>
          </w:tcPr>
          <w:p w:rsidR="00460541" w:rsidRPr="00B8157D" w:rsidRDefault="00460541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460541" w:rsidRPr="00460541" w:rsidRDefault="00460541" w:rsidP="00460541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460541">
              <w:rPr>
                <w:rFonts w:ascii="Times New Roman" w:hAnsi="Times New Roman" w:cs="Times New Roman"/>
              </w:rPr>
              <w:t>ОКПД</w:t>
            </w:r>
            <w:proofErr w:type="gramStart"/>
            <w:r w:rsidRPr="00460541">
              <w:rPr>
                <w:rFonts w:ascii="Times New Roman" w:hAnsi="Times New Roman" w:cs="Times New Roman"/>
              </w:rPr>
              <w:t>2</w:t>
            </w:r>
            <w:proofErr w:type="gramEnd"/>
            <w:r w:rsidRPr="00460541">
              <w:rPr>
                <w:rFonts w:ascii="Times New Roman" w:hAnsi="Times New Roman" w:cs="Times New Roman"/>
              </w:rPr>
              <w:t>: 32.50.22.151</w:t>
            </w:r>
          </w:p>
          <w:p w:rsidR="00460541" w:rsidRPr="00460541" w:rsidRDefault="00460541" w:rsidP="00C1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41">
              <w:rPr>
                <w:rFonts w:ascii="Times New Roman" w:hAnsi="Times New Roman" w:cs="Times New Roman"/>
              </w:rPr>
              <w:t>КТРУ: нет</w:t>
            </w:r>
            <w:r w:rsidRPr="00460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60541" w:rsidRPr="00111B28" w:rsidRDefault="00460541" w:rsidP="006B427B">
            <w:pPr>
              <w:rPr>
                <w:rFonts w:ascii="Times New Roman" w:hAnsi="Times New Roman" w:cs="Times New Roman"/>
                <w:kern w:val="2"/>
              </w:rPr>
            </w:pPr>
            <w:r w:rsidRPr="00111B28">
              <w:rPr>
                <w:rFonts w:ascii="Times New Roman" w:hAnsi="Times New Roman" w:cs="Times New Roman"/>
              </w:rPr>
              <w:t>Ортопедическая обувь на протезы при двусторонней ампутации нижних конечностей (пара)</w:t>
            </w:r>
          </w:p>
          <w:p w:rsidR="00460541" w:rsidRPr="00111B28" w:rsidRDefault="00460541" w:rsidP="006B427B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111B28">
              <w:rPr>
                <w:rFonts w:ascii="Times New Roman" w:hAnsi="Times New Roman" w:cs="Times New Roman"/>
              </w:rPr>
              <w:t>(9-01-03)</w:t>
            </w:r>
          </w:p>
          <w:p w:rsidR="00460541" w:rsidRPr="00111B28" w:rsidRDefault="00460541" w:rsidP="006B427B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  <w:p w:rsidR="00460541" w:rsidRPr="00111B28" w:rsidRDefault="00460541" w:rsidP="006B427B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60541" w:rsidRPr="00460541" w:rsidRDefault="00460541" w:rsidP="006B427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054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Обувь на протез, изготавливается с учетом половозрастных групп, предназначена для протеза нижней конечности, внешний вид должен быть приближен к внешнему виду обуви ортопедической при односторонней ампутации. </w:t>
            </w:r>
            <w:proofErr w:type="gramStart"/>
            <w:r w:rsidRPr="0046054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Застежка – шнурки, лента </w:t>
            </w:r>
            <w:proofErr w:type="spellStart"/>
            <w:r w:rsidRPr="00460541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велкро</w:t>
            </w:r>
            <w:proofErr w:type="spellEnd"/>
            <w:r w:rsidRPr="0046054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(липучка), пряжки, или «молния» 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(по медицинским показаниям)</w:t>
            </w:r>
            <w:r w:rsidRPr="00460541">
              <w:rPr>
                <w:rFonts w:ascii="Times New Roman" w:hAnsi="Times New Roman" w:cs="Times New Roman"/>
                <w:kern w:val="2"/>
                <w:sz w:val="18"/>
                <w:szCs w:val="18"/>
              </w:rPr>
              <w:t>.</w:t>
            </w:r>
            <w:proofErr w:type="gramEnd"/>
            <w:r w:rsidRPr="0046054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верха обуви - кожа натуральная, материал подкладки - </w:t>
            </w:r>
            <w:proofErr w:type="spellStart"/>
            <w:r w:rsidRPr="00460541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кожподкладка</w:t>
            </w:r>
            <w:proofErr w:type="spellEnd"/>
            <w:r w:rsidRPr="0046054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или мех искусственный или обувные текстильные материалы 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>(по медицинским показаниям), материал подошвы - микропористая резина или формованная подошва (по медицинским показаниям).</w:t>
            </w:r>
          </w:p>
          <w:p w:rsidR="00460541" w:rsidRPr="00460541" w:rsidRDefault="00460541" w:rsidP="006B427B">
            <w:pPr>
              <w:suppressAutoHyphens w:val="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605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Срок службы обуви должен соответствовать срокам пользования –</w:t>
            </w:r>
            <w:r w:rsidRPr="00460541">
              <w:rPr>
                <w:rFonts w:ascii="Times New Roman" w:hAnsi="Times New Roman" w:cs="Times New Roman"/>
                <w:sz w:val="18"/>
                <w:szCs w:val="18"/>
              </w:rPr>
              <w:t xml:space="preserve"> 6 месяцев.</w:t>
            </w:r>
          </w:p>
        </w:tc>
        <w:tc>
          <w:tcPr>
            <w:tcW w:w="992" w:type="dxa"/>
          </w:tcPr>
          <w:p w:rsidR="00460541" w:rsidRPr="00B8157D" w:rsidRDefault="00460541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11B28" w:rsidRPr="00D1031F" w:rsidRDefault="00111B28" w:rsidP="00111B28">
      <w:pPr>
        <w:pStyle w:val="21"/>
        <w:ind w:firstLine="708"/>
        <w:rPr>
          <w:sz w:val="24"/>
          <w:szCs w:val="24"/>
        </w:rPr>
      </w:pPr>
      <w:r w:rsidRPr="00D1031F">
        <w:rPr>
          <w:sz w:val="24"/>
          <w:szCs w:val="24"/>
        </w:rPr>
        <w:lastRenderedPageBreak/>
        <w:t xml:space="preserve">Выполняемые работы по изготовлению обуви ортопедической должны содержать комплекс медицинских, технических и социальных мероприятий проводимых с </w:t>
      </w:r>
      <w:proofErr w:type="gramStart"/>
      <w:r w:rsidRPr="00D1031F">
        <w:rPr>
          <w:sz w:val="24"/>
          <w:szCs w:val="24"/>
        </w:rPr>
        <w:t>застрахованными</w:t>
      </w:r>
      <w:proofErr w:type="gramEnd"/>
      <w:r w:rsidRPr="00D1031F">
        <w:rPr>
          <w:sz w:val="24"/>
          <w:szCs w:val="24"/>
        </w:rPr>
        <w:t>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111B28" w:rsidRPr="00D1031F" w:rsidRDefault="00111B28" w:rsidP="00111B28">
      <w:pPr>
        <w:widowControl w:val="0"/>
        <w:jc w:val="both"/>
        <w:rPr>
          <w:sz w:val="24"/>
          <w:szCs w:val="24"/>
        </w:rPr>
      </w:pPr>
      <w:r w:rsidRPr="00D1031F">
        <w:rPr>
          <w:sz w:val="24"/>
          <w:szCs w:val="24"/>
        </w:rPr>
        <w:tab/>
        <w:t>С</w:t>
      </w:r>
      <w:r w:rsidRPr="00D1031F">
        <w:rPr>
          <w:bCs/>
          <w:sz w:val="24"/>
          <w:szCs w:val="24"/>
        </w:rPr>
        <w:t>ложная ортопедическая обувь:</w:t>
      </w:r>
      <w:r w:rsidRPr="00D1031F">
        <w:rPr>
          <w:sz w:val="24"/>
          <w:szCs w:val="24"/>
        </w:rPr>
        <w:t xml:space="preserve"> обувь, конструкция которой разработана с учетом анатомических изменений в стопе (в стопе и голени) и стойких выраженных нарушений статодинамической функции конкретного пользователя (п.3.2 ГОСТ </w:t>
      </w:r>
      <w:proofErr w:type="gramStart"/>
      <w:r w:rsidRPr="00D1031F">
        <w:rPr>
          <w:sz w:val="24"/>
          <w:szCs w:val="24"/>
        </w:rPr>
        <w:t>Р</w:t>
      </w:r>
      <w:proofErr w:type="gramEnd"/>
      <w:r w:rsidRPr="00D1031F">
        <w:rPr>
          <w:sz w:val="24"/>
          <w:szCs w:val="24"/>
        </w:rPr>
        <w:t xml:space="preserve"> 54407-2020 «Обувь ортопедическая. Общие технические условия» - далее ГОСТ </w:t>
      </w:r>
      <w:proofErr w:type="gramStart"/>
      <w:r w:rsidRPr="00D1031F">
        <w:rPr>
          <w:sz w:val="24"/>
          <w:szCs w:val="24"/>
        </w:rPr>
        <w:t>Р</w:t>
      </w:r>
      <w:proofErr w:type="gramEnd"/>
      <w:r w:rsidRPr="00D1031F">
        <w:rPr>
          <w:sz w:val="24"/>
          <w:szCs w:val="24"/>
        </w:rPr>
        <w:t xml:space="preserve"> 54407-2020).</w:t>
      </w:r>
    </w:p>
    <w:p w:rsidR="00111B28" w:rsidRPr="00D1031F" w:rsidRDefault="00111B28" w:rsidP="00111B2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ru-RU"/>
        </w:rPr>
      </w:pPr>
      <w:r w:rsidRPr="00D1031F">
        <w:rPr>
          <w:bCs/>
          <w:sz w:val="24"/>
          <w:szCs w:val="24"/>
          <w:lang w:eastAsia="ru-RU"/>
        </w:rPr>
        <w:t xml:space="preserve">   Сложная ортопедическая обувь должна отвечать требованиям безопасности согласно  ГОСТ </w:t>
      </w:r>
      <w:proofErr w:type="gramStart"/>
      <w:r w:rsidRPr="00D1031F">
        <w:rPr>
          <w:bCs/>
          <w:sz w:val="24"/>
          <w:szCs w:val="24"/>
          <w:lang w:eastAsia="ru-RU"/>
        </w:rPr>
        <w:t>Р</w:t>
      </w:r>
      <w:proofErr w:type="gramEnd"/>
      <w:r w:rsidRPr="00D1031F">
        <w:rPr>
          <w:bCs/>
          <w:sz w:val="24"/>
          <w:szCs w:val="24"/>
          <w:lang w:eastAsia="ru-RU"/>
        </w:rPr>
        <w:t xml:space="preserve"> 54407-2020:</w:t>
      </w:r>
    </w:p>
    <w:p w:rsidR="00111B28" w:rsidRPr="00D1031F" w:rsidRDefault="00111B28" w:rsidP="00111B2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1031F">
        <w:rPr>
          <w:sz w:val="24"/>
          <w:szCs w:val="24"/>
          <w:lang w:eastAsia="ru-RU"/>
        </w:rPr>
        <w:t xml:space="preserve">         - обувь по конструкции должна соответствовать функциональному (медицинскому) назначению.</w:t>
      </w:r>
    </w:p>
    <w:p w:rsidR="00111B28" w:rsidRPr="00D1031F" w:rsidRDefault="00111B28" w:rsidP="00111B2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1031F">
        <w:rPr>
          <w:sz w:val="24"/>
          <w:szCs w:val="24"/>
          <w:lang w:eastAsia="ru-RU"/>
        </w:rPr>
        <w:t xml:space="preserve">- обувь должна быть изготовлена из материалов, безопасных для здоровья пользователя. </w:t>
      </w:r>
    </w:p>
    <w:p w:rsidR="00111B28" w:rsidRPr="00D1031F" w:rsidRDefault="00111B28" w:rsidP="00111B2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1031F">
        <w:rPr>
          <w:sz w:val="24"/>
          <w:szCs w:val="24"/>
          <w:lang w:eastAsia="ru-RU"/>
        </w:rPr>
        <w:t>- при использовании обуви не должно возникать болевых ощущений в стопе и вышележащих суставах, а также покраснений и нарушений кожных покровов (потертостей).</w:t>
      </w:r>
    </w:p>
    <w:p w:rsidR="00111B28" w:rsidRPr="00D1031F" w:rsidRDefault="00111B28" w:rsidP="00111B2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1031F">
        <w:rPr>
          <w:sz w:val="24"/>
          <w:szCs w:val="24"/>
          <w:lang w:eastAsia="ru-RU"/>
        </w:rPr>
        <w:t>- обувь должна быть плотно закреплена на ноге.</w:t>
      </w:r>
    </w:p>
    <w:p w:rsidR="00111B28" w:rsidRPr="00D1031F" w:rsidRDefault="00111B28" w:rsidP="00111B2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1031F">
        <w:rPr>
          <w:sz w:val="24"/>
          <w:szCs w:val="24"/>
          <w:lang w:eastAsia="ru-RU"/>
        </w:rPr>
        <w:t>- обувь должна иметь устойчивое сцепление с опорной поверхностью за счет фрикционных свой</w:t>
      </w:r>
      <w:proofErr w:type="gramStart"/>
      <w:r w:rsidRPr="00D1031F">
        <w:rPr>
          <w:sz w:val="24"/>
          <w:szCs w:val="24"/>
          <w:lang w:eastAsia="ru-RU"/>
        </w:rPr>
        <w:t>ств пр</w:t>
      </w:r>
      <w:proofErr w:type="gramEnd"/>
      <w:r w:rsidRPr="00D1031F">
        <w:rPr>
          <w:sz w:val="24"/>
          <w:szCs w:val="24"/>
          <w:lang w:eastAsia="ru-RU"/>
        </w:rPr>
        <w:t>именяемых материалов или рельефа ходовой поверхности подошвы.</w:t>
      </w:r>
    </w:p>
    <w:p w:rsidR="00111B28" w:rsidRPr="00D1031F" w:rsidRDefault="00111B28" w:rsidP="00111B28">
      <w:pPr>
        <w:widowControl w:val="0"/>
        <w:ind w:firstLine="540"/>
        <w:jc w:val="both"/>
        <w:rPr>
          <w:sz w:val="24"/>
          <w:szCs w:val="24"/>
          <w:lang w:eastAsia="ru-RU"/>
        </w:rPr>
      </w:pPr>
      <w:r w:rsidRPr="00D1031F">
        <w:rPr>
          <w:sz w:val="24"/>
          <w:szCs w:val="24"/>
          <w:lang w:eastAsia="ru-RU"/>
        </w:rPr>
        <w:t xml:space="preserve">Сложная ортопедическая обувь должна иметь не менее двух специальных ортопедических деталей и должна быть изготовлена по обувной ортопедической колодке или обувной ортопедической индивидуализированной колодке </w:t>
      </w:r>
      <w:r w:rsidRPr="00D1031F">
        <w:rPr>
          <w:sz w:val="24"/>
          <w:szCs w:val="24"/>
        </w:rPr>
        <w:t xml:space="preserve">(п.6.2.2 ГОСТ </w:t>
      </w:r>
      <w:proofErr w:type="gramStart"/>
      <w:r w:rsidRPr="00D1031F">
        <w:rPr>
          <w:sz w:val="24"/>
          <w:szCs w:val="24"/>
        </w:rPr>
        <w:t>Р</w:t>
      </w:r>
      <w:proofErr w:type="gramEnd"/>
      <w:r w:rsidRPr="00D1031F">
        <w:rPr>
          <w:sz w:val="24"/>
          <w:szCs w:val="24"/>
        </w:rPr>
        <w:t xml:space="preserve"> 54407-2020)</w:t>
      </w:r>
      <w:r w:rsidRPr="00D1031F">
        <w:rPr>
          <w:sz w:val="24"/>
          <w:szCs w:val="24"/>
          <w:lang w:eastAsia="ru-RU"/>
        </w:rPr>
        <w:t>.</w:t>
      </w:r>
    </w:p>
    <w:p w:rsidR="00111B28" w:rsidRPr="00D1031F" w:rsidRDefault="00111B28" w:rsidP="00111B28">
      <w:pPr>
        <w:widowControl w:val="0"/>
        <w:ind w:firstLine="540"/>
        <w:jc w:val="both"/>
        <w:rPr>
          <w:sz w:val="24"/>
          <w:szCs w:val="24"/>
          <w:lang w:eastAsia="ru-RU"/>
        </w:rPr>
      </w:pPr>
      <w:r w:rsidRPr="00D1031F">
        <w:rPr>
          <w:sz w:val="24"/>
          <w:szCs w:val="24"/>
        </w:rPr>
        <w:t>Сложная ортопедическая и особо сложная ортопедическая обувь должна быть исключительно с индивидуальными параметрами изготовления</w:t>
      </w:r>
      <w:r w:rsidRPr="00D1031F">
        <w:rPr>
          <w:kern w:val="24"/>
          <w:sz w:val="24"/>
          <w:szCs w:val="24"/>
        </w:rPr>
        <w:t xml:space="preserve"> (п. </w:t>
      </w:r>
      <w:r w:rsidRPr="00D1031F">
        <w:rPr>
          <w:sz w:val="24"/>
          <w:szCs w:val="24"/>
        </w:rPr>
        <w:t xml:space="preserve">6.2.4 ГОСТ </w:t>
      </w:r>
      <w:proofErr w:type="gramStart"/>
      <w:r w:rsidRPr="00D1031F">
        <w:rPr>
          <w:sz w:val="24"/>
          <w:szCs w:val="24"/>
        </w:rPr>
        <w:t>Р</w:t>
      </w:r>
      <w:proofErr w:type="gramEnd"/>
      <w:r w:rsidRPr="00D1031F">
        <w:rPr>
          <w:sz w:val="24"/>
          <w:szCs w:val="24"/>
        </w:rPr>
        <w:t xml:space="preserve"> 54407-2020). При изготовлении сложной ортопедической обуви должно предусматриваться несколько примерок.</w:t>
      </w:r>
    </w:p>
    <w:p w:rsidR="00111B28" w:rsidRPr="00E14CC5" w:rsidRDefault="00111B28" w:rsidP="00111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1031F">
        <w:rPr>
          <w:sz w:val="24"/>
          <w:szCs w:val="24"/>
        </w:rPr>
        <w:t xml:space="preserve"> Срок службы обуви должен соответствовать срокам пользования, указанным в</w:t>
      </w:r>
      <w:r w:rsidRPr="00D1031F">
        <w:rPr>
          <w:bCs/>
          <w:sz w:val="24"/>
          <w:szCs w:val="24"/>
          <w:lang w:eastAsia="ru-RU"/>
        </w:rPr>
        <w:t xml:space="preserve"> П</w:t>
      </w:r>
      <w:r w:rsidRPr="00D1031F">
        <w:rPr>
          <w:sz w:val="24"/>
          <w:szCs w:val="24"/>
        </w:rPr>
        <w:t xml:space="preserve">риказе </w:t>
      </w:r>
      <w:r w:rsidRPr="00D1031F">
        <w:rPr>
          <w:bCs/>
          <w:sz w:val="24"/>
          <w:szCs w:val="24"/>
          <w:lang w:eastAsia="ru-RU"/>
        </w:rPr>
        <w:t>от 5</w:t>
      </w:r>
      <w:r w:rsidRPr="00D1031F">
        <w:rPr>
          <w:sz w:val="24"/>
          <w:szCs w:val="24"/>
        </w:rPr>
        <w:t xml:space="preserve">.03.2021 г. N 107Н « Об утверждении сроков </w:t>
      </w:r>
      <w:r w:rsidRPr="00D1031F">
        <w:rPr>
          <w:bCs/>
          <w:sz w:val="24"/>
          <w:szCs w:val="24"/>
          <w:lang w:eastAsia="ru-RU"/>
        </w:rPr>
        <w:t>пользования техническими средствами реабилитации, протезами</w:t>
      </w:r>
      <w:r w:rsidRPr="00D1031F">
        <w:rPr>
          <w:bCs/>
          <w:sz w:val="24"/>
          <w:szCs w:val="24"/>
        </w:rPr>
        <w:t xml:space="preserve"> </w:t>
      </w:r>
      <w:r w:rsidRPr="00D1031F">
        <w:rPr>
          <w:sz w:val="24"/>
          <w:szCs w:val="24"/>
          <w:lang w:eastAsia="ru-RU"/>
        </w:rPr>
        <w:t>и протезно-ортопедическими изделиями</w:t>
      </w:r>
      <w:r w:rsidRPr="00D1031F">
        <w:rPr>
          <w:sz w:val="24"/>
          <w:szCs w:val="24"/>
        </w:rPr>
        <w:t xml:space="preserve">» (п.6.4.1 ГОСТ </w:t>
      </w:r>
      <w:proofErr w:type="gramStart"/>
      <w:r w:rsidRPr="00D1031F">
        <w:rPr>
          <w:sz w:val="24"/>
          <w:szCs w:val="24"/>
        </w:rPr>
        <w:t>Р</w:t>
      </w:r>
      <w:proofErr w:type="gramEnd"/>
      <w:r w:rsidRPr="00D1031F">
        <w:rPr>
          <w:sz w:val="24"/>
          <w:szCs w:val="24"/>
        </w:rPr>
        <w:t xml:space="preserve"> 54407-2020).</w:t>
      </w:r>
    </w:p>
    <w:p w:rsidR="007A4DA5" w:rsidRPr="00B60686" w:rsidRDefault="007A4DA5" w:rsidP="007A4DA5">
      <w:pPr>
        <w:suppressAutoHyphens w:val="0"/>
        <w:autoSpaceDE w:val="0"/>
        <w:autoSpaceDN w:val="0"/>
        <w:adjustRightInd w:val="0"/>
        <w:spacing w:before="120"/>
        <w:jc w:val="both"/>
        <w:rPr>
          <w:rFonts w:eastAsiaTheme="minorHAnsi"/>
          <w:b/>
          <w:sz w:val="24"/>
          <w:szCs w:val="24"/>
          <w:lang w:eastAsia="en-US"/>
        </w:rPr>
      </w:pPr>
      <w:r w:rsidRPr="00B60686">
        <w:rPr>
          <w:rFonts w:eastAsiaTheme="minorHAnsi"/>
          <w:b/>
          <w:sz w:val="24"/>
          <w:szCs w:val="24"/>
          <w:lang w:eastAsia="en-US"/>
        </w:rPr>
        <w:t>Требования к гарантийным обязательствам:</w:t>
      </w:r>
    </w:p>
    <w:p w:rsidR="008A68B6" w:rsidRDefault="00B8157D" w:rsidP="00B8157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C54C7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> </w:t>
      </w:r>
      <w:r w:rsidRPr="008C54C7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 </w:t>
      </w:r>
      <w:r w:rsidRPr="008C54C7">
        <w:rPr>
          <w:rFonts w:eastAsiaTheme="minorHAnsi"/>
          <w:sz w:val="24"/>
          <w:szCs w:val="24"/>
          <w:lang w:eastAsia="en-US"/>
        </w:rPr>
        <w:t>гарантии</w:t>
      </w:r>
      <w:r>
        <w:rPr>
          <w:rFonts w:eastAsiaTheme="minorHAnsi"/>
          <w:sz w:val="24"/>
          <w:szCs w:val="24"/>
          <w:lang w:eastAsia="en-US"/>
        </w:rPr>
        <w:t> </w:t>
      </w:r>
      <w:r w:rsidRPr="008C54C7">
        <w:rPr>
          <w:rFonts w:eastAsiaTheme="minorHAnsi"/>
          <w:sz w:val="24"/>
          <w:szCs w:val="24"/>
          <w:lang w:eastAsia="en-US"/>
        </w:rPr>
        <w:t>качества</w:t>
      </w:r>
      <w:r>
        <w:rPr>
          <w:rFonts w:eastAsiaTheme="minorHAnsi"/>
          <w:sz w:val="24"/>
          <w:szCs w:val="24"/>
          <w:lang w:eastAsia="en-US"/>
        </w:rPr>
        <w:t> </w:t>
      </w:r>
      <w:r w:rsidRPr="008C54C7">
        <w:rPr>
          <w:rFonts w:eastAsiaTheme="minorHAnsi"/>
          <w:sz w:val="24"/>
          <w:szCs w:val="24"/>
          <w:lang w:eastAsia="en-US"/>
        </w:rPr>
        <w:t>товара,</w:t>
      </w:r>
      <w:r>
        <w:rPr>
          <w:rFonts w:eastAsiaTheme="minorHAnsi"/>
          <w:sz w:val="24"/>
          <w:szCs w:val="24"/>
          <w:lang w:eastAsia="en-US"/>
        </w:rPr>
        <w:t> </w:t>
      </w:r>
      <w:r w:rsidRPr="008C54C7">
        <w:rPr>
          <w:rFonts w:eastAsiaTheme="minorHAnsi"/>
          <w:sz w:val="24"/>
          <w:szCs w:val="24"/>
          <w:lang w:eastAsia="en-US"/>
        </w:rPr>
        <w:t>работы,</w:t>
      </w:r>
      <w:r>
        <w:rPr>
          <w:rFonts w:eastAsiaTheme="minorHAnsi"/>
          <w:sz w:val="24"/>
          <w:szCs w:val="24"/>
          <w:lang w:eastAsia="en-US"/>
        </w:rPr>
        <w:t> </w:t>
      </w:r>
      <w:r w:rsidRPr="008C54C7">
        <w:rPr>
          <w:rFonts w:eastAsiaTheme="minorHAnsi"/>
          <w:sz w:val="24"/>
          <w:szCs w:val="24"/>
          <w:lang w:eastAsia="en-US"/>
        </w:rPr>
        <w:t>услуги: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A68B6">
        <w:rPr>
          <w:rFonts w:eastAsiaTheme="minorHAnsi"/>
          <w:sz w:val="24"/>
          <w:szCs w:val="24"/>
          <w:lang w:eastAsia="en-US"/>
        </w:rPr>
        <w:t xml:space="preserve">    </w:t>
      </w:r>
    </w:p>
    <w:p w:rsidR="00460541" w:rsidRPr="00E14CC5" w:rsidRDefault="00460541" w:rsidP="00460541">
      <w:pPr>
        <w:jc w:val="both"/>
        <w:rPr>
          <w:sz w:val="24"/>
          <w:szCs w:val="24"/>
        </w:rPr>
      </w:pPr>
      <w:r w:rsidRPr="00E14CC5">
        <w:rPr>
          <w:sz w:val="24"/>
          <w:szCs w:val="24"/>
        </w:rPr>
        <w:t xml:space="preserve">Ортопедическая обувь </w:t>
      </w:r>
      <w:r w:rsidRPr="00E14CC5">
        <w:rPr>
          <w:color w:val="000000"/>
          <w:sz w:val="24"/>
          <w:szCs w:val="24"/>
        </w:rPr>
        <w:t>должна</w:t>
      </w:r>
      <w:r w:rsidRPr="00E14CC5">
        <w:rPr>
          <w:sz w:val="24"/>
          <w:szCs w:val="24"/>
        </w:rPr>
        <w:t xml:space="preserve"> соответствовать требованиям санитарно-эпидемиологической безопасности. Материалы, применяемые для изготовления обуви</w:t>
      </w:r>
      <w:r w:rsidRPr="00E14CC5">
        <w:rPr>
          <w:color w:val="000000"/>
          <w:sz w:val="24"/>
          <w:szCs w:val="24"/>
        </w:rPr>
        <w:t xml:space="preserve"> </w:t>
      </w:r>
      <w:r w:rsidRPr="00E14CC5">
        <w:rPr>
          <w:sz w:val="24"/>
          <w:szCs w:val="24"/>
        </w:rPr>
        <w:t>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460541" w:rsidRPr="00E14CC5" w:rsidRDefault="00460541" w:rsidP="00460541">
      <w:pPr>
        <w:adjustRightInd w:val="0"/>
        <w:jc w:val="both"/>
        <w:rPr>
          <w:bCs/>
          <w:sz w:val="24"/>
          <w:szCs w:val="24"/>
        </w:rPr>
      </w:pPr>
      <w:r w:rsidRPr="00E14CC5">
        <w:rPr>
          <w:sz w:val="24"/>
          <w:szCs w:val="24"/>
        </w:rPr>
        <w:t xml:space="preserve">        Ортопедическая обувь  должна</w:t>
      </w:r>
      <w:r w:rsidRPr="00E14CC5">
        <w:rPr>
          <w:bCs/>
          <w:sz w:val="24"/>
          <w:szCs w:val="24"/>
        </w:rPr>
        <w:t xml:space="preserve"> быть новой (не бывшей в </w:t>
      </w:r>
      <w:proofErr w:type="gramStart"/>
      <w:r w:rsidRPr="00E14CC5">
        <w:rPr>
          <w:bCs/>
          <w:sz w:val="24"/>
          <w:szCs w:val="24"/>
        </w:rPr>
        <w:t>употреблении</w:t>
      </w:r>
      <w:proofErr w:type="gramEnd"/>
      <w:r w:rsidRPr="00E14CC5">
        <w:rPr>
          <w:bCs/>
          <w:sz w:val="24"/>
          <w:szCs w:val="24"/>
        </w:rPr>
        <w:t>, в ремонте, в том числе не была восстановлена, у которой не были восстановлены потребительские свойства).</w:t>
      </w:r>
    </w:p>
    <w:p w:rsidR="00B8157D" w:rsidRDefault="00B8157D" w:rsidP="00B8157D">
      <w:pPr>
        <w:autoSpaceDE w:val="0"/>
        <w:jc w:val="both"/>
        <w:rPr>
          <w:rFonts w:eastAsiaTheme="minorHAnsi"/>
          <w:sz w:val="24"/>
          <w:szCs w:val="24"/>
          <w:lang w:eastAsia="en-US"/>
        </w:rPr>
      </w:pPr>
      <w:r w:rsidRPr="008C54C7">
        <w:rPr>
          <w:rFonts w:eastAsiaTheme="minorHAnsi"/>
          <w:sz w:val="24"/>
          <w:szCs w:val="24"/>
          <w:lang w:eastAsia="en-US"/>
        </w:rPr>
        <w:t xml:space="preserve">- к гарантийному сроку и (или) объему предоставления гарантий их качества: </w:t>
      </w:r>
    </w:p>
    <w:p w:rsidR="00460541" w:rsidRPr="00BA45BC" w:rsidRDefault="00B8157D" w:rsidP="00460541">
      <w:pPr>
        <w:shd w:val="clear" w:color="auto" w:fill="FFFFFF"/>
        <w:tabs>
          <w:tab w:val="left" w:pos="0"/>
        </w:tabs>
        <w:autoSpaceDE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460541" w:rsidRPr="00E14CC5">
        <w:rPr>
          <w:color w:val="000000"/>
          <w:sz w:val="24"/>
          <w:szCs w:val="24"/>
        </w:rPr>
        <w:t>Протезно-ортопедическое изделие</w:t>
      </w:r>
      <w:r w:rsidR="00460541" w:rsidRPr="0014430E">
        <w:rPr>
          <w:sz w:val="24"/>
          <w:szCs w:val="24"/>
        </w:rPr>
        <w:t xml:space="preserve"> должно иметь гарантийный срок 30 дней с момента передачи его Получателю или с начала сезона. Обязательно наличие гарантийного талона, дающего право на бесплатный ремонт во время</w:t>
      </w:r>
      <w:r w:rsidR="00460541" w:rsidRPr="00BA45BC">
        <w:rPr>
          <w:sz w:val="24"/>
          <w:szCs w:val="24"/>
        </w:rPr>
        <w:t xml:space="preserve"> гарантийного срока.</w:t>
      </w:r>
    </w:p>
    <w:p w:rsidR="00460541" w:rsidRPr="00BA45BC" w:rsidRDefault="00460541" w:rsidP="0046054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A45BC">
        <w:rPr>
          <w:sz w:val="24"/>
          <w:szCs w:val="24"/>
        </w:rPr>
        <w:t xml:space="preserve">Гарантийный срок не распространяется на случаи нарушения </w:t>
      </w:r>
      <w:r>
        <w:rPr>
          <w:sz w:val="24"/>
          <w:szCs w:val="24"/>
        </w:rPr>
        <w:t>Получателем</w:t>
      </w:r>
      <w:r w:rsidRPr="00BA45BC">
        <w:rPr>
          <w:sz w:val="24"/>
          <w:szCs w:val="24"/>
        </w:rPr>
        <w:t xml:space="preserve"> условий и требований к его эксплуатации.</w:t>
      </w:r>
    </w:p>
    <w:p w:rsidR="00460541" w:rsidRPr="00BA45BC" w:rsidRDefault="00460541" w:rsidP="0046054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A45BC">
        <w:rPr>
          <w:sz w:val="24"/>
          <w:szCs w:val="24"/>
        </w:rPr>
        <w:t xml:space="preserve">В течение гарантийного срока в случае обнаружения </w:t>
      </w:r>
      <w:r>
        <w:rPr>
          <w:sz w:val="24"/>
          <w:szCs w:val="24"/>
        </w:rPr>
        <w:t>Получателем</w:t>
      </w:r>
      <w:r w:rsidRPr="00BA45BC">
        <w:rPr>
          <w:sz w:val="24"/>
          <w:szCs w:val="24"/>
        </w:rPr>
        <w:t xml:space="preserve"> недостатка в п</w:t>
      </w:r>
      <w:r w:rsidRPr="00BA45BC">
        <w:rPr>
          <w:color w:val="000000"/>
          <w:sz w:val="24"/>
          <w:szCs w:val="24"/>
        </w:rPr>
        <w:t>ротезно-ортопедическом изделии</w:t>
      </w:r>
      <w:r w:rsidRPr="00BA45BC">
        <w:rPr>
          <w:sz w:val="24"/>
          <w:szCs w:val="24"/>
        </w:rPr>
        <w:t xml:space="preserve">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460541" w:rsidRPr="00BA45BC" w:rsidRDefault="00460541" w:rsidP="00460541">
      <w:pPr>
        <w:autoSpaceDE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A45BC">
        <w:rPr>
          <w:sz w:val="24"/>
          <w:szCs w:val="24"/>
        </w:rPr>
        <w:t>При этом срок безвозмездного устранения недостатков (гарантийного ремонта) со дня обращения Получателя не должен превышать 15 рабочих дней.</w:t>
      </w:r>
    </w:p>
    <w:p w:rsidR="00B8157D" w:rsidRPr="00C1404E" w:rsidRDefault="00460541" w:rsidP="00C1404E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AE35DA">
        <w:rPr>
          <w:sz w:val="24"/>
          <w:szCs w:val="24"/>
        </w:rPr>
        <w:t>Права и законные интересы Получателя при обеспечении п</w:t>
      </w:r>
      <w:r w:rsidRPr="00AE35DA">
        <w:rPr>
          <w:color w:val="000000"/>
          <w:sz w:val="24"/>
          <w:szCs w:val="24"/>
        </w:rPr>
        <w:t>ротезно-ортопедическим изделием</w:t>
      </w:r>
      <w:r w:rsidRPr="00AE35DA">
        <w:rPr>
          <w:sz w:val="24"/>
          <w:szCs w:val="24"/>
        </w:rPr>
        <w:t xml:space="preserve"> подлежат защите в порядке, предусмотренном законодательством Российской Федерации о защите прав потребителей.</w:t>
      </w:r>
    </w:p>
    <w:p w:rsidR="007A4DA5" w:rsidRPr="00B60686" w:rsidRDefault="00C1404E" w:rsidP="00B8157D">
      <w:pPr>
        <w:jc w:val="both"/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2</w:t>
      </w:r>
      <w:r w:rsidR="007A4DA5" w:rsidRPr="00B60686">
        <w:rPr>
          <w:rFonts w:eastAsiaTheme="minorHAnsi"/>
          <w:b/>
          <w:bCs/>
          <w:sz w:val="24"/>
          <w:szCs w:val="24"/>
          <w:lang w:eastAsia="en-US"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7A4DA5" w:rsidRPr="00B60686">
        <w:rPr>
          <w:rFonts w:eastAsiaTheme="minorHAnsi"/>
          <w:b/>
          <w:bCs/>
          <w:sz w:val="24"/>
          <w:szCs w:val="24"/>
          <w:lang w:eastAsia="en-US"/>
        </w:rPr>
        <w:t>являющихся</w:t>
      </w:r>
      <w:proofErr w:type="gramEnd"/>
      <w:r>
        <w:rPr>
          <w:rFonts w:eastAsiaTheme="minorHAnsi"/>
          <w:b/>
          <w:bCs/>
          <w:sz w:val="24"/>
          <w:szCs w:val="24"/>
          <w:lang w:eastAsia="en-US"/>
        </w:rPr>
        <w:t xml:space="preserve"> предметом контракта: </w:t>
      </w:r>
    </w:p>
    <w:p w:rsidR="008A68B6" w:rsidRDefault="00490286" w:rsidP="008A68B6">
      <w:pPr>
        <w:widowControl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07185F">
        <w:rPr>
          <w:sz w:val="24"/>
          <w:szCs w:val="24"/>
          <w:lang w:eastAsia="ru-RU"/>
        </w:rPr>
        <w:t xml:space="preserve">Количество поставляемых </w:t>
      </w:r>
      <w:r w:rsidR="008A68B6">
        <w:rPr>
          <w:sz w:val="24"/>
          <w:szCs w:val="24"/>
          <w:lang w:eastAsia="ru-RU"/>
        </w:rPr>
        <w:t>Изделий</w:t>
      </w:r>
      <w:r w:rsidR="0007185F">
        <w:rPr>
          <w:sz w:val="24"/>
          <w:szCs w:val="24"/>
          <w:lang w:eastAsia="ru-RU"/>
        </w:rPr>
        <w:t xml:space="preserve"> невозможно определить.</w:t>
      </w:r>
    </w:p>
    <w:p w:rsidR="008A68B6" w:rsidRDefault="00490286" w:rsidP="008A68B6">
      <w:pPr>
        <w:widowControl w:val="0"/>
        <w:autoSpaceDE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</w:t>
      </w:r>
      <w:r w:rsidR="008A68B6" w:rsidRPr="00BA45BC">
        <w:rPr>
          <w:spacing w:val="-1"/>
          <w:sz w:val="24"/>
          <w:szCs w:val="24"/>
        </w:rPr>
        <w:t>Место выполнения работ: Российская Федерация, место выполнения работ по изготовлению Изделия определяется исполнителем самостоятельно.</w:t>
      </w:r>
    </w:p>
    <w:p w:rsidR="00460541" w:rsidRPr="00DD2372" w:rsidRDefault="00460541" w:rsidP="00460541">
      <w:pPr>
        <w:tabs>
          <w:tab w:val="left" w:pos="-42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E14CC5">
        <w:rPr>
          <w:sz w:val="24"/>
          <w:szCs w:val="24"/>
        </w:rPr>
        <w:t>существить выполнение работ в части снятия</w:t>
      </w:r>
      <w:r w:rsidRPr="00DD2372">
        <w:rPr>
          <w:sz w:val="24"/>
          <w:szCs w:val="24"/>
        </w:rPr>
        <w:t xml:space="preserve"> мерок, примерки, подгонки, других сопутствующих работ, требующих присутствия Получателя, доставку (передачу) Изделия по месту жительства Получателя (Брянская обл. Российской Федерации), либо по согласованию с Получателем в городе Брянске в организованном пункте</w:t>
      </w:r>
      <w:r w:rsidRPr="00DD2372">
        <w:rPr>
          <w:rFonts w:eastAsia="Calibri"/>
          <w:sz w:val="24"/>
          <w:szCs w:val="24"/>
          <w:lang w:eastAsia="en-US"/>
        </w:rPr>
        <w:t xml:space="preserve"> (пунктах) приема</w:t>
      </w:r>
      <w:r w:rsidRPr="00DD2372">
        <w:rPr>
          <w:sz w:val="24"/>
          <w:szCs w:val="24"/>
        </w:rPr>
        <w:t>, при предъявлении им паспорта, Направления, выданного Заказчиком, уполномочивающих документов (если Изделие получает уполномоченный представитель).</w:t>
      </w:r>
      <w:proofErr w:type="gramEnd"/>
    </w:p>
    <w:p w:rsidR="00490286" w:rsidRDefault="00490286" w:rsidP="00490286">
      <w:pPr>
        <w:widowControl w:val="0"/>
        <w:autoSpaceDE w:val="0"/>
        <w:ind w:hanging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  </w:t>
      </w:r>
      <w:r w:rsidR="00C1404E">
        <w:rPr>
          <w:rFonts w:eastAsiaTheme="minorHAnsi"/>
          <w:b/>
          <w:bCs/>
          <w:sz w:val="24"/>
          <w:szCs w:val="24"/>
          <w:lang w:eastAsia="en-US"/>
        </w:rPr>
        <w:t>3</w:t>
      </w:r>
      <w:r w:rsidR="007A4DA5" w:rsidRPr="00B60686">
        <w:rPr>
          <w:rFonts w:eastAsiaTheme="minorHAnsi"/>
          <w:b/>
          <w:bCs/>
          <w:sz w:val="24"/>
          <w:szCs w:val="24"/>
          <w:lang w:eastAsia="en-US"/>
        </w:rPr>
        <w:t xml:space="preserve">. Сроки поставки товара или завершения работы либо график оказания услуг: </w:t>
      </w:r>
      <w:r w:rsidR="007A4DA5" w:rsidRPr="00B60686">
        <w:rPr>
          <w:rFonts w:eastAsiaTheme="minorHAnsi"/>
          <w:bCs/>
          <w:sz w:val="24"/>
          <w:szCs w:val="24"/>
          <w:lang w:eastAsia="en-US"/>
        </w:rPr>
        <w:t xml:space="preserve">     </w:t>
      </w:r>
    </w:p>
    <w:p w:rsidR="00460541" w:rsidRPr="00E14CC5" w:rsidRDefault="00460541" w:rsidP="00460541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E14CC5">
        <w:rPr>
          <w:sz w:val="24"/>
          <w:szCs w:val="24"/>
          <w:lang w:eastAsia="ru-RU"/>
        </w:rPr>
        <w:t>Срок выполнения работ по Контракту включая</w:t>
      </w:r>
      <w:proofErr w:type="gramEnd"/>
      <w:r w:rsidRPr="00E14CC5">
        <w:rPr>
          <w:sz w:val="24"/>
          <w:szCs w:val="24"/>
          <w:lang w:eastAsia="ru-RU"/>
        </w:rPr>
        <w:t xml:space="preserve">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10.11.2023 г. В случае приема Направлений после указанного срока, Исполнитель принимает на себя обязательства по выполнению работ в срок до 11.12.2023 г.</w:t>
      </w:r>
      <w:r w:rsidRPr="00E14CC5">
        <w:rPr>
          <w:b/>
          <w:bCs/>
          <w:szCs w:val="24"/>
        </w:rPr>
        <w:t xml:space="preserve"> </w:t>
      </w:r>
      <w:r w:rsidRPr="00E14CC5">
        <w:rPr>
          <w:sz w:val="24"/>
          <w:szCs w:val="24"/>
          <w:lang w:eastAsia="ru-RU"/>
        </w:rPr>
        <w:t xml:space="preserve"> </w:t>
      </w:r>
    </w:p>
    <w:p w:rsidR="006B56AE" w:rsidRPr="008C54C7" w:rsidRDefault="006B56AE" w:rsidP="006B56AE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sectPr w:rsidR="006B56AE" w:rsidRPr="008C54C7" w:rsidSect="00B8157D">
      <w:footerReference w:type="default" r:id="rId9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4C" w:rsidRDefault="0004144C" w:rsidP="00901DCD">
      <w:r>
        <w:separator/>
      </w:r>
    </w:p>
  </w:endnote>
  <w:endnote w:type="continuationSeparator" w:id="0">
    <w:p w:rsidR="0004144C" w:rsidRDefault="0004144C" w:rsidP="0090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66113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901DCD" w:rsidRPr="00901DCD" w:rsidRDefault="00901DCD">
        <w:pPr>
          <w:pStyle w:val="ad"/>
          <w:jc w:val="center"/>
          <w:rPr>
            <w:rFonts w:asciiTheme="minorHAnsi" w:hAnsiTheme="minorHAnsi"/>
          </w:rPr>
        </w:pPr>
        <w:r w:rsidRPr="00901DCD">
          <w:rPr>
            <w:rFonts w:asciiTheme="minorHAnsi" w:hAnsiTheme="minorHAnsi"/>
          </w:rPr>
          <w:fldChar w:fldCharType="begin"/>
        </w:r>
        <w:r w:rsidRPr="00901DCD">
          <w:rPr>
            <w:rFonts w:asciiTheme="minorHAnsi" w:hAnsiTheme="minorHAnsi"/>
          </w:rPr>
          <w:instrText>PAGE   \* MERGEFORMAT</w:instrText>
        </w:r>
        <w:r w:rsidRPr="00901DCD">
          <w:rPr>
            <w:rFonts w:asciiTheme="minorHAnsi" w:hAnsiTheme="minorHAnsi"/>
          </w:rPr>
          <w:fldChar w:fldCharType="separate"/>
        </w:r>
        <w:r w:rsidR="00C1404E">
          <w:rPr>
            <w:rFonts w:asciiTheme="minorHAnsi" w:hAnsiTheme="minorHAnsi"/>
            <w:noProof/>
          </w:rPr>
          <w:t>2</w:t>
        </w:r>
        <w:r w:rsidRPr="00901DCD">
          <w:rPr>
            <w:rFonts w:asciiTheme="minorHAnsi" w:hAnsiTheme="minorHAnsi"/>
          </w:rPr>
          <w:fldChar w:fldCharType="end"/>
        </w:r>
      </w:p>
    </w:sdtContent>
  </w:sdt>
  <w:p w:rsidR="00901DCD" w:rsidRDefault="00901D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4C" w:rsidRDefault="0004144C" w:rsidP="00901DCD">
      <w:r>
        <w:separator/>
      </w:r>
    </w:p>
  </w:footnote>
  <w:footnote w:type="continuationSeparator" w:id="0">
    <w:p w:rsidR="0004144C" w:rsidRDefault="0004144C" w:rsidP="0090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E1"/>
    <w:rsid w:val="0004144C"/>
    <w:rsid w:val="0007185F"/>
    <w:rsid w:val="000F09E1"/>
    <w:rsid w:val="00111B28"/>
    <w:rsid w:val="00127CE9"/>
    <w:rsid w:val="00186A96"/>
    <w:rsid w:val="00196943"/>
    <w:rsid w:val="001B7F63"/>
    <w:rsid w:val="001C6FA7"/>
    <w:rsid w:val="001E69C7"/>
    <w:rsid w:val="00201566"/>
    <w:rsid w:val="00243863"/>
    <w:rsid w:val="00282B3A"/>
    <w:rsid w:val="003F28BB"/>
    <w:rsid w:val="00460541"/>
    <w:rsid w:val="00490286"/>
    <w:rsid w:val="00502B50"/>
    <w:rsid w:val="005226F9"/>
    <w:rsid w:val="00533DAF"/>
    <w:rsid w:val="005C153E"/>
    <w:rsid w:val="005D0514"/>
    <w:rsid w:val="00613476"/>
    <w:rsid w:val="00657BF0"/>
    <w:rsid w:val="006606AE"/>
    <w:rsid w:val="006B56AE"/>
    <w:rsid w:val="007A4DA5"/>
    <w:rsid w:val="00837C57"/>
    <w:rsid w:val="00867F2B"/>
    <w:rsid w:val="008931DE"/>
    <w:rsid w:val="00894A20"/>
    <w:rsid w:val="008A68B6"/>
    <w:rsid w:val="008C32B5"/>
    <w:rsid w:val="008D1184"/>
    <w:rsid w:val="00901DCD"/>
    <w:rsid w:val="00966870"/>
    <w:rsid w:val="00987E20"/>
    <w:rsid w:val="00A3016C"/>
    <w:rsid w:val="00A37C5B"/>
    <w:rsid w:val="00A92A56"/>
    <w:rsid w:val="00B8157D"/>
    <w:rsid w:val="00C1404E"/>
    <w:rsid w:val="00C910C3"/>
    <w:rsid w:val="00D2622E"/>
    <w:rsid w:val="00D31AC3"/>
    <w:rsid w:val="00D45A89"/>
    <w:rsid w:val="00D753F4"/>
    <w:rsid w:val="00D8379D"/>
    <w:rsid w:val="00DF346D"/>
    <w:rsid w:val="00E440B0"/>
    <w:rsid w:val="00EA517A"/>
    <w:rsid w:val="00F263D3"/>
    <w:rsid w:val="00F26B88"/>
    <w:rsid w:val="00FD07D1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92A5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92A56"/>
    <w:pPr>
      <w:keepNext/>
      <w:numPr>
        <w:ilvl w:val="1"/>
        <w:numId w:val="1"/>
      </w:numPr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92A56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A56"/>
    <w:rPr>
      <w:sz w:val="24"/>
      <w:lang w:eastAsia="ar-SA"/>
    </w:rPr>
  </w:style>
  <w:style w:type="character" w:customStyle="1" w:styleId="20">
    <w:name w:val="Заголовок 2 Знак"/>
    <w:link w:val="2"/>
    <w:rsid w:val="00A92A56"/>
    <w:rPr>
      <w:sz w:val="28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92A56"/>
    <w:rPr>
      <w:sz w:val="24"/>
      <w:lang w:eastAsia="ar-SA"/>
    </w:rPr>
  </w:style>
  <w:style w:type="paragraph" w:styleId="a3">
    <w:name w:val="caption"/>
    <w:basedOn w:val="a"/>
    <w:next w:val="a"/>
    <w:qFormat/>
    <w:rsid w:val="00A92A56"/>
    <w:pPr>
      <w:framePr w:w="4888" w:h="4218" w:hRule="exact" w:hSpace="142" w:wrap="around" w:vAnchor="text" w:hAnchor="page" w:x="1475" w:y="1" w:anchorLock="1"/>
      <w:suppressAutoHyphens w:val="0"/>
      <w:jc w:val="center"/>
    </w:pPr>
    <w:rPr>
      <w:sz w:val="24"/>
      <w:lang w:eastAsia="ru-RU"/>
    </w:rPr>
  </w:style>
  <w:style w:type="paragraph" w:styleId="a4">
    <w:name w:val="Title"/>
    <w:basedOn w:val="a"/>
    <w:next w:val="a5"/>
    <w:link w:val="a6"/>
    <w:qFormat/>
    <w:rsid w:val="00A92A56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link w:val="a4"/>
    <w:rsid w:val="00A92A56"/>
    <w:rPr>
      <w:b/>
      <w:bCs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92A56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7">
    <w:name w:val="Подзаголовок Знак"/>
    <w:link w:val="a5"/>
    <w:uiPriority w:val="11"/>
    <w:rsid w:val="00A92A56"/>
    <w:rPr>
      <w:rFonts w:ascii="Cambria" w:eastAsiaTheme="majorEastAsia" w:hAnsi="Cambria" w:cstheme="majorBidi"/>
      <w:sz w:val="24"/>
      <w:szCs w:val="24"/>
      <w:lang w:eastAsia="ar-SA"/>
    </w:rPr>
  </w:style>
  <w:style w:type="character" w:styleId="a8">
    <w:name w:val="Strong"/>
    <w:uiPriority w:val="22"/>
    <w:qFormat/>
    <w:rsid w:val="00A92A56"/>
    <w:rPr>
      <w:b/>
      <w:bCs/>
    </w:rPr>
  </w:style>
  <w:style w:type="paragraph" w:styleId="a9">
    <w:name w:val="No Spacing"/>
    <w:uiPriority w:val="1"/>
    <w:qFormat/>
    <w:rsid w:val="00A92A56"/>
    <w:pPr>
      <w:suppressAutoHyphens/>
    </w:pPr>
    <w:rPr>
      <w:lang w:eastAsia="ar-SA"/>
    </w:rPr>
  </w:style>
  <w:style w:type="table" w:styleId="aa">
    <w:name w:val="Table Grid"/>
    <w:basedOn w:val="a1"/>
    <w:uiPriority w:val="59"/>
    <w:rsid w:val="000F09E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01D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1DCD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901D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1DCD"/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A37C5B"/>
    <w:pPr>
      <w:ind w:left="200" w:hanging="200"/>
    </w:pPr>
  </w:style>
  <w:style w:type="paragraph" w:styleId="af">
    <w:name w:val="index heading"/>
    <w:basedOn w:val="a"/>
    <w:rsid w:val="00A37C5B"/>
    <w:pPr>
      <w:suppressLineNumbers/>
    </w:pPr>
    <w:rPr>
      <w:rFonts w:cs="Tahoma"/>
    </w:rPr>
  </w:style>
  <w:style w:type="paragraph" w:customStyle="1" w:styleId="ConsPlusNormal">
    <w:name w:val="ConsPlusNormal"/>
    <w:rsid w:val="008D118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2-11">
    <w:name w:val="содержание2-11"/>
    <w:basedOn w:val="a"/>
    <w:rsid w:val="00DF346D"/>
    <w:pPr>
      <w:spacing w:after="60"/>
      <w:jc w:val="both"/>
    </w:pPr>
  </w:style>
  <w:style w:type="character" w:customStyle="1" w:styleId="ng-binding">
    <w:name w:val="ng-binding"/>
    <w:rsid w:val="00DF346D"/>
  </w:style>
  <w:style w:type="paragraph" w:styleId="af0">
    <w:name w:val="Balloon Text"/>
    <w:basedOn w:val="a"/>
    <w:link w:val="af1"/>
    <w:uiPriority w:val="99"/>
    <w:semiHidden/>
    <w:unhideWhenUsed/>
    <w:rsid w:val="00282B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2B3A"/>
    <w:rPr>
      <w:rFonts w:ascii="Tahoma" w:hAnsi="Tahoma" w:cs="Tahoma"/>
      <w:sz w:val="16"/>
      <w:szCs w:val="16"/>
      <w:lang w:eastAsia="ar-SA"/>
    </w:rPr>
  </w:style>
  <w:style w:type="paragraph" w:customStyle="1" w:styleId="12">
    <w:name w:val="Без интервала1"/>
    <w:uiPriority w:val="99"/>
    <w:rsid w:val="006B56AE"/>
    <w:rPr>
      <w:rFonts w:ascii="Calibri" w:hAnsi="Calibri"/>
      <w:sz w:val="22"/>
      <w:szCs w:val="22"/>
    </w:rPr>
  </w:style>
  <w:style w:type="paragraph" w:styleId="af2">
    <w:name w:val="Body Text Indent"/>
    <w:basedOn w:val="a"/>
    <w:link w:val="af3"/>
    <w:rsid w:val="008A68B6"/>
    <w:pPr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8A68B6"/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111B28"/>
    <w:pPr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92A5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92A56"/>
    <w:pPr>
      <w:keepNext/>
      <w:numPr>
        <w:ilvl w:val="1"/>
        <w:numId w:val="1"/>
      </w:numPr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92A56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A56"/>
    <w:rPr>
      <w:sz w:val="24"/>
      <w:lang w:eastAsia="ar-SA"/>
    </w:rPr>
  </w:style>
  <w:style w:type="character" w:customStyle="1" w:styleId="20">
    <w:name w:val="Заголовок 2 Знак"/>
    <w:link w:val="2"/>
    <w:rsid w:val="00A92A56"/>
    <w:rPr>
      <w:sz w:val="28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92A56"/>
    <w:rPr>
      <w:sz w:val="24"/>
      <w:lang w:eastAsia="ar-SA"/>
    </w:rPr>
  </w:style>
  <w:style w:type="paragraph" w:styleId="a3">
    <w:name w:val="caption"/>
    <w:basedOn w:val="a"/>
    <w:next w:val="a"/>
    <w:qFormat/>
    <w:rsid w:val="00A92A56"/>
    <w:pPr>
      <w:framePr w:w="4888" w:h="4218" w:hRule="exact" w:hSpace="142" w:wrap="around" w:vAnchor="text" w:hAnchor="page" w:x="1475" w:y="1" w:anchorLock="1"/>
      <w:suppressAutoHyphens w:val="0"/>
      <w:jc w:val="center"/>
    </w:pPr>
    <w:rPr>
      <w:sz w:val="24"/>
      <w:lang w:eastAsia="ru-RU"/>
    </w:rPr>
  </w:style>
  <w:style w:type="paragraph" w:styleId="a4">
    <w:name w:val="Title"/>
    <w:basedOn w:val="a"/>
    <w:next w:val="a5"/>
    <w:link w:val="a6"/>
    <w:qFormat/>
    <w:rsid w:val="00A92A56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link w:val="a4"/>
    <w:rsid w:val="00A92A56"/>
    <w:rPr>
      <w:b/>
      <w:bCs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92A56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7">
    <w:name w:val="Подзаголовок Знак"/>
    <w:link w:val="a5"/>
    <w:uiPriority w:val="11"/>
    <w:rsid w:val="00A92A56"/>
    <w:rPr>
      <w:rFonts w:ascii="Cambria" w:eastAsiaTheme="majorEastAsia" w:hAnsi="Cambria" w:cstheme="majorBidi"/>
      <w:sz w:val="24"/>
      <w:szCs w:val="24"/>
      <w:lang w:eastAsia="ar-SA"/>
    </w:rPr>
  </w:style>
  <w:style w:type="character" w:styleId="a8">
    <w:name w:val="Strong"/>
    <w:uiPriority w:val="22"/>
    <w:qFormat/>
    <w:rsid w:val="00A92A56"/>
    <w:rPr>
      <w:b/>
      <w:bCs/>
    </w:rPr>
  </w:style>
  <w:style w:type="paragraph" w:styleId="a9">
    <w:name w:val="No Spacing"/>
    <w:uiPriority w:val="1"/>
    <w:qFormat/>
    <w:rsid w:val="00A92A56"/>
    <w:pPr>
      <w:suppressAutoHyphens/>
    </w:pPr>
    <w:rPr>
      <w:lang w:eastAsia="ar-SA"/>
    </w:rPr>
  </w:style>
  <w:style w:type="table" w:styleId="aa">
    <w:name w:val="Table Grid"/>
    <w:basedOn w:val="a1"/>
    <w:uiPriority w:val="59"/>
    <w:rsid w:val="000F09E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01D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1DCD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901D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1DCD"/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A37C5B"/>
    <w:pPr>
      <w:ind w:left="200" w:hanging="200"/>
    </w:pPr>
  </w:style>
  <w:style w:type="paragraph" w:styleId="af">
    <w:name w:val="index heading"/>
    <w:basedOn w:val="a"/>
    <w:rsid w:val="00A37C5B"/>
    <w:pPr>
      <w:suppressLineNumbers/>
    </w:pPr>
    <w:rPr>
      <w:rFonts w:cs="Tahoma"/>
    </w:rPr>
  </w:style>
  <w:style w:type="paragraph" w:customStyle="1" w:styleId="ConsPlusNormal">
    <w:name w:val="ConsPlusNormal"/>
    <w:rsid w:val="008D118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2-11">
    <w:name w:val="содержание2-11"/>
    <w:basedOn w:val="a"/>
    <w:rsid w:val="00DF346D"/>
    <w:pPr>
      <w:spacing w:after="60"/>
      <w:jc w:val="both"/>
    </w:pPr>
  </w:style>
  <w:style w:type="character" w:customStyle="1" w:styleId="ng-binding">
    <w:name w:val="ng-binding"/>
    <w:rsid w:val="00DF346D"/>
  </w:style>
  <w:style w:type="paragraph" w:styleId="af0">
    <w:name w:val="Balloon Text"/>
    <w:basedOn w:val="a"/>
    <w:link w:val="af1"/>
    <w:uiPriority w:val="99"/>
    <w:semiHidden/>
    <w:unhideWhenUsed/>
    <w:rsid w:val="00282B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2B3A"/>
    <w:rPr>
      <w:rFonts w:ascii="Tahoma" w:hAnsi="Tahoma" w:cs="Tahoma"/>
      <w:sz w:val="16"/>
      <w:szCs w:val="16"/>
      <w:lang w:eastAsia="ar-SA"/>
    </w:rPr>
  </w:style>
  <w:style w:type="paragraph" w:customStyle="1" w:styleId="12">
    <w:name w:val="Без интервала1"/>
    <w:uiPriority w:val="99"/>
    <w:rsid w:val="006B56AE"/>
    <w:rPr>
      <w:rFonts w:ascii="Calibri" w:hAnsi="Calibri"/>
      <w:sz w:val="22"/>
      <w:szCs w:val="22"/>
    </w:rPr>
  </w:style>
  <w:style w:type="paragraph" w:styleId="af2">
    <w:name w:val="Body Text Indent"/>
    <w:basedOn w:val="a"/>
    <w:link w:val="af3"/>
    <w:rsid w:val="008A68B6"/>
    <w:pPr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8A68B6"/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111B28"/>
    <w:pPr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F655-0A97-45A7-815F-3034BEFF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3200 Бирюкова Наталья Николаевна</dc:creator>
  <cp:lastModifiedBy>3200 Горбанева Елена Викторовна</cp:lastModifiedBy>
  <cp:revision>5</cp:revision>
  <cp:lastPrinted>2022-10-06T13:59:00Z</cp:lastPrinted>
  <dcterms:created xsi:type="dcterms:W3CDTF">2022-10-06T09:40:00Z</dcterms:created>
  <dcterms:modified xsi:type="dcterms:W3CDTF">2022-10-13T12:44:00Z</dcterms:modified>
</cp:coreProperties>
</file>