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417770" w:rsidRDefault="00017B01" w:rsidP="00017B01">
      <w:pPr>
        <w:tabs>
          <w:tab w:val="left" w:pos="708"/>
        </w:tabs>
        <w:ind w:left="142" w:firstLine="426"/>
        <w:jc w:val="center"/>
        <w:rPr>
          <w:b/>
        </w:rPr>
      </w:pPr>
      <w:r w:rsidRPr="00417770">
        <w:rPr>
          <w:b/>
        </w:rPr>
        <w:t>Описание объекта закупки</w:t>
      </w:r>
      <w:r w:rsidR="00417770">
        <w:rPr>
          <w:b/>
        </w:rPr>
        <w:t xml:space="preserve"> – (техническое задание)</w:t>
      </w:r>
    </w:p>
    <w:p w:rsidR="008C478C" w:rsidRPr="00417770" w:rsidRDefault="008C478C" w:rsidP="00017B01">
      <w:pPr>
        <w:tabs>
          <w:tab w:val="left" w:pos="708"/>
        </w:tabs>
        <w:ind w:left="142" w:firstLine="426"/>
        <w:jc w:val="center"/>
      </w:pPr>
    </w:p>
    <w:p w:rsidR="008C478C" w:rsidRPr="00417770" w:rsidRDefault="008C478C" w:rsidP="00017B01">
      <w:pPr>
        <w:tabs>
          <w:tab w:val="left" w:pos="708"/>
        </w:tabs>
        <w:ind w:left="142" w:firstLine="426"/>
        <w:jc w:val="center"/>
      </w:pPr>
    </w:p>
    <w:p w:rsidR="0026264C" w:rsidRPr="00417770" w:rsidRDefault="008C478C" w:rsidP="0026264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u w:val="single"/>
        </w:rPr>
      </w:pPr>
      <w:r w:rsidRPr="00417770">
        <w:rPr>
          <w:b/>
        </w:rPr>
        <w:t xml:space="preserve">Наименование товара, работ, услуг: специальные средства при нарушениях </w:t>
      </w:r>
      <w:r w:rsidR="0026264C" w:rsidRPr="00417770">
        <w:t>Наименование товара, работ, услуг: специальные средства при нарушениях функций выделения.</w:t>
      </w:r>
    </w:p>
    <w:p w:rsidR="0026264C" w:rsidRPr="00417770" w:rsidRDefault="0026264C" w:rsidP="0026264C">
      <w:pPr>
        <w:tabs>
          <w:tab w:val="left" w:pos="708"/>
        </w:tabs>
        <w:ind w:left="142" w:firstLine="426"/>
        <w:jc w:val="both"/>
      </w:pPr>
      <w:r w:rsidRPr="00417770"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26264C" w:rsidRPr="00417770" w:rsidRDefault="0026264C" w:rsidP="0026264C">
      <w:pPr>
        <w:tabs>
          <w:tab w:val="left" w:pos="708"/>
        </w:tabs>
        <w:ind w:left="142" w:firstLine="426"/>
        <w:jc w:val="both"/>
      </w:pPr>
      <w:r w:rsidRPr="00417770">
        <w:t xml:space="preserve">  ГОСТ Р 58235-2022 «Специальные средства при нарушениях функций выделения. Термины и определения. Классификация».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</w:pPr>
      <w:r w:rsidRPr="00417770">
        <w:t xml:space="preserve">ГОСТ Р 58237-2022 «Средства ухода за кишечными </w:t>
      </w:r>
      <w:proofErr w:type="spellStart"/>
      <w:r w:rsidRPr="00417770">
        <w:t>стомами</w:t>
      </w:r>
      <w:proofErr w:type="spellEnd"/>
      <w:r w:rsidRPr="00417770">
        <w:t>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F1737C" w:rsidRPr="00417770" w:rsidRDefault="00F1737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rPr>
          <w:b/>
        </w:rPr>
        <w:t>Подтверждением качества товара является: регистрационное удостоверение.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rPr>
          <w:b/>
        </w:rPr>
        <w:t>Требования к безопасности товара: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</w:pPr>
      <w:r w:rsidRPr="00417770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rPr>
          <w:b/>
          <w:bCs/>
        </w:rPr>
        <w:t>Требования, предъявляемые к товару: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</w:pPr>
      <w:r w:rsidRPr="00417770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rPr>
          <w:b/>
        </w:rPr>
        <w:t>Требования к размерам, упаковке и отгрузке товара: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6264C" w:rsidRPr="00417770" w:rsidRDefault="0026264C" w:rsidP="0026264C">
      <w:pPr>
        <w:tabs>
          <w:tab w:val="left" w:pos="708"/>
        </w:tabs>
        <w:ind w:firstLine="709"/>
        <w:jc w:val="both"/>
        <w:rPr>
          <w:b/>
        </w:rPr>
      </w:pPr>
      <w:r w:rsidRPr="00417770">
        <w:t>Маркировка упаковки специальных средств при нарушениях функций выделения должна включать: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условное обозначение группы изделий, товарный знак (его словесное обозначение) (при наличии);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наименование страны происхождения товара;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отличительные характеристики изделий в соответствии с их техническим исполнением (при наличии);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количество изделий в упаковке;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дату (месяц, год) изготовления или гарантийный срок годности;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правила использования (при необходимости);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штриховой код изделия (при наличии);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- информацию о сертификации (при наличии).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6264C" w:rsidRPr="00417770" w:rsidRDefault="0026264C" w:rsidP="0026264C">
      <w:pPr>
        <w:keepLines/>
        <w:widowControl w:val="0"/>
        <w:tabs>
          <w:tab w:val="left" w:pos="708"/>
        </w:tabs>
        <w:ind w:left="142" w:firstLine="426"/>
        <w:jc w:val="both"/>
      </w:pPr>
      <w:r w:rsidRPr="00417770">
        <w:t>.</w:t>
      </w:r>
    </w:p>
    <w:tbl>
      <w:tblPr>
        <w:tblpPr w:leftFromText="180" w:rightFromText="180" w:horzAnchor="margin" w:tblpY="-13290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3"/>
      </w:tblGrid>
      <w:tr w:rsidR="0026264C" w:rsidRPr="00417770" w:rsidTr="009B3A58">
        <w:trPr>
          <w:trHeight w:val="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64C" w:rsidRPr="00417770" w:rsidRDefault="0026264C" w:rsidP="009B3A58">
            <w:pPr>
              <w:jc w:val="both"/>
              <w:rPr>
                <w:bCs/>
              </w:rPr>
            </w:pPr>
          </w:p>
          <w:p w:rsidR="0026264C" w:rsidRPr="00417770" w:rsidRDefault="0026264C" w:rsidP="009B3A58">
            <w:pPr>
              <w:jc w:val="both"/>
              <w:rPr>
                <w:bCs/>
              </w:rPr>
            </w:pPr>
          </w:p>
          <w:p w:rsidR="0026264C" w:rsidRPr="00417770" w:rsidRDefault="0026264C" w:rsidP="00E90B92">
            <w:pPr>
              <w:keepLines/>
              <w:widowControl w:val="0"/>
              <w:tabs>
                <w:tab w:val="left" w:pos="708"/>
              </w:tabs>
              <w:ind w:left="142" w:right="688" w:firstLine="426"/>
              <w:jc w:val="both"/>
            </w:pPr>
            <w:r w:rsidRPr="00417770">
              <w:rPr>
                <w:b/>
              </w:rPr>
              <w:t xml:space="preserve">Срок поставки: </w:t>
            </w:r>
            <w:r w:rsidRPr="00417770">
              <w:t xml:space="preserve">по каждому получателю </w:t>
            </w:r>
            <w:r w:rsidRPr="00417770">
              <w:rPr>
                <w:b/>
              </w:rPr>
              <w:t xml:space="preserve">до </w:t>
            </w:r>
            <w:r w:rsidR="00876291" w:rsidRPr="00417770">
              <w:rPr>
                <w:b/>
              </w:rPr>
              <w:t>01</w:t>
            </w:r>
            <w:r w:rsidRPr="00417770">
              <w:rPr>
                <w:b/>
              </w:rPr>
              <w:t>.</w:t>
            </w:r>
            <w:r w:rsidR="00876291" w:rsidRPr="00417770">
              <w:rPr>
                <w:b/>
              </w:rPr>
              <w:t>06</w:t>
            </w:r>
            <w:r w:rsidRPr="00417770">
              <w:rPr>
                <w:b/>
              </w:rPr>
              <w:t>.202</w:t>
            </w:r>
            <w:r w:rsidR="00876291" w:rsidRPr="00417770">
              <w:rPr>
                <w:b/>
              </w:rPr>
              <w:t>4</w:t>
            </w:r>
            <w:r w:rsidRPr="00417770">
              <w:rPr>
                <w:b/>
              </w:rPr>
              <w:t xml:space="preserve"> - 100%, </w:t>
            </w:r>
            <w:r w:rsidRPr="00417770">
              <w:t>в соответствии с предоставленными реестрами получателей.</w:t>
            </w:r>
          </w:p>
          <w:p w:rsidR="0026264C" w:rsidRPr="00417770" w:rsidRDefault="0026264C" w:rsidP="00E90B92">
            <w:pPr>
              <w:keepLines/>
              <w:widowControl w:val="0"/>
              <w:tabs>
                <w:tab w:val="left" w:pos="708"/>
              </w:tabs>
              <w:ind w:left="142" w:right="688" w:firstLine="426"/>
              <w:jc w:val="both"/>
              <w:rPr>
                <w:b/>
              </w:rPr>
            </w:pPr>
            <w:r w:rsidRPr="00417770">
              <w:rPr>
                <w:b/>
              </w:rPr>
              <w:t>Поставка товара на территорию Свердловской области:</w:t>
            </w:r>
            <w:r w:rsidRPr="00417770">
              <w:t xml:space="preserve"> в течение 10 дней с момента заключения государственного контакта – 100% от общего количества товара. </w:t>
            </w:r>
          </w:p>
          <w:p w:rsidR="0026264C" w:rsidRPr="00417770" w:rsidRDefault="0026264C" w:rsidP="00E90B92">
            <w:pPr>
              <w:keepLines/>
              <w:widowControl w:val="0"/>
              <w:tabs>
                <w:tab w:val="left" w:pos="708"/>
              </w:tabs>
              <w:ind w:left="142" w:right="688" w:firstLine="426"/>
              <w:jc w:val="both"/>
            </w:pPr>
            <w:r w:rsidRPr="00417770">
              <w:rPr>
                <w:b/>
              </w:rPr>
              <w:t>Способ доставки товара</w:t>
            </w:r>
            <w:r w:rsidRPr="00417770">
      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      </w:r>
          </w:p>
          <w:p w:rsidR="0026264C" w:rsidRPr="00417770" w:rsidRDefault="0026264C" w:rsidP="009B3A58">
            <w:pPr>
              <w:jc w:val="both"/>
              <w:rPr>
                <w:bCs/>
              </w:rPr>
            </w:pPr>
          </w:p>
          <w:p w:rsidR="0026264C" w:rsidRPr="00417770" w:rsidRDefault="00DD6C81" w:rsidP="00E90B92">
            <w:pPr>
              <w:keepNext/>
              <w:tabs>
                <w:tab w:val="left" w:pos="708"/>
              </w:tabs>
              <w:snapToGrid w:val="0"/>
              <w:ind w:right="688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bookmarkStart w:id="0" w:name="_GoBack"/>
            <w:bookmarkEnd w:id="0"/>
            <w:r w:rsidR="0026264C" w:rsidRPr="00417770">
              <w:rPr>
                <w:bCs/>
              </w:rPr>
              <w:t xml:space="preserve">Поставка </w:t>
            </w:r>
            <w:r w:rsidR="0026264C" w:rsidRPr="00417770">
              <w:t xml:space="preserve">специальных средств при нарушениях функций выделения </w:t>
            </w:r>
            <w:r w:rsidR="0026264C" w:rsidRPr="00417770"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26264C" w:rsidRPr="00417770" w:rsidRDefault="0026264C" w:rsidP="009B3A58">
            <w:pPr>
              <w:widowControl w:val="0"/>
              <w:autoSpaceDE w:val="0"/>
              <w:autoSpaceDN w:val="0"/>
              <w:adjustRightInd w:val="0"/>
              <w:ind w:right="404"/>
              <w:jc w:val="both"/>
            </w:pPr>
          </w:p>
          <w:p w:rsidR="0026264C" w:rsidRPr="00417770" w:rsidRDefault="00C57190" w:rsidP="009B3A5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</w:rPr>
            </w:pPr>
            <w:r w:rsidRPr="00417770">
              <w:rPr>
                <w:b/>
                <w:bCs/>
              </w:rPr>
              <w:t>50</w:t>
            </w:r>
            <w:r w:rsidR="0026264C" w:rsidRPr="00417770">
              <w:rPr>
                <w:b/>
                <w:bCs/>
              </w:rPr>
              <w:t>00  шт.</w:t>
            </w:r>
          </w:p>
          <w:p w:rsidR="0026264C" w:rsidRPr="00417770" w:rsidRDefault="0026264C" w:rsidP="009B3A58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2835"/>
              <w:gridCol w:w="4111"/>
              <w:gridCol w:w="1275"/>
            </w:tblGrid>
            <w:tr w:rsidR="0026264C" w:rsidRPr="00417770" w:rsidTr="003D3018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264C" w:rsidRPr="00417770" w:rsidRDefault="0026264C" w:rsidP="00417770">
                  <w:pPr>
                    <w:keepNext/>
                    <w:framePr w:hSpace="180" w:wrap="around" w:hAnchor="margin" w:y="-13290"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</w:rPr>
                  </w:pPr>
                  <w:r w:rsidRPr="00417770">
                    <w:rPr>
                      <w:bCs/>
                    </w:rPr>
                    <w:t>Номер вида ТСР (изделий)</w:t>
                  </w:r>
                  <w:r w:rsidRPr="00417770">
                    <w:rPr>
                      <w:bCs/>
                      <w:vertAlign w:val="superscript"/>
                    </w:rPr>
                    <w:t>*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264C" w:rsidRPr="00417770" w:rsidRDefault="0026264C" w:rsidP="00417770">
                  <w:pPr>
                    <w:keepNext/>
                    <w:framePr w:hSpace="180" w:wrap="around" w:hAnchor="margin" w:y="-13290"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</w:rPr>
                  </w:pPr>
                  <w:r w:rsidRPr="00417770">
                    <w:rPr>
                      <w:bCs/>
                    </w:rPr>
                    <w:t>Наименование изделия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264C" w:rsidRPr="00417770" w:rsidRDefault="0026264C" w:rsidP="00417770">
                  <w:pPr>
                    <w:pStyle w:val="4"/>
                    <w:keepLines w:val="0"/>
                    <w:framePr w:hSpace="180" w:wrap="around" w:hAnchor="margin" w:y="-13290"/>
                    <w:tabs>
                      <w:tab w:val="left" w:pos="0"/>
                      <w:tab w:val="left" w:pos="708"/>
                    </w:tabs>
                    <w:suppressAutoHyphens/>
                    <w:snapToGrid w:val="0"/>
                    <w:spacing w:before="0"/>
                    <w:ind w:right="432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</w:rPr>
                  </w:pPr>
                  <w:r w:rsidRPr="00417770">
                    <w:rPr>
                      <w:rFonts w:ascii="Times New Roman" w:hAnsi="Times New Roman"/>
                      <w:b w:val="0"/>
                      <w:i w:val="0"/>
                      <w:color w:val="auto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264C" w:rsidRPr="00417770" w:rsidRDefault="0026264C" w:rsidP="00417770">
                  <w:pPr>
                    <w:keepNext/>
                    <w:framePr w:hSpace="180" w:wrap="around" w:hAnchor="margin" w:y="-13290"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</w:rPr>
                  </w:pPr>
                  <w:r w:rsidRPr="00417770">
                    <w:rPr>
                      <w:bCs/>
                    </w:rPr>
                    <w:t>Кол-во, шт.</w:t>
                  </w:r>
                </w:p>
              </w:tc>
            </w:tr>
            <w:tr w:rsidR="0026264C" w:rsidRPr="00417770" w:rsidTr="003D301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26264C" w:rsidRPr="00417770" w:rsidRDefault="0026264C" w:rsidP="00417770">
                  <w:pPr>
                    <w:keepNext/>
                    <w:framePr w:hSpace="180" w:wrap="around" w:hAnchor="margin" w:y="-13290"/>
                    <w:tabs>
                      <w:tab w:val="left" w:pos="708"/>
                    </w:tabs>
                    <w:snapToGrid w:val="0"/>
                    <w:jc w:val="both"/>
                  </w:pPr>
                  <w:r w:rsidRPr="00417770">
                    <w:t>21-01-37</w:t>
                  </w:r>
                </w:p>
              </w:tc>
              <w:tc>
                <w:tcPr>
                  <w:tcW w:w="2835" w:type="dxa"/>
                </w:tcPr>
                <w:p w:rsidR="0026264C" w:rsidRPr="00417770" w:rsidRDefault="0026264C" w:rsidP="00417770">
                  <w:pPr>
                    <w:keepNext/>
                    <w:framePr w:hSpace="180" w:wrap="around" w:hAnchor="margin" w:y="-13290"/>
                    <w:tabs>
                      <w:tab w:val="left" w:pos="708"/>
                    </w:tabs>
                    <w:snapToGrid w:val="0"/>
                  </w:pPr>
                  <w:r w:rsidRPr="00417770">
                    <w:t>Нейтрализатор запаха во флаконе, не менее 50 мл</w:t>
                  </w:r>
                </w:p>
              </w:tc>
              <w:tc>
                <w:tcPr>
                  <w:tcW w:w="4111" w:type="dxa"/>
                </w:tcPr>
                <w:p w:rsidR="0026264C" w:rsidRPr="00417770" w:rsidRDefault="0026264C" w:rsidP="00417770">
                  <w:pPr>
                    <w:framePr w:hSpace="180" w:wrap="around" w:hAnchor="margin" w:y="-13290"/>
                    <w:autoSpaceDE w:val="0"/>
                    <w:autoSpaceDN w:val="0"/>
                    <w:adjustRightInd w:val="0"/>
                    <w:jc w:val="both"/>
                  </w:pPr>
                  <w:r w:rsidRPr="00417770">
                    <w:t xml:space="preserve">Концентрированная жидкость, эффективно нейтрализующая запах внутри </w:t>
                  </w:r>
                  <w:proofErr w:type="spellStart"/>
                  <w:r w:rsidRPr="00417770">
                    <w:t>стомного</w:t>
                  </w:r>
                  <w:proofErr w:type="spellEnd"/>
                  <w:r w:rsidRPr="00417770">
                    <w:t xml:space="preserve"> мешка.</w:t>
                  </w:r>
                </w:p>
                <w:p w:rsidR="0026264C" w:rsidRPr="00417770" w:rsidRDefault="0026264C" w:rsidP="00417770">
                  <w:pPr>
                    <w:keepNext/>
                    <w:framePr w:hSpace="180" w:wrap="around" w:hAnchor="margin" w:y="-13290"/>
                    <w:tabs>
                      <w:tab w:val="left" w:pos="708"/>
                    </w:tabs>
                    <w:snapToGrid w:val="0"/>
                    <w:jc w:val="both"/>
                  </w:pPr>
                </w:p>
              </w:tc>
              <w:tc>
                <w:tcPr>
                  <w:tcW w:w="1275" w:type="dxa"/>
                  <w:vAlign w:val="center"/>
                </w:tcPr>
                <w:p w:rsidR="0026264C" w:rsidRPr="00417770" w:rsidRDefault="0026264C" w:rsidP="00417770">
                  <w:pPr>
                    <w:framePr w:hSpace="180" w:wrap="around" w:hAnchor="margin" w:y="-13290"/>
                    <w:jc w:val="center"/>
                    <w:rPr>
                      <w:color w:val="000000"/>
                    </w:rPr>
                  </w:pPr>
                  <w:r w:rsidRPr="00417770">
                    <w:rPr>
                      <w:color w:val="000000"/>
                    </w:rPr>
                    <w:t xml:space="preserve"> 5</w:t>
                  </w:r>
                  <w:r w:rsidR="00C57190" w:rsidRPr="00417770">
                    <w:rPr>
                      <w:color w:val="000000"/>
                      <w:lang w:val="en-US"/>
                    </w:rPr>
                    <w:t>0</w:t>
                  </w:r>
                  <w:r w:rsidRPr="00417770">
                    <w:rPr>
                      <w:color w:val="000000"/>
                    </w:rPr>
                    <w:t>00</w:t>
                  </w:r>
                </w:p>
              </w:tc>
            </w:tr>
          </w:tbl>
          <w:p w:rsidR="0026264C" w:rsidRPr="00417770" w:rsidRDefault="0026264C" w:rsidP="009B3A58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</w:tc>
      </w:tr>
    </w:tbl>
    <w:p w:rsidR="0026264C" w:rsidRPr="00417770" w:rsidRDefault="0026264C" w:rsidP="0026264C">
      <w:pPr>
        <w:jc w:val="both"/>
        <w:rPr>
          <w:b/>
          <w:bCs/>
        </w:rPr>
      </w:pPr>
    </w:p>
    <w:p w:rsidR="0026264C" w:rsidRDefault="0026264C" w:rsidP="0026264C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8C478C" w:rsidRDefault="008C478C" w:rsidP="0026264C">
      <w:pPr>
        <w:pStyle w:val="2"/>
        <w:keepNext/>
        <w:tabs>
          <w:tab w:val="left" w:pos="-720"/>
          <w:tab w:val="left" w:pos="284"/>
        </w:tabs>
        <w:ind w:left="568"/>
        <w:jc w:val="center"/>
        <w:outlineLvl w:val="2"/>
      </w:pPr>
    </w:p>
    <w:sectPr w:rsidR="008C478C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137613"/>
    <w:rsid w:val="0026264C"/>
    <w:rsid w:val="003D3018"/>
    <w:rsid w:val="00417770"/>
    <w:rsid w:val="00482BA6"/>
    <w:rsid w:val="007C20F0"/>
    <w:rsid w:val="00876291"/>
    <w:rsid w:val="00896700"/>
    <w:rsid w:val="008C478C"/>
    <w:rsid w:val="00AC0EA6"/>
    <w:rsid w:val="00C57190"/>
    <w:rsid w:val="00D855B7"/>
    <w:rsid w:val="00DD6C81"/>
    <w:rsid w:val="00E90B92"/>
    <w:rsid w:val="00F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DADF-D28F-4A33-88B7-B74A9D2B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Волчкова Елена Анатольевна</cp:lastModifiedBy>
  <cp:revision>15</cp:revision>
  <cp:lastPrinted>2022-11-25T10:47:00Z</cp:lastPrinted>
  <dcterms:created xsi:type="dcterms:W3CDTF">2022-09-20T13:44:00Z</dcterms:created>
  <dcterms:modified xsi:type="dcterms:W3CDTF">2024-01-30T11:55:00Z</dcterms:modified>
</cp:coreProperties>
</file>