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3F" w:rsidRDefault="00ED5F3F" w:rsidP="00ED5F3F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bCs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716553" w:rsidRDefault="00716553" w:rsidP="00ED5F3F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260A4C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на 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выполнение работ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в </w:t>
      </w:r>
      <w:r w:rsidR="007F285D" w:rsidRPr="009F2E18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202</w:t>
      </w:r>
      <w:r w:rsidR="00F83BAD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3</w:t>
      </w:r>
      <w:r w:rsidR="007F285D" w:rsidRPr="009F2E18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 xml:space="preserve"> году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 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изготовлению </w:t>
      </w:r>
      <w:r w:rsidR="007F285D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проте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>зов</w:t>
      </w:r>
      <w:r w:rsidR="007F285D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>нижних</w:t>
      </w:r>
      <w:r w:rsidR="007F285D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конечност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ей, для 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обеспечени</w:t>
      </w:r>
      <w:r w:rsidR="007F285D">
        <w:rPr>
          <w:rFonts w:ascii="Times New Roman" w:eastAsia="Lucida Sans Unicode" w:hAnsi="Times New Roman" w:cs="Tahoma"/>
          <w:sz w:val="24"/>
          <w:szCs w:val="24"/>
          <w:lang w:bidi="en-US"/>
        </w:rPr>
        <w:t>я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застрахованн</w:t>
      </w:r>
      <w:r w:rsidR="00A0690F">
        <w:rPr>
          <w:rFonts w:ascii="Times New Roman" w:eastAsia="Lucida Sans Unicode" w:hAnsi="Times New Roman" w:cs="Tahoma"/>
          <w:sz w:val="24"/>
          <w:szCs w:val="24"/>
          <w:lang w:bidi="en-US"/>
        </w:rPr>
        <w:t>ых лиц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, получивш</w:t>
      </w:r>
      <w:r w:rsidR="00A0690F">
        <w:rPr>
          <w:rFonts w:ascii="Times New Roman" w:eastAsia="Lucida Sans Unicode" w:hAnsi="Times New Roman" w:cs="Tahoma"/>
          <w:sz w:val="24"/>
          <w:szCs w:val="24"/>
          <w:lang w:bidi="en-US"/>
        </w:rPr>
        <w:t>их</w:t>
      </w:r>
      <w:r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повреждение здоровья вследствие несчастных случаев на производстве и профессиональных заболеваний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655D93" w:rsidRDefault="00655D93" w:rsidP="00716553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716553" w:rsidRPr="00260A4C" w:rsidRDefault="00716553" w:rsidP="001313AE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260A4C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Предмет торгов (аукциона) и государственного контракта </w:t>
      </w:r>
    </w:p>
    <w:p w:rsidR="00AF2DA0" w:rsidRDefault="0071655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аукцион</w:t>
      </w:r>
      <w:r w:rsidRPr="00260A4C">
        <w:rPr>
          <w:rFonts w:ascii="Times New Roman" w:hAnsi="Times New Roman"/>
          <w:sz w:val="24"/>
          <w:szCs w:val="24"/>
        </w:rPr>
        <w:t xml:space="preserve"> </w:t>
      </w:r>
      <w:r w:rsidRPr="00256BFB">
        <w:rPr>
          <w:rFonts w:ascii="Times New Roman" w:hAnsi="Times New Roman"/>
          <w:sz w:val="24"/>
          <w:szCs w:val="24"/>
        </w:rPr>
        <w:t xml:space="preserve">на выполнение работ по </w:t>
      </w:r>
      <w:r w:rsidR="00AF2DA0">
        <w:rPr>
          <w:rFonts w:ascii="Times New Roman" w:hAnsi="Times New Roman"/>
          <w:sz w:val="24"/>
          <w:szCs w:val="24"/>
        </w:rPr>
        <w:t xml:space="preserve">изготовлению 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>проте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зов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нижних</w:t>
      </w:r>
      <w:r w:rsidR="00AF2DA0" w:rsidRPr="000C3C97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конечност</w:t>
      </w:r>
      <w:r w:rsidR="00AF2DA0">
        <w:rPr>
          <w:rFonts w:ascii="Times New Roman" w:eastAsia="Lucida Sans Unicode" w:hAnsi="Times New Roman" w:cs="Tahoma"/>
          <w:sz w:val="24"/>
          <w:szCs w:val="24"/>
          <w:lang w:bidi="en-US"/>
        </w:rPr>
        <w:t>ей для обеспечения</w:t>
      </w:r>
      <w:r w:rsidRPr="00256BFB">
        <w:rPr>
          <w:rFonts w:ascii="Times New Roman" w:hAnsi="Times New Roman"/>
          <w:sz w:val="24"/>
          <w:szCs w:val="24"/>
        </w:rPr>
        <w:t xml:space="preserve"> застрахованн</w:t>
      </w:r>
      <w:r w:rsidR="00A0690F">
        <w:rPr>
          <w:rFonts w:ascii="Times New Roman" w:hAnsi="Times New Roman"/>
          <w:sz w:val="24"/>
          <w:szCs w:val="24"/>
        </w:rPr>
        <w:t>ых</w:t>
      </w:r>
      <w:r w:rsidRPr="00256BFB">
        <w:rPr>
          <w:rFonts w:ascii="Times New Roman" w:hAnsi="Times New Roman"/>
          <w:sz w:val="24"/>
          <w:szCs w:val="24"/>
        </w:rPr>
        <w:t xml:space="preserve"> лиц, получивш</w:t>
      </w:r>
      <w:r w:rsidR="00A0690F">
        <w:rPr>
          <w:rFonts w:ascii="Times New Roman" w:hAnsi="Times New Roman"/>
          <w:sz w:val="24"/>
          <w:szCs w:val="24"/>
        </w:rPr>
        <w:t>их</w:t>
      </w:r>
      <w:r w:rsidRPr="00256BFB">
        <w:rPr>
          <w:rFonts w:ascii="Times New Roman" w:hAnsi="Times New Roman"/>
          <w:sz w:val="24"/>
          <w:szCs w:val="24"/>
        </w:rPr>
        <w:t xml:space="preserve"> повреждение здоровья вследствие несчастных случаев на производстве</w:t>
      </w:r>
      <w:r w:rsidR="00AF2DA0">
        <w:rPr>
          <w:rFonts w:ascii="Times New Roman" w:hAnsi="Times New Roman"/>
          <w:sz w:val="24"/>
          <w:szCs w:val="24"/>
        </w:rPr>
        <w:t xml:space="preserve"> и профессиональных заболеваний.</w:t>
      </w:r>
    </w:p>
    <w:p w:rsidR="00655D93" w:rsidRDefault="00655D9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553" w:rsidRPr="00952CFF" w:rsidRDefault="00716553" w:rsidP="00AC7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52CFF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Место доставки товара, выполнения работ, оказания услуг</w:t>
      </w:r>
    </w:p>
    <w:p w:rsidR="00154F05" w:rsidRDefault="00154F05" w:rsidP="00CB0026">
      <w:pPr>
        <w:pStyle w:val="a3"/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026" w:rsidRDefault="007E3DEF" w:rsidP="002708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B0026" w:rsidRPr="002758C5">
        <w:rPr>
          <w:rFonts w:ascii="Times New Roman" w:eastAsia="Times New Roman" w:hAnsi="Times New Roman"/>
          <w:sz w:val="24"/>
          <w:szCs w:val="24"/>
          <w:lang w:eastAsia="ru-RU"/>
        </w:rPr>
        <w:t>Место выполнения работ по</w:t>
      </w:r>
      <w:r w:rsidR="002758C5" w:rsidRPr="002758C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месту нахождения Исполнителя</w:t>
      </w:r>
      <w:r w:rsidR="00BF0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0026" w:rsidRPr="002758C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0F0B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 w:rsidR="00A0690F">
        <w:rPr>
          <w:rFonts w:ascii="Times New Roman" w:eastAsia="Times New Roman" w:hAnsi="Times New Roman"/>
          <w:sz w:val="24"/>
          <w:szCs w:val="24"/>
          <w:lang w:eastAsia="ru-RU"/>
        </w:rPr>
        <w:t>Томской области</w:t>
      </w:r>
      <w:r w:rsidR="007A0A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5D93" w:rsidRDefault="007E3DEF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54F05" w:rsidRPr="0085497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работы по </w:t>
      </w:r>
      <w:r w:rsidR="002708DC">
        <w:rPr>
          <w:rFonts w:ascii="Times New Roman" w:eastAsia="Times New Roman" w:hAnsi="Times New Roman"/>
          <w:sz w:val="24"/>
          <w:szCs w:val="24"/>
          <w:lang w:eastAsia="ru-RU"/>
        </w:rPr>
        <w:t>Контракту по изготовлению</w:t>
      </w:r>
      <w:r w:rsidR="002708DC" w:rsidRPr="002708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F05" w:rsidRPr="002708DC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 и передать </w:t>
      </w:r>
      <w:r w:rsidR="003D3165" w:rsidRPr="002708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54F05" w:rsidRPr="002708DC">
        <w:rPr>
          <w:rFonts w:ascii="Times New Roman" w:eastAsia="Times New Roman" w:hAnsi="Times New Roman"/>
          <w:sz w:val="24"/>
          <w:szCs w:val="24"/>
          <w:lang w:eastAsia="ru-RU"/>
        </w:rPr>
        <w:t>зделие не</w:t>
      </w:r>
      <w:r w:rsidR="008F53FB">
        <w:rPr>
          <w:rFonts w:ascii="Times New Roman" w:eastAsia="Times New Roman" w:hAnsi="Times New Roman"/>
          <w:sz w:val="24"/>
          <w:szCs w:val="24"/>
          <w:lang w:eastAsia="ru-RU"/>
        </w:rPr>
        <w:t>посредственно Получателю.</w:t>
      </w:r>
    </w:p>
    <w:p w:rsidR="008F53FB" w:rsidRDefault="008F53FB" w:rsidP="007E3D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Pr="00FE60BD" w:rsidRDefault="00FE60BD" w:rsidP="00FE60B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DA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деятельности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E60BD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 закупки на выполнение определенных работ, оказание услуг, определенных законодательством.</w:t>
      </w:r>
    </w:p>
    <w:p w:rsidR="00FE60BD" w:rsidRPr="00FE60BD" w:rsidRDefault="00FE60BD" w:rsidP="00FE60BD">
      <w:pPr>
        <w:pStyle w:val="a3"/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P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являющимся предметом закупки;</w:t>
      </w:r>
    </w:p>
    <w:p w:rsid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у участника закупки лицензии или выписки из реестра лицензий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 </w:t>
      </w: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деятельности».</w:t>
      </w:r>
    </w:p>
    <w:p w:rsidR="00655D93" w:rsidRDefault="00655D93" w:rsidP="00655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Default="00655D93" w:rsidP="00655D9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выполнения работ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изготовлению и выдаче Получателю изделия – 60 календарных дней с момента обращения Получателя с Направлением к Исполнителю, но не позднее 30.11.202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73D1" w:rsidRDefault="004E73D1" w:rsidP="004E73D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3D1">
        <w:rPr>
          <w:rFonts w:ascii="Times New Roman" w:eastAsia="Times New Roman" w:hAnsi="Times New Roman"/>
          <w:sz w:val="24"/>
          <w:szCs w:val="24"/>
          <w:lang w:eastAsia="ru-RU"/>
        </w:rPr>
        <w:t>Срок действия контракта по 30.12.2023 г.</w:t>
      </w:r>
    </w:p>
    <w:p w:rsidR="00825058" w:rsidRDefault="00825058" w:rsidP="004E73D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D93" w:rsidRDefault="004045B0" w:rsidP="00825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5B0">
        <w:rPr>
          <w:rFonts w:ascii="Times New Roman" w:hAnsi="Times New Roman"/>
          <w:b/>
          <w:sz w:val="24"/>
          <w:szCs w:val="24"/>
        </w:rPr>
        <w:t>Перечень и объем товаров, работ, услуг</w:t>
      </w:r>
    </w:p>
    <w:p w:rsidR="004045B0" w:rsidRDefault="004045B0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51"/>
        <w:gridCol w:w="1984"/>
        <w:gridCol w:w="5670"/>
        <w:gridCol w:w="520"/>
      </w:tblGrid>
      <w:tr w:rsidR="00ED5F3F" w:rsidRPr="001A032D" w:rsidTr="00ED5F3F">
        <w:trPr>
          <w:cantSplit/>
          <w:trHeight w:val="567"/>
        </w:trPr>
        <w:tc>
          <w:tcPr>
            <w:tcW w:w="454" w:type="dxa"/>
            <w:shd w:val="clear" w:color="auto" w:fill="auto"/>
            <w:vAlign w:val="center"/>
          </w:tcPr>
          <w:p w:rsidR="00ED5F3F" w:rsidRPr="001A032D" w:rsidRDefault="00ED5F3F" w:rsidP="004045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032D">
              <w:rPr>
                <w:rFonts w:ascii="Times New Roman" w:hAnsi="Times New Roman"/>
                <w:b/>
              </w:rPr>
              <w:t>№</w:t>
            </w:r>
          </w:p>
          <w:p w:rsidR="00ED5F3F" w:rsidRPr="001A032D" w:rsidRDefault="00ED5F3F" w:rsidP="00404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032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5F3F" w:rsidRPr="001A032D" w:rsidRDefault="00ED5F3F" w:rsidP="004045B0">
            <w:pPr>
              <w:jc w:val="center"/>
              <w:rPr>
                <w:rFonts w:ascii="Times New Roman" w:hAnsi="Times New Roman"/>
                <w:b/>
              </w:rPr>
            </w:pPr>
            <w:r w:rsidRPr="001A032D">
              <w:rPr>
                <w:rFonts w:ascii="Times New Roman" w:hAnsi="Times New Roman"/>
                <w:b/>
              </w:rPr>
              <w:t>ОКПД 2</w:t>
            </w:r>
          </w:p>
        </w:tc>
        <w:tc>
          <w:tcPr>
            <w:tcW w:w="1984" w:type="dxa"/>
            <w:vAlign w:val="center"/>
          </w:tcPr>
          <w:p w:rsidR="00ED5F3F" w:rsidRPr="001A032D" w:rsidRDefault="00ED5F3F" w:rsidP="004045B0">
            <w:pPr>
              <w:jc w:val="center"/>
              <w:rPr>
                <w:rFonts w:ascii="Times New Roman" w:hAnsi="Times New Roman"/>
                <w:b/>
              </w:rPr>
            </w:pPr>
            <w:r w:rsidRPr="001A032D">
              <w:rPr>
                <w:rFonts w:ascii="Times New Roman" w:hAnsi="Times New Roman"/>
                <w:b/>
              </w:rPr>
              <w:t>Наименование объекта закупки по Классификации 86н</w:t>
            </w:r>
          </w:p>
        </w:tc>
        <w:tc>
          <w:tcPr>
            <w:tcW w:w="5670" w:type="dxa"/>
            <w:shd w:val="clear" w:color="auto" w:fill="auto"/>
          </w:tcPr>
          <w:p w:rsidR="00ED5F3F" w:rsidRPr="001A032D" w:rsidRDefault="00ED5F3F" w:rsidP="004045B0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</w:rPr>
            </w:pPr>
          </w:p>
          <w:p w:rsidR="00ED5F3F" w:rsidRPr="001A032D" w:rsidRDefault="00ED5F3F" w:rsidP="004045B0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</w:rPr>
            </w:pPr>
          </w:p>
          <w:p w:rsidR="00ED5F3F" w:rsidRPr="001A032D" w:rsidRDefault="00ED5F3F" w:rsidP="004045B0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</w:rPr>
            </w:pPr>
            <w:r w:rsidRPr="001A032D">
              <w:rPr>
                <w:rFonts w:ascii="Times New Roman" w:hAnsi="Times New Roman"/>
                <w:b/>
              </w:rPr>
              <w:t>Описание изделия</w:t>
            </w:r>
          </w:p>
        </w:tc>
        <w:tc>
          <w:tcPr>
            <w:tcW w:w="520" w:type="dxa"/>
            <w:shd w:val="clear" w:color="auto" w:fill="auto"/>
          </w:tcPr>
          <w:p w:rsidR="00ED5F3F" w:rsidRPr="001A032D" w:rsidRDefault="00ED5F3F" w:rsidP="004045B0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lang w:eastAsia="ru-RU"/>
              </w:rPr>
            </w:pPr>
            <w:r w:rsidRPr="001A032D">
              <w:rPr>
                <w:rFonts w:ascii="Times New Roman" w:eastAsia="Lucida Sans Unicode" w:hAnsi="Times New Roman"/>
                <w:b/>
                <w:lang w:eastAsia="ru-RU"/>
              </w:rPr>
              <w:t>Кол-во,</w:t>
            </w:r>
          </w:p>
          <w:p w:rsidR="00ED5F3F" w:rsidRPr="001A032D" w:rsidRDefault="00ED5F3F" w:rsidP="004045B0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lang w:eastAsia="ru-RU"/>
              </w:rPr>
            </w:pPr>
            <w:proofErr w:type="spellStart"/>
            <w:r w:rsidRPr="001A032D">
              <w:rPr>
                <w:rFonts w:ascii="Times New Roman" w:eastAsia="Lucida Sans Unicode" w:hAnsi="Times New Roman"/>
                <w:b/>
                <w:lang w:eastAsia="ru-RU"/>
              </w:rPr>
              <w:t>шт</w:t>
            </w:r>
            <w:proofErr w:type="spellEnd"/>
          </w:p>
        </w:tc>
      </w:tr>
      <w:tr w:rsidR="00ED5F3F" w:rsidRPr="001A032D" w:rsidTr="00ED5F3F">
        <w:trPr>
          <w:trHeight w:val="274"/>
        </w:trPr>
        <w:tc>
          <w:tcPr>
            <w:tcW w:w="454" w:type="dxa"/>
            <w:shd w:val="clear" w:color="auto" w:fill="auto"/>
          </w:tcPr>
          <w:p w:rsidR="00ED5F3F" w:rsidRPr="001A032D" w:rsidRDefault="00ED5F3F" w:rsidP="001A0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1A032D">
              <w:rPr>
                <w:rFonts w:ascii="Times New Roman" w:hAnsi="Times New Roman"/>
                <w:color w:val="000000"/>
                <w:lang w:bidi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32.50.22.121 Протезы внешние</w:t>
            </w:r>
          </w:p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D5F3F" w:rsidRPr="001A032D" w:rsidRDefault="00ED5F3F" w:rsidP="001A032D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1A032D">
              <w:rPr>
                <w:rFonts w:ascii="Times New Roman" w:hAnsi="Times New Roman"/>
              </w:rPr>
              <w:t>8-07-09 Протез голени модульный, в том числе при недоразвитии</w:t>
            </w:r>
          </w:p>
        </w:tc>
        <w:tc>
          <w:tcPr>
            <w:tcW w:w="5670" w:type="dxa"/>
            <w:shd w:val="clear" w:color="auto" w:fill="auto"/>
          </w:tcPr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Протез голени модульный, в том числе при недоразвитии, индивидуального изготовления состоит из: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 - приемной гильзы индивидуального изготовления по слепку с культи пострадавшего.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- материал постоянной гильзы – углепластик на основе акриловых смол с без аллергенными свойствами.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пробные гильзы из термопласта с без аллергенными свойствами. 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крепление замковое с использованием силиконового чехла, дополнительное с помощью силиконового наколенника. 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 -РСУ соответствуют весовым и нагрузочным параметрам пострадавшего.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стопа 3 уровня двигательной активности с расщепленной носочной частью с отведенным большим пальцем. 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стопа подбирается индивидуально под весовые параметры пострадавшего, с учетом уровня двигательной активности. 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косметическая оболочка – </w:t>
            </w:r>
            <w:proofErr w:type="spellStart"/>
            <w:r w:rsidRPr="001A032D">
              <w:rPr>
                <w:rFonts w:ascii="Times New Roman" w:hAnsi="Times New Roman"/>
              </w:rPr>
              <w:t>пенополиуретан</w:t>
            </w:r>
            <w:proofErr w:type="spellEnd"/>
            <w:r w:rsidRPr="001A032D">
              <w:rPr>
                <w:rFonts w:ascii="Times New Roman" w:hAnsi="Times New Roman"/>
              </w:rPr>
              <w:t xml:space="preserve">, покрытие косметической оболочки – чулки ортопедические </w:t>
            </w:r>
            <w:proofErr w:type="spellStart"/>
            <w:r w:rsidRPr="001A032D">
              <w:rPr>
                <w:rFonts w:ascii="Times New Roman" w:hAnsi="Times New Roman"/>
              </w:rPr>
              <w:t>перлоновые</w:t>
            </w:r>
            <w:proofErr w:type="spellEnd"/>
            <w:r w:rsidRPr="001A032D">
              <w:rPr>
                <w:rFonts w:ascii="Times New Roman" w:hAnsi="Times New Roman"/>
              </w:rPr>
              <w:t>.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1A032D">
              <w:rPr>
                <w:rFonts w:ascii="Times New Roman" w:hAnsi="Times New Roman"/>
              </w:rPr>
              <w:t>Тип протеза по назначению постоянный.</w:t>
            </w:r>
          </w:p>
        </w:tc>
        <w:tc>
          <w:tcPr>
            <w:tcW w:w="520" w:type="dxa"/>
          </w:tcPr>
          <w:p w:rsidR="00ED5F3F" w:rsidRPr="001A032D" w:rsidRDefault="00ED5F3F" w:rsidP="001A0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D5F3F" w:rsidRPr="001A032D" w:rsidTr="00ED5F3F">
        <w:trPr>
          <w:trHeight w:val="8354"/>
        </w:trPr>
        <w:tc>
          <w:tcPr>
            <w:tcW w:w="454" w:type="dxa"/>
            <w:shd w:val="clear" w:color="auto" w:fill="auto"/>
          </w:tcPr>
          <w:p w:rsidR="00ED5F3F" w:rsidRPr="001A032D" w:rsidRDefault="00ED5F3F" w:rsidP="001A0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1A032D">
              <w:rPr>
                <w:rFonts w:ascii="Times New Roman" w:hAnsi="Times New Roman"/>
                <w:color w:val="000000"/>
                <w:lang w:bidi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32.50.22.121 Протезы внешние</w:t>
            </w:r>
          </w:p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D5F3F" w:rsidRPr="001A032D" w:rsidRDefault="00ED5F3F" w:rsidP="001A032D">
            <w:pPr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8-07-04 Протез голени для купания</w:t>
            </w:r>
          </w:p>
        </w:tc>
        <w:tc>
          <w:tcPr>
            <w:tcW w:w="5670" w:type="dxa"/>
            <w:shd w:val="clear" w:color="auto" w:fill="auto"/>
          </w:tcPr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Протез голени для купания предназначен для водных процедур, а также для перемещения по влажным и скользким поверхностям. Протез индивидуального изготовления, состоит из: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приемной гильзы индивидуального изготовления по слепку с культи пострадавшего. 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материал постоянной гильзы – углепластик на основе акриловых смол с без аллергенными свойствами. 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пробные гильзы изготовлены из термопласта с без аллергенными свойствами. 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крепление замковое с использованием силиконового чехла и силиконового наколенника. 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РСУ водостойкие и соответствуют весовым и нагрузочным параметрам пострадавшего. 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стопа водостойкая. 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подошва стопы имеет волнистый профиль, который обеспечивает </w:t>
            </w:r>
            <w:proofErr w:type="spellStart"/>
            <w:r w:rsidRPr="001A032D">
              <w:rPr>
                <w:rFonts w:ascii="Times New Roman" w:hAnsi="Times New Roman"/>
              </w:rPr>
              <w:t>сцепляемость</w:t>
            </w:r>
            <w:proofErr w:type="spellEnd"/>
            <w:r w:rsidRPr="001A032D">
              <w:rPr>
                <w:rFonts w:ascii="Times New Roman" w:hAnsi="Times New Roman"/>
              </w:rPr>
              <w:t xml:space="preserve"> с опорной поверхностью, и отведенный большой палец. 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без косметической оболочки. 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Тип протеза по назначению специальный.</w:t>
            </w:r>
          </w:p>
        </w:tc>
        <w:tc>
          <w:tcPr>
            <w:tcW w:w="520" w:type="dxa"/>
          </w:tcPr>
          <w:p w:rsidR="00ED5F3F" w:rsidRPr="001A032D" w:rsidRDefault="00ED5F3F" w:rsidP="001A0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D5F3F" w:rsidRPr="001A032D" w:rsidTr="00ED5F3F">
        <w:trPr>
          <w:trHeight w:val="274"/>
        </w:trPr>
        <w:tc>
          <w:tcPr>
            <w:tcW w:w="454" w:type="dxa"/>
            <w:shd w:val="clear" w:color="auto" w:fill="auto"/>
          </w:tcPr>
          <w:p w:rsidR="00ED5F3F" w:rsidRPr="001A032D" w:rsidRDefault="00ED5F3F" w:rsidP="001A0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1A032D">
              <w:rPr>
                <w:rFonts w:ascii="Times New Roman" w:hAnsi="Times New Roman"/>
                <w:color w:val="000000"/>
                <w:lang w:bidi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32.50.22.121 Протезы внешние</w:t>
            </w:r>
          </w:p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D5F3F" w:rsidRPr="001A032D" w:rsidRDefault="00ED5F3F" w:rsidP="001A032D">
            <w:pPr>
              <w:jc w:val="center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8-07-10</w:t>
            </w:r>
          </w:p>
          <w:p w:rsidR="00ED5F3F" w:rsidRPr="001A032D" w:rsidRDefault="00ED5F3F" w:rsidP="001A032D">
            <w:pPr>
              <w:keepNext/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670" w:type="dxa"/>
            <w:shd w:val="clear" w:color="auto" w:fill="auto"/>
          </w:tcPr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Протез бедра модульного типа, в том числе при врожденном недоразвитии индивидуального изготовления состоит из: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- приемной гильзы, изготовленной по индивидуальному слепку с культи пострадавшего;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постоянной гильзы- материал слоистый пластик с </w:t>
            </w:r>
            <w:proofErr w:type="spellStart"/>
            <w:r w:rsidRPr="001A032D">
              <w:rPr>
                <w:rFonts w:ascii="Times New Roman" w:hAnsi="Times New Roman"/>
              </w:rPr>
              <w:t>гипоаллергенными</w:t>
            </w:r>
            <w:proofErr w:type="spellEnd"/>
            <w:r w:rsidRPr="001A032D">
              <w:rPr>
                <w:rFonts w:ascii="Times New Roman" w:hAnsi="Times New Roman"/>
              </w:rPr>
              <w:t xml:space="preserve"> свойствами;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пробной гильзы-материал термопласт с </w:t>
            </w:r>
            <w:proofErr w:type="spellStart"/>
            <w:r w:rsidRPr="001A032D">
              <w:rPr>
                <w:rFonts w:ascii="Times New Roman" w:hAnsi="Times New Roman"/>
              </w:rPr>
              <w:t>гипоаллергенными</w:t>
            </w:r>
            <w:proofErr w:type="spellEnd"/>
            <w:r w:rsidRPr="001A032D">
              <w:rPr>
                <w:rFonts w:ascii="Times New Roman" w:hAnsi="Times New Roman"/>
              </w:rPr>
              <w:t xml:space="preserve"> свойствами;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- косметической индивидуальной оболочки;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- чулок </w:t>
            </w:r>
            <w:proofErr w:type="spellStart"/>
            <w:r w:rsidRPr="001A032D">
              <w:rPr>
                <w:rFonts w:ascii="Times New Roman" w:hAnsi="Times New Roman"/>
              </w:rPr>
              <w:t>перлоновых</w:t>
            </w:r>
            <w:proofErr w:type="spellEnd"/>
            <w:r w:rsidRPr="001A032D">
              <w:rPr>
                <w:rFonts w:ascii="Times New Roman" w:hAnsi="Times New Roman"/>
              </w:rPr>
              <w:t xml:space="preserve"> ортопедических;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- крепления протеза по назначению врача ортопеда осуществляется: за счет вакуумного клапана и поддерживающего бандажа;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- коленного модуля, который полицентрический с пневматическим контролем фазы переноса и автоподстройкой под различные скорости ходьбы, с поворотным устройством, 3 - 4 уровня активности;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- стопы с высокой степенью энергосбережения 3 - 4 уровня двигательной активности, подбирается индивидуально под весовые параметры пострадавшего с учетом уровня двигательной активности.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Тип протеза по назначению постоянный.</w:t>
            </w:r>
          </w:p>
        </w:tc>
        <w:tc>
          <w:tcPr>
            <w:tcW w:w="520" w:type="dxa"/>
          </w:tcPr>
          <w:p w:rsidR="00ED5F3F" w:rsidRPr="001A032D" w:rsidRDefault="00ED5F3F" w:rsidP="001A0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D5F3F" w:rsidRPr="001A032D" w:rsidTr="00ED5F3F">
        <w:trPr>
          <w:trHeight w:val="274"/>
        </w:trPr>
        <w:tc>
          <w:tcPr>
            <w:tcW w:w="454" w:type="dxa"/>
            <w:shd w:val="clear" w:color="auto" w:fill="auto"/>
          </w:tcPr>
          <w:p w:rsidR="00ED5F3F" w:rsidRPr="001A032D" w:rsidRDefault="00ED5F3F" w:rsidP="001A0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1A032D">
              <w:rPr>
                <w:rFonts w:ascii="Times New Roman" w:hAnsi="Times New Roman"/>
                <w:color w:val="000000"/>
                <w:lang w:bidi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32.50.22.121 Протезы внешние</w:t>
            </w:r>
          </w:p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D5F3F" w:rsidRPr="001A032D" w:rsidRDefault="00ED5F3F" w:rsidP="001A032D">
            <w:pPr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8-07-10</w:t>
            </w:r>
          </w:p>
          <w:p w:rsidR="00ED5F3F" w:rsidRPr="001A032D" w:rsidRDefault="00ED5F3F" w:rsidP="001A032D">
            <w:pPr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5670" w:type="dxa"/>
            <w:shd w:val="clear" w:color="auto" w:fill="auto"/>
          </w:tcPr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A032D">
              <w:rPr>
                <w:rFonts w:ascii="Times New Roman" w:hAnsi="Times New Roman"/>
                <w:color w:val="000000"/>
              </w:rPr>
              <w:t>Протез бедра модульного типа, в том числе при врожденном недоразвитии, индивидуального изготовления состоит из: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A032D">
              <w:rPr>
                <w:rFonts w:ascii="Times New Roman" w:hAnsi="Times New Roman"/>
                <w:color w:val="000000"/>
              </w:rPr>
              <w:t>- приемной гильзы, изготовленной по индивидуальному слепку с культи пострадавшего;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A032D">
              <w:rPr>
                <w:rFonts w:ascii="Times New Roman" w:hAnsi="Times New Roman"/>
                <w:color w:val="000000"/>
              </w:rPr>
              <w:t xml:space="preserve">- постоянной гильзы- материал слоистый пластик с </w:t>
            </w:r>
            <w:proofErr w:type="spellStart"/>
            <w:r w:rsidRPr="001A032D">
              <w:rPr>
                <w:rFonts w:ascii="Times New Roman" w:hAnsi="Times New Roman"/>
                <w:color w:val="000000"/>
              </w:rPr>
              <w:t>гипоаллергенными</w:t>
            </w:r>
            <w:proofErr w:type="spellEnd"/>
            <w:r w:rsidRPr="001A032D">
              <w:rPr>
                <w:rFonts w:ascii="Times New Roman" w:hAnsi="Times New Roman"/>
                <w:color w:val="000000"/>
              </w:rPr>
              <w:t xml:space="preserve"> свойствами;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A032D">
              <w:rPr>
                <w:rFonts w:ascii="Times New Roman" w:hAnsi="Times New Roman"/>
                <w:color w:val="000000"/>
              </w:rPr>
              <w:t xml:space="preserve">- пробной гильзы-материал термопласт с </w:t>
            </w:r>
            <w:proofErr w:type="spellStart"/>
            <w:r w:rsidRPr="001A032D">
              <w:rPr>
                <w:rFonts w:ascii="Times New Roman" w:hAnsi="Times New Roman"/>
                <w:color w:val="000000"/>
              </w:rPr>
              <w:t>гипоаллергенными</w:t>
            </w:r>
            <w:proofErr w:type="spellEnd"/>
            <w:r w:rsidRPr="001A032D">
              <w:rPr>
                <w:rFonts w:ascii="Times New Roman" w:hAnsi="Times New Roman"/>
                <w:color w:val="000000"/>
              </w:rPr>
              <w:t xml:space="preserve"> свойствами;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A032D">
              <w:rPr>
                <w:rFonts w:ascii="Times New Roman" w:hAnsi="Times New Roman"/>
                <w:color w:val="000000"/>
              </w:rPr>
              <w:t>- косметической индивидуальной оболочки;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A032D">
              <w:rPr>
                <w:rFonts w:ascii="Times New Roman" w:hAnsi="Times New Roman"/>
                <w:color w:val="000000"/>
              </w:rPr>
              <w:t xml:space="preserve">- чулок </w:t>
            </w:r>
            <w:proofErr w:type="spellStart"/>
            <w:r w:rsidRPr="001A032D">
              <w:rPr>
                <w:rFonts w:ascii="Times New Roman" w:hAnsi="Times New Roman"/>
                <w:color w:val="000000"/>
              </w:rPr>
              <w:t>перлоновых</w:t>
            </w:r>
            <w:proofErr w:type="spellEnd"/>
            <w:r w:rsidRPr="001A032D">
              <w:rPr>
                <w:rFonts w:ascii="Times New Roman" w:hAnsi="Times New Roman"/>
                <w:color w:val="000000"/>
              </w:rPr>
              <w:t xml:space="preserve"> ортопедических;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A032D">
              <w:rPr>
                <w:rFonts w:ascii="Times New Roman" w:hAnsi="Times New Roman"/>
                <w:color w:val="000000"/>
              </w:rPr>
              <w:t>- крепления протеза, осуществляемого за счет силиконового чехла;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A032D">
              <w:rPr>
                <w:rFonts w:ascii="Times New Roman" w:hAnsi="Times New Roman"/>
                <w:color w:val="000000"/>
              </w:rPr>
              <w:t>- РСУ соответствуют весовым и нагрузочным параметрам пострадавшего;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A032D">
              <w:rPr>
                <w:rFonts w:ascii="Times New Roman" w:hAnsi="Times New Roman"/>
                <w:color w:val="000000"/>
              </w:rPr>
              <w:t>- коленного модуля, который одноосный, гидравлический с индивидуальной косметической оболочкой;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A032D">
              <w:rPr>
                <w:rFonts w:ascii="Times New Roman" w:hAnsi="Times New Roman"/>
                <w:color w:val="000000"/>
              </w:rPr>
              <w:t>- стопы карбоновой с высокой степенью энергосбережения 3 - 4 уровня двигательной активности, подбираемой индивидуально под весовые параметры пострадавшего, с учетом уровня двигательной активности.</w:t>
            </w:r>
          </w:p>
          <w:p w:rsidR="00ED5F3F" w:rsidRPr="001A032D" w:rsidRDefault="00ED5F3F" w:rsidP="001A032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A032D">
              <w:rPr>
                <w:rFonts w:ascii="Times New Roman" w:hAnsi="Times New Roman"/>
              </w:rPr>
              <w:t>Тип протеза по назначению постоянный.</w:t>
            </w:r>
          </w:p>
        </w:tc>
        <w:tc>
          <w:tcPr>
            <w:tcW w:w="520" w:type="dxa"/>
          </w:tcPr>
          <w:p w:rsidR="00ED5F3F" w:rsidRPr="001A032D" w:rsidRDefault="00ED5F3F" w:rsidP="001A0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D5F3F" w:rsidRPr="001A032D" w:rsidTr="00ED5F3F">
        <w:trPr>
          <w:trHeight w:val="274"/>
        </w:trPr>
        <w:tc>
          <w:tcPr>
            <w:tcW w:w="454" w:type="dxa"/>
            <w:shd w:val="clear" w:color="auto" w:fill="auto"/>
          </w:tcPr>
          <w:p w:rsidR="00ED5F3F" w:rsidRPr="001A032D" w:rsidRDefault="00ED5F3F" w:rsidP="001A0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1A032D">
              <w:rPr>
                <w:rFonts w:ascii="Times New Roman" w:hAnsi="Times New Roman"/>
                <w:color w:val="000000"/>
                <w:lang w:bidi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32.50.22.121 Протезы внешние</w:t>
            </w:r>
          </w:p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D5F3F" w:rsidRPr="001A032D" w:rsidRDefault="00ED5F3F" w:rsidP="001A032D">
            <w:pPr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8-07-10</w:t>
            </w:r>
          </w:p>
          <w:p w:rsidR="00ED5F3F" w:rsidRPr="001A032D" w:rsidRDefault="00ED5F3F" w:rsidP="001A032D">
            <w:pPr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5670" w:type="dxa"/>
            <w:shd w:val="clear" w:color="auto" w:fill="auto"/>
          </w:tcPr>
          <w:p w:rsidR="00ED5F3F" w:rsidRPr="001A032D" w:rsidRDefault="00ED5F3F" w:rsidP="001A032D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Протез бедра модульный, в том числе при врожденном недоразвитии </w:t>
            </w:r>
            <w:r w:rsidRPr="001A032D">
              <w:rPr>
                <w:rFonts w:ascii="Times New Roman" w:hAnsi="Times New Roman"/>
                <w:color w:val="000000"/>
              </w:rPr>
              <w:t>индивидуального изготовления</w:t>
            </w:r>
            <w:r w:rsidRPr="001A032D">
              <w:rPr>
                <w:rFonts w:ascii="Times New Roman" w:hAnsi="Times New Roman"/>
              </w:rPr>
              <w:t xml:space="preserve"> состоит из:</w:t>
            </w:r>
          </w:p>
          <w:p w:rsidR="00ED5F3F" w:rsidRPr="001A032D" w:rsidRDefault="00ED5F3F" w:rsidP="001A032D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- приемной гильзы индивидуального изготовления по слепку с культи пострадавшего;</w:t>
            </w:r>
          </w:p>
          <w:p w:rsidR="00ED5F3F" w:rsidRPr="001A032D" w:rsidRDefault="00ED5F3F" w:rsidP="001A032D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- постоянной гильзы - из слоистого пластика на основе акриловых смол с без аллергенными свойствами;</w:t>
            </w:r>
          </w:p>
          <w:p w:rsidR="00ED5F3F" w:rsidRPr="001A032D" w:rsidRDefault="00ED5F3F" w:rsidP="001A032D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- пробных гильз из термопласта с без аллергенными свойствами;</w:t>
            </w:r>
          </w:p>
          <w:p w:rsidR="00ED5F3F" w:rsidRPr="001A032D" w:rsidRDefault="00ED5F3F" w:rsidP="001A032D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- вкладной гильзы из эластичного пластика с без аллергенными свойствами;</w:t>
            </w:r>
          </w:p>
          <w:p w:rsidR="00ED5F3F" w:rsidRPr="001A032D" w:rsidRDefault="00ED5F3F" w:rsidP="001A032D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- крепления протеза с использованием силиконового чехла с мембраной;</w:t>
            </w:r>
          </w:p>
          <w:p w:rsidR="00ED5F3F" w:rsidRPr="001A032D" w:rsidRDefault="00ED5F3F" w:rsidP="001A032D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- РСУ соответствующих весовым и нагрузочным параметрам пострадавшего;</w:t>
            </w:r>
          </w:p>
          <w:p w:rsidR="00ED5F3F" w:rsidRPr="001A032D" w:rsidRDefault="00ED5F3F" w:rsidP="001A032D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- стопы с высокой степенью энергосбережения, подобранной индивидуально под весовые параметры пострадавшего, с учетом уровня двигательной активности;</w:t>
            </w:r>
          </w:p>
          <w:p w:rsidR="00ED5F3F" w:rsidRPr="001A032D" w:rsidRDefault="00ED5F3F" w:rsidP="001A032D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 -полицентрического коленного модуля с пневматическим контролем фазы переноса;</w:t>
            </w:r>
          </w:p>
          <w:p w:rsidR="00ED5F3F" w:rsidRPr="001A032D" w:rsidRDefault="00ED5F3F" w:rsidP="001A032D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 - поворотного адаптера;</w:t>
            </w:r>
          </w:p>
          <w:p w:rsidR="00ED5F3F" w:rsidRPr="001A032D" w:rsidRDefault="00ED5F3F" w:rsidP="001A032D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 - косметической оболочки из полиуретана, покрытия косметической оболочки-чулок </w:t>
            </w:r>
            <w:proofErr w:type="spellStart"/>
            <w:r w:rsidRPr="001A032D">
              <w:rPr>
                <w:rFonts w:ascii="Times New Roman" w:hAnsi="Times New Roman"/>
              </w:rPr>
              <w:t>перлоновых</w:t>
            </w:r>
            <w:proofErr w:type="spellEnd"/>
            <w:r w:rsidRPr="001A032D">
              <w:rPr>
                <w:rFonts w:ascii="Times New Roman" w:hAnsi="Times New Roman"/>
              </w:rPr>
              <w:t>.</w:t>
            </w:r>
          </w:p>
          <w:p w:rsidR="00ED5F3F" w:rsidRPr="001A032D" w:rsidRDefault="00ED5F3F" w:rsidP="001A032D">
            <w:pPr>
              <w:keepNext/>
              <w:spacing w:after="0"/>
              <w:jc w:val="both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Тип протеза по назначению постоянный.</w:t>
            </w:r>
          </w:p>
        </w:tc>
        <w:tc>
          <w:tcPr>
            <w:tcW w:w="520" w:type="dxa"/>
          </w:tcPr>
          <w:p w:rsidR="00ED5F3F" w:rsidRPr="001A032D" w:rsidRDefault="00ED5F3F" w:rsidP="001A0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D5F3F" w:rsidRPr="001A032D" w:rsidTr="00ED5F3F">
        <w:trPr>
          <w:trHeight w:val="274"/>
        </w:trPr>
        <w:tc>
          <w:tcPr>
            <w:tcW w:w="454" w:type="dxa"/>
            <w:shd w:val="clear" w:color="auto" w:fill="auto"/>
          </w:tcPr>
          <w:p w:rsidR="00ED5F3F" w:rsidRPr="001A032D" w:rsidRDefault="00ED5F3F" w:rsidP="001A0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1A032D">
              <w:rPr>
                <w:rFonts w:ascii="Times New Roman" w:hAnsi="Times New Roman"/>
                <w:color w:val="000000"/>
                <w:lang w:bidi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32.50.22.121 Протезы внешние</w:t>
            </w:r>
          </w:p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D5F3F" w:rsidRPr="001A032D" w:rsidRDefault="00ED5F3F" w:rsidP="001A032D">
            <w:pPr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 xml:space="preserve">8-07-05 протез бедра для купания </w:t>
            </w:r>
          </w:p>
        </w:tc>
        <w:tc>
          <w:tcPr>
            <w:tcW w:w="5670" w:type="dxa"/>
            <w:shd w:val="clear" w:color="auto" w:fill="auto"/>
          </w:tcPr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>Протез бедра для купания, индивидуального изготовления состоит из:</w:t>
            </w:r>
          </w:p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 xml:space="preserve">- постоянная приёмная гильза индивидуальная, изготовленная по индивидуальному слепку с культи пострадавшего. </w:t>
            </w:r>
          </w:p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>Материал постоянной приемной гильзы с без аллергенными свойствами по индивидуальным медицинским показаниям:</w:t>
            </w:r>
          </w:p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>- литьевой слоистый пластик на основе акриловых смол,</w:t>
            </w:r>
          </w:p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>-листовой полиэтилен,</w:t>
            </w:r>
          </w:p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>- листового сополимера.</w:t>
            </w:r>
          </w:p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>- материал примерочной гильзы – термопластик с без аллергенными свойствами.</w:t>
            </w:r>
          </w:p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>- количество примерочных гильз – одна.</w:t>
            </w:r>
          </w:p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 xml:space="preserve">- без косметической оболочки.  </w:t>
            </w:r>
          </w:p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 xml:space="preserve">- без чулок ортопедических. </w:t>
            </w:r>
          </w:p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 xml:space="preserve">- применение вкладных гильз из вспененных материалов с без аллергенными свойствами по назначению врача-ортопеда. </w:t>
            </w:r>
          </w:p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 xml:space="preserve">- крепление </w:t>
            </w:r>
            <w:proofErr w:type="gramStart"/>
            <w:r w:rsidRPr="001A032D">
              <w:rPr>
                <w:sz w:val="22"/>
              </w:rPr>
              <w:t>протеза  по</w:t>
            </w:r>
            <w:proofErr w:type="gramEnd"/>
            <w:r w:rsidRPr="001A032D">
              <w:rPr>
                <w:sz w:val="22"/>
              </w:rPr>
              <w:t xml:space="preserve"> назначению врача-ортопеда: вакуумное, бандаж. </w:t>
            </w:r>
          </w:p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 xml:space="preserve">- РСУ водостойкие, соответствуют весу пострадавшего. </w:t>
            </w:r>
          </w:p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 xml:space="preserve">- коленный шарнир моноцентрический водостойкий, замковый. </w:t>
            </w:r>
          </w:p>
          <w:p w:rsidR="00ED5F3F" w:rsidRPr="001A032D" w:rsidRDefault="00ED5F3F" w:rsidP="001F0F3D">
            <w:pPr>
              <w:pStyle w:val="NoSpacing1"/>
              <w:keepNext/>
              <w:jc w:val="both"/>
              <w:rPr>
                <w:sz w:val="22"/>
              </w:rPr>
            </w:pPr>
            <w:r w:rsidRPr="001A032D">
              <w:rPr>
                <w:sz w:val="22"/>
              </w:rPr>
              <w:t xml:space="preserve">- стопа водостойкая, подошва стопы имеет решетчатый профиль с отформованными пальцами и отведенным большим пальцем.  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 xml:space="preserve">Тип протеза по назначению </w:t>
            </w:r>
            <w:r w:rsidRPr="001A032D">
              <w:rPr>
                <w:rFonts w:ascii="Times New Roman" w:hAnsi="Times New Roman"/>
              </w:rPr>
              <w:t>специальный.</w:t>
            </w:r>
            <w:r w:rsidRPr="001A032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20" w:type="dxa"/>
          </w:tcPr>
          <w:p w:rsidR="00ED5F3F" w:rsidRPr="001A032D" w:rsidRDefault="00ED5F3F" w:rsidP="001A0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D5F3F" w:rsidRPr="001A032D" w:rsidTr="00ED5F3F">
        <w:trPr>
          <w:trHeight w:val="274"/>
        </w:trPr>
        <w:tc>
          <w:tcPr>
            <w:tcW w:w="454" w:type="dxa"/>
            <w:shd w:val="clear" w:color="auto" w:fill="auto"/>
          </w:tcPr>
          <w:p w:rsidR="00ED5F3F" w:rsidRPr="001A032D" w:rsidRDefault="00ED5F3F" w:rsidP="001A0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1A032D">
              <w:rPr>
                <w:rFonts w:ascii="Times New Roman" w:hAnsi="Times New Roman"/>
                <w:color w:val="000000"/>
                <w:lang w:bidi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32.50.22.121 Протезы внешние</w:t>
            </w:r>
          </w:p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D5F3F" w:rsidRPr="001A032D" w:rsidRDefault="00ED5F3F" w:rsidP="001A032D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1A032D">
              <w:rPr>
                <w:rFonts w:ascii="Times New Roman" w:hAnsi="Times New Roman"/>
              </w:rPr>
              <w:t xml:space="preserve">8-07-09 протез голени модульный, в том числе при недоразвитии </w:t>
            </w:r>
          </w:p>
        </w:tc>
        <w:tc>
          <w:tcPr>
            <w:tcW w:w="5670" w:type="dxa"/>
            <w:shd w:val="clear" w:color="auto" w:fill="auto"/>
          </w:tcPr>
          <w:p w:rsidR="00ED5F3F" w:rsidRPr="001A032D" w:rsidRDefault="00ED5F3F" w:rsidP="001F0F3D">
            <w:pPr>
              <w:keepNext/>
              <w:spacing w:after="0" w:line="240" w:lineRule="auto"/>
              <w:ind w:left="33"/>
              <w:jc w:val="both"/>
              <w:rPr>
                <w:rFonts w:ascii="Times New Roman" w:hAnsi="Times New Roman"/>
                <w:kern w:val="16"/>
              </w:rPr>
            </w:pPr>
            <w:r w:rsidRPr="001A032D">
              <w:rPr>
                <w:rFonts w:ascii="Times New Roman" w:hAnsi="Times New Roman"/>
                <w:kern w:val="16"/>
              </w:rPr>
              <w:t xml:space="preserve">Протез </w:t>
            </w:r>
            <w:r w:rsidRPr="001A032D">
              <w:rPr>
                <w:rFonts w:ascii="Times New Roman" w:hAnsi="Times New Roman"/>
              </w:rPr>
              <w:t>голени модульный, в том числе при недоразвитии индивидуального</w:t>
            </w:r>
            <w:r w:rsidRPr="001A032D">
              <w:rPr>
                <w:rFonts w:ascii="Times New Roman" w:hAnsi="Times New Roman"/>
                <w:kern w:val="16"/>
              </w:rPr>
              <w:t xml:space="preserve"> изготовления состоит из:</w:t>
            </w:r>
          </w:p>
          <w:p w:rsidR="00ED5F3F" w:rsidRPr="001A032D" w:rsidRDefault="00ED5F3F" w:rsidP="001F0F3D">
            <w:pPr>
              <w:keepNext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kern w:val="16"/>
              </w:rPr>
            </w:pPr>
            <w:r w:rsidRPr="001A032D">
              <w:rPr>
                <w:rFonts w:ascii="Times New Roman" w:hAnsi="Times New Roman"/>
                <w:kern w:val="16"/>
              </w:rPr>
              <w:t>- приёмной гильзы, изготовленной по индивидуальному слепку с культи пострадавшего;</w:t>
            </w:r>
          </w:p>
          <w:p w:rsidR="00ED5F3F" w:rsidRPr="001A032D" w:rsidRDefault="00ED5F3F" w:rsidP="001F0F3D">
            <w:pPr>
              <w:keepNext/>
              <w:keepLines/>
              <w:spacing w:after="0" w:line="240" w:lineRule="auto"/>
              <w:ind w:left="113" w:hanging="113"/>
              <w:jc w:val="both"/>
              <w:rPr>
                <w:rFonts w:ascii="Times New Roman" w:hAnsi="Times New Roman"/>
                <w:bCs/>
                <w:iCs/>
              </w:rPr>
            </w:pPr>
            <w:r w:rsidRPr="001A032D">
              <w:rPr>
                <w:rFonts w:ascii="Times New Roman" w:hAnsi="Times New Roman"/>
                <w:bCs/>
                <w:iCs/>
              </w:rPr>
              <w:t>- материал приемной (постоянной) гильзы - слоистый пластик с без аллергенными свойствами;</w:t>
            </w:r>
          </w:p>
          <w:p w:rsidR="00ED5F3F" w:rsidRPr="001A032D" w:rsidRDefault="00ED5F3F" w:rsidP="001F0F3D">
            <w:pPr>
              <w:keepNext/>
              <w:keepLines/>
              <w:spacing w:after="0" w:line="240" w:lineRule="auto"/>
              <w:ind w:left="113" w:hanging="113"/>
              <w:jc w:val="both"/>
              <w:rPr>
                <w:rFonts w:ascii="Times New Roman" w:hAnsi="Times New Roman"/>
                <w:bCs/>
                <w:iCs/>
              </w:rPr>
            </w:pPr>
            <w:r w:rsidRPr="001A032D">
              <w:rPr>
                <w:rFonts w:ascii="Times New Roman" w:hAnsi="Times New Roman"/>
                <w:bCs/>
                <w:iCs/>
              </w:rPr>
              <w:t>- материал приемной (примерочной) гильзы – термопласт с без аллергенными свойствами;</w:t>
            </w:r>
          </w:p>
          <w:p w:rsidR="00ED5F3F" w:rsidRPr="001A032D" w:rsidRDefault="00ED5F3F" w:rsidP="001F0F3D">
            <w:pPr>
              <w:keepNext/>
              <w:keepLines/>
              <w:spacing w:after="0" w:line="240" w:lineRule="auto"/>
              <w:ind w:left="113" w:hanging="113"/>
              <w:jc w:val="both"/>
              <w:rPr>
                <w:rFonts w:ascii="Times New Roman" w:hAnsi="Times New Roman"/>
                <w:bCs/>
                <w:iCs/>
              </w:rPr>
            </w:pPr>
            <w:r w:rsidRPr="001A032D">
              <w:rPr>
                <w:rFonts w:ascii="Times New Roman" w:hAnsi="Times New Roman"/>
                <w:bCs/>
                <w:iCs/>
              </w:rPr>
              <w:t>- примерочных гильз – одна;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kern w:val="16"/>
              </w:rPr>
            </w:pPr>
            <w:r w:rsidRPr="001A032D">
              <w:rPr>
                <w:rFonts w:ascii="Times New Roman" w:hAnsi="Times New Roman"/>
                <w:kern w:val="16"/>
              </w:rPr>
              <w:t>- вкладного элемента по назначению врача-ортопеда: из вспененных материалов с использованием чехлов со слоем мягкого геля,</w:t>
            </w:r>
            <w:r w:rsidRPr="001A032D">
              <w:rPr>
                <w:rFonts w:ascii="Times New Roman" w:hAnsi="Times New Roman"/>
                <w:bCs/>
                <w:iCs/>
              </w:rPr>
              <w:t xml:space="preserve"> без вкладного элемента</w:t>
            </w:r>
            <w:r w:rsidRPr="001A032D">
              <w:rPr>
                <w:rFonts w:ascii="Times New Roman" w:hAnsi="Times New Roman"/>
                <w:kern w:val="16"/>
              </w:rPr>
              <w:t xml:space="preserve"> с использованием чехлов из полимерных материалов;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kern w:val="16"/>
              </w:rPr>
            </w:pPr>
            <w:r w:rsidRPr="001A032D">
              <w:rPr>
                <w:rFonts w:ascii="Times New Roman" w:hAnsi="Times New Roman"/>
                <w:kern w:val="16"/>
              </w:rPr>
              <w:t>- крепления по назначению врача-ортопеда: с использованием наколенника, вакуумного клапана, замкового устройства;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kern w:val="16"/>
              </w:rPr>
            </w:pPr>
            <w:r w:rsidRPr="001A032D">
              <w:rPr>
                <w:rFonts w:ascii="Times New Roman" w:hAnsi="Times New Roman"/>
                <w:kern w:val="16"/>
              </w:rPr>
              <w:t>- РСУ соответствуют весу протезируемого;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kern w:val="16"/>
              </w:rPr>
            </w:pPr>
            <w:r w:rsidRPr="001A032D">
              <w:rPr>
                <w:rFonts w:ascii="Times New Roman" w:hAnsi="Times New Roman"/>
                <w:kern w:val="16"/>
              </w:rPr>
              <w:t xml:space="preserve">- </w:t>
            </w:r>
            <w:r w:rsidRPr="001A032D">
              <w:rPr>
                <w:rFonts w:ascii="Times New Roman" w:hAnsi="Times New Roman"/>
                <w:bCs/>
                <w:iCs/>
              </w:rPr>
              <w:t xml:space="preserve">стопы по назначению врача-ортопеда: </w:t>
            </w:r>
            <w:r w:rsidRPr="001A032D">
              <w:rPr>
                <w:rFonts w:ascii="Times New Roman" w:hAnsi="Times New Roman"/>
                <w:kern w:val="16"/>
              </w:rPr>
              <w:t>2 – 3 уровня двигательной активности;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1A032D">
              <w:rPr>
                <w:rFonts w:ascii="Times New Roman" w:hAnsi="Times New Roman"/>
                <w:kern w:val="16"/>
              </w:rPr>
              <w:t>Тип протеза по назначению постоянный.</w:t>
            </w:r>
          </w:p>
        </w:tc>
        <w:tc>
          <w:tcPr>
            <w:tcW w:w="520" w:type="dxa"/>
          </w:tcPr>
          <w:p w:rsidR="00ED5F3F" w:rsidRPr="001A032D" w:rsidRDefault="00ED5F3F" w:rsidP="001A0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D5F3F" w:rsidRPr="001A032D" w:rsidTr="00ED5F3F">
        <w:trPr>
          <w:trHeight w:val="274"/>
        </w:trPr>
        <w:tc>
          <w:tcPr>
            <w:tcW w:w="454" w:type="dxa"/>
            <w:shd w:val="clear" w:color="auto" w:fill="auto"/>
          </w:tcPr>
          <w:p w:rsidR="00ED5F3F" w:rsidRPr="001A032D" w:rsidRDefault="00ED5F3F" w:rsidP="001A0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1A032D">
              <w:rPr>
                <w:rFonts w:ascii="Times New Roman" w:hAnsi="Times New Roman"/>
                <w:color w:val="000000"/>
                <w:lang w:bidi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32.50.22.121 Протезы внешние</w:t>
            </w:r>
          </w:p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D5F3F" w:rsidRPr="001A032D" w:rsidRDefault="00ED5F3F" w:rsidP="001A032D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1A032D">
              <w:rPr>
                <w:rFonts w:ascii="Times New Roman" w:hAnsi="Times New Roman"/>
              </w:rPr>
              <w:t xml:space="preserve">8-07-09 протез голени модульный, в том числе при недоразвитии </w:t>
            </w:r>
          </w:p>
        </w:tc>
        <w:tc>
          <w:tcPr>
            <w:tcW w:w="5670" w:type="dxa"/>
            <w:shd w:val="clear" w:color="auto" w:fill="auto"/>
          </w:tcPr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Протез голени модульный индивидуального изготовления, состоит из: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-приёмной гильзы, изготовленной по индивидуальному слепку с культи пострадавшего;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- крепления протеза – за счет замка и наколенника;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- стопы по назначению врача-ортопеда 3, 4 уровня двигательной активности с пружинным элементом из карбона с без аллергенными свойствами, стопы с регулировкой каблука 5 см;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 xml:space="preserve">-материал приемной (постоянной) гильзы слоистый пластик с без аллергенными свойствами; 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 xml:space="preserve">- материал приемной (примерочной) гильзы термопласт с без аллергенными </w:t>
            </w:r>
            <w:proofErr w:type="gramStart"/>
            <w:r w:rsidRPr="001A032D">
              <w:rPr>
                <w:rFonts w:ascii="Times New Roman" w:hAnsi="Times New Roman"/>
                <w:lang w:eastAsia="ru-RU"/>
              </w:rPr>
              <w:t>свойствами;</w:t>
            </w:r>
            <w:r w:rsidRPr="001A032D">
              <w:rPr>
                <w:rFonts w:ascii="Times New Roman" w:hAnsi="Times New Roman"/>
                <w:lang w:eastAsia="ru-RU"/>
              </w:rPr>
              <w:br/>
              <w:t>-</w:t>
            </w:r>
            <w:proofErr w:type="gramEnd"/>
            <w:r w:rsidRPr="001A032D">
              <w:rPr>
                <w:rFonts w:ascii="Times New Roman" w:hAnsi="Times New Roman"/>
                <w:lang w:eastAsia="ru-RU"/>
              </w:rPr>
              <w:t xml:space="preserve"> количество примерочных гильз -две;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- в качестве вкладного элемента по назначению врача-ортопеда чехлы из полимерных материалов с без аллергенными свойствами с замком;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- РСУ соответствует весу пострадавшего;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Тип протеза по назначению постоянный.</w:t>
            </w:r>
          </w:p>
        </w:tc>
        <w:tc>
          <w:tcPr>
            <w:tcW w:w="520" w:type="dxa"/>
          </w:tcPr>
          <w:p w:rsidR="00ED5F3F" w:rsidRPr="001A032D" w:rsidRDefault="00ED5F3F" w:rsidP="001A0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D5F3F" w:rsidRPr="001A032D" w:rsidTr="00ED5F3F">
        <w:trPr>
          <w:trHeight w:val="274"/>
        </w:trPr>
        <w:tc>
          <w:tcPr>
            <w:tcW w:w="454" w:type="dxa"/>
            <w:shd w:val="clear" w:color="auto" w:fill="auto"/>
          </w:tcPr>
          <w:p w:rsidR="00ED5F3F" w:rsidRPr="001A032D" w:rsidRDefault="00ED5F3F" w:rsidP="001A0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en-US"/>
              </w:rPr>
            </w:pPr>
            <w:r w:rsidRPr="001A032D">
              <w:rPr>
                <w:rFonts w:ascii="Times New Roman" w:hAnsi="Times New Roman"/>
                <w:color w:val="000000"/>
                <w:lang w:bidi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  <w:r w:rsidRPr="001A032D">
              <w:rPr>
                <w:rFonts w:ascii="Times New Roman" w:hAnsi="Times New Roman"/>
              </w:rPr>
              <w:t>32.50.22.121 Протезы внешние</w:t>
            </w:r>
          </w:p>
          <w:p w:rsidR="00ED5F3F" w:rsidRPr="001A032D" w:rsidRDefault="00ED5F3F" w:rsidP="001A032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ED5F3F" w:rsidRPr="001A032D" w:rsidRDefault="00ED5F3F" w:rsidP="001A032D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1A032D">
              <w:rPr>
                <w:rFonts w:ascii="Times New Roman" w:hAnsi="Times New Roman"/>
              </w:rPr>
              <w:t xml:space="preserve">8-07-09 протез голени модульный, в том числе при недоразвитии </w:t>
            </w:r>
          </w:p>
        </w:tc>
        <w:tc>
          <w:tcPr>
            <w:tcW w:w="5670" w:type="dxa"/>
            <w:shd w:val="clear" w:color="auto" w:fill="auto"/>
          </w:tcPr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Протез голени модульного типа, в том числе при недоразвитии индивидуального изготовления состоит из: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- приемной гильзы, изготовленной по индивидуальному слепку с культи пострадавшего;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- косметической индивидуальной оболочки;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1A032D">
              <w:rPr>
                <w:rFonts w:ascii="Times New Roman" w:hAnsi="Times New Roman"/>
                <w:lang w:eastAsia="ru-RU"/>
              </w:rPr>
              <w:t>перлоновых</w:t>
            </w:r>
            <w:proofErr w:type="spellEnd"/>
            <w:r w:rsidRPr="001A032D">
              <w:rPr>
                <w:rFonts w:ascii="Times New Roman" w:hAnsi="Times New Roman"/>
                <w:lang w:eastAsia="ru-RU"/>
              </w:rPr>
              <w:t xml:space="preserve"> ортопедических чулок;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- крепления протеза за счет вакуумного клапана и герметизирующего коленного бандажа;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- стопы из композиционного материала на основе карбонового волокна с без аллергенными свойствами с раздвоенным носком;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-  в качестве вкладного элемента: силиконовый чехол с мембраной с без аллергенными свойствами;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 xml:space="preserve">- РСУ соответствует весу пострадавшего; 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- материал приемной гильзы слоистый пластик с без аллергенными свойствами;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- материал примерочной гильзы термопластик с без аллергенными свойствами;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 xml:space="preserve">- материал косметической оболочки полиуретан с без аллергенными свойствами; </w:t>
            </w:r>
          </w:p>
          <w:p w:rsidR="00ED5F3F" w:rsidRPr="001A032D" w:rsidRDefault="00ED5F3F" w:rsidP="001F0F3D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- количество примерочных гильз - одна;</w:t>
            </w:r>
          </w:p>
          <w:p w:rsidR="00ED5F3F" w:rsidRPr="001A032D" w:rsidRDefault="00ED5F3F" w:rsidP="001F0F3D">
            <w:pPr>
              <w:keepNext/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1A032D">
              <w:rPr>
                <w:rFonts w:ascii="Times New Roman" w:hAnsi="Times New Roman"/>
                <w:lang w:eastAsia="ru-RU"/>
              </w:rPr>
              <w:t>Тип протеза по назначению постоянный.</w:t>
            </w:r>
          </w:p>
        </w:tc>
        <w:tc>
          <w:tcPr>
            <w:tcW w:w="520" w:type="dxa"/>
          </w:tcPr>
          <w:p w:rsidR="00ED5F3F" w:rsidRPr="001A032D" w:rsidRDefault="00ED5F3F" w:rsidP="001A0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D5F3F" w:rsidRPr="001A032D" w:rsidTr="00ED5F3F">
        <w:trPr>
          <w:trHeight w:val="582"/>
        </w:trPr>
        <w:tc>
          <w:tcPr>
            <w:tcW w:w="8959" w:type="dxa"/>
            <w:gridSpan w:val="4"/>
          </w:tcPr>
          <w:p w:rsidR="00ED5F3F" w:rsidRPr="001A032D" w:rsidRDefault="00ED5F3F" w:rsidP="001A03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ED5F3F" w:rsidRPr="001A032D" w:rsidRDefault="00ED5F3F" w:rsidP="001A03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A032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520" w:type="dxa"/>
          </w:tcPr>
          <w:p w:rsidR="00ED5F3F" w:rsidRPr="001A032D" w:rsidRDefault="00ED5F3F" w:rsidP="001A03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A032D">
              <w:rPr>
                <w:rFonts w:ascii="Times New Roman" w:hAnsi="Times New Roman"/>
                <w:b/>
                <w:color w:val="000000"/>
              </w:rPr>
              <w:t>9</w:t>
            </w:r>
          </w:p>
        </w:tc>
      </w:tr>
    </w:tbl>
    <w:p w:rsidR="004045B0" w:rsidRPr="004045B0" w:rsidRDefault="004045B0" w:rsidP="0040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3AE" w:rsidRPr="007E6BAC" w:rsidRDefault="00E57F8B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313AE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ребования </w:t>
      </w: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техническим, функциональным и качественным характеристикам 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изготовлению протезов нижних конечностей для обеспечения застрахованн</w:t>
      </w:r>
      <w:r w:rsidR="00F9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 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</w:t>
      </w:r>
      <w:r w:rsidR="00F9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получивш</w:t>
      </w:r>
      <w:r w:rsidR="00F91C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его </w:t>
      </w:r>
      <w:r w:rsidR="00AF2DA0"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повреждение здоровья вследствие несчастных случаев на производстве и профессиональных заболеваний</w:t>
      </w:r>
    </w:p>
    <w:p w:rsidR="00952CFF" w:rsidRPr="007E6BAC" w:rsidRDefault="001313AE" w:rsidP="001313AE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6B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E2DB2" w:rsidRPr="00FE4AB6" w:rsidRDefault="007E2DB2" w:rsidP="007E2DB2">
      <w:pPr>
        <w:widowControl w:val="0"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2DB2">
        <w:rPr>
          <w:rFonts w:ascii="Times New Roman" w:hAnsi="Times New Roman"/>
          <w:b/>
          <w:sz w:val="24"/>
          <w:szCs w:val="24"/>
        </w:rPr>
        <w:t xml:space="preserve">Требования к техническим, функциональным и качественным </w:t>
      </w:r>
      <w:r w:rsidRPr="00FE4AB6">
        <w:rPr>
          <w:rFonts w:ascii="Times New Roman" w:hAnsi="Times New Roman"/>
          <w:b/>
          <w:sz w:val="24"/>
          <w:szCs w:val="24"/>
        </w:rPr>
        <w:t>характеристикам по изготовлению изделий для обеспечения инвалидов.</w:t>
      </w:r>
    </w:p>
    <w:p w:rsidR="007E2DB2" w:rsidRPr="00FE4AB6" w:rsidRDefault="007E2DB2" w:rsidP="007E2DB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Р ИСО 9999-2019 «Вспомогательные средства для людей с ограничениями жизнедеятельности. Классификация и терминология» (06 24 Протезы нижних конечностей, </w:t>
      </w:r>
      <w:bookmarkStart w:id="0" w:name="sub_53303"/>
      <w:r w:rsidRPr="00FE4AB6">
        <w:rPr>
          <w:rFonts w:ascii="Times New Roman" w:hAnsi="Times New Roman"/>
          <w:sz w:val="24"/>
          <w:szCs w:val="24"/>
        </w:rPr>
        <w:t>05 33 03</w:t>
      </w:r>
      <w:bookmarkEnd w:id="0"/>
      <w:r w:rsidRPr="00FE4AB6">
        <w:rPr>
          <w:rFonts w:ascii="Times New Roman" w:hAnsi="Times New Roman"/>
          <w:sz w:val="24"/>
          <w:szCs w:val="24"/>
        </w:rPr>
        <w:t xml:space="preserve"> Вспомогательные средства обучения умению пользоваться </w:t>
      </w:r>
      <w:proofErr w:type="spellStart"/>
      <w:r w:rsidRPr="00FE4AB6">
        <w:rPr>
          <w:rFonts w:ascii="Times New Roman" w:hAnsi="Times New Roman"/>
          <w:sz w:val="24"/>
          <w:szCs w:val="24"/>
        </w:rPr>
        <w:t>ортезом</w:t>
      </w:r>
      <w:proofErr w:type="spellEnd"/>
      <w:r w:rsidRPr="00FE4AB6">
        <w:rPr>
          <w:rFonts w:ascii="Times New Roman" w:hAnsi="Times New Roman"/>
          <w:sz w:val="24"/>
          <w:szCs w:val="24"/>
        </w:rPr>
        <w:t xml:space="preserve"> и протезом).</w:t>
      </w:r>
    </w:p>
    <w:p w:rsidR="007E2DB2" w:rsidRPr="00FE4AB6" w:rsidRDefault="007E2DB2" w:rsidP="007E2DB2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E4AB6">
        <w:rPr>
          <w:rFonts w:ascii="Times New Roman" w:hAnsi="Times New Roman"/>
          <w:b/>
          <w:i/>
          <w:sz w:val="24"/>
          <w:szCs w:val="24"/>
        </w:rPr>
        <w:t>Протезы нижних конечностей соответствуют требованиям: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FE4AB6">
        <w:rPr>
          <w:rFonts w:ascii="Times New Roman" w:hAnsi="Times New Roman"/>
          <w:sz w:val="24"/>
          <w:szCs w:val="24"/>
          <w:lang w:val="en-US"/>
        </w:rPr>
        <w:t>ISO</w:t>
      </w:r>
      <w:r w:rsidRPr="00FE4AB6">
        <w:rPr>
          <w:rFonts w:ascii="Times New Roman" w:hAnsi="Times New Roman"/>
          <w:sz w:val="24"/>
          <w:szCs w:val="24"/>
        </w:rPr>
        <w:t xml:space="preserve"> 10993-1-2021 «Изделия медицинские. Оценка биологического действия медицинских изделий». Часть 1 «Оценка и исследования в процессе менеджмента риска»;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FE4AB6">
        <w:rPr>
          <w:rFonts w:ascii="Times New Roman" w:hAnsi="Times New Roman"/>
          <w:sz w:val="24"/>
          <w:szCs w:val="24"/>
          <w:lang w:val="en-US"/>
        </w:rPr>
        <w:t>ISO</w:t>
      </w:r>
      <w:r w:rsidRPr="00FE4AB6">
        <w:rPr>
          <w:rFonts w:ascii="Times New Roman" w:hAnsi="Times New Roman"/>
          <w:sz w:val="24"/>
          <w:szCs w:val="24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FE4AB6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FE4AB6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FE4AB6">
        <w:rPr>
          <w:rFonts w:ascii="Times New Roman" w:hAnsi="Times New Roman"/>
          <w:sz w:val="24"/>
          <w:szCs w:val="24"/>
        </w:rPr>
        <w:t>in</w:t>
      </w:r>
      <w:proofErr w:type="spellEnd"/>
      <w:r w:rsidRPr="00FE4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AB6">
        <w:rPr>
          <w:rFonts w:ascii="Times New Roman" w:hAnsi="Times New Roman"/>
          <w:sz w:val="24"/>
          <w:szCs w:val="24"/>
        </w:rPr>
        <w:t>vitro</w:t>
      </w:r>
      <w:proofErr w:type="spellEnd"/>
      <w:r w:rsidRPr="00FE4AB6">
        <w:rPr>
          <w:rFonts w:ascii="Times New Roman" w:hAnsi="Times New Roman"/>
          <w:sz w:val="24"/>
          <w:szCs w:val="24"/>
        </w:rPr>
        <w:t>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FE4AB6">
        <w:rPr>
          <w:rFonts w:ascii="Times New Roman" w:hAnsi="Times New Roman"/>
          <w:sz w:val="24"/>
          <w:szCs w:val="24"/>
          <w:lang w:val="en-US"/>
        </w:rPr>
        <w:t>ISO</w:t>
      </w:r>
      <w:r w:rsidRPr="00FE4AB6">
        <w:rPr>
          <w:rFonts w:ascii="Times New Roman" w:hAnsi="Times New Roman"/>
          <w:sz w:val="24"/>
          <w:szCs w:val="24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Межгосударственного стандарта ГОСТ </w:t>
      </w:r>
      <w:r w:rsidRPr="00FE4AB6">
        <w:rPr>
          <w:rFonts w:ascii="Times New Roman" w:hAnsi="Times New Roman"/>
          <w:sz w:val="24"/>
          <w:szCs w:val="24"/>
          <w:lang w:val="en-US"/>
        </w:rPr>
        <w:t>ISO</w:t>
      </w:r>
      <w:r w:rsidRPr="00FE4AB6">
        <w:rPr>
          <w:rFonts w:ascii="Times New Roman" w:hAnsi="Times New Roman"/>
          <w:sz w:val="24"/>
          <w:szCs w:val="24"/>
        </w:rPr>
        <w:t xml:space="preserve"> 10993-11-2021 «Изделия медицинские. Оценка биологического действия медицинских изделий». Часть 11 «Исследования общетоксического действия;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>Национального стандарта Российской Федерации</w:t>
      </w:r>
      <w:r w:rsidRPr="00FE4AB6">
        <w:rPr>
          <w:rFonts w:ascii="Times New Roman" w:hAnsi="Times New Roman"/>
          <w:bCs/>
          <w:sz w:val="24"/>
          <w:szCs w:val="24"/>
        </w:rPr>
        <w:t xml:space="preserve">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sz w:val="24"/>
          <w:szCs w:val="24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FE4AB6">
        <w:rPr>
          <w:rFonts w:ascii="Times New Roman" w:hAnsi="Times New Roman"/>
          <w:sz w:val="24"/>
          <w:szCs w:val="24"/>
        </w:rPr>
        <w:t>ортезы</w:t>
      </w:r>
      <w:proofErr w:type="spellEnd"/>
      <w:r w:rsidRPr="00FE4AB6">
        <w:rPr>
          <w:rFonts w:ascii="Times New Roman" w:hAnsi="Times New Roman"/>
          <w:sz w:val="24"/>
          <w:szCs w:val="24"/>
        </w:rPr>
        <w:t xml:space="preserve"> наружные. Требования и методы испытаний»;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ИСО 8549-1-2021 «Протезирование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ортезам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>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</w:t>
      </w:r>
      <w:r w:rsidR="00B44D90" w:rsidRPr="00FE4AB6">
        <w:rPr>
          <w:rFonts w:ascii="Times New Roman" w:hAnsi="Times New Roman"/>
          <w:sz w:val="24"/>
          <w:szCs w:val="24"/>
        </w:rPr>
        <w:t>ГОСТ Р 51819-2022</w:t>
      </w:r>
      <w:r w:rsidR="00B44D90" w:rsidRPr="00FE4AB6">
        <w:rPr>
          <w:rFonts w:ascii="Times New Roman" w:hAnsi="Times New Roman"/>
          <w:bCs/>
          <w:sz w:val="24"/>
          <w:szCs w:val="24"/>
        </w:rPr>
        <w:t xml:space="preserve"> </w:t>
      </w:r>
      <w:r w:rsidRPr="00FE4AB6">
        <w:rPr>
          <w:rFonts w:ascii="Times New Roman" w:hAnsi="Times New Roman"/>
          <w:bCs/>
          <w:sz w:val="24"/>
          <w:szCs w:val="24"/>
        </w:rPr>
        <w:t xml:space="preserve">«Протезирование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 xml:space="preserve"> верхних и нижних конечностей. Термины и определения</w:t>
      </w:r>
      <w:r w:rsidR="003D7B09" w:rsidRPr="00FE4AB6">
        <w:rPr>
          <w:rFonts w:ascii="Times New Roman" w:hAnsi="Times New Roman"/>
          <w:bCs/>
          <w:sz w:val="24"/>
          <w:szCs w:val="24"/>
        </w:rPr>
        <w:t>»</w:t>
      </w:r>
      <w:r w:rsidRPr="00FE4AB6">
        <w:rPr>
          <w:rFonts w:ascii="Times New Roman" w:hAnsi="Times New Roman"/>
          <w:sz w:val="24"/>
          <w:szCs w:val="24"/>
        </w:rPr>
        <w:t>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53869-2021 «Протезы нижних конечностей. Технические требования»;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51191-2019 «Узлы протезов нижних конечностей. Технические требования и методы испытаний»;</w:t>
      </w:r>
    </w:p>
    <w:p w:rsidR="007E2DB2" w:rsidRPr="00FE4AB6" w:rsidRDefault="007E2DB2" w:rsidP="007E2DB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53871-2021 «Методы оценки реабилитационной эффективности протезирования нижних конечностей»;</w:t>
      </w:r>
    </w:p>
    <w:p w:rsidR="007E2DB2" w:rsidRPr="00FE4AB6" w:rsidRDefault="007E2DB2" w:rsidP="007E2D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56137-2021 «Протезирование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 xml:space="preserve">. Контроль качества протезов и </w:t>
      </w:r>
      <w:proofErr w:type="spellStart"/>
      <w:r w:rsidRPr="00FE4AB6">
        <w:rPr>
          <w:rFonts w:ascii="Times New Roman" w:hAnsi="Times New Roman"/>
          <w:bCs/>
          <w:sz w:val="24"/>
          <w:szCs w:val="24"/>
        </w:rPr>
        <w:t>ортезов</w:t>
      </w:r>
      <w:proofErr w:type="spellEnd"/>
      <w:r w:rsidRPr="00FE4AB6">
        <w:rPr>
          <w:rFonts w:ascii="Times New Roman" w:hAnsi="Times New Roman"/>
          <w:bCs/>
          <w:sz w:val="24"/>
          <w:szCs w:val="24"/>
        </w:rPr>
        <w:t xml:space="preserve"> верхних и нижних конечностей с индивидуальными параметрами изготовления».</w:t>
      </w:r>
    </w:p>
    <w:p w:rsidR="003D7B09" w:rsidRPr="00FE4AB6" w:rsidRDefault="003D7B09" w:rsidP="007E2D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3AE" w:rsidRPr="00FE4AB6" w:rsidRDefault="000A1745" w:rsidP="007E2D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AB6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соответствует требованиям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E4AB6">
        <w:rPr>
          <w:rFonts w:ascii="Times New Roman" w:hAnsi="Times New Roman"/>
          <w:bCs/>
          <w:sz w:val="24"/>
          <w:szCs w:val="24"/>
        </w:rPr>
        <w:t>Национального стандарта Российской Федерации ГОСТ Р 53870-2021 «Реабилитационные мероприятия. Услуги по протезированию нижних конечностей. Состав, содержание и порядок предоставление услуг» протезирование должно соответствовать требованиям ГОСТ Р 52876, подраздел 5.1.3. В свою очередь, пунктом 5.1.3 Национального стандарта ГОСТ Р 52876-2021 «Услуги организаций реабилитации инвалидов вследствие боевых действий и военной травмы. Основные положения» установлено, что протезирование включает в себя «проведение медицинских (реконструктивно-восстановительное лечение),</w:t>
      </w:r>
      <w:r w:rsidRPr="004711C4">
        <w:rPr>
          <w:rFonts w:ascii="Times New Roman" w:hAnsi="Times New Roman"/>
          <w:bCs/>
          <w:sz w:val="24"/>
          <w:szCs w:val="24"/>
        </w:rPr>
        <w:t xml:space="preserve"> технических (изготовление и применение протезно-ортопедических изделий) и организационных мероприятий по реабилитации инвалида». Кроме того, в состав услуг по протезированию входят, в том числе, оперативная и консервативная подготовка к протезированию, снятие слепка (изготовление негатива) усеченного сегмента, его примерка и подгонка, примерка, установка, подгонка креплений протеза, пробная носка.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Выполняемые работы по изготовлению изделий для обеспечения Получателей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711C4" w:rsidRPr="00B34F6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b/>
          <w:sz w:val="24"/>
          <w:szCs w:val="24"/>
        </w:rPr>
        <w:t xml:space="preserve">Работы по изготовлению Получателям изделий с индивидуальными параметрами изготовления выполняются при наличии у Исполнителя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 предоставленной лицензирующим органом в соответствии с Федеральным законом от 04.05.2011 № 99-ФЗ «О лицензировании отдельных видов деятельности». </w:t>
      </w:r>
      <w:r w:rsidRPr="00B34F64">
        <w:rPr>
          <w:rFonts w:ascii="Times New Roman" w:hAnsi="Times New Roman"/>
          <w:sz w:val="24"/>
          <w:szCs w:val="24"/>
        </w:rPr>
        <w:t>Изделия изготовлены в соответствии с назначением врача-ортопеда и предназначаются исключительно для компенсации ограничений жизнедеятельности конкретного Получателя.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они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4711C4" w:rsidRPr="004711C4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Изделия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отвечают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4711C4" w:rsidRPr="004711C4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4711C4" w:rsidRPr="00AA6949" w:rsidRDefault="004711C4" w:rsidP="004711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 xml:space="preserve">Срок гарантийного ремонта со дня обращения Получателя не превышает 20 (двадцати) рабочих дней. </w:t>
      </w:r>
      <w:r w:rsidRPr="00AA6949">
        <w:rPr>
          <w:rFonts w:ascii="Times New Roman" w:hAnsi="Times New Roman"/>
          <w:b/>
          <w:i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4711C4" w:rsidRPr="004711C4" w:rsidRDefault="004711C4" w:rsidP="004711C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11C4">
        <w:rPr>
          <w:rFonts w:ascii="Times New Roman" w:hAnsi="Times New Roman"/>
          <w:sz w:val="24"/>
          <w:szCs w:val="24"/>
        </w:rPr>
        <w:t>Исполнитель гарантирует, что изделия передаются свободным от прав третьих лиц и не являются предметом залога, ареста или иного обременения.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комплект протеза нижней конечности входят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Гарантийный срок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F91C72" w:rsidRPr="00F91C72" w:rsidRDefault="00F91C72" w:rsidP="00F91C7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</w:pP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- </w:t>
      </w:r>
      <w:r w:rsidR="00784EB5" w:rsidRPr="001A032D">
        <w:rPr>
          <w:rFonts w:ascii="Times New Roman" w:hAnsi="Times New Roman"/>
        </w:rPr>
        <w:t>Протез голени модульный, в том числе при недоразвитии</w:t>
      </w:r>
      <w:r w:rsidR="00784EB5"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 </w:t>
      </w:r>
      <w:r w:rsidR="00784EB5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–</w:t>
      </w:r>
      <w:r w:rsidR="00723833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12</w:t>
      </w: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 месяц</w:t>
      </w:r>
      <w:r w:rsidR="00723833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ев</w:t>
      </w: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.</w:t>
      </w:r>
    </w:p>
    <w:p w:rsidR="00F311F1" w:rsidRDefault="00F91C72" w:rsidP="00F91C7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- </w:t>
      </w:r>
      <w:r w:rsidR="00784EB5" w:rsidRPr="001A032D">
        <w:rPr>
          <w:rFonts w:ascii="Times New Roman" w:hAnsi="Times New Roman"/>
        </w:rPr>
        <w:t>Протез голени для купания</w:t>
      </w:r>
      <w:r w:rsidR="00784EB5" w:rsidRPr="00F91C72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Pr="00F91C72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–12 месяцев</w:t>
      </w:r>
      <w:r w:rsidR="00F311F1"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.</w:t>
      </w:r>
    </w:p>
    <w:p w:rsidR="00723833" w:rsidRDefault="00723833" w:rsidP="00F91C7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- </w:t>
      </w:r>
      <w:r w:rsidR="00784EB5" w:rsidRPr="001A032D">
        <w:rPr>
          <w:rFonts w:ascii="Times New Roman" w:hAnsi="Times New Roman"/>
        </w:rPr>
        <w:t xml:space="preserve">Протез бедра модульный, в том числе при врожденном недоразвитии </w:t>
      </w:r>
      <w:r>
        <w:rPr>
          <w:rFonts w:ascii="Times New Roman" w:hAnsi="Times New Roman"/>
          <w:bCs/>
          <w:iCs/>
          <w:lang w:eastAsia="ru-RU"/>
        </w:rPr>
        <w:t xml:space="preserve">– 12 </w:t>
      </w:r>
      <w:r w:rsidRPr="00F91C72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месяцев</w:t>
      </w:r>
      <w:r w:rsidR="00784EB5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;</w:t>
      </w:r>
    </w:p>
    <w:p w:rsidR="00784EB5" w:rsidRPr="00F311F1" w:rsidRDefault="00784EB5" w:rsidP="00784EB5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- </w:t>
      </w:r>
      <w:r>
        <w:rPr>
          <w:rFonts w:ascii="Times New Roman" w:hAnsi="Times New Roman"/>
        </w:rPr>
        <w:t>П</w:t>
      </w:r>
      <w:r w:rsidRPr="001A032D">
        <w:rPr>
          <w:rFonts w:ascii="Times New Roman" w:hAnsi="Times New Roman"/>
        </w:rPr>
        <w:t>ротез бедра для купания</w:t>
      </w:r>
      <w:r>
        <w:rPr>
          <w:rFonts w:ascii="Times New Roman" w:hAnsi="Times New Roman"/>
        </w:rPr>
        <w:t xml:space="preserve"> </w:t>
      </w:r>
      <w:r w:rsidRPr="00F91C72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–12 месяцев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F311F1" w:rsidRPr="00F311F1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F311F1" w:rsidRPr="009828B6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9828B6">
        <w:rPr>
          <w:rFonts w:ascii="Times New Roman" w:eastAsia="Lucida Sans Unicode" w:hAnsi="Times New Roman"/>
          <w:b/>
          <w:sz w:val="24"/>
          <w:szCs w:val="24"/>
          <w:lang w:bidi="en-US"/>
        </w:rPr>
        <w:t>Срок службы</w:t>
      </w:r>
      <w:r w:rsidRPr="009828B6">
        <w:rPr>
          <w:rFonts w:ascii="Times New Roman" w:eastAsia="Lucida Sans Unicode" w:hAnsi="Times New Roman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784EB5" w:rsidRPr="00F91C72" w:rsidRDefault="00784EB5" w:rsidP="00784EB5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</w:pP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- </w:t>
      </w:r>
      <w:r w:rsidRPr="001A032D">
        <w:rPr>
          <w:rFonts w:ascii="Times New Roman" w:hAnsi="Times New Roman"/>
        </w:rPr>
        <w:t>Протез голени модульный, в том числе при недоразвитии</w:t>
      </w: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–не менее 3 лет</w:t>
      </w: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.</w:t>
      </w:r>
    </w:p>
    <w:p w:rsidR="00784EB5" w:rsidRDefault="00784EB5" w:rsidP="00784EB5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F91C72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- </w:t>
      </w:r>
      <w:r w:rsidRPr="001A032D">
        <w:rPr>
          <w:rFonts w:ascii="Times New Roman" w:hAnsi="Times New Roman"/>
        </w:rPr>
        <w:t>Протез голени для купания</w:t>
      </w:r>
      <w:r w:rsidRPr="00F91C72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–</w:t>
      </w:r>
      <w:r w:rsidRPr="00784EB5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не менее 3 лет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.</w:t>
      </w:r>
    </w:p>
    <w:p w:rsidR="00784EB5" w:rsidRDefault="00784EB5" w:rsidP="00784EB5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- </w:t>
      </w:r>
      <w:r w:rsidRPr="001A032D">
        <w:rPr>
          <w:rFonts w:ascii="Times New Roman" w:hAnsi="Times New Roman"/>
        </w:rPr>
        <w:t xml:space="preserve">Протез бедра модульный, в том числе при врожденном недоразвитии </w:t>
      </w:r>
      <w:r>
        <w:rPr>
          <w:rFonts w:ascii="Times New Roman" w:hAnsi="Times New Roman"/>
          <w:bCs/>
          <w:iCs/>
          <w:lang w:eastAsia="ru-RU"/>
        </w:rPr>
        <w:t xml:space="preserve">– </w:t>
      </w:r>
      <w:r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не менее 2 лет</w:t>
      </w: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;</w:t>
      </w:r>
    </w:p>
    <w:p w:rsidR="00784EB5" w:rsidRPr="00F311F1" w:rsidRDefault="00784EB5" w:rsidP="00784EB5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- </w:t>
      </w:r>
      <w:r>
        <w:rPr>
          <w:rFonts w:ascii="Times New Roman" w:hAnsi="Times New Roman"/>
        </w:rPr>
        <w:t>П</w:t>
      </w:r>
      <w:r w:rsidRPr="001A032D">
        <w:rPr>
          <w:rFonts w:ascii="Times New Roman" w:hAnsi="Times New Roman"/>
        </w:rPr>
        <w:t>ротез бедра для купания</w:t>
      </w:r>
      <w:r>
        <w:rPr>
          <w:rFonts w:ascii="Times New Roman" w:hAnsi="Times New Roman"/>
        </w:rPr>
        <w:t xml:space="preserve"> </w:t>
      </w:r>
      <w:r w:rsidRPr="00F91C72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–</w:t>
      </w:r>
      <w:r w:rsidRPr="00784EB5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/>
          <w:bCs/>
          <w:iCs/>
          <w:color w:val="000000"/>
          <w:sz w:val="24"/>
          <w:szCs w:val="24"/>
          <w:lang w:bidi="en-US"/>
        </w:rPr>
        <w:t>не менее 3 лет</w:t>
      </w:r>
      <w:r w:rsidRPr="00F311F1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.</w:t>
      </w:r>
    </w:p>
    <w:p w:rsidR="00F311F1" w:rsidRPr="00E5453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 w:rsidRPr="00E5453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Передать Заказчику заверенные Исполнителем копии действующих деклараций о соответствии или сертификатов соответствия, удостоверяющих качество Изделий (при наличии), не позднее 5 (пяти) календарных дней после заключения Контракта.</w:t>
      </w:r>
    </w:p>
    <w:p w:rsidR="00F623DD" w:rsidRDefault="00F623DD" w:rsidP="00501A38">
      <w:pPr>
        <w:keepNext/>
        <w:keepLines/>
        <w:widowControl w:val="0"/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CB7DBC" w:rsidRDefault="00CB7DBC" w:rsidP="003E4DD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</w:p>
    <w:p w:rsidR="002B49F2" w:rsidRPr="002B49F2" w:rsidRDefault="002B49F2" w:rsidP="005E2F7F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2B49F2" w:rsidRPr="002B49F2" w:rsidSect="002563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5E3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B61"/>
    <w:multiLevelType w:val="multilevel"/>
    <w:tmpl w:val="61E27EA6"/>
    <w:lvl w:ilvl="0">
      <w:start w:val="1"/>
      <w:numFmt w:val="decimal"/>
      <w:lvlText w:val="%1."/>
      <w:lvlJc w:val="left"/>
      <w:pPr>
        <w:ind w:left="3228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0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2">
    <w:nsid w:val="06DD7FE5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501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B53B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A48ED"/>
    <w:multiLevelType w:val="hybridMultilevel"/>
    <w:tmpl w:val="EE5E4E36"/>
    <w:lvl w:ilvl="0" w:tplc="CC1E43F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7B1ADB"/>
    <w:multiLevelType w:val="hybridMultilevel"/>
    <w:tmpl w:val="7EA282FA"/>
    <w:lvl w:ilvl="0" w:tplc="22404D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4AF6"/>
    <w:multiLevelType w:val="multilevel"/>
    <w:tmpl w:val="FFF27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8">
    <w:nsid w:val="6239654F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C3C03"/>
    <w:multiLevelType w:val="hybridMultilevel"/>
    <w:tmpl w:val="288CD9B4"/>
    <w:lvl w:ilvl="0" w:tplc="693ED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C61ABD"/>
    <w:multiLevelType w:val="hybridMultilevel"/>
    <w:tmpl w:val="97DA0AF4"/>
    <w:lvl w:ilvl="0" w:tplc="9BBCF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D"/>
    <w:rsid w:val="0000770A"/>
    <w:rsid w:val="00042FD8"/>
    <w:rsid w:val="00047153"/>
    <w:rsid w:val="00054626"/>
    <w:rsid w:val="000601D2"/>
    <w:rsid w:val="00060AC1"/>
    <w:rsid w:val="00075CBC"/>
    <w:rsid w:val="000855A8"/>
    <w:rsid w:val="0009491C"/>
    <w:rsid w:val="000A1745"/>
    <w:rsid w:val="000A3A02"/>
    <w:rsid w:val="000C1A41"/>
    <w:rsid w:val="000D14B7"/>
    <w:rsid w:val="001313AE"/>
    <w:rsid w:val="00154F05"/>
    <w:rsid w:val="00165D9D"/>
    <w:rsid w:val="001733AB"/>
    <w:rsid w:val="001936E2"/>
    <w:rsid w:val="001A032D"/>
    <w:rsid w:val="001A6784"/>
    <w:rsid w:val="001C4E06"/>
    <w:rsid w:val="001F0F3D"/>
    <w:rsid w:val="00210A48"/>
    <w:rsid w:val="00230E04"/>
    <w:rsid w:val="00233FC0"/>
    <w:rsid w:val="00256320"/>
    <w:rsid w:val="002708DC"/>
    <w:rsid w:val="00270AFB"/>
    <w:rsid w:val="002758C5"/>
    <w:rsid w:val="002970FB"/>
    <w:rsid w:val="00297C8D"/>
    <w:rsid w:val="002B399F"/>
    <w:rsid w:val="002B49F2"/>
    <w:rsid w:val="002B4EAB"/>
    <w:rsid w:val="002C7FFC"/>
    <w:rsid w:val="002F4449"/>
    <w:rsid w:val="00302E02"/>
    <w:rsid w:val="003040DF"/>
    <w:rsid w:val="00315E68"/>
    <w:rsid w:val="0032558B"/>
    <w:rsid w:val="003359F4"/>
    <w:rsid w:val="00342EFC"/>
    <w:rsid w:val="00343C94"/>
    <w:rsid w:val="00350247"/>
    <w:rsid w:val="00355B36"/>
    <w:rsid w:val="00361978"/>
    <w:rsid w:val="003705A2"/>
    <w:rsid w:val="0039140D"/>
    <w:rsid w:val="003A54BA"/>
    <w:rsid w:val="003C2A48"/>
    <w:rsid w:val="003C312D"/>
    <w:rsid w:val="003C4931"/>
    <w:rsid w:val="003D1C34"/>
    <w:rsid w:val="003D3165"/>
    <w:rsid w:val="003D7B09"/>
    <w:rsid w:val="003E042F"/>
    <w:rsid w:val="003E4DD1"/>
    <w:rsid w:val="003F0B02"/>
    <w:rsid w:val="004006F4"/>
    <w:rsid w:val="004045B0"/>
    <w:rsid w:val="00407B90"/>
    <w:rsid w:val="00410AE1"/>
    <w:rsid w:val="00412659"/>
    <w:rsid w:val="00416378"/>
    <w:rsid w:val="004169F0"/>
    <w:rsid w:val="00450184"/>
    <w:rsid w:val="00454DB2"/>
    <w:rsid w:val="004602BA"/>
    <w:rsid w:val="004616D0"/>
    <w:rsid w:val="004711C4"/>
    <w:rsid w:val="00471466"/>
    <w:rsid w:val="0048513C"/>
    <w:rsid w:val="004953FE"/>
    <w:rsid w:val="004A2A95"/>
    <w:rsid w:val="004D4D18"/>
    <w:rsid w:val="004D6E2D"/>
    <w:rsid w:val="004E5CB1"/>
    <w:rsid w:val="004E73D1"/>
    <w:rsid w:val="00501A38"/>
    <w:rsid w:val="00514BFD"/>
    <w:rsid w:val="00531AA2"/>
    <w:rsid w:val="005658DE"/>
    <w:rsid w:val="00571D84"/>
    <w:rsid w:val="005734EA"/>
    <w:rsid w:val="0058533D"/>
    <w:rsid w:val="005A1D9B"/>
    <w:rsid w:val="005C691E"/>
    <w:rsid w:val="005E2F7F"/>
    <w:rsid w:val="005F331D"/>
    <w:rsid w:val="00600C7E"/>
    <w:rsid w:val="00600F4B"/>
    <w:rsid w:val="0061570F"/>
    <w:rsid w:val="00621668"/>
    <w:rsid w:val="006241B9"/>
    <w:rsid w:val="00636624"/>
    <w:rsid w:val="00642E72"/>
    <w:rsid w:val="00654940"/>
    <w:rsid w:val="00655D93"/>
    <w:rsid w:val="00665C55"/>
    <w:rsid w:val="006A2EEF"/>
    <w:rsid w:val="006B55DD"/>
    <w:rsid w:val="006C070A"/>
    <w:rsid w:val="006D4DE7"/>
    <w:rsid w:val="00716553"/>
    <w:rsid w:val="00722139"/>
    <w:rsid w:val="00723833"/>
    <w:rsid w:val="007333F1"/>
    <w:rsid w:val="00741B7C"/>
    <w:rsid w:val="007454D8"/>
    <w:rsid w:val="0076322B"/>
    <w:rsid w:val="00784EB5"/>
    <w:rsid w:val="00790068"/>
    <w:rsid w:val="007A0ADD"/>
    <w:rsid w:val="007B3C77"/>
    <w:rsid w:val="007C7746"/>
    <w:rsid w:val="007D29D4"/>
    <w:rsid w:val="007E192A"/>
    <w:rsid w:val="007E2DB2"/>
    <w:rsid w:val="007E3DEF"/>
    <w:rsid w:val="007E6BAC"/>
    <w:rsid w:val="007F285D"/>
    <w:rsid w:val="007F745A"/>
    <w:rsid w:val="008004CA"/>
    <w:rsid w:val="008128E1"/>
    <w:rsid w:val="00825058"/>
    <w:rsid w:val="00836B6B"/>
    <w:rsid w:val="0084068C"/>
    <w:rsid w:val="00844B17"/>
    <w:rsid w:val="00862E02"/>
    <w:rsid w:val="00894F5D"/>
    <w:rsid w:val="00897DA2"/>
    <w:rsid w:val="008A039E"/>
    <w:rsid w:val="008C2976"/>
    <w:rsid w:val="008D7534"/>
    <w:rsid w:val="008E3304"/>
    <w:rsid w:val="008F53FB"/>
    <w:rsid w:val="008F5C49"/>
    <w:rsid w:val="00900F0B"/>
    <w:rsid w:val="00917433"/>
    <w:rsid w:val="00917ECF"/>
    <w:rsid w:val="00920F6F"/>
    <w:rsid w:val="009242A2"/>
    <w:rsid w:val="00925C1A"/>
    <w:rsid w:val="009365F0"/>
    <w:rsid w:val="009409C3"/>
    <w:rsid w:val="00950BBE"/>
    <w:rsid w:val="00952628"/>
    <w:rsid w:val="00952CFF"/>
    <w:rsid w:val="0095346F"/>
    <w:rsid w:val="00965018"/>
    <w:rsid w:val="00972FE2"/>
    <w:rsid w:val="009828B6"/>
    <w:rsid w:val="00995B80"/>
    <w:rsid w:val="00997622"/>
    <w:rsid w:val="009A185C"/>
    <w:rsid w:val="009B6264"/>
    <w:rsid w:val="009C2BD6"/>
    <w:rsid w:val="009D39AB"/>
    <w:rsid w:val="009F2E18"/>
    <w:rsid w:val="00A035F9"/>
    <w:rsid w:val="00A0690F"/>
    <w:rsid w:val="00A13674"/>
    <w:rsid w:val="00A35C04"/>
    <w:rsid w:val="00A37510"/>
    <w:rsid w:val="00A51CDA"/>
    <w:rsid w:val="00A6172B"/>
    <w:rsid w:val="00AA2DA1"/>
    <w:rsid w:val="00AA6949"/>
    <w:rsid w:val="00AA6D77"/>
    <w:rsid w:val="00AB3378"/>
    <w:rsid w:val="00AC0B03"/>
    <w:rsid w:val="00AC1E51"/>
    <w:rsid w:val="00AC79A1"/>
    <w:rsid w:val="00AF2DA0"/>
    <w:rsid w:val="00AF3EA2"/>
    <w:rsid w:val="00B05532"/>
    <w:rsid w:val="00B079EC"/>
    <w:rsid w:val="00B17D09"/>
    <w:rsid w:val="00B312D2"/>
    <w:rsid w:val="00B34F64"/>
    <w:rsid w:val="00B42874"/>
    <w:rsid w:val="00B44D90"/>
    <w:rsid w:val="00B57706"/>
    <w:rsid w:val="00B8040D"/>
    <w:rsid w:val="00BC0DCA"/>
    <w:rsid w:val="00BD7D23"/>
    <w:rsid w:val="00BF0A58"/>
    <w:rsid w:val="00C11495"/>
    <w:rsid w:val="00C23177"/>
    <w:rsid w:val="00C35D4D"/>
    <w:rsid w:val="00C4335B"/>
    <w:rsid w:val="00C4436C"/>
    <w:rsid w:val="00C56408"/>
    <w:rsid w:val="00C61BFE"/>
    <w:rsid w:val="00C64859"/>
    <w:rsid w:val="00C74F83"/>
    <w:rsid w:val="00C931A7"/>
    <w:rsid w:val="00CB0026"/>
    <w:rsid w:val="00CB65F8"/>
    <w:rsid w:val="00CB7DBC"/>
    <w:rsid w:val="00CC77D9"/>
    <w:rsid w:val="00CF24C5"/>
    <w:rsid w:val="00CF3854"/>
    <w:rsid w:val="00D24005"/>
    <w:rsid w:val="00D24B10"/>
    <w:rsid w:val="00D33310"/>
    <w:rsid w:val="00D357B2"/>
    <w:rsid w:val="00D42052"/>
    <w:rsid w:val="00D539F9"/>
    <w:rsid w:val="00D61C3B"/>
    <w:rsid w:val="00D63B3A"/>
    <w:rsid w:val="00D7320D"/>
    <w:rsid w:val="00D80653"/>
    <w:rsid w:val="00D80BD6"/>
    <w:rsid w:val="00D86B92"/>
    <w:rsid w:val="00D922D6"/>
    <w:rsid w:val="00D93DC2"/>
    <w:rsid w:val="00DD12AF"/>
    <w:rsid w:val="00DD1593"/>
    <w:rsid w:val="00DD41C3"/>
    <w:rsid w:val="00DE08E8"/>
    <w:rsid w:val="00E03CF2"/>
    <w:rsid w:val="00E05209"/>
    <w:rsid w:val="00E1317F"/>
    <w:rsid w:val="00E1361F"/>
    <w:rsid w:val="00E20163"/>
    <w:rsid w:val="00E33B87"/>
    <w:rsid w:val="00E34610"/>
    <w:rsid w:val="00E464AC"/>
    <w:rsid w:val="00E54534"/>
    <w:rsid w:val="00E57F8B"/>
    <w:rsid w:val="00E74165"/>
    <w:rsid w:val="00E82694"/>
    <w:rsid w:val="00E95816"/>
    <w:rsid w:val="00EA15E2"/>
    <w:rsid w:val="00EA29FE"/>
    <w:rsid w:val="00ED2BBE"/>
    <w:rsid w:val="00ED5F3F"/>
    <w:rsid w:val="00EE4BBE"/>
    <w:rsid w:val="00EF7265"/>
    <w:rsid w:val="00F0410B"/>
    <w:rsid w:val="00F10CFC"/>
    <w:rsid w:val="00F12801"/>
    <w:rsid w:val="00F237E9"/>
    <w:rsid w:val="00F25163"/>
    <w:rsid w:val="00F311F1"/>
    <w:rsid w:val="00F561F0"/>
    <w:rsid w:val="00F56F56"/>
    <w:rsid w:val="00F60336"/>
    <w:rsid w:val="00F623DD"/>
    <w:rsid w:val="00F750D5"/>
    <w:rsid w:val="00F83BAD"/>
    <w:rsid w:val="00F91C72"/>
    <w:rsid w:val="00F945D8"/>
    <w:rsid w:val="00FC56AA"/>
    <w:rsid w:val="00FE417C"/>
    <w:rsid w:val="00FE4AB6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6FE-D1D3-4840-A479-E609A81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3"/>
    <w:pPr>
      <w:ind w:left="708"/>
    </w:pPr>
  </w:style>
  <w:style w:type="table" w:styleId="a4">
    <w:name w:val="Table Grid"/>
    <w:basedOn w:val="a1"/>
    <w:uiPriority w:val="39"/>
    <w:rsid w:val="00716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35D4D"/>
    <w:rPr>
      <w:color w:val="106BBE"/>
    </w:rPr>
  </w:style>
  <w:style w:type="paragraph" w:styleId="a8">
    <w:name w:val="No Spacing"/>
    <w:uiPriority w:val="1"/>
    <w:qFormat/>
    <w:rsid w:val="00C931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1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C648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1">
    <w:name w:val="No Spacing1"/>
    <w:uiPriority w:val="99"/>
    <w:rsid w:val="001A032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A48DB6C-2B7C-4E72-8027-C8C73563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Градович Ольга Александровна</dc:creator>
  <cp:lastModifiedBy>Бельская Ирина Владимировна</cp:lastModifiedBy>
  <cp:revision>29</cp:revision>
  <cp:lastPrinted>2023-03-13T10:20:00Z</cp:lastPrinted>
  <dcterms:created xsi:type="dcterms:W3CDTF">2023-02-07T10:18:00Z</dcterms:created>
  <dcterms:modified xsi:type="dcterms:W3CDTF">2023-03-20T09:22:00Z</dcterms:modified>
</cp:coreProperties>
</file>