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Spec="center" w:tblpY="-570"/>
        <w:tblW w:w="15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701"/>
        <w:gridCol w:w="1484"/>
        <w:gridCol w:w="1418"/>
        <w:gridCol w:w="5744"/>
        <w:gridCol w:w="993"/>
        <w:gridCol w:w="1342"/>
      </w:tblGrid>
      <w:tr w:rsidR="00C11F6F" w:rsidRPr="00EF5F45" w:rsidTr="009E74F3">
        <w:trPr>
          <w:trHeight w:val="23"/>
          <w:jc w:val="center"/>
        </w:trPr>
        <w:tc>
          <w:tcPr>
            <w:tcW w:w="15371" w:type="dxa"/>
            <w:gridSpan w:val="8"/>
          </w:tcPr>
          <w:p w:rsidR="001A62F3" w:rsidRPr="005C17EC" w:rsidRDefault="001A62F3" w:rsidP="001A62F3">
            <w:pPr>
              <w:spacing w:before="24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C17EC">
              <w:rPr>
                <w:rFonts w:ascii="Times New Roman" w:hAnsi="Times New Roman" w:cs="Times New Roman"/>
                <w:b/>
                <w:lang w:eastAsia="ru-RU"/>
              </w:rPr>
              <w:t xml:space="preserve">ОПИСАНИЕ ОБЪЕКТА ЗАКУПКИ в соответствии со статьей 33 Закона </w:t>
            </w:r>
          </w:p>
          <w:p w:rsidR="00C11F6F" w:rsidRPr="001A62F3" w:rsidRDefault="00C11F6F" w:rsidP="007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ЗАДАНИЕ</w:t>
            </w:r>
          </w:p>
          <w:p w:rsidR="00C11F6F" w:rsidRPr="00E97997" w:rsidRDefault="00C11F6F" w:rsidP="00D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поставку технических средств реабилитации – специальных средств при нарушении функций выделения </w:t>
            </w:r>
            <w:r w:rsidR="008A61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202</w:t>
            </w:r>
            <w:r w:rsidR="004E3148" w:rsidRPr="004E31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9056E0"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году</w:t>
            </w:r>
            <w:r w:rsidR="00E979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</w:t>
            </w:r>
            <w:r w:rsidR="004E31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11F6F" w:rsidRPr="00EF5F45" w:rsidTr="009E74F3">
        <w:trPr>
          <w:trHeight w:val="23"/>
          <w:jc w:val="center"/>
        </w:trPr>
        <w:tc>
          <w:tcPr>
            <w:tcW w:w="567" w:type="dxa"/>
            <w:vMerge w:val="restart"/>
          </w:tcPr>
          <w:p w:rsidR="00C11F6F" w:rsidRPr="00EF5F45" w:rsidRDefault="00C11F6F" w:rsidP="0077569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F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EF5F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2122" w:type="dxa"/>
            <w:vMerge w:val="restart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  <w:r w:rsidRPr="00EF5F4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682" w:type="dxa"/>
            <w:gridSpan w:val="6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C11F6F" w:rsidRPr="00EF5F45" w:rsidTr="00DC00B5">
        <w:trPr>
          <w:trHeight w:val="23"/>
          <w:jc w:val="center"/>
        </w:trPr>
        <w:tc>
          <w:tcPr>
            <w:tcW w:w="567" w:type="dxa"/>
            <w:vMerge/>
          </w:tcPr>
          <w:p w:rsidR="00C11F6F" w:rsidRPr="00EF5F45" w:rsidRDefault="00C11F6F" w:rsidP="0077569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gridSpan w:val="3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744" w:type="dxa"/>
            <w:vMerge w:val="restart"/>
          </w:tcPr>
          <w:p w:rsidR="00C11F6F" w:rsidRPr="00EF5F45" w:rsidRDefault="00C11F6F" w:rsidP="00775697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C11F6F" w:rsidRPr="00EF5F45" w:rsidRDefault="00C11F6F" w:rsidP="007756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EF5F45" w:rsidRDefault="00AE4568" w:rsidP="00AE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  <w:r w:rsidR="00C11F6F"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(шт.</w:t>
            </w:r>
            <w:r w:rsidR="00C11F6F"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за шт./ед. Товара, руб.</w:t>
            </w:r>
          </w:p>
        </w:tc>
      </w:tr>
      <w:tr w:rsidR="00C11F6F" w:rsidRPr="00EF5F45" w:rsidTr="00DC00B5">
        <w:trPr>
          <w:trHeight w:val="23"/>
          <w:jc w:val="center"/>
        </w:trPr>
        <w:tc>
          <w:tcPr>
            <w:tcW w:w="567" w:type="dxa"/>
            <w:vMerge/>
          </w:tcPr>
          <w:p w:rsidR="00C11F6F" w:rsidRPr="00EF5F45" w:rsidRDefault="00C11F6F" w:rsidP="0077569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11F6F" w:rsidRPr="00EF5F45" w:rsidRDefault="00BE01DD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E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КТРУ/ОКПД 2</w:t>
            </w:r>
          </w:p>
        </w:tc>
        <w:tc>
          <w:tcPr>
            <w:tcW w:w="1484" w:type="dxa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5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EF5F45" w:rsidRDefault="00C11F6F" w:rsidP="007756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24FB" w:rsidRPr="00EF5F45" w:rsidTr="002D2174">
        <w:trPr>
          <w:trHeight w:val="2177"/>
          <w:jc w:val="center"/>
        </w:trPr>
        <w:tc>
          <w:tcPr>
            <w:tcW w:w="567" w:type="dxa"/>
            <w:shd w:val="clear" w:color="auto" w:fill="auto"/>
          </w:tcPr>
          <w:p w:rsidR="00DE24FB" w:rsidRPr="00EF5F45" w:rsidRDefault="00DE24FB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DE24FB" w:rsidRDefault="00DE24FB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hAnsi="Times New Roman" w:cs="Times New Roman"/>
                <w:sz w:val="20"/>
                <w:szCs w:val="20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EF5F45">
              <w:rPr>
                <w:rFonts w:ascii="Times New Roman" w:hAnsi="Times New Roman" w:cs="Times New Roman"/>
                <w:sz w:val="20"/>
                <w:szCs w:val="20"/>
              </w:rPr>
              <w:t>уроприемников</w:t>
            </w:r>
            <w:proofErr w:type="spellEnd"/>
            <w:r w:rsidRPr="00EF5F45">
              <w:rPr>
                <w:rFonts w:ascii="Times New Roman" w:hAnsi="Times New Roman" w:cs="Times New Roman"/>
                <w:sz w:val="20"/>
                <w:szCs w:val="20"/>
              </w:rPr>
              <w:t>, не менее 40 шт.</w:t>
            </w:r>
          </w:p>
          <w:p w:rsidR="00DE24FB" w:rsidRPr="00E97997" w:rsidRDefault="00DE24FB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(21-01-39)</w:t>
            </w:r>
          </w:p>
        </w:tc>
        <w:tc>
          <w:tcPr>
            <w:tcW w:w="1701" w:type="dxa"/>
            <w:shd w:val="clear" w:color="auto" w:fill="auto"/>
          </w:tcPr>
          <w:p w:rsidR="00DE24FB" w:rsidRPr="0094240D" w:rsidRDefault="00DE24FB" w:rsidP="00DE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24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32.50.50.000-00002439 - Повязка </w:t>
            </w:r>
            <w:proofErr w:type="spellStart"/>
            <w:r w:rsidRPr="009424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перистомная</w:t>
            </w:r>
            <w:proofErr w:type="spellEnd"/>
            <w:r w:rsidRPr="009424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54140" w:rsidRPr="0094240D" w:rsidRDefault="00154140" w:rsidP="00E9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24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DE24FB" w:rsidRPr="009424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колораневая</w:t>
            </w:r>
            <w:r w:rsidRPr="009424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DE24FB" w:rsidRPr="0094240D" w:rsidRDefault="00DE24FB" w:rsidP="0015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DE24FB" w:rsidRPr="00EF5F45" w:rsidRDefault="00DE24FB" w:rsidP="00DE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auto"/>
          </w:tcPr>
          <w:p w:rsidR="00DE24FB" w:rsidRPr="00EF5F45" w:rsidRDefault="00DE24FB" w:rsidP="00DE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744" w:type="dxa"/>
            <w:shd w:val="clear" w:color="auto" w:fill="auto"/>
          </w:tcPr>
          <w:p w:rsidR="00E95FF8" w:rsidRPr="00E95FF8" w:rsidRDefault="00E95FF8" w:rsidP="006C37D1">
            <w:pPr>
              <w:tabs>
                <w:tab w:val="left" w:pos="26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Эластичные адгезивные пластины различных форм для дополнительной фиксации пластин калоприемников и </w:t>
            </w:r>
            <w:proofErr w:type="spellStart"/>
            <w:r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теле.</w:t>
            </w:r>
          </w:p>
          <w:p w:rsidR="00E95FF8" w:rsidRPr="00E95FF8" w:rsidRDefault="00044377" w:rsidP="006C37D1">
            <w:pPr>
              <w:keepNext/>
              <w:tabs>
                <w:tab w:val="left" w:pos="264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(п. 5.4.4 Раздела 5 </w:t>
            </w:r>
            <w:r w:rsidR="00E95FF8"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58237-2022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E95FF8"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ухода за кишечными </w:t>
            </w:r>
            <w:proofErr w:type="spellStart"/>
            <w:r w:rsidR="00E95FF8"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стомами</w:t>
            </w:r>
            <w:proofErr w:type="spellEnd"/>
            <w:r w:rsidR="00E95FF8"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="00E95FF8"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стомы</w:t>
            </w:r>
            <w:proofErr w:type="spellEnd"/>
            <w:r w:rsidR="00E95FF8"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Характеристики и основные требования. Методы испытаний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="00E95FF8"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DE24FB" w:rsidRPr="006C37D1" w:rsidRDefault="00E95FF8" w:rsidP="006C37D1">
            <w:pPr>
              <w:keepNext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Адгезивная пластина на гидроколлоидной основе, с защитным бумажным покрытием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24FB" w:rsidRPr="0091062A" w:rsidRDefault="006C37D1" w:rsidP="00DE24FB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  <w:t>6560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4FB" w:rsidRPr="00DB76A2" w:rsidRDefault="00356916" w:rsidP="00356916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356916">
              <w:rPr>
                <w:color w:val="000000"/>
                <w:sz w:val="20"/>
                <w:szCs w:val="20"/>
              </w:rPr>
              <w:t>205,31</w:t>
            </w:r>
          </w:p>
        </w:tc>
      </w:tr>
      <w:tr w:rsidR="00DE24FB" w:rsidRPr="00EF5F45" w:rsidTr="002D2174">
        <w:trPr>
          <w:trHeight w:val="169"/>
          <w:jc w:val="center"/>
        </w:trPr>
        <w:tc>
          <w:tcPr>
            <w:tcW w:w="567" w:type="dxa"/>
            <w:shd w:val="clear" w:color="auto" w:fill="auto"/>
          </w:tcPr>
          <w:p w:rsidR="00DE24FB" w:rsidRDefault="00DE24FB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DE24FB" w:rsidRDefault="00DE24FB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Защитные кольца для кожи вокруг </w:t>
            </w:r>
            <w:proofErr w:type="spellStart"/>
            <w:r w:rsidRPr="00EF5F45"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</w:p>
          <w:p w:rsidR="00DE24FB" w:rsidRPr="00E97997" w:rsidRDefault="00DE24FB" w:rsidP="00DE2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(21-01-41)</w:t>
            </w:r>
          </w:p>
        </w:tc>
        <w:tc>
          <w:tcPr>
            <w:tcW w:w="1701" w:type="dxa"/>
            <w:shd w:val="clear" w:color="auto" w:fill="auto"/>
          </w:tcPr>
          <w:p w:rsidR="00DE24FB" w:rsidRPr="0094240D" w:rsidRDefault="00DE24FB" w:rsidP="00DE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24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32.50.50.000-00002439 - Повязка </w:t>
            </w:r>
            <w:proofErr w:type="spellStart"/>
            <w:r w:rsidRPr="009424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перистомная</w:t>
            </w:r>
            <w:proofErr w:type="spellEnd"/>
            <w:r w:rsidRPr="009424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DE24FB" w:rsidRPr="0094240D" w:rsidRDefault="0033384F" w:rsidP="0015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24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154140" w:rsidRPr="009424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колораневая</w:t>
            </w:r>
            <w:r w:rsidR="00154140" w:rsidRPr="009424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484" w:type="dxa"/>
            <w:shd w:val="clear" w:color="auto" w:fill="auto"/>
          </w:tcPr>
          <w:p w:rsidR="00DE24FB" w:rsidRPr="00EF5F45" w:rsidRDefault="00DE24FB" w:rsidP="00DE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auto"/>
          </w:tcPr>
          <w:p w:rsidR="00DE24FB" w:rsidRPr="00EF5F45" w:rsidRDefault="0091062A" w:rsidP="00DE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744" w:type="dxa"/>
            <w:shd w:val="clear" w:color="auto" w:fill="auto"/>
          </w:tcPr>
          <w:p w:rsidR="00E95FF8" w:rsidRPr="00E95FF8" w:rsidRDefault="00E95FF8" w:rsidP="006C37D1">
            <w:pPr>
              <w:tabs>
                <w:tab w:val="left" w:pos="26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Моделируемые кольца для защиты кожи, выравнивания шрамов и складок на коже вокруг </w:t>
            </w:r>
            <w:proofErr w:type="spellStart"/>
            <w:r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стомы</w:t>
            </w:r>
            <w:proofErr w:type="spellEnd"/>
            <w:r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герметизации пластин калоприемников и </w:t>
            </w:r>
            <w:proofErr w:type="spellStart"/>
            <w:r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обеспечивающие длительную защиту от протекания кишечного отделяемого или мочи.</w:t>
            </w:r>
          </w:p>
          <w:p w:rsidR="00E95FF8" w:rsidRPr="00421469" w:rsidRDefault="00044377" w:rsidP="006C37D1">
            <w:pPr>
              <w:tabs>
                <w:tab w:val="left" w:pos="26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(п. 5.6.5.3 Раздела 5 </w:t>
            </w:r>
            <w:r w:rsidR="00E95FF8"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Р 58237-2022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E95FF8"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ухода за кишечными </w:t>
            </w:r>
            <w:proofErr w:type="spellStart"/>
            <w:r w:rsidR="00E95FF8"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стомами</w:t>
            </w:r>
            <w:proofErr w:type="spellEnd"/>
            <w:r w:rsidR="00E95FF8"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="00E95FF8"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стомы</w:t>
            </w:r>
            <w:proofErr w:type="spellEnd"/>
            <w:r w:rsidR="00E95FF8" w:rsidRPr="00E95F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E95FF8" w:rsidRPr="004214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Характеристики и основные требования. Методы испытаний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="00E95FF8" w:rsidRPr="004214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DE24FB" w:rsidRPr="00EF5F45" w:rsidRDefault="00E95FF8" w:rsidP="002D2174">
            <w:pPr>
              <w:keepNext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4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Защитное кольцо должно обладать высокой устойчивостью к эрозии, надежно защищать от протекания. Защитное кольц</w:t>
            </w:r>
            <w:bookmarkStart w:id="0" w:name="_GoBack"/>
            <w:bookmarkEnd w:id="0"/>
            <w:r w:rsidRPr="004214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должно хорошо моделироваться, должна легко придаваться необходимая форма. Толщина защитного кольца должна быть не менее 2,0 мм.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24FB" w:rsidRPr="00E97997" w:rsidRDefault="006C37D1" w:rsidP="00DE24FB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  <w:t>360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4FB" w:rsidRDefault="00DE24FB" w:rsidP="00DE24FB">
            <w:pPr>
              <w:jc w:val="center"/>
              <w:rPr>
                <w:color w:val="000000"/>
              </w:rPr>
            </w:pPr>
          </w:p>
          <w:p w:rsidR="00DE24FB" w:rsidRPr="00E97997" w:rsidRDefault="0091062A" w:rsidP="00DE24FB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56916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  <w:r w:rsidR="00356916" w:rsidRPr="00356916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9</w:t>
            </w:r>
            <w:r w:rsidRPr="00356916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="00356916" w:rsidRPr="00356916"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97</w:t>
            </w:r>
          </w:p>
          <w:p w:rsidR="00DE24FB" w:rsidRPr="008A61E7" w:rsidRDefault="00DE24FB" w:rsidP="00DE24FB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5F45" w:rsidRPr="00EF5F45" w:rsidTr="009E74F3">
        <w:trPr>
          <w:trHeight w:val="23"/>
          <w:jc w:val="center"/>
        </w:trPr>
        <w:tc>
          <w:tcPr>
            <w:tcW w:w="1537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5F45" w:rsidRPr="00E97997" w:rsidRDefault="00544278" w:rsidP="002D2174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ИТОГО: </w:t>
            </w:r>
            <w:r w:rsidR="006C37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6C37D1" w:rsidRPr="006C37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920</w:t>
            </w:r>
            <w:r w:rsidR="00EF5F45" w:rsidRPr="000A0D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шт</w:t>
            </w:r>
            <w:r w:rsidR="00EF5F45"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., начальная (максимальная) цена контракта – </w:t>
            </w:r>
            <w:r w:rsidR="006C37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1 415 </w:t>
            </w:r>
            <w:r w:rsidR="006C37D1" w:rsidRPr="00DC00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  <w:r w:rsidR="00E97997" w:rsidRPr="000A0D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C37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руб. 8</w:t>
            </w:r>
            <w:r w:rsidR="00E97997" w:rsidRPr="000A0D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D6D6F" w:rsidRPr="000A0D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коп.</w:t>
            </w:r>
            <w:r w:rsidR="002D6D6F" w:rsidRPr="00EF5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F5F45" w:rsidRPr="00EF5F45" w:rsidTr="002D2174">
        <w:trPr>
          <w:trHeight w:val="311"/>
          <w:jc w:val="center"/>
        </w:trPr>
        <w:tc>
          <w:tcPr>
            <w:tcW w:w="15371" w:type="dxa"/>
            <w:gridSpan w:val="8"/>
          </w:tcPr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Технические средства реабилитации - специальные средства при нарушениях функций выделения (далее Товар) представлены в Национальном стандарте РФ ГОСТ Р</w:t>
            </w:r>
            <w:r w:rsidR="008438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ИСО 9999-2019 "Вспомогательные средства для людей с ограничениями жизнедеятельности. Классификация и терминология".  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Сырье и материалы для изготовления Товара должны быть разрешены к применению Министерством Здравоохранения Российской Федерации.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В Товаре не допускаются механические повреждения (разрыв края, разрезы и т.п.), видимые невооруженным глазом.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Согл</w:t>
            </w:r>
            <w:r w:rsidR="00544278">
              <w:rPr>
                <w:rFonts w:ascii="Times New Roman" w:eastAsia="Calibri" w:hAnsi="Times New Roman" w:cs="Times New Roman"/>
                <w:sz w:val="20"/>
                <w:szCs w:val="20"/>
              </w:rPr>
              <w:t>асно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4278" w:rsidRPr="00544278">
              <w:rPr>
                <w:rFonts w:ascii="Times New Roman" w:eastAsia="Calibri" w:hAnsi="Times New Roman" w:cs="Times New Roman"/>
                <w:sz w:val="20"/>
                <w:szCs w:val="20"/>
              </w:rPr>
              <w:t>ГОСТ Р 51632-2021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«Технические средства реабилитации людей с ограничениями жизнедеятельности. Общие технические требования и методы испытаний» предъявляются следующие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требования к упаковке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«Упаковка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назначению.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Упаковка должна обеспечивать защиту от воздействия механических и климатических факторов во время транспортирования и хранения TCP, а также наиболее полное использование грузоподъемности (вместимости) транспортных средств и удобство выполнения погрузочно-разгрузочных работ».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Товар в части основных терминов и понятий должны соответствовать </w:t>
            </w:r>
            <w:r w:rsidR="00F36B83">
              <w:rPr>
                <w:rFonts w:ascii="Times New Roman" w:eastAsia="Calibri" w:hAnsi="Times New Roman" w:cs="Times New Roman"/>
                <w:sz w:val="20"/>
                <w:szCs w:val="20"/>
              </w:rPr>
              <w:t>ГОСТ Р 58237-2022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 </w:t>
            </w:r>
          </w:p>
          <w:p w:rsid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Функциональные характеристики Товара должны с</w:t>
            </w:r>
            <w:r w:rsidR="00F36B83">
              <w:rPr>
                <w:rFonts w:ascii="Times New Roman" w:eastAsia="Calibri" w:hAnsi="Times New Roman" w:cs="Times New Roman"/>
                <w:sz w:val="20"/>
                <w:szCs w:val="20"/>
              </w:rPr>
              <w:t>оответствовать ГОСТ Р 58237-2022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 </w:t>
            </w:r>
          </w:p>
          <w:p w:rsidR="00F36B83" w:rsidRPr="00F36B83" w:rsidRDefault="00F36B83" w:rsidP="00F36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E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Товар должен соответствовать ГОСТ Р 52770-2016</w:t>
            </w:r>
            <w:r w:rsidRPr="00565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65E52">
              <w:rPr>
                <w:rFonts w:ascii="Times New Roman" w:hAnsi="Times New Roman" w:cs="Times New Roman"/>
                <w:sz w:val="20"/>
                <w:szCs w:val="20"/>
              </w:rPr>
              <w:t>Национальный стандарт Российской Федерации. Изделия медицинские. Требования безопасности. Методы санитарно-химических и токсикологических испытаний</w:t>
            </w:r>
            <w:r w:rsidRPr="00565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Срок поставки Товара: с даты получения от Заказчика рее</w:t>
            </w:r>
            <w:r w:rsidR="006C4F83">
              <w:rPr>
                <w:rFonts w:ascii="Times New Roman" w:eastAsia="Calibri" w:hAnsi="Times New Roman" w:cs="Times New Roman"/>
                <w:sz w:val="20"/>
                <w:szCs w:val="20"/>
              </w:rPr>
              <w:t>стра Получателей Товара по</w:t>
            </w:r>
            <w:r w:rsidR="002D6D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B27DF" w:rsidRPr="003B27D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19</w:t>
            </w:r>
            <w:r w:rsidR="005442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C37D1" w:rsidRPr="006C37D1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="008A61E7" w:rsidRPr="008A61E7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6C37D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A61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Место доставки Товара: г. Киров Кировской области и Кировская область, с доставкой по месту жительства Получателя (месту пребы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вания, фактического проживания),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том числе службой доставки (почтовым отправлением)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в пункты выдачи Товара.</w:t>
            </w:r>
          </w:p>
          <w:p w:rsidR="005C17EC" w:rsidRPr="006C37D1" w:rsidRDefault="005C17EC" w:rsidP="005C17EC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7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Поставщик обязан еженедельно предоставлять Заказчику сведения о статусе обработки выданных направлений на </w:t>
            </w:r>
            <w:r w:rsidR="006A36A1" w:rsidRPr="006C37D1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</w:t>
            </w:r>
            <w:r w:rsidRPr="006C37D1">
              <w:rPr>
                <w:rFonts w:ascii="Times New Roman" w:eastAsia="Calibri" w:hAnsi="Times New Roman" w:cs="Times New Roman"/>
                <w:sz w:val="20"/>
                <w:szCs w:val="20"/>
              </w:rPr>
              <w:t>Товара.</w:t>
            </w:r>
          </w:p>
          <w:p w:rsidR="00EF5F45" w:rsidRPr="002D2174" w:rsidRDefault="00EF5F45" w:rsidP="00EF5F4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17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2D2174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EF5F45" w:rsidRPr="002D2174" w:rsidRDefault="00EF5F45" w:rsidP="00EF5F45">
            <w:pPr>
              <w:autoSpaceDE w:val="0"/>
              <w:autoSpaceDN w:val="0"/>
              <w:adjustRightInd w:val="0"/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17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Pr="002D21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Постановлением Правительства РФ от 08.02.2017 </w:t>
            </w:r>
            <w:r w:rsidR="008A61E7" w:rsidRPr="002D21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 145 </w:t>
            </w:r>
            <w:r w:rsidRPr="002D2174">
              <w:rPr>
                <w:rFonts w:ascii="Times New Roman" w:eastAsia="Calibri" w:hAnsi="Times New Roman" w:cs="Times New Roman"/>
                <w:sz w:val="18"/>
                <w:szCs w:val="18"/>
              </w:rPr>
              <w:t>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563FFC" w:rsidRPr="002D2174" w:rsidRDefault="00563FFC" w:rsidP="00563FFC">
            <w:pPr>
              <w:autoSpaceDE w:val="0"/>
              <w:autoSpaceDN w:val="0"/>
              <w:adjustRightInd w:val="0"/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174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п. 7. Постановления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 устанавливает код товара согласно Общероссийскому классификатору продукции по видам экономической деятельности (ОКПД2) ОК 034-2014 – 32.50.13.190 Инструменты и приспособления, применяемые в медицинских целях, прочие, не включенные в другие группировки.</w:t>
            </w:r>
          </w:p>
          <w:p w:rsidR="00EF5F45" w:rsidRPr="002D2174" w:rsidRDefault="00EF5F45" w:rsidP="00EF5F4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17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2D21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</w:p>
          <w:p w:rsidR="0023419E" w:rsidRPr="00EF5F45" w:rsidRDefault="0023419E" w:rsidP="00EF5F4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5E5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4 </w:t>
            </w:r>
            <w:r w:rsidR="00525980">
              <w:t xml:space="preserve"> </w:t>
            </w:r>
            <w:r w:rsidR="00525980" w:rsidRPr="005C17EC">
              <w:rPr>
                <w:rFonts w:ascii="Times New Roman" w:hAnsi="Times New Roman" w:cs="Times New Roman"/>
                <w:sz w:val="18"/>
                <w:szCs w:val="18"/>
              </w:rPr>
              <w:t xml:space="preserve">При отсутствии </w:t>
            </w:r>
            <w:r w:rsidRPr="00565E52">
              <w:rPr>
                <w:rFonts w:ascii="Times New Roman" w:hAnsi="Times New Roman" w:cs="Times New Roman"/>
                <w:sz w:val="18"/>
                <w:szCs w:val="18"/>
              </w:rPr>
              <w:t>в каталоге</w:t>
            </w:r>
            <w:r w:rsidRPr="00565E52">
              <w:t xml:space="preserve"> </w:t>
            </w:r>
            <w:r w:rsidRPr="00565E52">
              <w:rPr>
                <w:rFonts w:ascii="Times New Roman" w:hAnsi="Times New Roman" w:cs="Times New Roman"/>
                <w:sz w:val="18"/>
                <w:szCs w:val="18"/>
              </w:rPr>
              <w:t xml:space="preserve">товара, работы, услуги соответствующей позиции, Заказчик осуществляет описание товара, работы, услуги в соответствии с требованиями </w:t>
            </w:r>
            <w:hyperlink r:id="rId5" w:history="1">
              <w:r w:rsidRPr="00565E52">
                <w:rPr>
                  <w:rFonts w:ascii="Times New Roman" w:hAnsi="Times New Roman" w:cs="Times New Roman"/>
                  <w:sz w:val="18"/>
                  <w:szCs w:val="18"/>
                </w:rPr>
                <w:t>статьи 33</w:t>
              </w:r>
            </w:hyperlink>
            <w:r w:rsidRPr="00565E52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034-2014.</w:t>
            </w:r>
          </w:p>
        </w:tc>
      </w:tr>
    </w:tbl>
    <w:p w:rsidR="00F7719F" w:rsidRPr="00EF5F45" w:rsidRDefault="00F7719F" w:rsidP="006B4849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7719F" w:rsidRPr="00EF5F45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37"/>
    <w:rsid w:val="00003F2D"/>
    <w:rsid w:val="00032643"/>
    <w:rsid w:val="00044377"/>
    <w:rsid w:val="000A0D28"/>
    <w:rsid w:val="000E129F"/>
    <w:rsid w:val="00154140"/>
    <w:rsid w:val="001627DE"/>
    <w:rsid w:val="001A62F3"/>
    <w:rsid w:val="002106BF"/>
    <w:rsid w:val="00227233"/>
    <w:rsid w:val="0023419E"/>
    <w:rsid w:val="00235F73"/>
    <w:rsid w:val="00243BD7"/>
    <w:rsid w:val="00274AF8"/>
    <w:rsid w:val="002B5E51"/>
    <w:rsid w:val="002D2174"/>
    <w:rsid w:val="002D6D6F"/>
    <w:rsid w:val="002E5E50"/>
    <w:rsid w:val="0033384F"/>
    <w:rsid w:val="00350578"/>
    <w:rsid w:val="00356916"/>
    <w:rsid w:val="003936E4"/>
    <w:rsid w:val="003A6E37"/>
    <w:rsid w:val="003B27DF"/>
    <w:rsid w:val="003F4DF4"/>
    <w:rsid w:val="00421469"/>
    <w:rsid w:val="004A3833"/>
    <w:rsid w:val="004E3148"/>
    <w:rsid w:val="005032CB"/>
    <w:rsid w:val="00511060"/>
    <w:rsid w:val="00525980"/>
    <w:rsid w:val="00544278"/>
    <w:rsid w:val="00563FFC"/>
    <w:rsid w:val="005A5CC5"/>
    <w:rsid w:val="005C17EC"/>
    <w:rsid w:val="005C3D29"/>
    <w:rsid w:val="005E0638"/>
    <w:rsid w:val="00680505"/>
    <w:rsid w:val="006A36A1"/>
    <w:rsid w:val="006B4849"/>
    <w:rsid w:val="006C37D1"/>
    <w:rsid w:val="006C4F83"/>
    <w:rsid w:val="006C58A4"/>
    <w:rsid w:val="006E36F9"/>
    <w:rsid w:val="00770176"/>
    <w:rsid w:val="00775697"/>
    <w:rsid w:val="007D1A5D"/>
    <w:rsid w:val="00814F06"/>
    <w:rsid w:val="008216C3"/>
    <w:rsid w:val="008223A8"/>
    <w:rsid w:val="00831A6E"/>
    <w:rsid w:val="00843807"/>
    <w:rsid w:val="0089278F"/>
    <w:rsid w:val="008A61E7"/>
    <w:rsid w:val="008C3261"/>
    <w:rsid w:val="008E1B95"/>
    <w:rsid w:val="009005F9"/>
    <w:rsid w:val="009056E0"/>
    <w:rsid w:val="0091062A"/>
    <w:rsid w:val="00917B79"/>
    <w:rsid w:val="0094240D"/>
    <w:rsid w:val="009878DA"/>
    <w:rsid w:val="0099772A"/>
    <w:rsid w:val="009E74F3"/>
    <w:rsid w:val="00A6300F"/>
    <w:rsid w:val="00AE4568"/>
    <w:rsid w:val="00B30750"/>
    <w:rsid w:val="00B425F8"/>
    <w:rsid w:val="00BE01DD"/>
    <w:rsid w:val="00C04BEF"/>
    <w:rsid w:val="00C11F6F"/>
    <w:rsid w:val="00C425AB"/>
    <w:rsid w:val="00C54DE0"/>
    <w:rsid w:val="00C6169F"/>
    <w:rsid w:val="00C63FB5"/>
    <w:rsid w:val="00C843AD"/>
    <w:rsid w:val="00C904B3"/>
    <w:rsid w:val="00CD58D3"/>
    <w:rsid w:val="00D045BB"/>
    <w:rsid w:val="00D4157A"/>
    <w:rsid w:val="00D46E78"/>
    <w:rsid w:val="00D5282F"/>
    <w:rsid w:val="00D56BE8"/>
    <w:rsid w:val="00D63EC5"/>
    <w:rsid w:val="00D73073"/>
    <w:rsid w:val="00D7311C"/>
    <w:rsid w:val="00DB76A2"/>
    <w:rsid w:val="00DC00B5"/>
    <w:rsid w:val="00DE24FB"/>
    <w:rsid w:val="00E4750A"/>
    <w:rsid w:val="00E66794"/>
    <w:rsid w:val="00E95FF8"/>
    <w:rsid w:val="00E97997"/>
    <w:rsid w:val="00EF5F45"/>
    <w:rsid w:val="00F13410"/>
    <w:rsid w:val="00F36B83"/>
    <w:rsid w:val="00F4143B"/>
    <w:rsid w:val="00F44DD3"/>
    <w:rsid w:val="00F45945"/>
    <w:rsid w:val="00F72FE9"/>
    <w:rsid w:val="00F7719F"/>
    <w:rsid w:val="00F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9B33E-4FD8-44A6-9709-C61A9229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character" w:customStyle="1" w:styleId="sectioninfo">
    <w:name w:val="section__info"/>
    <w:basedOn w:val="a0"/>
    <w:rsid w:val="00274AF8"/>
  </w:style>
  <w:style w:type="character" w:customStyle="1" w:styleId="10">
    <w:name w:val="Заголовок 1 Знак"/>
    <w:basedOn w:val="a0"/>
    <w:link w:val="1"/>
    <w:uiPriority w:val="9"/>
    <w:rsid w:val="00544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6D3F52686675EA1718053C57242B3B0F02579C49F7C2754883DB6197922BD53BF2BA916FCE4C2BA654ED6D762B85BEAD9BAE1B222F8085m7I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712A-23D0-4071-88C9-A7E43312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Викторова Елена Анатольевна</cp:lastModifiedBy>
  <cp:revision>66</cp:revision>
  <cp:lastPrinted>2022-11-30T04:40:00Z</cp:lastPrinted>
  <dcterms:created xsi:type="dcterms:W3CDTF">2020-03-05T14:03:00Z</dcterms:created>
  <dcterms:modified xsi:type="dcterms:W3CDTF">2023-10-19T08:53:00Z</dcterms:modified>
</cp:coreProperties>
</file>