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F7B" w:rsidRPr="00422E0E" w:rsidRDefault="007B7CE3" w:rsidP="00135F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84CB7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2328D1" w:rsidRPr="00784CB7">
        <w:rPr>
          <w:rFonts w:ascii="Times New Roman" w:hAnsi="Times New Roman" w:cs="Times New Roman"/>
          <w:b/>
          <w:color w:val="000000"/>
        </w:rPr>
        <w:t>ЭА.</w:t>
      </w:r>
      <w:r w:rsidR="003879F8">
        <w:rPr>
          <w:rFonts w:ascii="Times New Roman" w:hAnsi="Times New Roman" w:cs="Times New Roman"/>
          <w:b/>
          <w:color w:val="000000"/>
        </w:rPr>
        <w:t>23</w:t>
      </w:r>
      <w:r w:rsidR="002328D1" w:rsidRPr="00784CB7">
        <w:rPr>
          <w:rFonts w:ascii="Times New Roman" w:hAnsi="Times New Roman" w:cs="Times New Roman"/>
          <w:b/>
          <w:color w:val="000000"/>
        </w:rPr>
        <w:t>-23</w:t>
      </w:r>
    </w:p>
    <w:p w:rsidR="00A338E7" w:rsidRPr="00784CB7" w:rsidRDefault="009724F7" w:rsidP="00784CB7">
      <w:pPr>
        <w:spacing w:before="24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784CB7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A338E7" w:rsidRPr="00784CB7">
        <w:rPr>
          <w:rFonts w:ascii="Times New Roman" w:eastAsia="Calibri" w:hAnsi="Times New Roman" w:cs="Times New Roman"/>
        </w:rPr>
        <w:t>Поставка технических средств реабилитации (слуховых аппаратов) для обеспечения ими инвалидов в 2023 году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8445"/>
        <w:gridCol w:w="910"/>
      </w:tblGrid>
      <w:tr w:rsidR="003879F8" w:rsidRPr="003879F8" w:rsidTr="003879F8">
        <w:tc>
          <w:tcPr>
            <w:tcW w:w="1418" w:type="dxa"/>
            <w:shd w:val="clear" w:color="auto" w:fill="auto"/>
            <w:vAlign w:val="center"/>
          </w:tcPr>
          <w:p w:rsidR="003879F8" w:rsidRPr="003879F8" w:rsidRDefault="003879F8" w:rsidP="004452F3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eastAsia="hi-IN" w:bidi="hi-IN"/>
              </w:rPr>
            </w:pPr>
            <w:r w:rsidRPr="003879F8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eastAsia="hi-IN" w:bidi="hi-IN"/>
              </w:rPr>
              <w:t>Наименование товара, работы, услуги</w:t>
            </w:r>
          </w:p>
        </w:tc>
        <w:tc>
          <w:tcPr>
            <w:tcW w:w="8445" w:type="dxa"/>
            <w:shd w:val="clear" w:color="auto" w:fill="auto"/>
            <w:vAlign w:val="center"/>
          </w:tcPr>
          <w:p w:rsidR="003879F8" w:rsidRPr="003879F8" w:rsidRDefault="003879F8" w:rsidP="004452F3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eastAsia="hi-IN" w:bidi="hi-IN"/>
              </w:rPr>
            </w:pPr>
            <w:r w:rsidRPr="003879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Технические характеристики</w:t>
            </w:r>
          </w:p>
        </w:tc>
        <w:tc>
          <w:tcPr>
            <w:tcW w:w="910" w:type="dxa"/>
          </w:tcPr>
          <w:p w:rsidR="003879F8" w:rsidRPr="003879F8" w:rsidRDefault="003879F8" w:rsidP="003879F8">
            <w:pPr>
              <w:suppressLineNumbers/>
              <w:jc w:val="center"/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eastAsia="hi-IN" w:bidi="hi-IN"/>
              </w:rPr>
            </w:pPr>
            <w:r w:rsidRPr="003879F8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eastAsia="hi-IN" w:bidi="hi-IN"/>
              </w:rPr>
              <w:t>Кол</w:t>
            </w:r>
            <w:r w:rsidRPr="003879F8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eastAsia="hi-IN" w:bidi="hi-IN"/>
              </w:rPr>
              <w:t>-</w:t>
            </w:r>
            <w:r w:rsidRPr="003879F8">
              <w:rPr>
                <w:rFonts w:ascii="Times New Roman" w:eastAsia="SimSun" w:hAnsi="Times New Roman" w:cs="Times New Roman"/>
                <w:b/>
                <w:bCs/>
                <w:sz w:val="21"/>
                <w:szCs w:val="21"/>
                <w:lang w:eastAsia="hi-IN" w:bidi="hi-IN"/>
              </w:rPr>
              <w:t>во (шт.)</w:t>
            </w:r>
          </w:p>
        </w:tc>
      </w:tr>
      <w:tr w:rsidR="003879F8" w:rsidRPr="003879F8" w:rsidTr="003879F8">
        <w:tc>
          <w:tcPr>
            <w:tcW w:w="1418" w:type="dxa"/>
            <w:shd w:val="clear" w:color="auto" w:fill="auto"/>
          </w:tcPr>
          <w:p w:rsidR="003879F8" w:rsidRPr="003879F8" w:rsidRDefault="003879F8" w:rsidP="003879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hAnsi="Times New Roman" w:cs="Times New Roman"/>
                <w:sz w:val="21"/>
                <w:szCs w:val="21"/>
              </w:rPr>
              <w:t>Слуховой аппарат цифровой заушный мощный</w:t>
            </w:r>
          </w:p>
        </w:tc>
        <w:tc>
          <w:tcPr>
            <w:tcW w:w="8445" w:type="dxa"/>
            <w:shd w:val="clear" w:color="auto" w:fill="auto"/>
          </w:tcPr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Слуховой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аппарат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цифровой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заушный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мощный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медицинское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изделие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применяемое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в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медицинских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целях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отдельно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или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в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сочетании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между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собой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а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также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вместе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с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принадлежностями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необходимыми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для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применения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изделия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назначению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предназначенные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производителем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для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медицинской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реабилитации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заболеваний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восстановления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замещения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физиологических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функций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организма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–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должен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иметь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: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Требования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к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техническим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характеристикам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объекта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закупки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: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Максимальный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выходной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уровень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звукового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давления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входном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УЗД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равном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90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дБ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(ВУЗД 90):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должен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быть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более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134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дБ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Максимальное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усиление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: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должно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быть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менее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68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дБ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Диапазон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частот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(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диапазон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воспроизводимых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частот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):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должен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быть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уже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0,1 – 5,6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кГц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Индукционная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катушка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Кнопка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переключения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программ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прослушивания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Регулятор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усиления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Требования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к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функциональным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и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потребительским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свойствам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объекта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закупки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: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Обрабатывать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акустический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сигнал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цифровым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образом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с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применением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многоканальной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(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менее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17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каналов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цифровой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обработки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)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или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бесканальной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технологии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Количество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акустических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программ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прослушивания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:-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менее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4;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Защита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пыли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и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влаги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;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Система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приоритета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речевого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сигнала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Возможность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выбора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приоритетного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языка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общения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пациента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с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целью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более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детального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распознавания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и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обработки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речевого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сигнала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Адаптивное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изменение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интенсивности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подавления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шума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в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зависимости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уровня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и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типа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шумового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сигнала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Адаптивное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подавление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сигнала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обратной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связи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его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возникновении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Подавление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шумов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низкого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уровня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Синхронное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изменение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усиления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и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программ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прослушивания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регулировке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пользователем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в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бинауральном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режиме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Автоматическое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формирование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оптимальной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настройки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функциональных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параметров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в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зависимости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окружающей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пользователя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обстановки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Регистрация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данных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о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пользовательских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режимах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эксплуатации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слухового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аппарата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Поддержка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подключения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и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использования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устройства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беспроводной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связи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для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управления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слуховым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аппаратом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Автоматически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переключаться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режим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работы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с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телефонным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аппаратом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in-situ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аудиометрия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функция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верификации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настроек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с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поддержкой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измерения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порогов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восприятия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воздушной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проводимости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FA3635">
            <w:pPr>
              <w:autoSpaceDN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de-DE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Звуковой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индикатор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разряда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="00FA3635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батареи</w:t>
            </w:r>
            <w:proofErr w:type="spellEnd"/>
            <w:r w:rsidR="00FA3635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и </w:t>
            </w:r>
            <w:proofErr w:type="spellStart"/>
            <w:r w:rsidR="00FA3635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переключения</w:t>
            </w:r>
            <w:proofErr w:type="spellEnd"/>
            <w:r w:rsidR="00FA3635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программ.</w:t>
            </w:r>
            <w:bookmarkStart w:id="0" w:name="_GoBack"/>
            <w:bookmarkEnd w:id="0"/>
          </w:p>
        </w:tc>
        <w:tc>
          <w:tcPr>
            <w:tcW w:w="910" w:type="dxa"/>
          </w:tcPr>
          <w:p w:rsidR="003879F8" w:rsidRPr="003879F8" w:rsidRDefault="003879F8" w:rsidP="003879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 w:rsidRPr="003879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</w:tr>
      <w:tr w:rsidR="003879F8" w:rsidRPr="003879F8" w:rsidTr="003879F8">
        <w:tc>
          <w:tcPr>
            <w:tcW w:w="1418" w:type="dxa"/>
            <w:shd w:val="clear" w:color="auto" w:fill="auto"/>
          </w:tcPr>
          <w:p w:rsidR="003879F8" w:rsidRPr="003879F8" w:rsidRDefault="003879F8" w:rsidP="003879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hAnsi="Times New Roman" w:cs="Times New Roman"/>
                <w:sz w:val="21"/>
                <w:szCs w:val="21"/>
              </w:rPr>
              <w:t>Слуховой аппарат цифровой заушный мощный</w:t>
            </w:r>
          </w:p>
        </w:tc>
        <w:tc>
          <w:tcPr>
            <w:tcW w:w="8445" w:type="dxa"/>
            <w:shd w:val="clear" w:color="auto" w:fill="auto"/>
          </w:tcPr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Слуховой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аппарат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цифровой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заушный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мощный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медицинское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изделие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применяемое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в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медицинских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целях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отдельно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или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в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сочетании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между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собой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а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также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вместе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с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принадлежностями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необходимыми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для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применения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изделия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назначению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предназначенные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производителем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для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медицинской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реабилитации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заболеваний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восстановления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замещения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физиологических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функций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организма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–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должен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иметь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: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Требования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к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техническим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характеристикам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объекта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закупки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: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Максимальный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выходной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уровень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звукового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давления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входном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УЗД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равном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90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дБ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(ВУЗД 90):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должен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быть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менее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133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дБ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Максимальное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усиление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: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должно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быть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более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70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дБ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Диапазон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частот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(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диапазон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воспроизводимых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частот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):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должен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быть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уже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0,1 – 6,5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кГц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Индукционная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катушка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Регулятор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усиления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Переключатель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программ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прослушивания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Требования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к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функциональным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и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потребительским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свойствам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объекта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закупки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: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lastRenderedPageBreak/>
              <w:t>Обрабатывать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акустический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сигнал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цифровым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способом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с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разбиением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входного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сигнала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менее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чем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6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каналов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Количество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акустических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программ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прослушивания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: 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менее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4;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Постоянная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чувствительность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микрофона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зависимости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направления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прихода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звуковой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волны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Автоматически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регулировать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интенсивные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звуки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всём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частотном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диапазоне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выходу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слухового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аппарата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Подавлять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сигнал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обратной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связи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его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возникновении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Изменять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интенсивность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подавления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шума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в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зависимости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уровня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и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типа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шумового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звука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Подавлять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шумы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низкого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уровня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Информировать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пользователя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предупредительными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звуковыми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сигналами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разряде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элементов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питания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и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изменении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режима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работы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слухового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аппарата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FA3635">
            <w:pPr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de-DE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Автоматически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переключаться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режим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работы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с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телефонным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аппаратом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.</w:t>
            </w:r>
          </w:p>
        </w:tc>
        <w:tc>
          <w:tcPr>
            <w:tcW w:w="910" w:type="dxa"/>
          </w:tcPr>
          <w:p w:rsidR="003879F8" w:rsidRPr="003879F8" w:rsidRDefault="003879F8" w:rsidP="003879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879F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15</w:t>
            </w:r>
          </w:p>
        </w:tc>
      </w:tr>
      <w:tr w:rsidR="003879F8" w:rsidRPr="003879F8" w:rsidTr="003879F8">
        <w:tc>
          <w:tcPr>
            <w:tcW w:w="1418" w:type="dxa"/>
            <w:shd w:val="clear" w:color="auto" w:fill="auto"/>
          </w:tcPr>
          <w:p w:rsidR="003879F8" w:rsidRPr="003879F8" w:rsidRDefault="003879F8" w:rsidP="003879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Слуховой аппарат цифровой заушный средней мощности</w:t>
            </w:r>
          </w:p>
        </w:tc>
        <w:tc>
          <w:tcPr>
            <w:tcW w:w="8445" w:type="dxa"/>
            <w:shd w:val="clear" w:color="auto" w:fill="auto"/>
          </w:tcPr>
          <w:p w:rsidR="003879F8" w:rsidRPr="003879F8" w:rsidRDefault="003879F8" w:rsidP="003879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3879F8" w:rsidRPr="003879F8" w:rsidRDefault="003879F8" w:rsidP="003879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Требования к техническим характеристикам объекта закупки:</w:t>
            </w:r>
          </w:p>
          <w:p w:rsidR="003879F8" w:rsidRPr="003879F8" w:rsidRDefault="003879F8" w:rsidP="003879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Максимальный выходной уровень звукового давления при входном УЗД равном 90 дБ (ВУЗД 90): должен быть не более 127 дБ;</w:t>
            </w:r>
          </w:p>
          <w:p w:rsidR="003879F8" w:rsidRPr="003879F8" w:rsidRDefault="003879F8" w:rsidP="003879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Максимальное акустическое усиление: должно быть не менее 49 дБ;</w:t>
            </w:r>
          </w:p>
          <w:p w:rsidR="003879F8" w:rsidRPr="003879F8" w:rsidRDefault="003879F8" w:rsidP="003879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Диапазон частот (диапазон воспроизводимых частот): должен быть не уже 0,1 – 7,1 кГц;</w:t>
            </w:r>
          </w:p>
          <w:p w:rsidR="003879F8" w:rsidRPr="003879F8" w:rsidRDefault="003879F8" w:rsidP="003879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- Кнопка переключения программ прослушивания;</w:t>
            </w:r>
          </w:p>
          <w:p w:rsidR="003879F8" w:rsidRPr="003879F8" w:rsidRDefault="003879F8" w:rsidP="003879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- Регулятор усиления;</w:t>
            </w:r>
          </w:p>
          <w:p w:rsidR="003879F8" w:rsidRPr="003879F8" w:rsidRDefault="003879F8" w:rsidP="003879F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Требования к функциональным и потребительским свойствам объекта закупки: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бесканальной</w:t>
            </w:r>
            <w:proofErr w:type="spellEnd"/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 технологии;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Количество пользовательских программ прослушивания: не менее 4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Подавлять шумы низкого уровня;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Иметь систему приоритета речевого сигнала;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Иметь возможность выбора приоритетного языка общения пациента с целью более детального распознавания и обработки речевого сигнала;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Адаптивно изменять интенсивность подавления шума в зависимости от уровня и типа шумового сигнала;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Адаптивно подавлять акустический сигнал обратной связи при его возникновении;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Изменять чувствительность микрофона в зависимости от направления прихода звуковой волны;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Автоматически устанавливать предпочтительный вариант чувствительности микрофона в зависимости от окружающей пользователя акустической обстановки;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Синхронно изменять усиление и программы прослушивания при регулировке пользователем в бинауральном режиме;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Автоматически формировать оптимальную настройку функциональных параметров в зависимости от окружающей пользователя акустической обстановки;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Регистрировать данные о пользовательских режимах эксплуатации слухового аппарата;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Поддерживать подключение и использование устройства беспроводной связи для управления слуховым аппаратом;</w:t>
            </w:r>
          </w:p>
          <w:p w:rsidR="003879F8" w:rsidRPr="003879F8" w:rsidRDefault="003879F8" w:rsidP="003879F8">
            <w:pPr>
              <w:spacing w:after="0"/>
              <w:ind w:firstLine="176"/>
              <w:jc w:val="both"/>
              <w:rPr>
                <w:rFonts w:ascii="Times New Roman" w:eastAsia="Lucida Sans Unicode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Иметь </w:t>
            </w:r>
            <w:proofErr w:type="spellStart"/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>in-situ</w:t>
            </w:r>
            <w:proofErr w:type="spellEnd"/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 аудиометрию - функцию верификации настроек с поддержкой измерения порогов восприятия по воздушной проводимости;</w:t>
            </w:r>
          </w:p>
          <w:p w:rsidR="003879F8" w:rsidRPr="003879F8" w:rsidRDefault="003879F8" w:rsidP="003879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de-DE"/>
              </w:rPr>
            </w:pPr>
            <w:r w:rsidRPr="003879F8"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Иметь звуковой индикатор разряда </w:t>
            </w:r>
            <w:r w:rsidR="00FA3635">
              <w:rPr>
                <w:rFonts w:ascii="Times New Roman" w:eastAsia="Lucida Sans Unicode" w:hAnsi="Times New Roman" w:cs="Times New Roman"/>
                <w:sz w:val="21"/>
                <w:szCs w:val="21"/>
              </w:rPr>
              <w:t>батареи и переключения программ.</w:t>
            </w:r>
          </w:p>
        </w:tc>
        <w:tc>
          <w:tcPr>
            <w:tcW w:w="910" w:type="dxa"/>
          </w:tcPr>
          <w:p w:rsidR="003879F8" w:rsidRPr="003879F8" w:rsidRDefault="003879F8" w:rsidP="003879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3879F8" w:rsidRPr="003879F8" w:rsidTr="003879F8">
        <w:tc>
          <w:tcPr>
            <w:tcW w:w="1418" w:type="dxa"/>
            <w:shd w:val="clear" w:color="auto" w:fill="auto"/>
          </w:tcPr>
          <w:p w:rsidR="003879F8" w:rsidRPr="003879F8" w:rsidRDefault="003879F8" w:rsidP="003879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hAnsi="Times New Roman" w:cs="Times New Roman"/>
                <w:sz w:val="21"/>
                <w:szCs w:val="21"/>
              </w:rPr>
              <w:t>Слуховой аппарат цифровой заушный средней мощности</w:t>
            </w:r>
          </w:p>
        </w:tc>
        <w:tc>
          <w:tcPr>
            <w:tcW w:w="8445" w:type="dxa"/>
            <w:shd w:val="clear" w:color="auto" w:fill="auto"/>
          </w:tcPr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Слуховой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аппарат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цифровой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заушный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средней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мощности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медицинское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изделие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применяемое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в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медицинских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целях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отдельно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или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в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сочетании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между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собой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а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также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вместе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с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принадлежностями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необходимыми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для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применения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изделия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назначению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предназначенные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производителем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для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медицинской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реабилитации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заболеваний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восстановления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,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замещения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физиологических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функций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организма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–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должен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иметь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: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Требования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к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техническим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характеристикам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объекта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закупки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: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Максимальный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выходной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уровень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звукового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давления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входном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УЗД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равном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90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дБ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(ВУЗД 90):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должен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быть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менее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125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дБ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lastRenderedPageBreak/>
              <w:t>Максимальное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акустическое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усиление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: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должно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быть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более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55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дБ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Диапазон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частот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(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диапазон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воспроизводимых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частот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):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должен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быть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уже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0,1 – 7,5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кГц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Индукционная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катушка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Регулятор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усиления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Переключатель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программ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прослушивания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Требования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к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функциональным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и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потребительским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свойствам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объекта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закупки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: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Обрабатывать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акустический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сигнал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цифровым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способом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с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разбиением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входного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сигнала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менее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чем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6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каналов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Количество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акустических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программ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прослушивания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: -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менее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4;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Постоянная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чувствительность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микрофона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зависимости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направления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прихода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звуковой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волны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Автоматически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регулировать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интенсивные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звуки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всём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частотном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диапазоне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выходу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слухового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аппарата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Подавлять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сигнал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обратной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акустической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связи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его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возникновении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Изменять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интенсивность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подавления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шума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в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зависимости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от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уровня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и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типа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шумового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звука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Подавлять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шумы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низкого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уровня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Информировать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пользователя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предупредительными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звуковыми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сигналами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при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разряде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элементов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питания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и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изменении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режима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работы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слухового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аппарата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;</w:t>
            </w:r>
          </w:p>
          <w:p w:rsidR="003879F8" w:rsidRPr="003879F8" w:rsidRDefault="003879F8" w:rsidP="00FA3635">
            <w:pPr>
              <w:autoSpaceDN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de-DE"/>
              </w:rPr>
            </w:pP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Автоматически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переключаться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на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режим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работы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с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телефонным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 xml:space="preserve"> </w:t>
            </w:r>
            <w:proofErr w:type="spellStart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аппаратом</w:t>
            </w:r>
            <w:proofErr w:type="spellEnd"/>
            <w:r w:rsidRPr="003879F8"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val="de-DE" w:eastAsia="zh-CN"/>
              </w:rPr>
              <w:t>.</w:t>
            </w:r>
          </w:p>
        </w:tc>
        <w:tc>
          <w:tcPr>
            <w:tcW w:w="910" w:type="dxa"/>
          </w:tcPr>
          <w:p w:rsidR="003879F8" w:rsidRPr="003879F8" w:rsidRDefault="003879F8" w:rsidP="003879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110</w:t>
            </w:r>
          </w:p>
        </w:tc>
      </w:tr>
      <w:tr w:rsidR="003879F8" w:rsidRPr="003879F8" w:rsidTr="003879F8">
        <w:tc>
          <w:tcPr>
            <w:tcW w:w="1418" w:type="dxa"/>
            <w:shd w:val="clear" w:color="auto" w:fill="auto"/>
          </w:tcPr>
          <w:p w:rsidR="003879F8" w:rsidRPr="003879F8" w:rsidRDefault="003879F8" w:rsidP="003879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Слуховой аппарат цифровой заушный средней мощности</w:t>
            </w:r>
          </w:p>
        </w:tc>
        <w:tc>
          <w:tcPr>
            <w:tcW w:w="8445" w:type="dxa"/>
            <w:shd w:val="clear" w:color="auto" w:fill="auto"/>
          </w:tcPr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Слуховой аппарат цифровой заушный средней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Требования к техническим характеристикам объекта закупки: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Максимальный выходной уровень звукового давления при входном УЗД равном 90 дБ (ВУЗД 90): должен быть не менее 121 дБ;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Максимальное акустическое усиление: должно быть не </w:t>
            </w:r>
            <w:proofErr w:type="gramStart"/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более  60</w:t>
            </w:r>
            <w:proofErr w:type="gramEnd"/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дБ;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Диапазон частот (диапазон воспроизводимых частот): должен быть не уже 0,1 – 7,0 кГц;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- Индукционная катушка;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- Регулятор усиления;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- Переключатель программ прослушивания;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Требования к функциональным и потребительским свойствам объекта закупки: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Обрабатывать акустический сигнал цифровым способом с разбиением входного акустического сигнала на не менее чем 4 каналов;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акустических программ прослушивания: - не менее 4;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Подавлять сигнал обратной акустической связи при его возникновении;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Изменять интенсивность подавления шума в зависимости от уровня и типа шумового звука;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Подавлять шумы низкого уровня;</w:t>
            </w:r>
          </w:p>
          <w:p w:rsidR="003879F8" w:rsidRPr="003879F8" w:rsidRDefault="003879F8" w:rsidP="003879F8">
            <w:pPr>
              <w:autoSpaceDN w:val="0"/>
              <w:spacing w:after="0" w:line="30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3879F8" w:rsidRPr="003879F8" w:rsidRDefault="003879F8" w:rsidP="003879F8">
            <w:pPr>
              <w:tabs>
                <w:tab w:val="left" w:pos="2205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Переключаться на режим работы с телефонным аппаратом.</w:t>
            </w:r>
          </w:p>
        </w:tc>
        <w:tc>
          <w:tcPr>
            <w:tcW w:w="910" w:type="dxa"/>
          </w:tcPr>
          <w:p w:rsidR="003879F8" w:rsidRPr="003879F8" w:rsidRDefault="003879F8" w:rsidP="003879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</w:tr>
      <w:tr w:rsidR="003879F8" w:rsidRPr="003879F8" w:rsidTr="003879F8">
        <w:tc>
          <w:tcPr>
            <w:tcW w:w="1418" w:type="dxa"/>
            <w:shd w:val="clear" w:color="auto" w:fill="auto"/>
          </w:tcPr>
          <w:p w:rsidR="003879F8" w:rsidRPr="003879F8" w:rsidRDefault="003879F8" w:rsidP="003879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hAnsi="Times New Roman" w:cs="Times New Roman"/>
                <w:sz w:val="21"/>
                <w:szCs w:val="21"/>
              </w:rPr>
              <w:t xml:space="preserve">Слуховой аппарат цифровой заушный </w:t>
            </w: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слабой мощности</w:t>
            </w:r>
          </w:p>
        </w:tc>
        <w:tc>
          <w:tcPr>
            <w:tcW w:w="8445" w:type="dxa"/>
            <w:shd w:val="clear" w:color="auto" w:fill="auto"/>
          </w:tcPr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Слуховой аппарат цифровой заушный слабой мощности - медицинское изделие, применяемое в медицинских целях отдельно или в сочетании между собой, а также вместе с принадлежностями, необходимыми для применения изделия по назначению, предназначенные производителем для медицинской реабилитации заболеваний, восстановления, замещения физиологических функций организма – должен иметь: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Требования к техническим характеристикам объекта закупки: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Максимальный выходной уровень звукового давления при входном УЗД равном 90 дБ (ВУЗД 90): должен быть не более 124 дБ;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Максимальное акустическое усиление: должно быть не более 50 дБ;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Диапазон частот (диапазон воспроизводимых частот): должен быть не уже 0,1 – 7,5 кГц;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Индукционная катушка;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Регулятор усиления;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Arial" w:hAnsi="Times New Roman" w:cs="Times New Roman"/>
                <w:kern w:val="3"/>
                <w:sz w:val="21"/>
                <w:szCs w:val="21"/>
                <w:lang w:eastAsia="zh-CN"/>
              </w:rPr>
            </w:pPr>
            <w:r w:rsidRPr="003879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-Переключатель программ прослушивания</w:t>
            </w: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sz w:val="21"/>
                <w:szCs w:val="21"/>
              </w:rPr>
              <w:t>Требования к функциональным и потребительским свойствам объекта закупки: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Обрабатывать акустический сигнал цифровым способом с разбиением входного акустического сигнала на не менее чем 6 каналов;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Количество акустических программ прослушивания: - не менее 4;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Постоянная чувствительность микрофона вне зависимости от направления прихода звуковой волны;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Автоматически регулировать интенсивные звуки во всём частотном диапазоне по выходу слухового аппарата;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Подавлять сигнал обратной акустической связи при его возникновении;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Изменять интенсивность подавления шума в зависимости от уровня и типа шумового звука;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Подавлять шумы низкого уровня;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Информировать пользователя предупредительными звуковыми сигналами при разряде элементов питания и изменении режима работы слухового аппарата;</w:t>
            </w:r>
          </w:p>
          <w:p w:rsidR="003879F8" w:rsidRPr="003879F8" w:rsidRDefault="003879F8" w:rsidP="003879F8">
            <w:pPr>
              <w:autoSpaceDN w:val="0"/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79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Автоматически переключаться на режим работы с телефонным аппаратом.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sz w:val="21"/>
                <w:szCs w:val="21"/>
                <w:lang w:eastAsia="ru-RU" w:bidi="hi-IN"/>
              </w:rPr>
            </w:pPr>
            <w:proofErr w:type="spellStart"/>
            <w:r w:rsidRPr="003879F8">
              <w:rPr>
                <w:rFonts w:ascii="Times New Roman" w:eastAsia="SimSun" w:hAnsi="Times New Roman" w:cs="Times New Roman"/>
                <w:sz w:val="21"/>
                <w:szCs w:val="21"/>
                <w:lang w:eastAsia="ru-RU" w:bidi="hi-IN"/>
              </w:rPr>
              <w:t>in-situ</w:t>
            </w:r>
            <w:proofErr w:type="spellEnd"/>
            <w:r w:rsidRPr="003879F8">
              <w:rPr>
                <w:rFonts w:ascii="Times New Roman" w:eastAsia="SimSun" w:hAnsi="Times New Roman" w:cs="Times New Roman"/>
                <w:sz w:val="21"/>
                <w:szCs w:val="21"/>
                <w:lang w:eastAsia="ru-RU" w:bidi="hi-IN"/>
              </w:rPr>
              <w:t xml:space="preserve"> аудиометрия - функция верификации настроек с поддержкой измерения порогов восприятия по воздушной проводимости – наличие;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sz w:val="21"/>
                <w:szCs w:val="21"/>
                <w:lang w:eastAsia="ru-RU" w:bidi="hi-IN"/>
              </w:rPr>
            </w:pPr>
            <w:r w:rsidRPr="003879F8">
              <w:rPr>
                <w:rFonts w:ascii="Times New Roman" w:eastAsia="SimSun" w:hAnsi="Times New Roman" w:cs="Times New Roman"/>
                <w:sz w:val="21"/>
                <w:szCs w:val="21"/>
                <w:lang w:eastAsia="ru-RU" w:bidi="hi-IN"/>
              </w:rPr>
              <w:t>Бинауральная синхронизация регулировки громкости и переключения программ - наличие;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sz w:val="21"/>
                <w:szCs w:val="21"/>
                <w:lang w:eastAsia="ru-RU" w:bidi="hi-IN"/>
              </w:rPr>
            </w:pPr>
            <w:r w:rsidRPr="003879F8">
              <w:rPr>
                <w:rFonts w:ascii="Times New Roman" w:eastAsia="SimSun" w:hAnsi="Times New Roman" w:cs="Times New Roman"/>
                <w:sz w:val="21"/>
                <w:szCs w:val="21"/>
                <w:lang w:eastAsia="ru-RU" w:bidi="hi-IN"/>
              </w:rPr>
              <w:t>Система автоматической адаптации к слуховому аппарату – наличие;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sz w:val="21"/>
                <w:szCs w:val="21"/>
                <w:lang w:eastAsia="ru-RU" w:bidi="hi-IN"/>
              </w:rPr>
            </w:pPr>
            <w:r w:rsidRPr="003879F8">
              <w:rPr>
                <w:rFonts w:ascii="Times New Roman" w:eastAsia="SimSun" w:hAnsi="Times New Roman" w:cs="Times New Roman"/>
                <w:sz w:val="21"/>
                <w:szCs w:val="21"/>
                <w:lang w:eastAsia="ru-RU" w:bidi="hi-IN"/>
              </w:rPr>
              <w:t xml:space="preserve">Водостойкость - наличие; </w:t>
            </w:r>
          </w:p>
          <w:p w:rsidR="003879F8" w:rsidRPr="003879F8" w:rsidRDefault="003879F8" w:rsidP="003879F8">
            <w:pPr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sz w:val="21"/>
                <w:szCs w:val="21"/>
                <w:lang w:eastAsia="ru-RU" w:bidi="hi-IN"/>
              </w:rPr>
            </w:pPr>
            <w:r w:rsidRPr="003879F8">
              <w:rPr>
                <w:rFonts w:ascii="Times New Roman" w:eastAsia="SimSun" w:hAnsi="Times New Roman" w:cs="Times New Roman"/>
                <w:sz w:val="21"/>
                <w:szCs w:val="21"/>
                <w:lang w:eastAsia="ru-RU" w:bidi="hi-IN"/>
              </w:rPr>
              <w:t>Программа переключения в режим телефон - наличие;</w:t>
            </w:r>
          </w:p>
          <w:p w:rsidR="003879F8" w:rsidRPr="003879F8" w:rsidRDefault="003879F8" w:rsidP="00FA3635">
            <w:pPr>
              <w:autoSpaceDN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3879F8">
              <w:rPr>
                <w:rFonts w:ascii="Times New Roman" w:eastAsia="SimSun" w:hAnsi="Times New Roman" w:cs="Times New Roman"/>
                <w:sz w:val="21"/>
                <w:szCs w:val="21"/>
                <w:lang w:eastAsia="ru-RU" w:bidi="hi-IN"/>
              </w:rPr>
              <w:t>Информирование пользователя предупредительными звуковыми и световыми сигналами при разряде элементов питания и изменении режима рабо</w:t>
            </w:r>
            <w:r w:rsidR="00FA3635">
              <w:rPr>
                <w:rFonts w:ascii="Times New Roman" w:eastAsia="SimSun" w:hAnsi="Times New Roman" w:cs="Times New Roman"/>
                <w:sz w:val="21"/>
                <w:szCs w:val="21"/>
                <w:lang w:eastAsia="ru-RU" w:bidi="hi-IN"/>
              </w:rPr>
              <w:t>ты слухового аппарата – наличие.</w:t>
            </w:r>
          </w:p>
        </w:tc>
        <w:tc>
          <w:tcPr>
            <w:tcW w:w="910" w:type="dxa"/>
          </w:tcPr>
          <w:p w:rsidR="003879F8" w:rsidRPr="003879F8" w:rsidRDefault="003879F8" w:rsidP="003879F8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879F8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</w:tr>
      <w:tr w:rsidR="003879F8" w:rsidRPr="003879F8" w:rsidTr="003879F8">
        <w:tc>
          <w:tcPr>
            <w:tcW w:w="9863" w:type="dxa"/>
            <w:gridSpan w:val="2"/>
            <w:shd w:val="clear" w:color="auto" w:fill="auto"/>
            <w:vAlign w:val="center"/>
          </w:tcPr>
          <w:p w:rsidR="003879F8" w:rsidRPr="003879F8" w:rsidRDefault="003879F8" w:rsidP="00445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3879F8">
              <w:rPr>
                <w:rFonts w:ascii="Times New Roman" w:eastAsia="SimSun" w:hAnsi="Times New Roman" w:cs="Times New Roman"/>
                <w:b/>
                <w:sz w:val="21"/>
                <w:szCs w:val="21"/>
                <w:lang w:eastAsia="hi-IN" w:bidi="hi-IN"/>
              </w:rPr>
              <w:lastRenderedPageBreak/>
              <w:t>Итого</w:t>
            </w:r>
          </w:p>
        </w:tc>
        <w:tc>
          <w:tcPr>
            <w:tcW w:w="910" w:type="dxa"/>
          </w:tcPr>
          <w:p w:rsidR="003879F8" w:rsidRPr="003879F8" w:rsidRDefault="003879F8" w:rsidP="004452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879F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281</w:t>
            </w:r>
          </w:p>
        </w:tc>
      </w:tr>
    </w:tbl>
    <w:p w:rsidR="00627336" w:rsidRDefault="00627336" w:rsidP="00CC68CD">
      <w:pPr>
        <w:spacing w:after="0" w:line="240" w:lineRule="auto"/>
        <w:ind w:right="567" w:firstLine="559"/>
        <w:jc w:val="both"/>
        <w:rPr>
          <w:rFonts w:ascii="Times New Roman" w:hAnsi="Times New Roman" w:cs="Times New Roman"/>
          <w:b/>
          <w:bCs/>
        </w:rPr>
      </w:pP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 w:firstLine="559"/>
        <w:jc w:val="center"/>
        <w:rPr>
          <w:rFonts w:ascii="Times New Roman" w:eastAsia="Arial Unicode MS" w:hAnsi="Times New Roman" w:cs="Times New Roman"/>
          <w:b/>
          <w:bCs/>
          <w:kern w:val="1"/>
          <w:sz w:val="23"/>
          <w:szCs w:val="23"/>
          <w:lang w:eastAsia="ar-SA"/>
        </w:rPr>
      </w:pPr>
      <w:r w:rsidRPr="003879F8">
        <w:rPr>
          <w:rFonts w:ascii="Times New Roman" w:eastAsia="Arial Unicode MS" w:hAnsi="Times New Roman" w:cs="Times New Roman"/>
          <w:b/>
          <w:bCs/>
          <w:kern w:val="1"/>
          <w:sz w:val="23"/>
          <w:szCs w:val="23"/>
          <w:lang w:eastAsia="ar-SA"/>
        </w:rPr>
        <w:t>Т</w:t>
      </w:r>
      <w:r>
        <w:rPr>
          <w:rFonts w:ascii="Times New Roman" w:eastAsia="Arial Unicode MS" w:hAnsi="Times New Roman" w:cs="Times New Roman"/>
          <w:b/>
          <w:bCs/>
          <w:kern w:val="1"/>
          <w:sz w:val="23"/>
          <w:szCs w:val="23"/>
          <w:lang w:eastAsia="ar-SA"/>
        </w:rPr>
        <w:t>ребования к безопасности товара</w:t>
      </w: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Cs/>
          <w:kern w:val="1"/>
          <w:sz w:val="23"/>
          <w:szCs w:val="23"/>
          <w:lang w:eastAsia="ar-SA"/>
        </w:rPr>
      </w:pPr>
      <w:r w:rsidRPr="003879F8">
        <w:rPr>
          <w:rFonts w:ascii="Times New Roman" w:eastAsia="Arial Unicode MS" w:hAnsi="Times New Roman" w:cs="Times New Roman"/>
          <w:bCs/>
          <w:kern w:val="1"/>
          <w:sz w:val="23"/>
          <w:szCs w:val="23"/>
          <w:lang w:eastAsia="ar-SA"/>
        </w:rPr>
        <w:t>Слуховые аппараты должны соответствовать требованиям ГОСТ Р 51632-2021"Технические средства реабилитации людей с ограничениями жизнедеятельности. Общие технические требования и методы испытаний".</w:t>
      </w: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</w:pPr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>Качество изготавливаемого Товара соответствует государственным стандартам (ГОСТ), действующим на территории Российской Федерации, в том числе:</w:t>
      </w: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</w:pPr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ab/>
        <w:t>ГОСТ Р 51024-2012 «Аппараты слуховые электронные реабилитационные. Технические требования и методы испытаний»;</w:t>
      </w: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</w:pPr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ab/>
        <w:t>ГОСТ Р 50444-2020 «Приборы, аппараты и оборудование медицинские. Общие технические условия»;</w:t>
      </w: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</w:pPr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ab/>
        <w:t>ГОСТ ISO 10993-1-2021 «Изделия медицинские. Оценка биологического действия медицинских изделий. Часть 1. Оценка и исследования»;</w:t>
      </w: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</w:pPr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>цитотоксичность</w:t>
      </w:r>
      <w:proofErr w:type="spellEnd"/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 xml:space="preserve">: методы </w:t>
      </w:r>
      <w:proofErr w:type="spellStart"/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>in</w:t>
      </w:r>
      <w:proofErr w:type="spellEnd"/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 xml:space="preserve"> </w:t>
      </w:r>
      <w:proofErr w:type="spellStart"/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>vitro</w:t>
      </w:r>
      <w:proofErr w:type="spellEnd"/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>»;</w:t>
      </w: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</w:pPr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</w:pPr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ab/>
        <w:t>ГОСТ Р 52770-2016 «Изделия медицинские. Требования безопасности. Методы санитарно-химических и токсикологических испытаний».</w:t>
      </w: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</w:pPr>
      <w:r w:rsidRPr="003879F8">
        <w:rPr>
          <w:rFonts w:ascii="Times New Roman" w:eastAsia="Calibri" w:hAnsi="Times New Roman" w:cs="Times New Roman"/>
          <w:bCs/>
          <w:color w:val="00000A"/>
          <w:sz w:val="23"/>
          <w:szCs w:val="23"/>
          <w:lang w:eastAsia="ar-SA"/>
        </w:rPr>
        <w:tab/>
        <w:t>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соединителей».</w:t>
      </w: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Cs/>
          <w:kern w:val="1"/>
          <w:sz w:val="23"/>
          <w:szCs w:val="23"/>
          <w:lang w:eastAsia="ar-SA"/>
        </w:rPr>
      </w:pPr>
      <w:r w:rsidRPr="003879F8">
        <w:rPr>
          <w:rFonts w:ascii="Times New Roman" w:eastAsia="Arial Unicode MS" w:hAnsi="Times New Roman" w:cs="Times New Roman"/>
          <w:bCs/>
          <w:kern w:val="1"/>
          <w:sz w:val="23"/>
          <w:szCs w:val="23"/>
          <w:lang w:eastAsia="ar-SA"/>
        </w:rPr>
        <w:t>Упаковка слуховых аппаратов должна обеспечивать защиту от повреждений, порчи (изнашивания) и загрязнения во время хранения и транспортирования к месту пользования по назначению.</w:t>
      </w: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 w:firstLine="555"/>
        <w:jc w:val="both"/>
        <w:rPr>
          <w:rFonts w:ascii="Times New Roman" w:eastAsia="Calibri" w:hAnsi="Times New Roman" w:cs="Times New Roman"/>
          <w:bCs/>
          <w:iCs/>
          <w:spacing w:val="-3"/>
          <w:kern w:val="1"/>
          <w:sz w:val="23"/>
          <w:szCs w:val="23"/>
          <w:lang w:eastAsia="zh-CN"/>
        </w:rPr>
      </w:pPr>
      <w:r w:rsidRPr="003879F8">
        <w:rPr>
          <w:rFonts w:ascii="Times New Roman" w:eastAsia="Arial Unicode MS" w:hAnsi="Times New Roman" w:cs="Times New Roman"/>
          <w:color w:val="000000"/>
          <w:spacing w:val="-1"/>
          <w:kern w:val="1"/>
          <w:sz w:val="23"/>
          <w:szCs w:val="23"/>
          <w:lang w:eastAsia="ar-SA"/>
        </w:rPr>
        <w:t xml:space="preserve">Качество слуховых аппаратов должно быть подтверждено документами, выданными в соответствии с законодательством Российской Федерации </w:t>
      </w:r>
      <w:r w:rsidRPr="003879F8">
        <w:rPr>
          <w:rFonts w:ascii="Times New Roman" w:eastAsia="Calibri" w:hAnsi="Times New Roman" w:cs="Times New Roman"/>
          <w:bCs/>
          <w:iCs/>
          <w:spacing w:val="-3"/>
          <w:kern w:val="1"/>
          <w:sz w:val="23"/>
          <w:szCs w:val="23"/>
          <w:lang w:eastAsia="zh-CN"/>
        </w:rPr>
        <w:t xml:space="preserve">(сертификаты соответствия, декларации о соответствии, регистрационные удостоверения на Товар, в случае, если Товар подлежит сертификации, регистрации в установленном порядке). </w:t>
      </w:r>
    </w:p>
    <w:p w:rsidR="003879F8" w:rsidRPr="003879F8" w:rsidRDefault="003879F8" w:rsidP="007B6B2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879F8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 w:firstLine="555"/>
        <w:jc w:val="both"/>
        <w:rPr>
          <w:rFonts w:ascii="Times New Roman" w:eastAsia="Calibri" w:hAnsi="Times New Roman" w:cs="Times New Roman"/>
          <w:bCs/>
          <w:iCs/>
          <w:spacing w:val="-3"/>
          <w:kern w:val="1"/>
          <w:sz w:val="23"/>
          <w:szCs w:val="23"/>
          <w:lang w:eastAsia="zh-CN"/>
        </w:rPr>
      </w:pPr>
      <w:r w:rsidRPr="003879F8">
        <w:rPr>
          <w:rFonts w:ascii="Times New Roman" w:eastAsia="Arial Unicode MS" w:hAnsi="Times New Roman" w:cs="Times New Roman"/>
          <w:kern w:val="1"/>
          <w:sz w:val="23"/>
          <w:szCs w:val="23"/>
          <w:lang w:eastAsia="ar-SA"/>
        </w:rPr>
        <w:t xml:space="preserve">Поставка Товара Получателям не должна превышать 30 календарных дней, а в отношении Получателей </w:t>
      </w:r>
      <w:r w:rsidRPr="003879F8">
        <w:rPr>
          <w:rFonts w:ascii="Times New Roman" w:eastAsia="Arial Unicode MS" w:hAnsi="Times New Roman" w:cs="Times New Roman"/>
          <w:kern w:val="1"/>
          <w:sz w:val="23"/>
          <w:szCs w:val="23"/>
          <w:lang w:eastAsia="ar-SA"/>
        </w:rPr>
        <w:lastRenderedPageBreak/>
        <w:t>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Предоставить Получателям согласно реестру получателей Товара в пределах административных границ Иркутской области право выбора одного из способов получения Товара (по месту жительства Получателя, в пунктах выдачи).</w:t>
      </w:r>
    </w:p>
    <w:p w:rsidR="003879F8" w:rsidRDefault="003879F8" w:rsidP="007B6B23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/>
          <w:kern w:val="1"/>
          <w:sz w:val="23"/>
          <w:szCs w:val="23"/>
          <w:lang w:eastAsia="ar-SA"/>
        </w:rPr>
      </w:pPr>
    </w:p>
    <w:p w:rsidR="003879F8" w:rsidRDefault="003879F8" w:rsidP="007B6B23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kern w:val="1"/>
          <w:sz w:val="23"/>
          <w:szCs w:val="23"/>
          <w:lang w:eastAsia="ar-SA"/>
        </w:rPr>
      </w:pPr>
      <w:r w:rsidRPr="003879F8">
        <w:rPr>
          <w:rFonts w:ascii="Times New Roman" w:eastAsia="Arial Unicode MS" w:hAnsi="Times New Roman" w:cs="Times New Roman"/>
          <w:b/>
          <w:kern w:val="1"/>
          <w:sz w:val="23"/>
          <w:szCs w:val="23"/>
          <w:lang w:eastAsia="ar-SA"/>
        </w:rPr>
        <w:t>Гарантийный срок</w:t>
      </w:r>
      <w:r w:rsidRPr="003879F8">
        <w:rPr>
          <w:rFonts w:ascii="Times New Roman" w:eastAsia="Arial Unicode MS" w:hAnsi="Times New Roman" w:cs="Times New Roman"/>
          <w:kern w:val="1"/>
          <w:sz w:val="23"/>
          <w:szCs w:val="23"/>
          <w:lang w:eastAsia="ar-SA"/>
        </w:rPr>
        <w:t xml:space="preserve"> должен составлять не менее 24 месяцев. </w:t>
      </w:r>
    </w:p>
    <w:p w:rsidR="003879F8" w:rsidRDefault="003879F8" w:rsidP="007B6B23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b/>
          <w:kern w:val="1"/>
          <w:sz w:val="23"/>
          <w:szCs w:val="23"/>
          <w:lang w:eastAsia="ar-SA"/>
        </w:rPr>
      </w:pPr>
    </w:p>
    <w:p w:rsidR="003879F8" w:rsidRPr="003879F8" w:rsidRDefault="003879F8" w:rsidP="007B6B23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Arial Unicode MS" w:hAnsi="Times New Roman" w:cs="Times New Roman"/>
          <w:kern w:val="1"/>
          <w:sz w:val="23"/>
          <w:szCs w:val="23"/>
          <w:lang w:eastAsia="ar-SA"/>
        </w:rPr>
      </w:pPr>
      <w:r w:rsidRPr="003879F8">
        <w:rPr>
          <w:rFonts w:ascii="Times New Roman" w:eastAsia="Arial Unicode MS" w:hAnsi="Times New Roman" w:cs="Times New Roman"/>
          <w:b/>
          <w:kern w:val="1"/>
          <w:sz w:val="23"/>
          <w:szCs w:val="23"/>
          <w:lang w:eastAsia="ar-SA"/>
        </w:rPr>
        <w:t>Срок пользования</w:t>
      </w:r>
      <w:r w:rsidRPr="003879F8">
        <w:rPr>
          <w:rFonts w:ascii="Times New Roman" w:eastAsia="Arial Unicode MS" w:hAnsi="Times New Roman" w:cs="Times New Roman"/>
          <w:kern w:val="1"/>
          <w:sz w:val="23"/>
          <w:szCs w:val="23"/>
          <w:lang w:eastAsia="ar-SA"/>
        </w:rPr>
        <w:t xml:space="preserve"> Товаром не менее 4 лет с даты предоставления его Получателю.</w:t>
      </w:r>
    </w:p>
    <w:p w:rsidR="0014692A" w:rsidRPr="005A401C" w:rsidRDefault="0014692A" w:rsidP="007B6B23">
      <w:pPr>
        <w:spacing w:after="0" w:line="240" w:lineRule="auto"/>
        <w:ind w:right="-1" w:firstLine="559"/>
        <w:jc w:val="both"/>
        <w:rPr>
          <w:rFonts w:ascii="Times New Roman" w:hAnsi="Times New Roman" w:cs="Times New Roman"/>
        </w:rPr>
      </w:pPr>
    </w:p>
    <w:sectPr w:rsidR="0014692A" w:rsidRPr="005A401C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2733D"/>
    <w:rsid w:val="00056AEE"/>
    <w:rsid w:val="00063008"/>
    <w:rsid w:val="0006387F"/>
    <w:rsid w:val="000771AC"/>
    <w:rsid w:val="00077B41"/>
    <w:rsid w:val="000838AE"/>
    <w:rsid w:val="00087EF4"/>
    <w:rsid w:val="000B1A8B"/>
    <w:rsid w:val="000D1E0A"/>
    <w:rsid w:val="000F7E24"/>
    <w:rsid w:val="0010265F"/>
    <w:rsid w:val="00131052"/>
    <w:rsid w:val="00135F7B"/>
    <w:rsid w:val="00137850"/>
    <w:rsid w:val="00137B91"/>
    <w:rsid w:val="00145CC8"/>
    <w:rsid w:val="0014692A"/>
    <w:rsid w:val="00152529"/>
    <w:rsid w:val="00160906"/>
    <w:rsid w:val="00167F15"/>
    <w:rsid w:val="001722AA"/>
    <w:rsid w:val="001819BC"/>
    <w:rsid w:val="00183627"/>
    <w:rsid w:val="001A33AD"/>
    <w:rsid w:val="001B309E"/>
    <w:rsid w:val="001E61BB"/>
    <w:rsid w:val="001E74B7"/>
    <w:rsid w:val="001F5652"/>
    <w:rsid w:val="002030FD"/>
    <w:rsid w:val="00204066"/>
    <w:rsid w:val="00204745"/>
    <w:rsid w:val="00205119"/>
    <w:rsid w:val="00225889"/>
    <w:rsid w:val="002328D1"/>
    <w:rsid w:val="00251EC6"/>
    <w:rsid w:val="00255C9F"/>
    <w:rsid w:val="002649E7"/>
    <w:rsid w:val="00285D25"/>
    <w:rsid w:val="002A447D"/>
    <w:rsid w:val="002A7DD4"/>
    <w:rsid w:val="002B3D94"/>
    <w:rsid w:val="002C479B"/>
    <w:rsid w:val="002E341B"/>
    <w:rsid w:val="002E7FF8"/>
    <w:rsid w:val="002F4598"/>
    <w:rsid w:val="00303002"/>
    <w:rsid w:val="00305607"/>
    <w:rsid w:val="00322FCA"/>
    <w:rsid w:val="003249D2"/>
    <w:rsid w:val="00355EDE"/>
    <w:rsid w:val="00383721"/>
    <w:rsid w:val="003879F8"/>
    <w:rsid w:val="00391609"/>
    <w:rsid w:val="003C1A2A"/>
    <w:rsid w:val="003C54CC"/>
    <w:rsid w:val="003D4690"/>
    <w:rsid w:val="004001DB"/>
    <w:rsid w:val="0040133D"/>
    <w:rsid w:val="00422E0E"/>
    <w:rsid w:val="004315EF"/>
    <w:rsid w:val="004329F7"/>
    <w:rsid w:val="00436002"/>
    <w:rsid w:val="00441812"/>
    <w:rsid w:val="00453A22"/>
    <w:rsid w:val="00456FFA"/>
    <w:rsid w:val="004571A9"/>
    <w:rsid w:val="00470DB9"/>
    <w:rsid w:val="004869DC"/>
    <w:rsid w:val="00493A87"/>
    <w:rsid w:val="004A26A8"/>
    <w:rsid w:val="004A65DD"/>
    <w:rsid w:val="004B651E"/>
    <w:rsid w:val="004B6649"/>
    <w:rsid w:val="004C111E"/>
    <w:rsid w:val="004D019F"/>
    <w:rsid w:val="004F7ABB"/>
    <w:rsid w:val="0050662E"/>
    <w:rsid w:val="0051664B"/>
    <w:rsid w:val="00517F13"/>
    <w:rsid w:val="005301C5"/>
    <w:rsid w:val="00541423"/>
    <w:rsid w:val="00585631"/>
    <w:rsid w:val="00586101"/>
    <w:rsid w:val="00591E8E"/>
    <w:rsid w:val="00594DFB"/>
    <w:rsid w:val="00597EBB"/>
    <w:rsid w:val="005A401C"/>
    <w:rsid w:val="005A613E"/>
    <w:rsid w:val="005A6555"/>
    <w:rsid w:val="005B40AD"/>
    <w:rsid w:val="005B72CB"/>
    <w:rsid w:val="005C5A49"/>
    <w:rsid w:val="005C7541"/>
    <w:rsid w:val="006074FE"/>
    <w:rsid w:val="00627336"/>
    <w:rsid w:val="00635B52"/>
    <w:rsid w:val="00651063"/>
    <w:rsid w:val="00671032"/>
    <w:rsid w:val="00680608"/>
    <w:rsid w:val="0068366D"/>
    <w:rsid w:val="00685EC6"/>
    <w:rsid w:val="00691FE7"/>
    <w:rsid w:val="006C79B4"/>
    <w:rsid w:val="006D19ED"/>
    <w:rsid w:val="006E331D"/>
    <w:rsid w:val="006F3224"/>
    <w:rsid w:val="00716A7B"/>
    <w:rsid w:val="007352AF"/>
    <w:rsid w:val="007555EE"/>
    <w:rsid w:val="007651D0"/>
    <w:rsid w:val="007752D2"/>
    <w:rsid w:val="00784CB7"/>
    <w:rsid w:val="00792C29"/>
    <w:rsid w:val="00793761"/>
    <w:rsid w:val="007A28D7"/>
    <w:rsid w:val="007B226D"/>
    <w:rsid w:val="007B6B23"/>
    <w:rsid w:val="007B79AD"/>
    <w:rsid w:val="007B7CE3"/>
    <w:rsid w:val="007C3336"/>
    <w:rsid w:val="007D35FF"/>
    <w:rsid w:val="007E400D"/>
    <w:rsid w:val="007E6196"/>
    <w:rsid w:val="007E7193"/>
    <w:rsid w:val="00801208"/>
    <w:rsid w:val="00806A61"/>
    <w:rsid w:val="00810C5F"/>
    <w:rsid w:val="008173DB"/>
    <w:rsid w:val="00852170"/>
    <w:rsid w:val="008615D7"/>
    <w:rsid w:val="00865176"/>
    <w:rsid w:val="00894701"/>
    <w:rsid w:val="00895C52"/>
    <w:rsid w:val="00897BE8"/>
    <w:rsid w:val="008A03E1"/>
    <w:rsid w:val="008A5A6A"/>
    <w:rsid w:val="008B15B6"/>
    <w:rsid w:val="008C7EF6"/>
    <w:rsid w:val="008D2DE8"/>
    <w:rsid w:val="008E5B6A"/>
    <w:rsid w:val="008F25AB"/>
    <w:rsid w:val="008F3D09"/>
    <w:rsid w:val="00903312"/>
    <w:rsid w:val="00911AC1"/>
    <w:rsid w:val="00913890"/>
    <w:rsid w:val="00916638"/>
    <w:rsid w:val="0095274F"/>
    <w:rsid w:val="009532BB"/>
    <w:rsid w:val="00955FD3"/>
    <w:rsid w:val="00964BAE"/>
    <w:rsid w:val="009724F7"/>
    <w:rsid w:val="00972549"/>
    <w:rsid w:val="00972BD1"/>
    <w:rsid w:val="009748E1"/>
    <w:rsid w:val="0099074A"/>
    <w:rsid w:val="009A16DF"/>
    <w:rsid w:val="009B1F7C"/>
    <w:rsid w:val="009B3FBF"/>
    <w:rsid w:val="009C0D15"/>
    <w:rsid w:val="009D02E3"/>
    <w:rsid w:val="009D20EC"/>
    <w:rsid w:val="009D245D"/>
    <w:rsid w:val="009D6382"/>
    <w:rsid w:val="00A1759A"/>
    <w:rsid w:val="00A338E7"/>
    <w:rsid w:val="00A34617"/>
    <w:rsid w:val="00A34FBC"/>
    <w:rsid w:val="00A470B0"/>
    <w:rsid w:val="00A57899"/>
    <w:rsid w:val="00A61D9E"/>
    <w:rsid w:val="00A708DB"/>
    <w:rsid w:val="00AA4C0D"/>
    <w:rsid w:val="00AB2430"/>
    <w:rsid w:val="00AD24E1"/>
    <w:rsid w:val="00AE4E54"/>
    <w:rsid w:val="00AF123F"/>
    <w:rsid w:val="00AF2850"/>
    <w:rsid w:val="00AF6009"/>
    <w:rsid w:val="00B05961"/>
    <w:rsid w:val="00B174D2"/>
    <w:rsid w:val="00B259A5"/>
    <w:rsid w:val="00B325DF"/>
    <w:rsid w:val="00B355EF"/>
    <w:rsid w:val="00B35C2E"/>
    <w:rsid w:val="00B670CF"/>
    <w:rsid w:val="00BA2EFE"/>
    <w:rsid w:val="00BB620B"/>
    <w:rsid w:val="00BB6F0D"/>
    <w:rsid w:val="00BB75D8"/>
    <w:rsid w:val="00BC5C74"/>
    <w:rsid w:val="00BD5794"/>
    <w:rsid w:val="00BF2BDE"/>
    <w:rsid w:val="00BF4295"/>
    <w:rsid w:val="00C03701"/>
    <w:rsid w:val="00C473F7"/>
    <w:rsid w:val="00C82079"/>
    <w:rsid w:val="00C9487F"/>
    <w:rsid w:val="00C96DF3"/>
    <w:rsid w:val="00CB375B"/>
    <w:rsid w:val="00CC258F"/>
    <w:rsid w:val="00CC2F9E"/>
    <w:rsid w:val="00CC362A"/>
    <w:rsid w:val="00CC68CD"/>
    <w:rsid w:val="00CC7E1F"/>
    <w:rsid w:val="00D05C1A"/>
    <w:rsid w:val="00D174BF"/>
    <w:rsid w:val="00D24FD5"/>
    <w:rsid w:val="00D31B44"/>
    <w:rsid w:val="00D331AB"/>
    <w:rsid w:val="00D33688"/>
    <w:rsid w:val="00D35379"/>
    <w:rsid w:val="00D46A5E"/>
    <w:rsid w:val="00D52EA9"/>
    <w:rsid w:val="00D75E8A"/>
    <w:rsid w:val="00D828EA"/>
    <w:rsid w:val="00D83173"/>
    <w:rsid w:val="00DA1BD8"/>
    <w:rsid w:val="00DD16B8"/>
    <w:rsid w:val="00DD7A60"/>
    <w:rsid w:val="00DE077C"/>
    <w:rsid w:val="00E032F7"/>
    <w:rsid w:val="00E14A14"/>
    <w:rsid w:val="00E16FB1"/>
    <w:rsid w:val="00E25555"/>
    <w:rsid w:val="00E3173C"/>
    <w:rsid w:val="00E614C9"/>
    <w:rsid w:val="00E621C0"/>
    <w:rsid w:val="00E635B3"/>
    <w:rsid w:val="00E723B7"/>
    <w:rsid w:val="00E75DFA"/>
    <w:rsid w:val="00E812B4"/>
    <w:rsid w:val="00EA3797"/>
    <w:rsid w:val="00EB2E38"/>
    <w:rsid w:val="00EC4199"/>
    <w:rsid w:val="00ED13B0"/>
    <w:rsid w:val="00EF3CFA"/>
    <w:rsid w:val="00F009BC"/>
    <w:rsid w:val="00F065AF"/>
    <w:rsid w:val="00F14056"/>
    <w:rsid w:val="00F14781"/>
    <w:rsid w:val="00F17AB1"/>
    <w:rsid w:val="00F27E41"/>
    <w:rsid w:val="00F338A2"/>
    <w:rsid w:val="00F3556E"/>
    <w:rsid w:val="00F358AD"/>
    <w:rsid w:val="00F40A8F"/>
    <w:rsid w:val="00F437C3"/>
    <w:rsid w:val="00F456A3"/>
    <w:rsid w:val="00F46F75"/>
    <w:rsid w:val="00F47D29"/>
    <w:rsid w:val="00F613C3"/>
    <w:rsid w:val="00F97E00"/>
    <w:rsid w:val="00FA3635"/>
    <w:rsid w:val="00FD2963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ConsPlusNormal">
    <w:name w:val="ConsPlusNormal"/>
    <w:rsid w:val="00784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493</cp:revision>
  <dcterms:created xsi:type="dcterms:W3CDTF">2022-01-20T04:41:00Z</dcterms:created>
  <dcterms:modified xsi:type="dcterms:W3CDTF">2023-03-16T03:02:00Z</dcterms:modified>
</cp:coreProperties>
</file>