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484"/>
        <w:gridCol w:w="1701"/>
        <w:gridCol w:w="1634"/>
        <w:gridCol w:w="5528"/>
        <w:gridCol w:w="993"/>
        <w:gridCol w:w="992"/>
      </w:tblGrid>
      <w:tr w:rsidR="003607FD" w:rsidRPr="00EF5F45" w:rsidTr="00E532E4">
        <w:trPr>
          <w:trHeight w:val="23"/>
          <w:jc w:val="center"/>
        </w:trPr>
        <w:tc>
          <w:tcPr>
            <w:tcW w:w="15021" w:type="dxa"/>
            <w:gridSpan w:val="8"/>
          </w:tcPr>
          <w:p w:rsidR="00D71EC3" w:rsidRDefault="00D71EC3" w:rsidP="00D71E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5" w:history="1">
              <w:r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3607FD" w:rsidRPr="00EF5F45" w:rsidRDefault="003607FD" w:rsidP="00E5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3607FD" w:rsidRPr="00EF5F45" w:rsidRDefault="003607FD" w:rsidP="00E5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2023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- 1</w:t>
            </w:r>
            <w:r w:rsidR="00EB74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607FD" w:rsidRPr="00EF5F45" w:rsidTr="00E532E4">
        <w:trPr>
          <w:trHeight w:val="23"/>
          <w:jc w:val="center"/>
        </w:trPr>
        <w:tc>
          <w:tcPr>
            <w:tcW w:w="567" w:type="dxa"/>
            <w:vMerge w:val="restart"/>
          </w:tcPr>
          <w:p w:rsidR="003607FD" w:rsidRPr="00EF5F45" w:rsidRDefault="003607FD" w:rsidP="00E532E4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3607FD" w:rsidRPr="00EF5F45" w:rsidRDefault="003607FD" w:rsidP="00E5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3607FD" w:rsidRPr="00EF5F45" w:rsidRDefault="003607FD" w:rsidP="00E5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3607FD" w:rsidRPr="00EF5F45" w:rsidTr="00E532E4">
        <w:trPr>
          <w:trHeight w:val="23"/>
          <w:jc w:val="center"/>
        </w:trPr>
        <w:tc>
          <w:tcPr>
            <w:tcW w:w="567" w:type="dxa"/>
            <w:vMerge/>
          </w:tcPr>
          <w:p w:rsidR="003607FD" w:rsidRPr="00EF5F45" w:rsidRDefault="003607FD" w:rsidP="00E532E4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3607FD" w:rsidRPr="00EF5F45" w:rsidRDefault="003607FD" w:rsidP="00E5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3607FD" w:rsidRPr="00EF5F45" w:rsidRDefault="003607FD" w:rsidP="00E5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3607FD" w:rsidRPr="00EF5F45" w:rsidRDefault="003607FD" w:rsidP="00E532E4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3607FD" w:rsidRPr="00EF5F45" w:rsidRDefault="003607FD" w:rsidP="00E532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FD" w:rsidRPr="00EF5F45" w:rsidRDefault="003607FD" w:rsidP="00E5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FD" w:rsidRPr="00EF5F45" w:rsidRDefault="003607FD" w:rsidP="00E5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3607FD" w:rsidRPr="00EF5F45" w:rsidTr="00E532E4">
        <w:trPr>
          <w:trHeight w:val="23"/>
          <w:jc w:val="center"/>
        </w:trPr>
        <w:tc>
          <w:tcPr>
            <w:tcW w:w="567" w:type="dxa"/>
            <w:vMerge/>
          </w:tcPr>
          <w:p w:rsidR="003607FD" w:rsidRPr="00EF5F45" w:rsidRDefault="003607FD" w:rsidP="00E532E4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3607FD" w:rsidRPr="00EF5F45" w:rsidRDefault="003607FD" w:rsidP="00E5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</w:tcPr>
          <w:p w:rsidR="003607FD" w:rsidRPr="00EF5F45" w:rsidRDefault="003607FD" w:rsidP="00E5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3607FD" w:rsidRPr="00EF5F45" w:rsidRDefault="003607FD" w:rsidP="00E5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D" w:rsidRPr="00EF5F45" w:rsidRDefault="003607FD" w:rsidP="00E5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D" w:rsidRPr="00EF5F45" w:rsidRDefault="003607FD" w:rsidP="00E532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07FD" w:rsidRPr="00EF5F45" w:rsidRDefault="003607FD" w:rsidP="00E5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07FD" w:rsidRPr="00EF5F45" w:rsidRDefault="003607FD" w:rsidP="00E5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07FD" w:rsidRPr="00EF5F45" w:rsidTr="00E532E4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3607FD" w:rsidRDefault="003607FD" w:rsidP="00E53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3607FD" w:rsidRDefault="003607FD" w:rsidP="00E532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4549">
              <w:rPr>
                <w:rFonts w:ascii="Times New Roman" w:eastAsia="Calibri" w:hAnsi="Times New Roman" w:cs="Times New Roman"/>
                <w:sz w:val="18"/>
                <w:szCs w:val="18"/>
              </w:rPr>
              <w:t>Однокомпонентный дренируемый калоприемник со встроенной плоской пластиной</w:t>
            </w:r>
          </w:p>
          <w:p w:rsidR="003607FD" w:rsidRPr="00685BA6" w:rsidRDefault="003607FD" w:rsidP="00E532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194549">
              <w:rPr>
                <w:rFonts w:ascii="Times New Roman" w:eastAsia="Calibri" w:hAnsi="Times New Roman" w:cs="Times New Roman"/>
                <w:sz w:val="18"/>
                <w:szCs w:val="18"/>
              </w:rPr>
              <w:t>21-01-01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shd w:val="clear" w:color="auto" w:fill="auto"/>
          </w:tcPr>
          <w:p w:rsidR="003607FD" w:rsidRPr="000C717A" w:rsidRDefault="003607FD" w:rsidP="00E5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23FB6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32.50.13.190-00006906, калоприемник для кишечной стомы открытого типа,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3607FD" w:rsidRPr="00EF5F45" w:rsidRDefault="003607FD" w:rsidP="00E5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34" w:type="dxa"/>
            <w:shd w:val="clear" w:color="auto" w:fill="auto"/>
          </w:tcPr>
          <w:p w:rsidR="003607FD" w:rsidRPr="00EF5F45" w:rsidRDefault="003607FD" w:rsidP="00E5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442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D" w:rsidRPr="00FF1FB9" w:rsidRDefault="003607FD" w:rsidP="00E532E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1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«Неразъемные, герметичные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плоской адгезивной пластиной. Изделия для одноразового использования (п. 5.2.5 Раздела 5 «</w:t>
            </w:r>
            <w:r w:rsidRPr="00FF1FB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FF1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3607FD" w:rsidRPr="000C717A" w:rsidRDefault="003607FD" w:rsidP="00E532E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1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покрытием, с максимальным отверстием, вырезаемым под стому не менее 60 мм.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7FD" w:rsidRDefault="00EB7417" w:rsidP="00E532E4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18 0</w:t>
            </w:r>
            <w:r w:rsidR="003607FD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FD" w:rsidRPr="000C717A" w:rsidRDefault="003607FD" w:rsidP="00E532E4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 w:rsidRPr="000C7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607FD" w:rsidRPr="00EF5F45" w:rsidTr="00E532E4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07FD" w:rsidRPr="00EF5F45" w:rsidRDefault="003607FD" w:rsidP="00E5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Pr="002B41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B74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8 00</w:t>
            </w:r>
            <w:r w:rsidRPr="002B41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 шт</w:t>
            </w: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., начальная (максимальная) цена контракта </w:t>
            </w:r>
            <w:r w:rsidRPr="00EB74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="00EB7417" w:rsidRPr="00EB74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1 926 000 руб. 00 коп.</w:t>
            </w:r>
          </w:p>
        </w:tc>
      </w:tr>
      <w:tr w:rsidR="003607FD" w:rsidRPr="00EF5F45" w:rsidTr="00E532E4">
        <w:trPr>
          <w:trHeight w:val="739"/>
          <w:jc w:val="center"/>
        </w:trPr>
        <w:tc>
          <w:tcPr>
            <w:tcW w:w="15021" w:type="dxa"/>
            <w:gridSpan w:val="8"/>
          </w:tcPr>
          <w:p w:rsidR="003607FD" w:rsidRPr="00EF5F45" w:rsidRDefault="003607FD" w:rsidP="00E532E4">
            <w:pPr>
              <w:spacing w:after="0" w:line="240" w:lineRule="auto"/>
              <w:ind w:left="284" w:right="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3607FD" w:rsidRPr="00EF5F45" w:rsidRDefault="003607FD" w:rsidP="00E532E4">
            <w:pPr>
              <w:spacing w:after="0" w:line="240" w:lineRule="auto"/>
              <w:ind w:left="284" w:right="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3607FD" w:rsidRPr="00EF5F45" w:rsidRDefault="003607FD" w:rsidP="00E532E4">
            <w:pPr>
              <w:spacing w:after="0" w:line="240" w:lineRule="auto"/>
              <w:ind w:left="284" w:right="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3607FD" w:rsidRPr="00EF5F45" w:rsidRDefault="003607FD" w:rsidP="00E532E4">
            <w:pPr>
              <w:spacing w:after="0" w:line="240" w:lineRule="auto"/>
              <w:ind w:left="284" w:right="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607FD" w:rsidRPr="00EF5F45" w:rsidRDefault="003607FD" w:rsidP="00E532E4">
            <w:pPr>
              <w:spacing w:after="0" w:line="240" w:lineRule="auto"/>
              <w:ind w:left="284" w:right="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3607FD" w:rsidRPr="00EF5F45" w:rsidRDefault="003607FD" w:rsidP="00E532E4">
            <w:pPr>
              <w:spacing w:after="0" w:line="240" w:lineRule="auto"/>
              <w:ind w:left="284" w:right="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3607FD" w:rsidRPr="00EF5F45" w:rsidRDefault="003607FD" w:rsidP="00E532E4">
            <w:pPr>
              <w:spacing w:after="0" w:line="240" w:lineRule="auto"/>
              <w:ind w:left="284" w:right="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3607FD" w:rsidRPr="00EF5F45" w:rsidRDefault="003607FD" w:rsidP="00E532E4">
            <w:pPr>
              <w:spacing w:after="0" w:line="240" w:lineRule="auto"/>
              <w:ind w:left="284" w:right="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3607FD" w:rsidRPr="00EF5F45" w:rsidRDefault="003607FD" w:rsidP="00E532E4">
            <w:pPr>
              <w:spacing w:after="0" w:line="240" w:lineRule="auto"/>
              <w:ind w:left="284" w:right="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E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до 31.03</w:t>
            </w:r>
            <w:r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07FD" w:rsidRDefault="003607FD" w:rsidP="00E532E4">
            <w:pPr>
              <w:spacing w:after="0" w:line="240" w:lineRule="auto"/>
              <w:ind w:left="284" w:right="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 w:rsidRPr="00D71E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bookmarkEnd w:id="0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3607FD" w:rsidRPr="00EF5F45" w:rsidRDefault="003607FD" w:rsidP="00E532E4">
            <w:pPr>
              <w:spacing w:after="0" w:line="240" w:lineRule="auto"/>
              <w:ind w:left="284" w:right="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07FD" w:rsidRPr="00EF5F45" w:rsidRDefault="003607FD" w:rsidP="00E532E4">
            <w:pPr>
              <w:spacing w:after="0" w:line="240" w:lineRule="auto"/>
              <w:ind w:left="284" w:right="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3607FD" w:rsidRPr="002B419D" w:rsidRDefault="003607FD" w:rsidP="00E532E4">
            <w:pPr>
              <w:pStyle w:val="a3"/>
              <w:ind w:left="284"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B419D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3607FD" w:rsidRPr="002B419D" w:rsidRDefault="003607FD" w:rsidP="00E532E4">
            <w:pPr>
              <w:pStyle w:val="a3"/>
              <w:ind w:left="284"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9D">
              <w:rPr>
                <w:rFonts w:ascii="Times New Roman" w:hAnsi="Times New Roman" w:cs="Times New Roman"/>
                <w:sz w:val="20"/>
                <w:szCs w:val="20"/>
              </w:rPr>
              <w:t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32.50.13.190 Инструменты и приспособления, применяемые в медицинских целях, прочие, не включенные в другие группировки.</w:t>
            </w:r>
          </w:p>
          <w:p w:rsidR="003607FD" w:rsidRPr="00EF5F45" w:rsidRDefault="003607FD" w:rsidP="00E532E4">
            <w:pPr>
              <w:spacing w:after="0" w:line="240" w:lineRule="auto"/>
              <w:ind w:left="284" w:right="2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7932FD" w:rsidRDefault="007932FD"/>
    <w:sectPr w:rsidR="007932FD" w:rsidSect="00360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D"/>
    <w:rsid w:val="003607FD"/>
    <w:rsid w:val="007932FD"/>
    <w:rsid w:val="00D71EC3"/>
    <w:rsid w:val="00E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7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FD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D71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7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FD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D71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Патракова Елена Владимировна</dc:creator>
  <cp:lastModifiedBy>Овчинникова Татьяна Валерьевна</cp:lastModifiedBy>
  <cp:revision>2</cp:revision>
  <cp:lastPrinted>2022-12-14T09:16:00Z</cp:lastPrinted>
  <dcterms:created xsi:type="dcterms:W3CDTF">2022-12-22T07:18:00Z</dcterms:created>
  <dcterms:modified xsi:type="dcterms:W3CDTF">2022-12-22T07:18:00Z</dcterms:modified>
</cp:coreProperties>
</file>