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6AC2" w14:textId="6986843B" w:rsidR="00A3344F" w:rsidRDefault="00A3344F">
      <w:pPr>
        <w:spacing w:after="160" w:line="259" w:lineRule="auto"/>
        <w:rPr>
          <w:b/>
          <w:sz w:val="26"/>
          <w:szCs w:val="26"/>
        </w:rPr>
      </w:pPr>
    </w:p>
    <w:p w14:paraId="2E88192C" w14:textId="77777777" w:rsidR="00B03089" w:rsidRDefault="00E20BD3" w:rsidP="00B03089">
      <w:pPr>
        <w:widowControl w:val="0"/>
        <w:ind w:right="-284"/>
        <w:rPr>
          <w:b/>
          <w:sz w:val="26"/>
          <w:szCs w:val="26"/>
        </w:rPr>
      </w:pPr>
      <w:r>
        <w:rPr>
          <w:b/>
          <w:sz w:val="26"/>
          <w:szCs w:val="26"/>
        </w:rPr>
        <w:t xml:space="preserve">Заказчик </w:t>
      </w:r>
    </w:p>
    <w:p w14:paraId="37134698" w14:textId="363A88EC" w:rsidR="00B03089" w:rsidRDefault="00B03089" w:rsidP="00B03089">
      <w:pPr>
        <w:widowControl w:val="0"/>
        <w:ind w:right="-284"/>
        <w:rPr>
          <w:b/>
          <w:sz w:val="26"/>
          <w:szCs w:val="26"/>
        </w:rPr>
      </w:pPr>
      <w:r w:rsidRPr="00A72C1C">
        <w:t>ОТДЕЛЕНИЕ ФОНДА ПЕНСИОННОГО И СОЦИАЛЬНОГО СТРАХОВАНИЯ РОССИЙСКОЙ ФЕДЕРАЦИИ ПО БРЯНСКОЙ ОБЛАСТИ</w:t>
      </w:r>
      <w:r w:rsidRPr="00F338BE">
        <w:rPr>
          <w:b/>
          <w:sz w:val="26"/>
          <w:szCs w:val="26"/>
        </w:rPr>
        <w:t xml:space="preserve"> </w:t>
      </w:r>
    </w:p>
    <w:p w14:paraId="2900FCBA" w14:textId="719CFC4D" w:rsidR="00B065CE" w:rsidRPr="00F338BE" w:rsidRDefault="00B03089" w:rsidP="00B03089">
      <w:pPr>
        <w:widowControl w:val="0"/>
        <w:ind w:right="-284"/>
        <w:rPr>
          <w:b/>
          <w:sz w:val="26"/>
          <w:szCs w:val="26"/>
        </w:rPr>
      </w:pPr>
      <w:r>
        <w:rPr>
          <w:b/>
          <w:sz w:val="26"/>
          <w:szCs w:val="26"/>
        </w:rPr>
        <w:t xml:space="preserve">                                     </w:t>
      </w:r>
      <w:r w:rsidR="00B065CE" w:rsidRPr="00F338BE">
        <w:rPr>
          <w:b/>
          <w:sz w:val="26"/>
          <w:szCs w:val="26"/>
        </w:rPr>
        <w:t>Техническое задание</w:t>
      </w:r>
    </w:p>
    <w:p w14:paraId="25EC463C" w14:textId="77777777" w:rsidR="00B065CE" w:rsidRDefault="00B065CE" w:rsidP="00B065CE">
      <w:pPr>
        <w:tabs>
          <w:tab w:val="left" w:pos="6237"/>
        </w:tabs>
        <w:snapToGrid w:val="0"/>
        <w:ind w:left="-1134" w:right="-284"/>
        <w:jc w:val="center"/>
        <w:rPr>
          <w:b/>
          <w:sz w:val="26"/>
          <w:szCs w:val="26"/>
        </w:rPr>
      </w:pPr>
      <w:r w:rsidRPr="00E17011">
        <w:rPr>
          <w:b/>
          <w:sz w:val="26"/>
          <w:szCs w:val="26"/>
        </w:rPr>
        <w:t xml:space="preserve">на выполнение работ по изготовлению </w:t>
      </w:r>
      <w:r w:rsidRPr="009C4034">
        <w:rPr>
          <w:b/>
          <w:sz w:val="26"/>
          <w:szCs w:val="26"/>
        </w:rPr>
        <w:t>ортопедической обуви</w:t>
      </w:r>
      <w:r w:rsidRPr="00E17011">
        <w:rPr>
          <w:b/>
          <w:sz w:val="26"/>
          <w:szCs w:val="26"/>
        </w:rPr>
        <w:t xml:space="preserve"> </w:t>
      </w:r>
    </w:p>
    <w:p w14:paraId="744F3D64" w14:textId="77777777" w:rsidR="00B065CE" w:rsidRPr="00E17011" w:rsidRDefault="00B065CE" w:rsidP="00B065CE">
      <w:pPr>
        <w:tabs>
          <w:tab w:val="left" w:pos="6237"/>
        </w:tabs>
        <w:snapToGrid w:val="0"/>
        <w:ind w:left="-1134" w:right="-284"/>
        <w:jc w:val="center"/>
        <w:rPr>
          <w:b/>
          <w:sz w:val="26"/>
          <w:szCs w:val="26"/>
        </w:rPr>
      </w:pPr>
      <w:r w:rsidRPr="00E17011">
        <w:rPr>
          <w:b/>
          <w:sz w:val="26"/>
          <w:szCs w:val="26"/>
        </w:rPr>
        <w:t xml:space="preserve">(далее – Изделие) для инвалидов (далее – Получатели) </w:t>
      </w:r>
      <w:r w:rsidRPr="00F51BDE">
        <w:rPr>
          <w:b/>
          <w:sz w:val="26"/>
          <w:szCs w:val="26"/>
        </w:rPr>
        <w:t>в 2023 год</w:t>
      </w:r>
      <w:r>
        <w:rPr>
          <w:b/>
          <w:sz w:val="26"/>
          <w:szCs w:val="26"/>
        </w:rPr>
        <w:t>у</w:t>
      </w:r>
    </w:p>
    <w:p w14:paraId="1EF31E1D" w14:textId="77777777" w:rsidR="00B065CE" w:rsidRDefault="00B065CE" w:rsidP="00B065CE">
      <w:pPr>
        <w:ind w:left="-1134" w:right="-284"/>
        <w:jc w:val="center"/>
        <w:rPr>
          <w:sz w:val="20"/>
          <w:szCs w:val="20"/>
        </w:rPr>
      </w:pPr>
    </w:p>
    <w:p w14:paraId="6FD710E1" w14:textId="77777777" w:rsidR="00B065CE" w:rsidRDefault="00B065CE" w:rsidP="00B065CE">
      <w:pPr>
        <w:autoSpaceDE w:val="0"/>
        <w:autoSpaceDN w:val="0"/>
        <w:adjustRightInd w:val="0"/>
        <w:ind w:left="-1134" w:right="-284"/>
        <w:jc w:val="both"/>
      </w:pPr>
      <w:r w:rsidRPr="00B1336A">
        <w:t xml:space="preserve">Исполнитель должен осуществить </w:t>
      </w:r>
      <w:r w:rsidRPr="00B1336A">
        <w:rPr>
          <w:rFonts w:eastAsia="Calibri"/>
          <w:lang w:eastAsia="en-US"/>
        </w:rPr>
        <w:t xml:space="preserve">выполнение работ по изготовлению </w:t>
      </w:r>
      <w:r w:rsidRPr="00B1336A">
        <w:rPr>
          <w:rFonts w:eastAsia="Calibri"/>
          <w:bCs/>
        </w:rPr>
        <w:t xml:space="preserve">ортопедической обуви для </w:t>
      </w:r>
      <w:r>
        <w:rPr>
          <w:rFonts w:eastAsia="Calibri"/>
          <w:bCs/>
        </w:rPr>
        <w:t>Получателей</w:t>
      </w:r>
      <w:r w:rsidRPr="00B1336A">
        <w:rPr>
          <w:rFonts w:eastAsia="Calibri"/>
          <w:bCs/>
        </w:rPr>
        <w:t xml:space="preserve"> </w:t>
      </w:r>
      <w:r w:rsidRPr="00F51BDE">
        <w:rPr>
          <w:rFonts w:eastAsia="Calibri"/>
          <w:lang w:eastAsia="en-US"/>
        </w:rPr>
        <w:t>в 2023 год</w:t>
      </w:r>
      <w:r>
        <w:rPr>
          <w:rFonts w:eastAsia="Calibri"/>
          <w:lang w:eastAsia="en-US"/>
        </w:rPr>
        <w:t>у</w:t>
      </w:r>
      <w:r w:rsidRPr="00F51BDE">
        <w:rPr>
          <w:rFonts w:eastAsia="Calibri"/>
          <w:lang w:eastAsia="en-US"/>
        </w:rPr>
        <w:t xml:space="preserve"> </w:t>
      </w:r>
      <w:r w:rsidRPr="00B1336A">
        <w:t>в соответствии с требованиями, предъявляемыми в настоящем техническом задании, в период действия государственного контракта.</w:t>
      </w:r>
    </w:p>
    <w:p w14:paraId="28AF797B" w14:textId="77777777" w:rsidR="00B065CE" w:rsidRPr="00B1336A" w:rsidRDefault="00B065CE" w:rsidP="00B065CE">
      <w:pPr>
        <w:autoSpaceDE w:val="0"/>
        <w:autoSpaceDN w:val="0"/>
        <w:adjustRightInd w:val="0"/>
        <w:ind w:left="-1134" w:right="-284" w:firstLine="709"/>
        <w:jc w:val="both"/>
        <w:rPr>
          <w:rFonts w:eastAsia="Calibri"/>
          <w:b/>
        </w:rPr>
      </w:pPr>
    </w:p>
    <w:p w14:paraId="6ED4332E" w14:textId="77777777" w:rsidR="00B065CE" w:rsidRDefault="00B065CE" w:rsidP="00B065CE">
      <w:pPr>
        <w:ind w:left="-1134" w:right="-284"/>
        <w:jc w:val="both"/>
      </w:pPr>
      <w:r w:rsidRPr="00B1336A">
        <w:rPr>
          <w:rFonts w:eastAsia="Calibri"/>
          <w:b/>
        </w:rPr>
        <w:t>Срок выполнения работ:</w:t>
      </w:r>
      <w:r w:rsidRPr="00B1336A">
        <w:rPr>
          <w:rFonts w:eastAsia="Calibri"/>
        </w:rPr>
        <w:t xml:space="preserve"> </w:t>
      </w:r>
      <w:r>
        <w:t>Начать выполнение работ по изготовлению ортопедической обуви для инвалидов не позднее 5 (пяти) рабочих дней с момента получения Реестров Получателей от Заказчика и выполнить все работы в срок до 1 мая 2023 года.</w:t>
      </w:r>
    </w:p>
    <w:p w14:paraId="5DBC6132" w14:textId="77777777" w:rsidR="00B065CE" w:rsidRDefault="00B065CE" w:rsidP="00B065CE">
      <w:pPr>
        <w:ind w:left="-1134" w:right="-284"/>
        <w:jc w:val="both"/>
      </w:pPr>
      <w:r>
        <w:t>Выполнять работы и выдать Получателям изделия в срок не более 60 (шестидесяти) календарных дней со дня обращения Получателя с Направлением Заказчика к Исполнителю.</w:t>
      </w:r>
    </w:p>
    <w:p w14:paraId="6380D6F4" w14:textId="6C27C443" w:rsidR="00F8556D" w:rsidRDefault="00F8556D" w:rsidP="00B065CE">
      <w:pPr>
        <w:ind w:right="-284"/>
        <w:jc w:val="both"/>
        <w:rPr>
          <w:rFonts w:eastAsia="Calibri"/>
          <w:b/>
        </w:rPr>
      </w:pPr>
    </w:p>
    <w:p w14:paraId="17109869" w14:textId="1CA1823F" w:rsidR="00E85C99" w:rsidRDefault="00E17011" w:rsidP="005865B9">
      <w:pPr>
        <w:ind w:left="-1134" w:right="-284"/>
      </w:pPr>
      <w:r w:rsidRPr="00E03ECF">
        <w:t xml:space="preserve">1. </w:t>
      </w:r>
      <w:r w:rsidR="00E85C99">
        <w:t>Характеристики объекта закупки</w:t>
      </w:r>
      <w:r w:rsidR="00182D6B">
        <w:t>.</w:t>
      </w:r>
    </w:p>
    <w:p w14:paraId="72B3B3D5" w14:textId="35F53FE8" w:rsidR="00E17011" w:rsidRPr="00E03ECF" w:rsidRDefault="00E85C99" w:rsidP="005865B9">
      <w:pPr>
        <w:ind w:left="-1134" w:right="-284"/>
        <w:rPr>
          <w:bCs/>
        </w:rPr>
      </w:pPr>
      <w:r>
        <w:t xml:space="preserve">1.1. </w:t>
      </w:r>
      <w:r w:rsidR="00372DD5">
        <w:rPr>
          <w:bCs/>
        </w:rPr>
        <w:t>Функциональные и</w:t>
      </w:r>
      <w:r w:rsidR="00E17011" w:rsidRPr="00E03ECF">
        <w:rPr>
          <w:bCs/>
        </w:rPr>
        <w:t xml:space="preserve"> технические</w:t>
      </w:r>
      <w:r w:rsidR="00182D6B">
        <w:rPr>
          <w:bCs/>
        </w:rPr>
        <w:t xml:space="preserve"> характеристики объекта закупки:</w:t>
      </w:r>
    </w:p>
    <w:p w14:paraId="6919F7F7" w14:textId="77777777" w:rsidR="00B42C7A" w:rsidRDefault="00B42C7A" w:rsidP="00722F5C">
      <w:pPr>
        <w:jc w:val="both"/>
        <w:rPr>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654"/>
        <w:gridCol w:w="6974"/>
        <w:gridCol w:w="1559"/>
      </w:tblGrid>
      <w:tr w:rsidR="00B065CE" w:rsidRPr="00C22CAB" w14:paraId="34C63159" w14:textId="77777777" w:rsidTr="00CC7A15">
        <w:tc>
          <w:tcPr>
            <w:tcW w:w="586" w:type="dxa"/>
            <w:tcBorders>
              <w:top w:val="single" w:sz="4" w:space="0" w:color="auto"/>
              <w:left w:val="single" w:sz="4" w:space="0" w:color="auto"/>
              <w:bottom w:val="single" w:sz="4" w:space="0" w:color="auto"/>
              <w:right w:val="single" w:sz="4" w:space="0" w:color="auto"/>
            </w:tcBorders>
            <w:hideMark/>
          </w:tcPr>
          <w:p w14:paraId="687FF937" w14:textId="77777777" w:rsidR="00B065CE" w:rsidRPr="00C22CAB" w:rsidRDefault="00B065CE" w:rsidP="00CC7A15">
            <w:pPr>
              <w:widowControl w:val="0"/>
              <w:suppressAutoHyphens/>
              <w:snapToGrid w:val="0"/>
              <w:jc w:val="center"/>
            </w:pPr>
            <w:r w:rsidRPr="00C22CAB">
              <w:t>№</w:t>
            </w:r>
          </w:p>
          <w:p w14:paraId="1088B00A" w14:textId="77777777" w:rsidR="00B065CE" w:rsidRPr="00C22CAB" w:rsidRDefault="00B065CE" w:rsidP="00CC7A15">
            <w:pPr>
              <w:widowControl w:val="0"/>
              <w:suppressAutoHyphens/>
              <w:snapToGrid w:val="0"/>
              <w:jc w:val="center"/>
            </w:pPr>
            <w:proofErr w:type="gramStart"/>
            <w:r w:rsidRPr="00C22CAB">
              <w:t>п</w:t>
            </w:r>
            <w:proofErr w:type="gramEnd"/>
            <w:r w:rsidRPr="00C22CAB">
              <w:t>/п</w:t>
            </w:r>
          </w:p>
        </w:tc>
        <w:tc>
          <w:tcPr>
            <w:tcW w:w="1654" w:type="dxa"/>
            <w:tcBorders>
              <w:top w:val="single" w:sz="4" w:space="0" w:color="auto"/>
              <w:left w:val="single" w:sz="4" w:space="0" w:color="auto"/>
              <w:bottom w:val="single" w:sz="4" w:space="0" w:color="auto"/>
              <w:right w:val="single" w:sz="4" w:space="0" w:color="auto"/>
            </w:tcBorders>
          </w:tcPr>
          <w:p w14:paraId="66D6292D" w14:textId="77777777" w:rsidR="00B065CE" w:rsidRPr="00C22CAB" w:rsidRDefault="00B065CE" w:rsidP="00CC7A15">
            <w:pPr>
              <w:widowControl w:val="0"/>
              <w:suppressAutoHyphens/>
              <w:snapToGrid w:val="0"/>
              <w:jc w:val="center"/>
            </w:pPr>
            <w:proofErr w:type="gramStart"/>
            <w:r w:rsidRPr="00C22CAB">
              <w:t>Наименование Изделия по классификации; модель артикул) (при наличии)</w:t>
            </w:r>
            <w:proofErr w:type="gramEnd"/>
          </w:p>
        </w:tc>
        <w:tc>
          <w:tcPr>
            <w:tcW w:w="6974" w:type="dxa"/>
            <w:tcBorders>
              <w:top w:val="single" w:sz="4" w:space="0" w:color="auto"/>
              <w:left w:val="single" w:sz="4" w:space="0" w:color="auto"/>
              <w:bottom w:val="single" w:sz="4" w:space="0" w:color="auto"/>
              <w:right w:val="single" w:sz="4" w:space="0" w:color="auto"/>
            </w:tcBorders>
            <w:hideMark/>
          </w:tcPr>
          <w:p w14:paraId="40F6905E" w14:textId="77777777" w:rsidR="00B065CE" w:rsidRPr="00C22CAB" w:rsidRDefault="00B065CE" w:rsidP="00CC7A15">
            <w:pPr>
              <w:widowControl w:val="0"/>
              <w:suppressAutoHyphens/>
              <w:snapToGrid w:val="0"/>
              <w:jc w:val="center"/>
            </w:pPr>
            <w:r w:rsidRPr="00C22CAB">
              <w:t>Характеристика Изделия</w:t>
            </w:r>
          </w:p>
        </w:tc>
        <w:tc>
          <w:tcPr>
            <w:tcW w:w="1559" w:type="dxa"/>
            <w:tcBorders>
              <w:top w:val="single" w:sz="4" w:space="0" w:color="auto"/>
              <w:left w:val="single" w:sz="4" w:space="0" w:color="auto"/>
              <w:bottom w:val="single" w:sz="4" w:space="0" w:color="auto"/>
              <w:right w:val="single" w:sz="4" w:space="0" w:color="auto"/>
            </w:tcBorders>
          </w:tcPr>
          <w:p w14:paraId="4E0D4B00" w14:textId="77777777" w:rsidR="00B065CE" w:rsidRPr="00C22CAB" w:rsidRDefault="00B065CE" w:rsidP="00CC7A15">
            <w:pPr>
              <w:widowControl w:val="0"/>
              <w:suppressAutoHyphens/>
              <w:snapToGrid w:val="0"/>
              <w:jc w:val="center"/>
            </w:pPr>
            <w:r w:rsidRPr="00C22CAB">
              <w:t>Кол-во</w:t>
            </w:r>
          </w:p>
          <w:p w14:paraId="6F032B92" w14:textId="77777777" w:rsidR="00B065CE" w:rsidRPr="00C22CAB" w:rsidRDefault="00B065CE" w:rsidP="00CC7A15">
            <w:pPr>
              <w:widowControl w:val="0"/>
              <w:suppressAutoHyphens/>
              <w:jc w:val="center"/>
            </w:pPr>
            <w:r w:rsidRPr="00C22CAB">
              <w:t>Изделий</w:t>
            </w:r>
          </w:p>
          <w:p w14:paraId="67AB6172" w14:textId="77777777" w:rsidR="00B065CE" w:rsidRPr="00C22CAB" w:rsidRDefault="00B065CE" w:rsidP="00CC7A15">
            <w:pPr>
              <w:widowControl w:val="0"/>
              <w:suppressAutoHyphens/>
              <w:jc w:val="center"/>
            </w:pPr>
            <w:proofErr w:type="gramStart"/>
            <w:r w:rsidRPr="00C22CAB">
              <w:t>(</w:t>
            </w:r>
            <w:r>
              <w:t>П</w:t>
            </w:r>
            <w:r w:rsidRPr="00C22CAB">
              <w:t>ара</w:t>
            </w:r>
            <w:r>
              <w:t xml:space="preserve"> (2 шт.) </w:t>
            </w:r>
            <w:proofErr w:type="gramEnd"/>
          </w:p>
        </w:tc>
      </w:tr>
      <w:tr w:rsidR="00697C2E" w:rsidRPr="00C22CAB" w14:paraId="75EB9DEE" w14:textId="77777777" w:rsidTr="00CC7A15">
        <w:tc>
          <w:tcPr>
            <w:tcW w:w="586" w:type="dxa"/>
            <w:tcBorders>
              <w:top w:val="single" w:sz="4" w:space="0" w:color="auto"/>
              <w:left w:val="single" w:sz="4" w:space="0" w:color="auto"/>
              <w:bottom w:val="single" w:sz="4" w:space="0" w:color="auto"/>
              <w:right w:val="single" w:sz="4" w:space="0" w:color="auto"/>
            </w:tcBorders>
          </w:tcPr>
          <w:p w14:paraId="0C101631" w14:textId="6B169F48" w:rsidR="00697C2E" w:rsidRPr="00C22CAB" w:rsidRDefault="00697C2E" w:rsidP="00CC7A15">
            <w:pPr>
              <w:widowControl w:val="0"/>
              <w:suppressAutoHyphens/>
              <w:snapToGrid w:val="0"/>
              <w:jc w:val="center"/>
            </w:pPr>
            <w:r>
              <w:t>1</w:t>
            </w:r>
          </w:p>
        </w:tc>
        <w:tc>
          <w:tcPr>
            <w:tcW w:w="1654" w:type="dxa"/>
            <w:tcBorders>
              <w:top w:val="single" w:sz="4" w:space="0" w:color="auto"/>
              <w:left w:val="single" w:sz="4" w:space="0" w:color="auto"/>
              <w:bottom w:val="single" w:sz="4" w:space="0" w:color="auto"/>
              <w:right w:val="single" w:sz="4" w:space="0" w:color="auto"/>
            </w:tcBorders>
          </w:tcPr>
          <w:p w14:paraId="603007C7" w14:textId="5DE975AE" w:rsidR="00697C2E" w:rsidRPr="00C22CAB" w:rsidRDefault="00697C2E" w:rsidP="00CC7A15">
            <w:pPr>
              <w:widowControl w:val="0"/>
              <w:suppressAutoHyphens/>
              <w:snapToGrid w:val="0"/>
              <w:jc w:val="center"/>
            </w:pPr>
            <w:r>
              <w:t>2</w:t>
            </w:r>
          </w:p>
        </w:tc>
        <w:tc>
          <w:tcPr>
            <w:tcW w:w="6974" w:type="dxa"/>
            <w:tcBorders>
              <w:top w:val="single" w:sz="4" w:space="0" w:color="auto"/>
              <w:left w:val="single" w:sz="4" w:space="0" w:color="auto"/>
              <w:bottom w:val="single" w:sz="4" w:space="0" w:color="auto"/>
              <w:right w:val="single" w:sz="4" w:space="0" w:color="auto"/>
            </w:tcBorders>
          </w:tcPr>
          <w:p w14:paraId="2DA73D0E" w14:textId="60547D09" w:rsidR="00697C2E" w:rsidRPr="00C22CAB" w:rsidRDefault="00697C2E" w:rsidP="00CC7A15">
            <w:pPr>
              <w:widowControl w:val="0"/>
              <w:suppressAutoHyphens/>
              <w:snapToGrid w:val="0"/>
              <w:jc w:val="center"/>
            </w:pPr>
            <w:r>
              <w:t>3</w:t>
            </w:r>
          </w:p>
        </w:tc>
        <w:tc>
          <w:tcPr>
            <w:tcW w:w="1559" w:type="dxa"/>
            <w:tcBorders>
              <w:top w:val="single" w:sz="4" w:space="0" w:color="auto"/>
              <w:left w:val="single" w:sz="4" w:space="0" w:color="auto"/>
              <w:bottom w:val="single" w:sz="4" w:space="0" w:color="auto"/>
              <w:right w:val="single" w:sz="4" w:space="0" w:color="auto"/>
            </w:tcBorders>
          </w:tcPr>
          <w:p w14:paraId="03DDFAD0" w14:textId="244DA088" w:rsidR="00697C2E" w:rsidRPr="00C22CAB" w:rsidRDefault="00697C2E" w:rsidP="00CC7A15">
            <w:pPr>
              <w:widowControl w:val="0"/>
              <w:suppressAutoHyphens/>
              <w:snapToGrid w:val="0"/>
              <w:jc w:val="center"/>
            </w:pPr>
            <w:r>
              <w:t>4</w:t>
            </w:r>
          </w:p>
        </w:tc>
      </w:tr>
      <w:tr w:rsidR="00B065CE" w:rsidRPr="00C22CAB" w14:paraId="560AF887" w14:textId="77777777" w:rsidTr="00CC7A15">
        <w:tc>
          <w:tcPr>
            <w:tcW w:w="586" w:type="dxa"/>
            <w:tcBorders>
              <w:top w:val="single" w:sz="4" w:space="0" w:color="auto"/>
              <w:left w:val="single" w:sz="4" w:space="0" w:color="auto"/>
              <w:bottom w:val="single" w:sz="4" w:space="0" w:color="auto"/>
              <w:right w:val="single" w:sz="4" w:space="0" w:color="auto"/>
            </w:tcBorders>
          </w:tcPr>
          <w:p w14:paraId="3260027E" w14:textId="77777777" w:rsidR="00B065CE" w:rsidRPr="00C22CAB" w:rsidRDefault="00B065CE" w:rsidP="00CC7A15">
            <w:pPr>
              <w:widowControl w:val="0"/>
              <w:suppressAutoHyphens/>
              <w:snapToGrid w:val="0"/>
              <w:jc w:val="center"/>
              <w:rPr>
                <w:lang w:val="en-US"/>
              </w:rPr>
            </w:pPr>
            <w:r w:rsidRPr="00C22CAB">
              <w:rPr>
                <w:lang w:val="en-US"/>
              </w:rPr>
              <w:t>1.</w:t>
            </w:r>
          </w:p>
        </w:tc>
        <w:tc>
          <w:tcPr>
            <w:tcW w:w="1654" w:type="dxa"/>
            <w:tcBorders>
              <w:top w:val="single" w:sz="4" w:space="0" w:color="auto"/>
              <w:left w:val="single" w:sz="4" w:space="0" w:color="auto"/>
              <w:bottom w:val="single" w:sz="4" w:space="0" w:color="auto"/>
              <w:right w:val="single" w:sz="4" w:space="0" w:color="auto"/>
            </w:tcBorders>
          </w:tcPr>
          <w:p w14:paraId="284C697A" w14:textId="77777777" w:rsidR="00B065CE" w:rsidRPr="00C22CAB" w:rsidRDefault="00B065CE" w:rsidP="00CC7A15">
            <w:pPr>
              <w:tabs>
                <w:tab w:val="left" w:pos="0"/>
              </w:tabs>
              <w:snapToGrid w:val="0"/>
              <w:jc w:val="both"/>
            </w:pPr>
            <w:r w:rsidRPr="006A1081">
              <w:t>Ортопедическая обувь сложная без утепленной подкладки инвалидам (без учета детей</w:t>
            </w:r>
            <w:r>
              <w:t xml:space="preserve"> </w:t>
            </w:r>
            <w:r w:rsidRPr="006A1081">
              <w:t>инвалидов) (пара)</w:t>
            </w:r>
          </w:p>
          <w:p w14:paraId="16772EA9" w14:textId="77777777" w:rsidR="00B065CE" w:rsidRDefault="00B065CE" w:rsidP="00CC7A15">
            <w:pPr>
              <w:widowControl w:val="0"/>
              <w:suppressAutoHyphens/>
              <w:snapToGrid w:val="0"/>
            </w:pPr>
            <w:r w:rsidRPr="00C22CAB">
              <w:t>(9-01-01)</w:t>
            </w:r>
          </w:p>
          <w:p w14:paraId="15C4A99E" w14:textId="77777777" w:rsidR="00B065CE" w:rsidRDefault="00B065CE" w:rsidP="00CC7A15">
            <w:pPr>
              <w:widowControl w:val="0"/>
              <w:suppressAutoHyphens/>
              <w:snapToGrid w:val="0"/>
            </w:pPr>
          </w:p>
          <w:p w14:paraId="7545CBDA" w14:textId="2A600894" w:rsidR="005461B2" w:rsidRPr="00C22CAB" w:rsidRDefault="005461B2" w:rsidP="00CC7A15">
            <w:pPr>
              <w:widowControl w:val="0"/>
              <w:suppressAutoHyphens/>
              <w:snapToGrid w:val="0"/>
            </w:pPr>
          </w:p>
        </w:tc>
        <w:tc>
          <w:tcPr>
            <w:tcW w:w="6974" w:type="dxa"/>
            <w:tcBorders>
              <w:top w:val="single" w:sz="4" w:space="0" w:color="auto"/>
              <w:left w:val="single" w:sz="4" w:space="0" w:color="auto"/>
              <w:bottom w:val="single" w:sz="4" w:space="0" w:color="auto"/>
              <w:right w:val="single" w:sz="4" w:space="0" w:color="auto"/>
            </w:tcBorders>
            <w:vAlign w:val="center"/>
          </w:tcPr>
          <w:p w14:paraId="11AA6ED2" w14:textId="77777777" w:rsidR="00B065CE" w:rsidRPr="00C22CAB" w:rsidRDefault="00B065CE" w:rsidP="00CC7A15">
            <w:pPr>
              <w:tabs>
                <w:tab w:val="left" w:pos="0"/>
              </w:tabs>
              <w:snapToGrid w:val="0"/>
              <w:jc w:val="both"/>
            </w:pPr>
            <w:r w:rsidRPr="00C22CAB">
              <w:t xml:space="preserve">Обувь изготавливается по индивидуальным замерам в соответствии с медицинскими показаниями (в соответствии с заболеванием) </w:t>
            </w:r>
          </w:p>
          <w:p w14:paraId="526A3518" w14:textId="77777777" w:rsidR="00B065CE" w:rsidRPr="00C22CAB" w:rsidRDefault="00B065CE" w:rsidP="00CC7A15">
            <w:pPr>
              <w:tabs>
                <w:tab w:val="left" w:pos="0"/>
              </w:tabs>
              <w:snapToGrid w:val="0"/>
              <w:jc w:val="both"/>
              <w:rPr>
                <w:b/>
                <w:color w:val="70AD47" w:themeColor="accent6"/>
              </w:rPr>
            </w:pPr>
            <w:r w:rsidRPr="00C22CAB">
              <w:t>Требования обслуживания Получателя и изготовления сложной ортопедической обуви осуществляются в соответствии с ГОСТ Р 55638-20</w:t>
            </w:r>
            <w:r>
              <w:t>21</w:t>
            </w:r>
            <w:r w:rsidRPr="00C22CAB">
              <w:t>.</w:t>
            </w:r>
          </w:p>
          <w:p w14:paraId="4F83CC82" w14:textId="77777777" w:rsidR="00B065CE" w:rsidRPr="00C22CAB" w:rsidRDefault="00B065CE" w:rsidP="00CC7A15">
            <w:pPr>
              <w:tabs>
                <w:tab w:val="left" w:pos="0"/>
              </w:tabs>
              <w:snapToGrid w:val="0"/>
              <w:jc w:val="both"/>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0E497B8F" w14:textId="77777777" w:rsidR="00B065CE" w:rsidRPr="00C22CAB" w:rsidRDefault="00B065CE" w:rsidP="00CC7A15">
            <w:pPr>
              <w:tabs>
                <w:tab w:val="left" w:pos="0"/>
              </w:tabs>
              <w:jc w:val="both"/>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3415D8BE" w14:textId="77777777" w:rsidR="00B065CE" w:rsidRPr="00C22CAB" w:rsidRDefault="00B065CE" w:rsidP="00CC7A15">
            <w:pPr>
              <w:tabs>
                <w:tab w:val="left" w:pos="0"/>
              </w:tabs>
              <w:jc w:val="both"/>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 не менее двух специальных деталей, таких как: жесткие задники</w:t>
            </w:r>
            <w:r w:rsidRPr="00C22CAB">
              <w:rPr>
                <w:rFonts w:eastAsia="Arial"/>
              </w:rPr>
              <w:t xml:space="preserve">, жесткие круговые или </w:t>
            </w:r>
            <w:r w:rsidRPr="00C22CAB">
              <w:rPr>
                <w:rFonts w:eastAsia="Arial"/>
              </w:rPr>
              <w:lastRenderedPageBreak/>
              <w:t xml:space="preserve">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4528C8EA" w14:textId="77777777" w:rsidR="00B065CE" w:rsidRPr="00C22CAB" w:rsidRDefault="00B065CE" w:rsidP="00CC7A15">
            <w:pPr>
              <w:keepNext/>
              <w:tabs>
                <w:tab w:val="left" w:pos="0"/>
              </w:tabs>
              <w:snapToGrid w:val="0"/>
              <w:jc w:val="both"/>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48B09552" w14:textId="77777777" w:rsidR="00B065CE" w:rsidRPr="00C22CAB" w:rsidRDefault="00B065CE" w:rsidP="00CC7A15">
            <w:pPr>
              <w:tabs>
                <w:tab w:val="left" w:pos="0"/>
              </w:tabs>
              <w:jc w:val="both"/>
            </w:pPr>
            <w:r w:rsidRPr="00C22C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395D3C3D" w14:textId="77777777" w:rsidR="00B065CE" w:rsidRPr="00C22CAB" w:rsidRDefault="00B065CE" w:rsidP="00CC7A15">
            <w:pPr>
              <w:widowControl w:val="0"/>
              <w:suppressAutoHyphens/>
              <w:snapToGrid w:val="0"/>
              <w:jc w:val="both"/>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14:paraId="48DCB4A5" w14:textId="77777777" w:rsidR="00B065CE" w:rsidRPr="00C22CAB" w:rsidRDefault="00B065CE" w:rsidP="00CC7A15">
            <w:pPr>
              <w:widowControl w:val="0"/>
              <w:suppressAutoHyphens/>
              <w:snapToGrid w:val="0"/>
              <w:jc w:val="center"/>
              <w:rPr>
                <w:color w:val="FF0000"/>
              </w:rPr>
            </w:pPr>
            <w:r w:rsidRPr="00E537AC">
              <w:lastRenderedPageBreak/>
              <w:t>260</w:t>
            </w:r>
          </w:p>
        </w:tc>
      </w:tr>
      <w:tr w:rsidR="00B065CE" w:rsidRPr="00C22CAB" w14:paraId="387DCD51" w14:textId="77777777" w:rsidTr="00CC7A15">
        <w:tc>
          <w:tcPr>
            <w:tcW w:w="586" w:type="dxa"/>
            <w:tcBorders>
              <w:top w:val="single" w:sz="4" w:space="0" w:color="auto"/>
              <w:left w:val="single" w:sz="4" w:space="0" w:color="auto"/>
              <w:bottom w:val="single" w:sz="4" w:space="0" w:color="auto"/>
              <w:right w:val="single" w:sz="4" w:space="0" w:color="auto"/>
            </w:tcBorders>
          </w:tcPr>
          <w:p w14:paraId="7DED4408" w14:textId="77777777" w:rsidR="00B065CE" w:rsidRPr="00C22CAB" w:rsidRDefault="00B065CE" w:rsidP="00CC7A15">
            <w:pPr>
              <w:widowControl w:val="0"/>
              <w:suppressAutoHyphens/>
              <w:snapToGrid w:val="0"/>
              <w:jc w:val="center"/>
            </w:pPr>
            <w:r w:rsidRPr="00C22CAB">
              <w:lastRenderedPageBreak/>
              <w:t>1.1.</w:t>
            </w:r>
          </w:p>
        </w:tc>
        <w:tc>
          <w:tcPr>
            <w:tcW w:w="1654" w:type="dxa"/>
            <w:tcBorders>
              <w:top w:val="single" w:sz="4" w:space="0" w:color="auto"/>
              <w:left w:val="single" w:sz="4" w:space="0" w:color="auto"/>
              <w:bottom w:val="single" w:sz="4" w:space="0" w:color="auto"/>
              <w:right w:val="single" w:sz="4" w:space="0" w:color="auto"/>
            </w:tcBorders>
          </w:tcPr>
          <w:p w14:paraId="1257E3D1" w14:textId="77777777" w:rsidR="00B065CE" w:rsidRDefault="00B065CE" w:rsidP="00CC7A15">
            <w:pPr>
              <w:tabs>
                <w:tab w:val="left" w:pos="0"/>
              </w:tabs>
              <w:snapToGrid w:val="0"/>
              <w:jc w:val="both"/>
            </w:pPr>
            <w:r>
              <w:t>Ортопедическая обувь сложная без утепленной подкладки для детей-инвалидов (пара)</w:t>
            </w:r>
          </w:p>
          <w:p w14:paraId="47579A59" w14:textId="77777777" w:rsidR="00B065CE" w:rsidRDefault="00B065CE" w:rsidP="00CC7A15">
            <w:pPr>
              <w:tabs>
                <w:tab w:val="left" w:pos="0"/>
              </w:tabs>
              <w:snapToGrid w:val="0"/>
              <w:jc w:val="both"/>
            </w:pPr>
            <w:r w:rsidRPr="00C22CAB">
              <w:t xml:space="preserve"> (9-01-01)</w:t>
            </w:r>
          </w:p>
          <w:p w14:paraId="06C9282B" w14:textId="77777777" w:rsidR="005461B2" w:rsidRDefault="005461B2" w:rsidP="00CC7A15">
            <w:pPr>
              <w:tabs>
                <w:tab w:val="left" w:pos="0"/>
              </w:tabs>
              <w:snapToGrid w:val="0"/>
              <w:jc w:val="both"/>
            </w:pPr>
          </w:p>
          <w:p w14:paraId="50CB749C" w14:textId="4135D2D5" w:rsidR="005461B2" w:rsidRPr="00C22CAB" w:rsidRDefault="005461B2" w:rsidP="00CC7A15">
            <w:pPr>
              <w:tabs>
                <w:tab w:val="left" w:pos="0"/>
              </w:tabs>
              <w:snapToGrid w:val="0"/>
              <w:jc w:val="both"/>
            </w:pPr>
          </w:p>
        </w:tc>
        <w:tc>
          <w:tcPr>
            <w:tcW w:w="6974" w:type="dxa"/>
            <w:tcBorders>
              <w:top w:val="single" w:sz="4" w:space="0" w:color="auto"/>
              <w:left w:val="single" w:sz="4" w:space="0" w:color="auto"/>
              <w:bottom w:val="single" w:sz="4" w:space="0" w:color="auto"/>
              <w:right w:val="single" w:sz="4" w:space="0" w:color="auto"/>
            </w:tcBorders>
            <w:vAlign w:val="center"/>
          </w:tcPr>
          <w:p w14:paraId="28455A8B" w14:textId="77777777" w:rsidR="00B065CE" w:rsidRPr="00C22CAB" w:rsidRDefault="00B065CE" w:rsidP="00CC7A15">
            <w:pPr>
              <w:tabs>
                <w:tab w:val="left" w:pos="0"/>
              </w:tabs>
              <w:snapToGrid w:val="0"/>
              <w:jc w:val="both"/>
            </w:pPr>
            <w:r w:rsidRPr="00C22CAB">
              <w:t xml:space="preserve">Обувь изготавливается по индивидуальным замерам в соответствии с медицинскими показаниями (в соответствии с заболеванием) </w:t>
            </w:r>
          </w:p>
          <w:p w14:paraId="07AF401F" w14:textId="77777777" w:rsidR="00B065CE" w:rsidRPr="00C22CAB" w:rsidRDefault="00B065CE" w:rsidP="00CC7A15">
            <w:pPr>
              <w:tabs>
                <w:tab w:val="left" w:pos="0"/>
              </w:tabs>
              <w:snapToGrid w:val="0"/>
              <w:jc w:val="both"/>
              <w:rPr>
                <w:b/>
                <w:color w:val="70AD47" w:themeColor="accent6"/>
              </w:rPr>
            </w:pPr>
            <w:r w:rsidRPr="00C22CAB">
              <w:t>Требования обслуживания Получателя и изготовления сложной ортопедической обуви осуществляются в соответствии с ГОСТ Р 55638-20</w:t>
            </w:r>
            <w:r>
              <w:t>21</w:t>
            </w:r>
            <w:r w:rsidRPr="00C22CAB">
              <w:t>.</w:t>
            </w:r>
          </w:p>
          <w:p w14:paraId="693B8C86" w14:textId="77777777" w:rsidR="00B065CE" w:rsidRPr="00C22CAB" w:rsidRDefault="00B065CE" w:rsidP="00CC7A15">
            <w:pPr>
              <w:tabs>
                <w:tab w:val="left" w:pos="0"/>
              </w:tabs>
              <w:snapToGrid w:val="0"/>
              <w:jc w:val="both"/>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2C8AD16A" w14:textId="77777777" w:rsidR="00B065CE" w:rsidRPr="00C22CAB" w:rsidRDefault="00B065CE" w:rsidP="00CC7A15">
            <w:pPr>
              <w:tabs>
                <w:tab w:val="left" w:pos="0"/>
              </w:tabs>
              <w:jc w:val="both"/>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64909617" w14:textId="77777777" w:rsidR="00B065CE" w:rsidRPr="00C22CAB" w:rsidRDefault="00B065CE" w:rsidP="00CC7A15">
            <w:pPr>
              <w:tabs>
                <w:tab w:val="left" w:pos="0"/>
              </w:tabs>
              <w:jc w:val="both"/>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 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19DACE3E" w14:textId="77777777" w:rsidR="00B065CE" w:rsidRPr="00C22CAB" w:rsidRDefault="00B065CE" w:rsidP="00CC7A15">
            <w:pPr>
              <w:keepNext/>
              <w:tabs>
                <w:tab w:val="left" w:pos="0"/>
              </w:tabs>
              <w:snapToGrid w:val="0"/>
              <w:jc w:val="both"/>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7A26EAD9" w14:textId="77777777" w:rsidR="00B065CE" w:rsidRPr="00C22CAB" w:rsidRDefault="00B065CE" w:rsidP="00CC7A15">
            <w:pPr>
              <w:tabs>
                <w:tab w:val="left" w:pos="0"/>
              </w:tabs>
              <w:jc w:val="both"/>
            </w:pPr>
            <w:r w:rsidRPr="00C22CAB">
              <w:t>заготовка верха, конструкция которой учитывает анатомо-</w:t>
            </w:r>
            <w:r w:rsidRPr="00C22CAB">
              <w:lastRenderedPageBreak/>
              <w:t xml:space="preserve">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420C8E3A" w14:textId="77777777" w:rsidR="00B065CE" w:rsidRPr="00C22CAB" w:rsidRDefault="00B065CE" w:rsidP="00CC7A15">
            <w:pPr>
              <w:tabs>
                <w:tab w:val="left" w:pos="0"/>
              </w:tabs>
              <w:snapToGrid w:val="0"/>
              <w:jc w:val="both"/>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14:paraId="76B92999" w14:textId="77777777" w:rsidR="00B065CE" w:rsidRPr="00C22CAB" w:rsidRDefault="00B065CE" w:rsidP="00CC7A15">
            <w:pPr>
              <w:widowControl w:val="0"/>
              <w:suppressAutoHyphens/>
              <w:snapToGrid w:val="0"/>
              <w:jc w:val="center"/>
            </w:pPr>
            <w:r>
              <w:lastRenderedPageBreak/>
              <w:t>130</w:t>
            </w:r>
          </w:p>
        </w:tc>
      </w:tr>
      <w:tr w:rsidR="00B065CE" w:rsidRPr="00C22CAB" w14:paraId="7A587C66" w14:textId="77777777" w:rsidTr="00CC7A15">
        <w:trPr>
          <w:trHeight w:val="391"/>
        </w:trPr>
        <w:tc>
          <w:tcPr>
            <w:tcW w:w="586" w:type="dxa"/>
            <w:tcBorders>
              <w:top w:val="single" w:sz="4" w:space="0" w:color="auto"/>
              <w:left w:val="single" w:sz="4" w:space="0" w:color="auto"/>
              <w:bottom w:val="single" w:sz="4" w:space="0" w:color="auto"/>
              <w:right w:val="single" w:sz="4" w:space="0" w:color="auto"/>
            </w:tcBorders>
            <w:hideMark/>
          </w:tcPr>
          <w:p w14:paraId="4D3A6422" w14:textId="77777777" w:rsidR="00B065CE" w:rsidRPr="00C22CAB" w:rsidRDefault="00B065CE" w:rsidP="00CC7A15">
            <w:pPr>
              <w:widowControl w:val="0"/>
              <w:suppressAutoHyphens/>
              <w:snapToGrid w:val="0"/>
              <w:ind w:left="61" w:hanging="61"/>
              <w:jc w:val="both"/>
            </w:pPr>
            <w:r w:rsidRPr="00C22CAB">
              <w:rPr>
                <w:lang w:val="en-US"/>
              </w:rPr>
              <w:lastRenderedPageBreak/>
              <w:t>2</w:t>
            </w:r>
            <w:r w:rsidRPr="00C22CAB">
              <w:t>.</w:t>
            </w:r>
          </w:p>
        </w:tc>
        <w:tc>
          <w:tcPr>
            <w:tcW w:w="1654" w:type="dxa"/>
            <w:tcBorders>
              <w:top w:val="single" w:sz="4" w:space="0" w:color="auto"/>
              <w:left w:val="single" w:sz="4" w:space="0" w:color="auto"/>
              <w:bottom w:val="single" w:sz="4" w:space="0" w:color="auto"/>
              <w:right w:val="single" w:sz="4" w:space="0" w:color="auto"/>
            </w:tcBorders>
          </w:tcPr>
          <w:p w14:paraId="54203FAC" w14:textId="77777777" w:rsidR="00B065CE" w:rsidRPr="00C22CAB" w:rsidRDefault="00B065CE" w:rsidP="00CC7A15">
            <w:pPr>
              <w:tabs>
                <w:tab w:val="left" w:pos="0"/>
              </w:tabs>
              <w:snapToGrid w:val="0"/>
              <w:jc w:val="both"/>
            </w:pPr>
            <w:r w:rsidRPr="00C22CAB">
              <w:t>Ортопедическая обувь сложная на утепленной подкладке</w:t>
            </w:r>
            <w:r>
              <w:t xml:space="preserve"> </w:t>
            </w:r>
            <w:r w:rsidRPr="006A1081">
              <w:t>инвалидам</w:t>
            </w:r>
            <w:r w:rsidRPr="00C22CAB">
              <w:t xml:space="preserve"> (без учета детей </w:t>
            </w:r>
            <w:proofErr w:type="gramStart"/>
            <w:r w:rsidRPr="00C22CAB">
              <w:t>–и</w:t>
            </w:r>
            <w:proofErr w:type="gramEnd"/>
            <w:r w:rsidRPr="00C22CAB">
              <w:t>нвалидов) (пара)</w:t>
            </w:r>
          </w:p>
          <w:p w14:paraId="743782B9" w14:textId="77777777" w:rsidR="00B065CE" w:rsidRDefault="00B065CE" w:rsidP="00CC7A15">
            <w:pPr>
              <w:tabs>
                <w:tab w:val="left" w:pos="0"/>
              </w:tabs>
              <w:snapToGrid w:val="0"/>
              <w:jc w:val="both"/>
            </w:pPr>
            <w:r w:rsidRPr="00C22CAB">
              <w:t>(9-02-01)</w:t>
            </w:r>
          </w:p>
          <w:p w14:paraId="08B94C5A" w14:textId="77777777" w:rsidR="00B065CE" w:rsidRDefault="00B065CE" w:rsidP="00CC7A15">
            <w:pPr>
              <w:tabs>
                <w:tab w:val="left" w:pos="0"/>
              </w:tabs>
              <w:snapToGrid w:val="0"/>
              <w:jc w:val="both"/>
            </w:pPr>
          </w:p>
          <w:p w14:paraId="109ED9DD" w14:textId="48E610A4" w:rsidR="005461B2" w:rsidRPr="00C22CAB" w:rsidRDefault="005461B2" w:rsidP="00CC7A15">
            <w:pPr>
              <w:tabs>
                <w:tab w:val="left" w:pos="0"/>
              </w:tabs>
              <w:snapToGrid w:val="0"/>
              <w:jc w:val="both"/>
            </w:pPr>
          </w:p>
        </w:tc>
        <w:tc>
          <w:tcPr>
            <w:tcW w:w="6974" w:type="dxa"/>
            <w:tcBorders>
              <w:top w:val="single" w:sz="4" w:space="0" w:color="auto"/>
              <w:left w:val="single" w:sz="4" w:space="0" w:color="auto"/>
              <w:bottom w:val="single" w:sz="4" w:space="0" w:color="auto"/>
              <w:right w:val="single" w:sz="4" w:space="0" w:color="auto"/>
            </w:tcBorders>
            <w:hideMark/>
          </w:tcPr>
          <w:p w14:paraId="3918A0EB" w14:textId="77777777" w:rsidR="00B065CE" w:rsidRPr="00C22CAB" w:rsidRDefault="00B065CE" w:rsidP="00CC7A15">
            <w:pPr>
              <w:tabs>
                <w:tab w:val="left" w:pos="0"/>
              </w:tabs>
              <w:snapToGrid w:val="0"/>
              <w:jc w:val="both"/>
              <w:rPr>
                <w:b/>
                <w:color w:val="70AD47" w:themeColor="accent6"/>
              </w:rPr>
            </w:pPr>
            <w:r w:rsidRPr="00C22CAB">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w:t>
            </w:r>
            <w:r>
              <w:t>21</w:t>
            </w:r>
            <w:r w:rsidRPr="00C22CAB">
              <w:t>.</w:t>
            </w:r>
          </w:p>
          <w:p w14:paraId="00E2229A" w14:textId="77777777" w:rsidR="00B065CE" w:rsidRPr="00C22CAB" w:rsidRDefault="00B065CE" w:rsidP="00CC7A15">
            <w:pPr>
              <w:tabs>
                <w:tab w:val="left" w:pos="0"/>
              </w:tabs>
              <w:snapToGrid w:val="0"/>
              <w:jc w:val="both"/>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7E562F81" w14:textId="77777777" w:rsidR="00B065CE" w:rsidRPr="00C22CAB" w:rsidRDefault="00B065CE" w:rsidP="00CC7A15">
            <w:pPr>
              <w:tabs>
                <w:tab w:val="left" w:pos="0"/>
              </w:tabs>
              <w:jc w:val="both"/>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w:t>
            </w:r>
          </w:p>
          <w:p w14:paraId="4B696598" w14:textId="77777777" w:rsidR="00B065CE" w:rsidRPr="00C22CAB" w:rsidRDefault="00B065CE" w:rsidP="00CC7A15">
            <w:pPr>
              <w:tabs>
                <w:tab w:val="left" w:pos="0"/>
              </w:tabs>
              <w:jc w:val="both"/>
            </w:pPr>
            <w:r w:rsidRPr="00C22CAB">
              <w:t xml:space="preserve">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256B55A8" w14:textId="77777777" w:rsidR="00B065CE" w:rsidRPr="00C22CAB" w:rsidRDefault="00B065CE" w:rsidP="00CC7A15">
            <w:pPr>
              <w:tabs>
                <w:tab w:val="left" w:pos="0"/>
              </w:tabs>
              <w:snapToGrid w:val="0"/>
              <w:jc w:val="both"/>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w:t>
            </w:r>
          </w:p>
          <w:p w14:paraId="21C1D4EA" w14:textId="77777777" w:rsidR="00B065CE" w:rsidRPr="00C22CAB" w:rsidRDefault="00B065CE" w:rsidP="00CC7A15">
            <w:pPr>
              <w:tabs>
                <w:tab w:val="left" w:pos="0"/>
              </w:tabs>
              <w:snapToGrid w:val="0"/>
              <w:jc w:val="both"/>
            </w:pPr>
            <w:r w:rsidRPr="00C22CAB">
              <w:t>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2411E868" w14:textId="77777777" w:rsidR="00B065CE" w:rsidRPr="00C22CAB" w:rsidRDefault="00B065CE" w:rsidP="00CC7A15">
            <w:pPr>
              <w:keepNext/>
              <w:tabs>
                <w:tab w:val="left" w:pos="0"/>
              </w:tabs>
              <w:snapToGrid w:val="0"/>
              <w:jc w:val="both"/>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5E0D97A0" w14:textId="77777777" w:rsidR="00B065CE" w:rsidRPr="00C22CAB" w:rsidRDefault="00B065CE" w:rsidP="00CC7A15">
            <w:pPr>
              <w:keepNext/>
              <w:snapToGrid w:val="0"/>
              <w:jc w:val="both"/>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w:t>
            </w:r>
            <w:r w:rsidRPr="00C22CAB">
              <w:rPr>
                <w:rFonts w:eastAsia="Arial"/>
              </w:rPr>
              <w:lastRenderedPageBreak/>
              <w:t xml:space="preserve">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hideMark/>
          </w:tcPr>
          <w:p w14:paraId="4A7EB7A8" w14:textId="77777777" w:rsidR="00B065CE" w:rsidRPr="00C22CAB" w:rsidRDefault="00B065CE" w:rsidP="00CC7A15">
            <w:pPr>
              <w:widowControl w:val="0"/>
              <w:suppressAutoHyphens/>
              <w:jc w:val="center"/>
            </w:pPr>
            <w:r>
              <w:lastRenderedPageBreak/>
              <w:t>260</w:t>
            </w:r>
          </w:p>
        </w:tc>
      </w:tr>
      <w:tr w:rsidR="00B065CE" w:rsidRPr="00C22CAB" w14:paraId="2D14BA14" w14:textId="77777777" w:rsidTr="00CC7A15">
        <w:tc>
          <w:tcPr>
            <w:tcW w:w="586" w:type="dxa"/>
            <w:tcBorders>
              <w:top w:val="single" w:sz="4" w:space="0" w:color="auto"/>
              <w:left w:val="single" w:sz="4" w:space="0" w:color="auto"/>
              <w:bottom w:val="single" w:sz="4" w:space="0" w:color="auto"/>
              <w:right w:val="single" w:sz="4" w:space="0" w:color="auto"/>
            </w:tcBorders>
          </w:tcPr>
          <w:p w14:paraId="2FA94320" w14:textId="77777777" w:rsidR="00B065CE" w:rsidRPr="00C22CAB" w:rsidRDefault="00B065CE" w:rsidP="00CC7A15">
            <w:pPr>
              <w:widowControl w:val="0"/>
              <w:suppressAutoHyphens/>
              <w:snapToGrid w:val="0"/>
              <w:ind w:left="61" w:hanging="61"/>
              <w:jc w:val="both"/>
            </w:pPr>
            <w:r w:rsidRPr="00C22CAB">
              <w:lastRenderedPageBreak/>
              <w:t>2.1.</w:t>
            </w:r>
          </w:p>
        </w:tc>
        <w:tc>
          <w:tcPr>
            <w:tcW w:w="1654" w:type="dxa"/>
            <w:tcBorders>
              <w:top w:val="single" w:sz="4" w:space="0" w:color="auto"/>
              <w:left w:val="single" w:sz="4" w:space="0" w:color="auto"/>
              <w:bottom w:val="single" w:sz="4" w:space="0" w:color="auto"/>
              <w:right w:val="single" w:sz="4" w:space="0" w:color="auto"/>
            </w:tcBorders>
          </w:tcPr>
          <w:p w14:paraId="0B80F606" w14:textId="77777777" w:rsidR="00B065CE" w:rsidRPr="00C22CAB" w:rsidRDefault="00B065CE" w:rsidP="00CC7A15">
            <w:pPr>
              <w:tabs>
                <w:tab w:val="left" w:pos="0"/>
              </w:tabs>
              <w:snapToGrid w:val="0"/>
              <w:jc w:val="both"/>
            </w:pPr>
            <w:r w:rsidRPr="00C22CAB">
              <w:t xml:space="preserve">Ортопедическая обувь сложная на утепленной подкладке для детей </w:t>
            </w:r>
            <w:proofErr w:type="gramStart"/>
            <w:r w:rsidRPr="00C22CAB">
              <w:t>–и</w:t>
            </w:r>
            <w:proofErr w:type="gramEnd"/>
            <w:r w:rsidRPr="00C22CAB">
              <w:t>нвалидов</w:t>
            </w:r>
            <w:r>
              <w:t xml:space="preserve"> </w:t>
            </w:r>
            <w:r w:rsidRPr="00C22CAB">
              <w:t>(пара)</w:t>
            </w:r>
          </w:p>
          <w:p w14:paraId="6D6AFE06" w14:textId="77777777" w:rsidR="00B065CE" w:rsidRDefault="00B065CE" w:rsidP="00CC7A15">
            <w:pPr>
              <w:tabs>
                <w:tab w:val="left" w:pos="0"/>
              </w:tabs>
              <w:snapToGrid w:val="0"/>
              <w:jc w:val="both"/>
            </w:pPr>
            <w:r w:rsidRPr="00C22CAB">
              <w:t>(9-02-01)</w:t>
            </w:r>
          </w:p>
          <w:p w14:paraId="4448EF2B" w14:textId="77777777" w:rsidR="00B065CE" w:rsidRDefault="00B065CE" w:rsidP="00CC7A15">
            <w:pPr>
              <w:tabs>
                <w:tab w:val="left" w:pos="0"/>
              </w:tabs>
              <w:snapToGrid w:val="0"/>
              <w:jc w:val="both"/>
            </w:pPr>
          </w:p>
          <w:p w14:paraId="3CA00EB6" w14:textId="3D19468F" w:rsidR="005461B2" w:rsidRPr="00C22CAB" w:rsidRDefault="005461B2" w:rsidP="00CC7A15">
            <w:pPr>
              <w:tabs>
                <w:tab w:val="left" w:pos="0"/>
              </w:tabs>
              <w:snapToGrid w:val="0"/>
              <w:jc w:val="both"/>
            </w:pPr>
          </w:p>
        </w:tc>
        <w:tc>
          <w:tcPr>
            <w:tcW w:w="6974" w:type="dxa"/>
            <w:tcBorders>
              <w:top w:val="single" w:sz="4" w:space="0" w:color="auto"/>
              <w:left w:val="single" w:sz="4" w:space="0" w:color="auto"/>
              <w:bottom w:val="single" w:sz="4" w:space="0" w:color="auto"/>
              <w:right w:val="single" w:sz="4" w:space="0" w:color="auto"/>
            </w:tcBorders>
          </w:tcPr>
          <w:p w14:paraId="6361308F" w14:textId="77777777" w:rsidR="00B065CE" w:rsidRPr="00C22CAB" w:rsidRDefault="00B065CE" w:rsidP="00CC7A15">
            <w:pPr>
              <w:tabs>
                <w:tab w:val="left" w:pos="0"/>
              </w:tabs>
              <w:snapToGrid w:val="0"/>
              <w:jc w:val="both"/>
              <w:rPr>
                <w:rFonts w:eastAsia="Arial"/>
              </w:rPr>
            </w:pPr>
            <w:r w:rsidRPr="00C22CAB">
              <w:rPr>
                <w:rFonts w:eastAsia="Arial"/>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w:t>
            </w:r>
            <w:r>
              <w:rPr>
                <w:rFonts w:eastAsia="Arial"/>
              </w:rPr>
              <w:t>21</w:t>
            </w:r>
            <w:r w:rsidRPr="00C22CAB">
              <w:rPr>
                <w:rFonts w:eastAsia="Arial"/>
              </w:rPr>
              <w:t>.</w:t>
            </w:r>
          </w:p>
          <w:p w14:paraId="2290D2FD" w14:textId="77777777" w:rsidR="00B065CE" w:rsidRPr="00C22CAB" w:rsidRDefault="00B065CE" w:rsidP="00CC7A15">
            <w:pPr>
              <w:tabs>
                <w:tab w:val="left" w:pos="0"/>
              </w:tabs>
              <w:snapToGrid w:val="0"/>
              <w:jc w:val="both"/>
              <w:rPr>
                <w:rFonts w:eastAsia="Arial"/>
              </w:rPr>
            </w:pPr>
            <w:r w:rsidRPr="00C22CAB">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rPr>
                <w:rFonts w:eastAsia="Arial"/>
              </w:rPr>
              <w:t>сгибательной</w:t>
            </w:r>
            <w:proofErr w:type="spellEnd"/>
            <w:r w:rsidRPr="00C22CAB">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28FB031C" w14:textId="77777777" w:rsidR="00B065CE" w:rsidRPr="00C22CAB" w:rsidRDefault="00B065CE" w:rsidP="00CC7A15">
            <w:pPr>
              <w:tabs>
                <w:tab w:val="left" w:pos="0"/>
              </w:tabs>
              <w:jc w:val="both"/>
              <w:rPr>
                <w:rFonts w:eastAsia="Arial"/>
              </w:rPr>
            </w:pPr>
            <w:r w:rsidRPr="00C22CAB">
              <w:rPr>
                <w:rFonts w:eastAsia="Arial"/>
              </w:rPr>
              <w:t xml:space="preserve">2. Обувь ортопедическая сложная при </w:t>
            </w:r>
            <w:proofErr w:type="spellStart"/>
            <w:r w:rsidRPr="00C22CAB">
              <w:rPr>
                <w:rFonts w:eastAsia="Arial"/>
              </w:rPr>
              <w:t>варусной</w:t>
            </w:r>
            <w:proofErr w:type="spellEnd"/>
            <w:r w:rsidRPr="00C22CAB">
              <w:rPr>
                <w:rFonts w:eastAsia="Arial"/>
              </w:rPr>
              <w:t xml:space="preserve">, </w:t>
            </w:r>
            <w:proofErr w:type="spellStart"/>
            <w:r w:rsidRPr="00C22CAB">
              <w:rPr>
                <w:rFonts w:eastAsia="Arial"/>
              </w:rPr>
              <w:t>эквинусной</w:t>
            </w:r>
            <w:proofErr w:type="spellEnd"/>
            <w:r w:rsidRPr="00C22CAB">
              <w:rPr>
                <w:rFonts w:eastAsia="Arial"/>
              </w:rPr>
              <w:t xml:space="preserve"> стопе, косолапости, пяточной стопе, укорочении нижней конечности.</w:t>
            </w:r>
          </w:p>
          <w:p w14:paraId="40B322C9" w14:textId="77777777" w:rsidR="00B065CE" w:rsidRPr="00C22CAB" w:rsidRDefault="00B065CE" w:rsidP="00CC7A15">
            <w:pPr>
              <w:tabs>
                <w:tab w:val="left" w:pos="0"/>
              </w:tabs>
              <w:jc w:val="both"/>
              <w:rPr>
                <w:rFonts w:eastAsia="Arial"/>
              </w:rPr>
            </w:pPr>
            <w:r w:rsidRPr="00C22CAB">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C22CAB">
              <w:rPr>
                <w:rFonts w:eastAsia="Arial"/>
              </w:rPr>
              <w:t>берцы</w:t>
            </w:r>
            <w:proofErr w:type="spellEnd"/>
            <w:r w:rsidRPr="00C22CAB">
              <w:rPr>
                <w:rFonts w:eastAsia="Arial"/>
              </w:rPr>
              <w:t xml:space="preserve"> одно-, двухсторонние или круговые, </w:t>
            </w:r>
            <w:proofErr w:type="spellStart"/>
            <w:r w:rsidRPr="00C22CAB">
              <w:rPr>
                <w:rFonts w:eastAsia="Arial"/>
              </w:rPr>
              <w:t>межстелечный</w:t>
            </w:r>
            <w:proofErr w:type="spellEnd"/>
            <w:r w:rsidRPr="00C22CAB">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334A5C27" w14:textId="77777777" w:rsidR="00B065CE" w:rsidRPr="00C22CAB" w:rsidRDefault="00B065CE" w:rsidP="00CC7A15">
            <w:pPr>
              <w:tabs>
                <w:tab w:val="left" w:pos="0"/>
              </w:tabs>
              <w:snapToGrid w:val="0"/>
              <w:jc w:val="both"/>
              <w:rPr>
                <w:rFonts w:eastAsia="Arial"/>
              </w:rPr>
            </w:pPr>
            <w:r w:rsidRPr="00C22CAB">
              <w:rPr>
                <w:rFonts w:eastAsia="Arial"/>
              </w:rPr>
              <w:t xml:space="preserve">3. Обувь ортопедическая сложная для использования при отвисающей стопе, паралитической стопе, </w:t>
            </w:r>
            <w:proofErr w:type="spellStart"/>
            <w:r w:rsidRPr="00C22CAB">
              <w:rPr>
                <w:rFonts w:eastAsia="Arial"/>
              </w:rPr>
              <w:t>плосковальгусной</w:t>
            </w:r>
            <w:proofErr w:type="spellEnd"/>
            <w:r w:rsidRPr="00C22CAB">
              <w:rPr>
                <w:rFonts w:eastAsia="Arial"/>
              </w:rPr>
              <w:t xml:space="preserve"> стопе, полой стопе, </w:t>
            </w:r>
            <w:proofErr w:type="spellStart"/>
            <w:r w:rsidRPr="00C22CAB">
              <w:rPr>
                <w:rFonts w:eastAsia="Arial"/>
              </w:rPr>
              <w:t>половарусной</w:t>
            </w:r>
            <w:proofErr w:type="spellEnd"/>
            <w:r w:rsidRPr="00C22CAB">
              <w:rPr>
                <w:rFonts w:eastAsia="Arial"/>
              </w:rPr>
              <w:t xml:space="preserve"> стопе. При изготовлении обуви должно быть использовано</w:t>
            </w:r>
          </w:p>
          <w:p w14:paraId="46BE038F" w14:textId="77777777" w:rsidR="00B065CE" w:rsidRPr="00C22CAB" w:rsidRDefault="00B065CE" w:rsidP="00CC7A15">
            <w:pPr>
              <w:tabs>
                <w:tab w:val="left" w:pos="0"/>
              </w:tabs>
              <w:snapToGrid w:val="0"/>
              <w:jc w:val="both"/>
              <w:rPr>
                <w:rFonts w:eastAsia="Arial"/>
              </w:rPr>
            </w:pPr>
            <w:r w:rsidRPr="00C22CAB">
              <w:rPr>
                <w:rFonts w:eastAsia="Arial"/>
              </w:rPr>
              <w:t xml:space="preserve">не менее двух специальных деталей, таких как: жесткие задники,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 служащие для восстановления или компенсации статодинамической функции.</w:t>
            </w:r>
          </w:p>
          <w:p w14:paraId="029B520E" w14:textId="77777777" w:rsidR="00B065CE" w:rsidRPr="00C22CAB" w:rsidRDefault="00B065CE" w:rsidP="00CC7A15">
            <w:pPr>
              <w:keepNext/>
              <w:tabs>
                <w:tab w:val="left" w:pos="0"/>
              </w:tabs>
              <w:snapToGrid w:val="0"/>
              <w:jc w:val="both"/>
              <w:rPr>
                <w:rFonts w:eastAsia="Arial"/>
              </w:rPr>
            </w:pPr>
            <w:r w:rsidRPr="00C22CAB">
              <w:rPr>
                <w:rFonts w:eastAsia="Arial"/>
              </w:rPr>
              <w:t xml:space="preserve">4. Обувь ортопедическая сложная при </w:t>
            </w:r>
            <w:proofErr w:type="spellStart"/>
            <w:r w:rsidRPr="00C22CAB">
              <w:rPr>
                <w:rFonts w:eastAsia="Arial"/>
              </w:rPr>
              <w:t>лимфостазе</w:t>
            </w:r>
            <w:proofErr w:type="spellEnd"/>
            <w:r w:rsidRPr="00C22CAB">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rPr>
                <w:rFonts w:eastAsia="Arial"/>
              </w:rPr>
              <w:t>межстелечный</w:t>
            </w:r>
            <w:proofErr w:type="spellEnd"/>
            <w:r w:rsidRPr="00C22CAB">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14:paraId="1BA7930B" w14:textId="77777777" w:rsidR="00B065CE" w:rsidRPr="00C22CAB" w:rsidRDefault="00B065CE" w:rsidP="00CC7A15">
            <w:pPr>
              <w:tabs>
                <w:tab w:val="left" w:pos="0"/>
              </w:tabs>
              <w:snapToGrid w:val="0"/>
              <w:jc w:val="both"/>
              <w:rPr>
                <w:rFonts w:eastAsia="Arial"/>
              </w:rPr>
            </w:pPr>
            <w:r w:rsidRPr="00C22CAB">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tcPr>
          <w:p w14:paraId="06C0CA12" w14:textId="77777777" w:rsidR="00B065CE" w:rsidRPr="00C22CAB" w:rsidRDefault="00B065CE" w:rsidP="00CC7A15">
            <w:pPr>
              <w:widowControl w:val="0"/>
              <w:suppressAutoHyphens/>
              <w:jc w:val="center"/>
            </w:pPr>
            <w:r>
              <w:t>130</w:t>
            </w:r>
          </w:p>
        </w:tc>
      </w:tr>
      <w:tr w:rsidR="00B065CE" w:rsidRPr="00C22CAB" w14:paraId="225E33E9" w14:textId="77777777" w:rsidTr="00CC7A15">
        <w:trPr>
          <w:trHeight w:val="276"/>
        </w:trPr>
        <w:tc>
          <w:tcPr>
            <w:tcW w:w="586" w:type="dxa"/>
            <w:vMerge w:val="restart"/>
            <w:tcBorders>
              <w:top w:val="single" w:sz="4" w:space="0" w:color="auto"/>
              <w:left w:val="single" w:sz="4" w:space="0" w:color="auto"/>
              <w:right w:val="single" w:sz="4" w:space="0" w:color="auto"/>
            </w:tcBorders>
          </w:tcPr>
          <w:p w14:paraId="0F336B2F" w14:textId="77777777" w:rsidR="00B065CE" w:rsidRPr="00C22CAB" w:rsidRDefault="00B065CE" w:rsidP="00CC7A15">
            <w:pPr>
              <w:widowControl w:val="0"/>
              <w:suppressAutoHyphens/>
              <w:snapToGrid w:val="0"/>
              <w:ind w:left="61" w:hanging="61"/>
              <w:jc w:val="both"/>
              <w:rPr>
                <w:lang w:val="en-US"/>
              </w:rPr>
            </w:pPr>
            <w:r w:rsidRPr="00C22CAB">
              <w:rPr>
                <w:lang w:val="en-US"/>
              </w:rPr>
              <w:t>3.</w:t>
            </w:r>
          </w:p>
        </w:tc>
        <w:tc>
          <w:tcPr>
            <w:tcW w:w="1654" w:type="dxa"/>
            <w:vMerge w:val="restart"/>
            <w:tcBorders>
              <w:top w:val="single" w:sz="4" w:space="0" w:color="auto"/>
              <w:left w:val="single" w:sz="4" w:space="0" w:color="auto"/>
              <w:right w:val="single" w:sz="4" w:space="0" w:color="auto"/>
            </w:tcBorders>
          </w:tcPr>
          <w:p w14:paraId="42A39C5A" w14:textId="77777777" w:rsidR="00B065CE" w:rsidRDefault="00B065CE" w:rsidP="00CC7A15">
            <w:pPr>
              <w:autoSpaceDE w:val="0"/>
              <w:autoSpaceDN w:val="0"/>
              <w:adjustRightInd w:val="0"/>
            </w:pPr>
            <w:r w:rsidRPr="00C3222C">
              <w:t xml:space="preserve">Ортопедическая обувь сложная на сохраненную </w:t>
            </w:r>
            <w:r w:rsidRPr="00C3222C">
              <w:lastRenderedPageBreak/>
              <w:t>конечность и обувь на протез без утепленной подкладки инвалидам (без учета детей-инвалидов) (пара)</w:t>
            </w:r>
          </w:p>
          <w:p w14:paraId="12D7D41B" w14:textId="77777777" w:rsidR="00B065CE" w:rsidRDefault="00B065CE" w:rsidP="00CC7A15">
            <w:pPr>
              <w:autoSpaceDE w:val="0"/>
              <w:autoSpaceDN w:val="0"/>
              <w:adjustRightInd w:val="0"/>
            </w:pPr>
            <w:r w:rsidRPr="00C22CAB">
              <w:t>9-01-02</w:t>
            </w:r>
          </w:p>
          <w:p w14:paraId="7CF0CAD9" w14:textId="77777777" w:rsidR="005461B2" w:rsidRDefault="005461B2" w:rsidP="00CC7A15">
            <w:pPr>
              <w:autoSpaceDE w:val="0"/>
              <w:autoSpaceDN w:val="0"/>
              <w:adjustRightInd w:val="0"/>
            </w:pPr>
          </w:p>
          <w:p w14:paraId="19B1FDF7" w14:textId="0DB4B3C5" w:rsidR="005461B2" w:rsidRPr="00C22CAB" w:rsidRDefault="005461B2" w:rsidP="00CC7A15">
            <w:pPr>
              <w:autoSpaceDE w:val="0"/>
              <w:autoSpaceDN w:val="0"/>
              <w:adjustRightInd w:val="0"/>
            </w:pPr>
          </w:p>
        </w:tc>
        <w:tc>
          <w:tcPr>
            <w:tcW w:w="6974" w:type="dxa"/>
            <w:vMerge w:val="restart"/>
            <w:tcBorders>
              <w:top w:val="single" w:sz="4" w:space="0" w:color="auto"/>
              <w:left w:val="single" w:sz="4" w:space="0" w:color="auto"/>
              <w:right w:val="single" w:sz="4" w:space="0" w:color="auto"/>
            </w:tcBorders>
          </w:tcPr>
          <w:p w14:paraId="5C68BB54" w14:textId="77777777" w:rsidR="00B065CE" w:rsidRPr="00C22CAB" w:rsidRDefault="00B065CE" w:rsidP="00CC7A15">
            <w:pPr>
              <w:tabs>
                <w:tab w:val="left" w:pos="0"/>
              </w:tabs>
              <w:spacing w:line="192" w:lineRule="auto"/>
              <w:jc w:val="both"/>
              <w:rPr>
                <w:rFonts w:eastAsia="Arial"/>
              </w:rPr>
            </w:pPr>
            <w:r w:rsidRPr="00C22CAB">
              <w:rPr>
                <w:rFonts w:eastAsia="Arial"/>
              </w:rPr>
              <w:lastRenderedPageBreak/>
              <w:t xml:space="preserve">Изготавливается одновременно полупара обуви на сохраненную конечность и на протез </w:t>
            </w:r>
            <w:r>
              <w:rPr>
                <w:rFonts w:eastAsia="Arial"/>
              </w:rPr>
              <w:t>нижней</w:t>
            </w:r>
            <w:r w:rsidRPr="00C22CAB">
              <w:rPr>
                <w:rFonts w:eastAsia="Arial"/>
              </w:rPr>
              <w:t xml:space="preserve"> конечности по индивидуальным размерам Получателя. </w:t>
            </w:r>
          </w:p>
        </w:tc>
        <w:tc>
          <w:tcPr>
            <w:tcW w:w="1559" w:type="dxa"/>
            <w:vMerge w:val="restart"/>
            <w:tcBorders>
              <w:top w:val="single" w:sz="4" w:space="0" w:color="auto"/>
              <w:left w:val="single" w:sz="4" w:space="0" w:color="auto"/>
              <w:right w:val="single" w:sz="4" w:space="0" w:color="auto"/>
            </w:tcBorders>
          </w:tcPr>
          <w:p w14:paraId="38E7741C" w14:textId="77777777" w:rsidR="00B065CE" w:rsidRPr="00C22CAB" w:rsidRDefault="00B065CE" w:rsidP="00CC7A15">
            <w:pPr>
              <w:widowControl w:val="0"/>
              <w:suppressAutoHyphens/>
              <w:jc w:val="center"/>
            </w:pPr>
            <w:r>
              <w:t>150</w:t>
            </w:r>
          </w:p>
        </w:tc>
      </w:tr>
      <w:tr w:rsidR="00B065CE" w:rsidRPr="00C22CAB" w14:paraId="73A032FD" w14:textId="77777777" w:rsidTr="00CC7A15">
        <w:trPr>
          <w:trHeight w:val="276"/>
        </w:trPr>
        <w:tc>
          <w:tcPr>
            <w:tcW w:w="586" w:type="dxa"/>
            <w:vMerge/>
            <w:tcBorders>
              <w:left w:val="single" w:sz="4" w:space="0" w:color="auto"/>
              <w:bottom w:val="single" w:sz="4" w:space="0" w:color="auto"/>
              <w:right w:val="single" w:sz="4" w:space="0" w:color="auto"/>
            </w:tcBorders>
          </w:tcPr>
          <w:p w14:paraId="12FA2E0A" w14:textId="77777777" w:rsidR="00B065CE" w:rsidRPr="00B97B64" w:rsidRDefault="00B065CE" w:rsidP="00CC7A15">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22C4F88C" w14:textId="77777777" w:rsidR="00B065CE" w:rsidRPr="00C22CAB" w:rsidRDefault="00B065CE" w:rsidP="00CC7A15">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797FCE33" w14:textId="77777777" w:rsidR="00B065CE" w:rsidRPr="00C22CAB" w:rsidRDefault="00B065CE" w:rsidP="00CC7A15">
            <w:pPr>
              <w:tabs>
                <w:tab w:val="left" w:pos="0"/>
              </w:tabs>
              <w:spacing w:line="192" w:lineRule="auto"/>
              <w:jc w:val="both"/>
              <w:rPr>
                <w:rFonts w:eastAsia="Arial"/>
              </w:rPr>
            </w:pPr>
          </w:p>
        </w:tc>
        <w:tc>
          <w:tcPr>
            <w:tcW w:w="1559" w:type="dxa"/>
            <w:vMerge/>
            <w:tcBorders>
              <w:left w:val="single" w:sz="4" w:space="0" w:color="auto"/>
              <w:bottom w:val="single" w:sz="4" w:space="0" w:color="auto"/>
              <w:right w:val="single" w:sz="4" w:space="0" w:color="auto"/>
            </w:tcBorders>
          </w:tcPr>
          <w:p w14:paraId="37167556" w14:textId="77777777" w:rsidR="00B065CE" w:rsidRPr="00C22CAB" w:rsidRDefault="00B065CE" w:rsidP="00CC7A15">
            <w:pPr>
              <w:widowControl w:val="0"/>
              <w:suppressAutoHyphens/>
              <w:jc w:val="center"/>
            </w:pPr>
          </w:p>
        </w:tc>
      </w:tr>
      <w:tr w:rsidR="00B065CE" w:rsidRPr="00C22CAB" w14:paraId="7DD4116F" w14:textId="77777777" w:rsidTr="00CC7A15">
        <w:trPr>
          <w:trHeight w:val="276"/>
        </w:trPr>
        <w:tc>
          <w:tcPr>
            <w:tcW w:w="586" w:type="dxa"/>
            <w:vMerge w:val="restart"/>
            <w:tcBorders>
              <w:left w:val="single" w:sz="4" w:space="0" w:color="auto"/>
              <w:right w:val="single" w:sz="4" w:space="0" w:color="auto"/>
            </w:tcBorders>
          </w:tcPr>
          <w:p w14:paraId="63D11070" w14:textId="77777777" w:rsidR="00B065CE" w:rsidRPr="00C22CAB" w:rsidRDefault="00B065CE" w:rsidP="00CC7A15">
            <w:pPr>
              <w:widowControl w:val="0"/>
              <w:suppressAutoHyphens/>
              <w:snapToGrid w:val="0"/>
              <w:ind w:left="61" w:hanging="61"/>
              <w:jc w:val="both"/>
            </w:pPr>
            <w:r w:rsidRPr="00C22CAB">
              <w:lastRenderedPageBreak/>
              <w:t>3.1.</w:t>
            </w:r>
          </w:p>
        </w:tc>
        <w:tc>
          <w:tcPr>
            <w:tcW w:w="1654" w:type="dxa"/>
            <w:vMerge w:val="restart"/>
            <w:tcBorders>
              <w:left w:val="single" w:sz="4" w:space="0" w:color="auto"/>
              <w:right w:val="single" w:sz="4" w:space="0" w:color="auto"/>
            </w:tcBorders>
          </w:tcPr>
          <w:p w14:paraId="6670948B" w14:textId="77777777" w:rsidR="00B065CE" w:rsidRPr="00C22CAB" w:rsidRDefault="00B065CE" w:rsidP="00CC7A15">
            <w:pPr>
              <w:autoSpaceDE w:val="0"/>
              <w:autoSpaceDN w:val="0"/>
              <w:adjustRightInd w:val="0"/>
            </w:pPr>
            <w:r w:rsidRPr="00C3222C">
              <w:t>Ортопедическая обувь сложная на сохраненную конечность и обувь на протез без утепленной подкладки для детей-инвалидов (пара)</w:t>
            </w:r>
          </w:p>
          <w:p w14:paraId="6CA4630F" w14:textId="77777777" w:rsidR="00B065CE" w:rsidRDefault="00B065CE" w:rsidP="00CC7A15">
            <w:r w:rsidRPr="00C22CAB">
              <w:t>9-01-02</w:t>
            </w:r>
          </w:p>
          <w:p w14:paraId="7979293C" w14:textId="77777777" w:rsidR="005461B2" w:rsidRDefault="005461B2" w:rsidP="00CC7A15"/>
          <w:p w14:paraId="07FF7C01" w14:textId="68613B8B" w:rsidR="005461B2" w:rsidRPr="00C22CAB" w:rsidRDefault="005461B2" w:rsidP="00CC7A15"/>
        </w:tc>
        <w:tc>
          <w:tcPr>
            <w:tcW w:w="6974" w:type="dxa"/>
            <w:vMerge w:val="restart"/>
            <w:tcBorders>
              <w:left w:val="single" w:sz="4" w:space="0" w:color="auto"/>
              <w:right w:val="single" w:sz="4" w:space="0" w:color="auto"/>
            </w:tcBorders>
          </w:tcPr>
          <w:p w14:paraId="6F44EE3A" w14:textId="77777777" w:rsidR="00B065CE" w:rsidRPr="00C22CAB" w:rsidRDefault="00B065CE" w:rsidP="00CC7A15">
            <w:pPr>
              <w:tabs>
                <w:tab w:val="left" w:pos="0"/>
              </w:tabs>
              <w:spacing w:line="192" w:lineRule="auto"/>
              <w:jc w:val="both"/>
              <w:rPr>
                <w:rFonts w:eastAsia="Arial"/>
              </w:rPr>
            </w:pPr>
            <w:r w:rsidRPr="00C22CAB">
              <w:rPr>
                <w:rFonts w:eastAsia="Arial"/>
              </w:rPr>
              <w:t xml:space="preserve">Изготавливается одновременно полупара обуви на сохраненную конечность и на протез </w:t>
            </w:r>
            <w:r>
              <w:rPr>
                <w:rFonts w:eastAsia="Arial"/>
              </w:rPr>
              <w:t>нижней</w:t>
            </w:r>
            <w:r w:rsidRPr="00C22CAB">
              <w:rPr>
                <w:rFonts w:eastAsia="Arial"/>
              </w:rPr>
              <w:t xml:space="preserve">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42742C4B" w14:textId="77777777" w:rsidR="00B065CE" w:rsidRPr="00C22CAB" w:rsidRDefault="00B065CE" w:rsidP="00CC7A15">
            <w:pPr>
              <w:widowControl w:val="0"/>
              <w:suppressAutoHyphens/>
              <w:jc w:val="center"/>
            </w:pPr>
            <w:r>
              <w:t>3</w:t>
            </w:r>
          </w:p>
        </w:tc>
      </w:tr>
      <w:tr w:rsidR="00B065CE" w:rsidRPr="00C22CAB" w14:paraId="6EE00881" w14:textId="77777777" w:rsidTr="00CC7A15">
        <w:trPr>
          <w:trHeight w:val="276"/>
        </w:trPr>
        <w:tc>
          <w:tcPr>
            <w:tcW w:w="586" w:type="dxa"/>
            <w:vMerge/>
            <w:tcBorders>
              <w:left w:val="single" w:sz="4" w:space="0" w:color="auto"/>
              <w:bottom w:val="single" w:sz="4" w:space="0" w:color="auto"/>
              <w:right w:val="single" w:sz="4" w:space="0" w:color="auto"/>
            </w:tcBorders>
          </w:tcPr>
          <w:p w14:paraId="4BADC782" w14:textId="77777777" w:rsidR="00B065CE" w:rsidRPr="00C22CAB" w:rsidRDefault="00B065CE" w:rsidP="00CC7A15">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64CBAD8D" w14:textId="77777777" w:rsidR="00B065CE" w:rsidRPr="00C22CAB" w:rsidRDefault="00B065CE" w:rsidP="00CC7A15">
            <w:pPr>
              <w:spacing w:line="270" w:lineRule="atLeast"/>
            </w:pPr>
          </w:p>
        </w:tc>
        <w:tc>
          <w:tcPr>
            <w:tcW w:w="6974" w:type="dxa"/>
            <w:vMerge/>
            <w:tcBorders>
              <w:left w:val="single" w:sz="4" w:space="0" w:color="auto"/>
              <w:bottom w:val="single" w:sz="4" w:space="0" w:color="auto"/>
              <w:right w:val="single" w:sz="4" w:space="0" w:color="auto"/>
            </w:tcBorders>
          </w:tcPr>
          <w:p w14:paraId="74CDE691" w14:textId="77777777" w:rsidR="00B065CE" w:rsidRPr="00C22CAB" w:rsidRDefault="00B065CE" w:rsidP="00CC7A15">
            <w:pPr>
              <w:tabs>
                <w:tab w:val="left" w:pos="0"/>
              </w:tabs>
              <w:spacing w:line="192" w:lineRule="auto"/>
              <w:jc w:val="both"/>
              <w:rPr>
                <w:rFonts w:eastAsia="Arial"/>
              </w:rPr>
            </w:pPr>
          </w:p>
        </w:tc>
        <w:tc>
          <w:tcPr>
            <w:tcW w:w="1559" w:type="dxa"/>
            <w:vMerge/>
            <w:tcBorders>
              <w:left w:val="single" w:sz="4" w:space="0" w:color="auto"/>
              <w:bottom w:val="single" w:sz="4" w:space="0" w:color="auto"/>
              <w:right w:val="single" w:sz="4" w:space="0" w:color="auto"/>
            </w:tcBorders>
          </w:tcPr>
          <w:p w14:paraId="1A133B8B" w14:textId="77777777" w:rsidR="00B065CE" w:rsidRPr="00C22CAB" w:rsidRDefault="00B065CE" w:rsidP="00CC7A15">
            <w:pPr>
              <w:widowControl w:val="0"/>
              <w:suppressAutoHyphens/>
              <w:jc w:val="center"/>
            </w:pPr>
          </w:p>
        </w:tc>
      </w:tr>
      <w:tr w:rsidR="00B065CE" w:rsidRPr="00C22CAB" w14:paraId="34B11AB5" w14:textId="77777777" w:rsidTr="00CC7A15">
        <w:trPr>
          <w:trHeight w:val="276"/>
        </w:trPr>
        <w:tc>
          <w:tcPr>
            <w:tcW w:w="586" w:type="dxa"/>
            <w:vMerge w:val="restart"/>
            <w:tcBorders>
              <w:left w:val="single" w:sz="4" w:space="0" w:color="auto"/>
              <w:right w:val="single" w:sz="4" w:space="0" w:color="auto"/>
            </w:tcBorders>
          </w:tcPr>
          <w:p w14:paraId="23B321DE" w14:textId="77777777" w:rsidR="00B065CE" w:rsidRPr="00C22CAB" w:rsidRDefault="00B065CE" w:rsidP="00CC7A15">
            <w:pPr>
              <w:widowControl w:val="0"/>
              <w:suppressAutoHyphens/>
              <w:snapToGrid w:val="0"/>
              <w:ind w:left="61" w:hanging="61"/>
              <w:jc w:val="both"/>
            </w:pPr>
            <w:r w:rsidRPr="00C22CAB">
              <w:t>4.</w:t>
            </w:r>
          </w:p>
        </w:tc>
        <w:tc>
          <w:tcPr>
            <w:tcW w:w="1654" w:type="dxa"/>
            <w:vMerge w:val="restart"/>
            <w:tcBorders>
              <w:left w:val="single" w:sz="4" w:space="0" w:color="auto"/>
              <w:right w:val="single" w:sz="4" w:space="0" w:color="auto"/>
            </w:tcBorders>
          </w:tcPr>
          <w:p w14:paraId="2A2715CB" w14:textId="77777777" w:rsidR="00B065CE" w:rsidRDefault="00B065CE" w:rsidP="00CC7A15">
            <w:pPr>
              <w:autoSpaceDE w:val="0"/>
              <w:autoSpaceDN w:val="0"/>
              <w:adjustRightInd w:val="0"/>
            </w:pPr>
            <w:r w:rsidRPr="00C3222C">
              <w:t>Ортопедическая обувь сложная на сохраненную конечность и обувь на протез на утепленной подкладке инвалидам (без учета детей-инвалидов) (пара)</w:t>
            </w:r>
          </w:p>
          <w:p w14:paraId="79579711" w14:textId="77777777" w:rsidR="00B065CE" w:rsidRDefault="00B065CE" w:rsidP="00CC7A15">
            <w:pPr>
              <w:autoSpaceDE w:val="0"/>
              <w:autoSpaceDN w:val="0"/>
              <w:adjustRightInd w:val="0"/>
            </w:pPr>
            <w:r w:rsidRPr="00C22CAB">
              <w:t>9-02-02</w:t>
            </w:r>
          </w:p>
          <w:p w14:paraId="304B6043" w14:textId="77777777" w:rsidR="005461B2" w:rsidRDefault="005461B2" w:rsidP="00CC7A15">
            <w:pPr>
              <w:autoSpaceDE w:val="0"/>
              <w:autoSpaceDN w:val="0"/>
              <w:adjustRightInd w:val="0"/>
            </w:pPr>
          </w:p>
          <w:p w14:paraId="387BE5E9" w14:textId="75363F6D" w:rsidR="005461B2" w:rsidRPr="00C22CAB" w:rsidRDefault="005461B2" w:rsidP="00CC7A15">
            <w:pPr>
              <w:autoSpaceDE w:val="0"/>
              <w:autoSpaceDN w:val="0"/>
              <w:adjustRightInd w:val="0"/>
            </w:pPr>
          </w:p>
        </w:tc>
        <w:tc>
          <w:tcPr>
            <w:tcW w:w="6974" w:type="dxa"/>
            <w:vMerge w:val="restart"/>
            <w:tcBorders>
              <w:left w:val="single" w:sz="4" w:space="0" w:color="auto"/>
              <w:right w:val="single" w:sz="4" w:space="0" w:color="auto"/>
            </w:tcBorders>
          </w:tcPr>
          <w:p w14:paraId="042FFB55" w14:textId="77777777" w:rsidR="00B065CE" w:rsidRPr="00C22CAB" w:rsidRDefault="00B065CE" w:rsidP="00CC7A15">
            <w:pPr>
              <w:tabs>
                <w:tab w:val="left" w:pos="0"/>
              </w:tabs>
              <w:spacing w:line="192" w:lineRule="auto"/>
              <w:jc w:val="both"/>
              <w:rPr>
                <w:rFonts w:eastAsia="Arial"/>
              </w:rPr>
            </w:pPr>
            <w:r w:rsidRPr="00C22CAB">
              <w:rPr>
                <w:rFonts w:eastAsia="Arial"/>
              </w:rPr>
              <w:t xml:space="preserve">Изготавливается одновременно полупара обуви на сохраненную конечность и на протез </w:t>
            </w:r>
            <w:r>
              <w:rPr>
                <w:rFonts w:eastAsia="Arial"/>
              </w:rPr>
              <w:t>нижней</w:t>
            </w:r>
            <w:r w:rsidRPr="00C22CAB">
              <w:rPr>
                <w:rFonts w:eastAsia="Arial"/>
              </w:rPr>
              <w:t xml:space="preserve">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3FC99DA2" w14:textId="77777777" w:rsidR="00B065CE" w:rsidRPr="00C22CAB" w:rsidRDefault="00B065CE" w:rsidP="00CC7A15">
            <w:pPr>
              <w:widowControl w:val="0"/>
              <w:suppressAutoHyphens/>
              <w:jc w:val="center"/>
            </w:pPr>
            <w:r>
              <w:t>150</w:t>
            </w:r>
          </w:p>
        </w:tc>
      </w:tr>
      <w:tr w:rsidR="00B065CE" w:rsidRPr="00C22CAB" w14:paraId="77674494" w14:textId="77777777" w:rsidTr="00CC7A15">
        <w:trPr>
          <w:trHeight w:val="276"/>
        </w:trPr>
        <w:tc>
          <w:tcPr>
            <w:tcW w:w="586" w:type="dxa"/>
            <w:vMerge/>
            <w:tcBorders>
              <w:left w:val="single" w:sz="4" w:space="0" w:color="auto"/>
              <w:right w:val="single" w:sz="4" w:space="0" w:color="auto"/>
            </w:tcBorders>
          </w:tcPr>
          <w:p w14:paraId="095A56D7" w14:textId="77777777" w:rsidR="00B065CE" w:rsidRPr="00C22CAB" w:rsidRDefault="00B065CE" w:rsidP="00CC7A15">
            <w:pPr>
              <w:widowControl w:val="0"/>
              <w:suppressAutoHyphens/>
              <w:snapToGrid w:val="0"/>
              <w:ind w:left="61" w:hanging="61"/>
              <w:jc w:val="both"/>
            </w:pPr>
          </w:p>
        </w:tc>
        <w:tc>
          <w:tcPr>
            <w:tcW w:w="1654" w:type="dxa"/>
            <w:vMerge/>
            <w:tcBorders>
              <w:left w:val="single" w:sz="4" w:space="0" w:color="auto"/>
              <w:right w:val="single" w:sz="4" w:space="0" w:color="auto"/>
            </w:tcBorders>
          </w:tcPr>
          <w:p w14:paraId="69C23BB6" w14:textId="77777777" w:rsidR="00B065CE" w:rsidRPr="00C22CAB" w:rsidRDefault="00B065CE" w:rsidP="00CC7A15">
            <w:pPr>
              <w:autoSpaceDE w:val="0"/>
              <w:autoSpaceDN w:val="0"/>
              <w:adjustRightInd w:val="0"/>
            </w:pPr>
          </w:p>
        </w:tc>
        <w:tc>
          <w:tcPr>
            <w:tcW w:w="6974" w:type="dxa"/>
            <w:vMerge/>
            <w:tcBorders>
              <w:left w:val="single" w:sz="4" w:space="0" w:color="auto"/>
              <w:right w:val="single" w:sz="4" w:space="0" w:color="auto"/>
            </w:tcBorders>
          </w:tcPr>
          <w:p w14:paraId="5B79AB81" w14:textId="77777777" w:rsidR="00B065CE" w:rsidRPr="00C22CAB" w:rsidRDefault="00B065CE" w:rsidP="00CC7A15">
            <w:pPr>
              <w:tabs>
                <w:tab w:val="left" w:pos="0"/>
              </w:tabs>
              <w:spacing w:line="192" w:lineRule="auto"/>
              <w:jc w:val="both"/>
            </w:pPr>
          </w:p>
        </w:tc>
        <w:tc>
          <w:tcPr>
            <w:tcW w:w="1559" w:type="dxa"/>
            <w:vMerge/>
            <w:tcBorders>
              <w:left w:val="single" w:sz="4" w:space="0" w:color="auto"/>
              <w:right w:val="single" w:sz="4" w:space="0" w:color="auto"/>
            </w:tcBorders>
          </w:tcPr>
          <w:p w14:paraId="65B54D67" w14:textId="77777777" w:rsidR="00B065CE" w:rsidRPr="00C22CAB" w:rsidRDefault="00B065CE" w:rsidP="00CC7A15">
            <w:pPr>
              <w:widowControl w:val="0"/>
              <w:suppressAutoHyphens/>
              <w:jc w:val="center"/>
            </w:pPr>
          </w:p>
        </w:tc>
      </w:tr>
      <w:tr w:rsidR="00B065CE" w:rsidRPr="00C22CAB" w14:paraId="4F272E7C" w14:textId="77777777" w:rsidTr="00CC7A15">
        <w:trPr>
          <w:trHeight w:val="276"/>
        </w:trPr>
        <w:tc>
          <w:tcPr>
            <w:tcW w:w="586" w:type="dxa"/>
            <w:vMerge/>
            <w:tcBorders>
              <w:left w:val="single" w:sz="4" w:space="0" w:color="auto"/>
              <w:bottom w:val="single" w:sz="4" w:space="0" w:color="auto"/>
              <w:right w:val="single" w:sz="4" w:space="0" w:color="auto"/>
            </w:tcBorders>
          </w:tcPr>
          <w:p w14:paraId="4FBECBA4" w14:textId="77777777" w:rsidR="00B065CE" w:rsidRPr="00C22CAB" w:rsidRDefault="00B065CE" w:rsidP="00CC7A15">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65971F61" w14:textId="77777777" w:rsidR="00B065CE" w:rsidRPr="00C22CAB" w:rsidRDefault="00B065CE" w:rsidP="00CC7A15">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719BAD0B" w14:textId="77777777" w:rsidR="00B065CE" w:rsidRPr="00C22CAB" w:rsidRDefault="00B065CE" w:rsidP="00CC7A15">
            <w:pPr>
              <w:tabs>
                <w:tab w:val="left" w:pos="0"/>
              </w:tabs>
              <w:spacing w:line="192" w:lineRule="auto"/>
              <w:jc w:val="both"/>
            </w:pPr>
          </w:p>
        </w:tc>
        <w:tc>
          <w:tcPr>
            <w:tcW w:w="1559" w:type="dxa"/>
            <w:vMerge/>
            <w:tcBorders>
              <w:left w:val="single" w:sz="4" w:space="0" w:color="auto"/>
              <w:bottom w:val="single" w:sz="4" w:space="0" w:color="auto"/>
              <w:right w:val="single" w:sz="4" w:space="0" w:color="auto"/>
            </w:tcBorders>
          </w:tcPr>
          <w:p w14:paraId="7C4A72E8" w14:textId="77777777" w:rsidR="00B065CE" w:rsidRPr="00C22CAB" w:rsidRDefault="00B065CE" w:rsidP="00CC7A15">
            <w:pPr>
              <w:widowControl w:val="0"/>
              <w:suppressAutoHyphens/>
              <w:jc w:val="center"/>
            </w:pPr>
          </w:p>
        </w:tc>
      </w:tr>
      <w:tr w:rsidR="00B065CE" w:rsidRPr="00C22CAB" w14:paraId="7B3D9542" w14:textId="77777777" w:rsidTr="00CC7A15">
        <w:trPr>
          <w:trHeight w:val="276"/>
        </w:trPr>
        <w:tc>
          <w:tcPr>
            <w:tcW w:w="586" w:type="dxa"/>
            <w:vMerge w:val="restart"/>
            <w:tcBorders>
              <w:left w:val="single" w:sz="4" w:space="0" w:color="auto"/>
              <w:right w:val="single" w:sz="4" w:space="0" w:color="auto"/>
            </w:tcBorders>
          </w:tcPr>
          <w:p w14:paraId="2D2F1CCC" w14:textId="77777777" w:rsidR="00B065CE" w:rsidRPr="00C22CAB" w:rsidRDefault="00B065CE" w:rsidP="00CC7A15">
            <w:pPr>
              <w:widowControl w:val="0"/>
              <w:suppressAutoHyphens/>
              <w:snapToGrid w:val="0"/>
              <w:ind w:left="61" w:hanging="61"/>
              <w:jc w:val="both"/>
            </w:pPr>
            <w:r w:rsidRPr="00C22CAB">
              <w:t>4.1.</w:t>
            </w:r>
          </w:p>
        </w:tc>
        <w:tc>
          <w:tcPr>
            <w:tcW w:w="1654" w:type="dxa"/>
            <w:vMerge w:val="restart"/>
            <w:tcBorders>
              <w:left w:val="single" w:sz="4" w:space="0" w:color="auto"/>
              <w:right w:val="single" w:sz="4" w:space="0" w:color="auto"/>
            </w:tcBorders>
          </w:tcPr>
          <w:p w14:paraId="0370781C" w14:textId="77777777" w:rsidR="00B065CE" w:rsidRDefault="00B065CE" w:rsidP="00CC7A15">
            <w:pPr>
              <w:autoSpaceDE w:val="0"/>
              <w:autoSpaceDN w:val="0"/>
              <w:adjustRightInd w:val="0"/>
            </w:pPr>
            <w:r w:rsidRPr="00C3222C">
              <w:t xml:space="preserve">Ортопедическая обувь сложная на сохраненную конечность и обувь на протез на утепленной подкладке для детей-инвалидов </w:t>
            </w:r>
            <w:r w:rsidRPr="00C3222C">
              <w:lastRenderedPageBreak/>
              <w:t>(пара)</w:t>
            </w:r>
          </w:p>
          <w:p w14:paraId="3B319749" w14:textId="77777777" w:rsidR="00B065CE" w:rsidRDefault="00B065CE" w:rsidP="00CC7A15">
            <w:pPr>
              <w:autoSpaceDE w:val="0"/>
              <w:autoSpaceDN w:val="0"/>
              <w:adjustRightInd w:val="0"/>
            </w:pPr>
            <w:r w:rsidRPr="00C22CAB">
              <w:t>9-02-02</w:t>
            </w:r>
          </w:p>
          <w:p w14:paraId="788590D3" w14:textId="77777777" w:rsidR="005461B2" w:rsidRDefault="005461B2" w:rsidP="00CC7A15">
            <w:pPr>
              <w:autoSpaceDE w:val="0"/>
              <w:autoSpaceDN w:val="0"/>
              <w:adjustRightInd w:val="0"/>
            </w:pPr>
          </w:p>
          <w:p w14:paraId="0CBC6DEB" w14:textId="3D2C2312" w:rsidR="005461B2" w:rsidRPr="00C22CAB" w:rsidRDefault="005461B2" w:rsidP="00CC7A15">
            <w:pPr>
              <w:autoSpaceDE w:val="0"/>
              <w:autoSpaceDN w:val="0"/>
              <w:adjustRightInd w:val="0"/>
            </w:pPr>
          </w:p>
        </w:tc>
        <w:tc>
          <w:tcPr>
            <w:tcW w:w="6974" w:type="dxa"/>
            <w:vMerge w:val="restart"/>
            <w:tcBorders>
              <w:left w:val="single" w:sz="4" w:space="0" w:color="auto"/>
              <w:right w:val="single" w:sz="4" w:space="0" w:color="auto"/>
            </w:tcBorders>
          </w:tcPr>
          <w:p w14:paraId="33D17623" w14:textId="77777777" w:rsidR="00B065CE" w:rsidRPr="00C22CAB" w:rsidRDefault="00B065CE" w:rsidP="00CC7A15">
            <w:pPr>
              <w:tabs>
                <w:tab w:val="left" w:pos="0"/>
              </w:tabs>
              <w:spacing w:line="192" w:lineRule="auto"/>
              <w:jc w:val="both"/>
            </w:pPr>
            <w:r w:rsidRPr="00C22CAB">
              <w:lastRenderedPageBreak/>
              <w:t xml:space="preserve">Изготавливается одновременно полупара обуви на сохраненную конечность и на протез </w:t>
            </w:r>
            <w:r>
              <w:t>нижней</w:t>
            </w:r>
            <w:r w:rsidRPr="00C22CAB">
              <w:t xml:space="preserve">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05ADE52D" w14:textId="77777777" w:rsidR="00B065CE" w:rsidRPr="00C22CAB" w:rsidRDefault="00B065CE" w:rsidP="00CC7A15">
            <w:pPr>
              <w:widowControl w:val="0"/>
              <w:suppressAutoHyphens/>
              <w:jc w:val="center"/>
            </w:pPr>
            <w:r>
              <w:t>3</w:t>
            </w:r>
          </w:p>
        </w:tc>
      </w:tr>
      <w:tr w:rsidR="00B065CE" w:rsidRPr="00C22CAB" w14:paraId="4A67A87B" w14:textId="77777777" w:rsidTr="00CC7A15">
        <w:trPr>
          <w:trHeight w:val="276"/>
        </w:trPr>
        <w:tc>
          <w:tcPr>
            <w:tcW w:w="586" w:type="dxa"/>
            <w:vMerge/>
            <w:tcBorders>
              <w:left w:val="single" w:sz="4" w:space="0" w:color="auto"/>
              <w:right w:val="single" w:sz="4" w:space="0" w:color="auto"/>
            </w:tcBorders>
          </w:tcPr>
          <w:p w14:paraId="049401BC" w14:textId="77777777" w:rsidR="00B065CE" w:rsidRPr="00C22CAB" w:rsidRDefault="00B065CE" w:rsidP="00CC7A15">
            <w:pPr>
              <w:widowControl w:val="0"/>
              <w:suppressAutoHyphens/>
              <w:snapToGrid w:val="0"/>
              <w:ind w:left="61" w:hanging="61"/>
              <w:jc w:val="both"/>
            </w:pPr>
          </w:p>
        </w:tc>
        <w:tc>
          <w:tcPr>
            <w:tcW w:w="1654" w:type="dxa"/>
            <w:vMerge/>
            <w:tcBorders>
              <w:left w:val="single" w:sz="4" w:space="0" w:color="auto"/>
              <w:right w:val="single" w:sz="4" w:space="0" w:color="auto"/>
            </w:tcBorders>
          </w:tcPr>
          <w:p w14:paraId="3D134D68" w14:textId="77777777" w:rsidR="00B065CE" w:rsidRPr="00C22CAB" w:rsidRDefault="00B065CE" w:rsidP="00CC7A15">
            <w:pPr>
              <w:autoSpaceDE w:val="0"/>
              <w:autoSpaceDN w:val="0"/>
              <w:adjustRightInd w:val="0"/>
            </w:pPr>
          </w:p>
        </w:tc>
        <w:tc>
          <w:tcPr>
            <w:tcW w:w="6974" w:type="dxa"/>
            <w:vMerge/>
            <w:tcBorders>
              <w:left w:val="single" w:sz="4" w:space="0" w:color="auto"/>
              <w:right w:val="single" w:sz="4" w:space="0" w:color="auto"/>
            </w:tcBorders>
          </w:tcPr>
          <w:p w14:paraId="288D6CE5" w14:textId="77777777" w:rsidR="00B065CE" w:rsidRPr="00C22CAB" w:rsidRDefault="00B065CE" w:rsidP="00CC7A15">
            <w:pPr>
              <w:tabs>
                <w:tab w:val="left" w:pos="0"/>
              </w:tabs>
              <w:spacing w:line="192" w:lineRule="auto"/>
              <w:jc w:val="both"/>
            </w:pPr>
          </w:p>
        </w:tc>
        <w:tc>
          <w:tcPr>
            <w:tcW w:w="1559" w:type="dxa"/>
            <w:vMerge/>
            <w:tcBorders>
              <w:left w:val="single" w:sz="4" w:space="0" w:color="auto"/>
              <w:right w:val="single" w:sz="4" w:space="0" w:color="auto"/>
            </w:tcBorders>
          </w:tcPr>
          <w:p w14:paraId="54974610" w14:textId="77777777" w:rsidR="00B065CE" w:rsidRPr="00C22CAB" w:rsidRDefault="00B065CE" w:rsidP="00CC7A15">
            <w:pPr>
              <w:widowControl w:val="0"/>
              <w:suppressAutoHyphens/>
              <w:jc w:val="center"/>
            </w:pPr>
          </w:p>
        </w:tc>
      </w:tr>
      <w:tr w:rsidR="00B065CE" w:rsidRPr="00C22CAB" w14:paraId="4DD05411" w14:textId="77777777" w:rsidTr="00CC7A15">
        <w:trPr>
          <w:trHeight w:val="276"/>
        </w:trPr>
        <w:tc>
          <w:tcPr>
            <w:tcW w:w="586" w:type="dxa"/>
            <w:vMerge/>
            <w:tcBorders>
              <w:left w:val="single" w:sz="4" w:space="0" w:color="auto"/>
              <w:bottom w:val="single" w:sz="4" w:space="0" w:color="auto"/>
              <w:right w:val="single" w:sz="4" w:space="0" w:color="auto"/>
            </w:tcBorders>
          </w:tcPr>
          <w:p w14:paraId="05B75A44" w14:textId="77777777" w:rsidR="00B065CE" w:rsidRPr="00C22CAB" w:rsidRDefault="00B065CE" w:rsidP="00CC7A15">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660EA58A" w14:textId="77777777" w:rsidR="00B065CE" w:rsidRPr="00C22CAB" w:rsidRDefault="00B065CE" w:rsidP="00CC7A15">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5AF179DF" w14:textId="77777777" w:rsidR="00B065CE" w:rsidRPr="00C22CAB" w:rsidRDefault="00B065CE" w:rsidP="00CC7A15">
            <w:pPr>
              <w:tabs>
                <w:tab w:val="left" w:pos="0"/>
              </w:tabs>
              <w:spacing w:line="192" w:lineRule="auto"/>
              <w:jc w:val="both"/>
            </w:pPr>
          </w:p>
        </w:tc>
        <w:tc>
          <w:tcPr>
            <w:tcW w:w="1559" w:type="dxa"/>
            <w:vMerge/>
            <w:tcBorders>
              <w:left w:val="single" w:sz="4" w:space="0" w:color="auto"/>
              <w:bottom w:val="single" w:sz="4" w:space="0" w:color="auto"/>
              <w:right w:val="single" w:sz="4" w:space="0" w:color="auto"/>
            </w:tcBorders>
          </w:tcPr>
          <w:p w14:paraId="7CDD3893" w14:textId="77777777" w:rsidR="00B065CE" w:rsidRPr="00C22CAB" w:rsidRDefault="00B065CE" w:rsidP="00CC7A15">
            <w:pPr>
              <w:widowControl w:val="0"/>
              <w:suppressAutoHyphens/>
              <w:jc w:val="center"/>
            </w:pPr>
          </w:p>
        </w:tc>
      </w:tr>
      <w:tr w:rsidR="00B065CE" w:rsidRPr="00C22CAB" w14:paraId="290F5C4B" w14:textId="77777777" w:rsidTr="00CC7A15">
        <w:tc>
          <w:tcPr>
            <w:tcW w:w="9214" w:type="dxa"/>
            <w:gridSpan w:val="3"/>
            <w:tcBorders>
              <w:left w:val="single" w:sz="4" w:space="0" w:color="auto"/>
              <w:bottom w:val="single" w:sz="4" w:space="0" w:color="auto"/>
              <w:right w:val="single" w:sz="4" w:space="0" w:color="auto"/>
            </w:tcBorders>
          </w:tcPr>
          <w:p w14:paraId="4C35E2F9" w14:textId="77777777" w:rsidR="00B065CE" w:rsidRPr="00C22CAB" w:rsidRDefault="00B065CE" w:rsidP="00CC7A15">
            <w:pPr>
              <w:widowControl w:val="0"/>
              <w:suppressAutoHyphens/>
              <w:jc w:val="center"/>
              <w:rPr>
                <w:bCs/>
                <w:iCs/>
              </w:rPr>
            </w:pPr>
            <w:r w:rsidRPr="00C22CAB">
              <w:rPr>
                <w:bCs/>
                <w:iCs/>
              </w:rPr>
              <w:lastRenderedPageBreak/>
              <w:t>ИТОГО</w:t>
            </w:r>
          </w:p>
        </w:tc>
        <w:tc>
          <w:tcPr>
            <w:tcW w:w="1559" w:type="dxa"/>
            <w:tcBorders>
              <w:left w:val="single" w:sz="4" w:space="0" w:color="auto"/>
              <w:bottom w:val="single" w:sz="4" w:space="0" w:color="auto"/>
              <w:right w:val="single" w:sz="4" w:space="0" w:color="auto"/>
            </w:tcBorders>
          </w:tcPr>
          <w:p w14:paraId="4A513948" w14:textId="77777777" w:rsidR="00B065CE" w:rsidRPr="008408FC" w:rsidRDefault="00B065CE" w:rsidP="00CC7A15">
            <w:pPr>
              <w:widowControl w:val="0"/>
              <w:suppressAutoHyphens/>
              <w:jc w:val="center"/>
            </w:pPr>
            <w:r>
              <w:t>1 086</w:t>
            </w:r>
          </w:p>
        </w:tc>
      </w:tr>
    </w:tbl>
    <w:p w14:paraId="6DA0F319" w14:textId="77777777" w:rsidR="00ED164A" w:rsidRDefault="00ED164A" w:rsidP="00722F5C">
      <w:pPr>
        <w:jc w:val="both"/>
        <w:rPr>
          <w:sz w:val="20"/>
          <w:szCs w:val="20"/>
        </w:rPr>
      </w:pPr>
    </w:p>
    <w:p w14:paraId="1C8E55DD" w14:textId="77777777" w:rsidR="00587832" w:rsidRPr="00A02C1B" w:rsidRDefault="00587832" w:rsidP="00587832">
      <w:pPr>
        <w:ind w:left="-1134" w:right="-284"/>
        <w:jc w:val="both"/>
        <w:rPr>
          <w:bCs/>
        </w:rPr>
      </w:pPr>
      <w:r>
        <w:rPr>
          <w:bCs/>
        </w:rPr>
        <w:t>1.2</w:t>
      </w:r>
      <w:r w:rsidRPr="00A02C1B">
        <w:rPr>
          <w:bCs/>
        </w:rPr>
        <w:t>. Качественные характеристики объекта закупки.</w:t>
      </w:r>
    </w:p>
    <w:p w14:paraId="1B80D29A" w14:textId="77777777" w:rsidR="00587832" w:rsidRPr="00A02C1B" w:rsidRDefault="00587832" w:rsidP="00587832">
      <w:pPr>
        <w:suppressAutoHyphens/>
        <w:spacing w:line="240" w:lineRule="atLeast"/>
        <w:ind w:left="-1134" w:right="-284"/>
        <w:jc w:val="both"/>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14:paraId="381C2F8B" w14:textId="77777777" w:rsidR="00587832" w:rsidRPr="00A02C1B" w:rsidRDefault="00587832" w:rsidP="00587832">
      <w:pPr>
        <w:ind w:left="-1134" w:right="-284"/>
        <w:jc w:val="both"/>
      </w:pPr>
      <w:proofErr w:type="gramStart"/>
      <w:r w:rsidRPr="00A02C1B">
        <w:rPr>
          <w:lang w:eastAsia="ar-SA"/>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A02C1B">
        <w:rPr>
          <w:lang w:eastAsia="ar-SA"/>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2C58B9EB" w14:textId="77777777" w:rsidR="00587832" w:rsidRPr="00A97637" w:rsidRDefault="00587832" w:rsidP="00587832">
      <w:pPr>
        <w:widowControl w:val="0"/>
        <w:ind w:left="-1134" w:right="-284"/>
        <w:jc w:val="both"/>
        <w:rPr>
          <w:color w:val="000000" w:themeColor="text1"/>
          <w:lang w:eastAsia="ar-SA"/>
        </w:rPr>
      </w:pPr>
      <w:r w:rsidRPr="00A97637">
        <w:rPr>
          <w:color w:val="000000" w:themeColor="text1"/>
        </w:rPr>
        <w:t>1.2.2.</w:t>
      </w:r>
      <w:r w:rsidRPr="00A97637">
        <w:rPr>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62E13EB7" w14:textId="77777777" w:rsidR="00587832" w:rsidRPr="00A97637" w:rsidRDefault="00587832" w:rsidP="00587832">
      <w:pPr>
        <w:ind w:left="-1134" w:right="-284"/>
        <w:jc w:val="both"/>
        <w:rPr>
          <w:color w:val="000000" w:themeColor="text1"/>
          <w:lang w:eastAsia="ar-SA"/>
        </w:rPr>
      </w:pPr>
      <w:r w:rsidRPr="00A97637">
        <w:rPr>
          <w:color w:val="000000" w:themeColor="text1"/>
          <w:lang w:eastAsia="ar-SA"/>
        </w:rPr>
        <w:t>- ГОСТ Р 54407-</w:t>
      </w:r>
      <w:r w:rsidRPr="00A97637">
        <w:rPr>
          <w:lang w:eastAsia="ar-SA"/>
        </w:rPr>
        <w:t>2020</w:t>
      </w:r>
      <w:r w:rsidRPr="00A97637">
        <w:rPr>
          <w:color w:val="000000" w:themeColor="text1"/>
          <w:lang w:eastAsia="ar-SA"/>
        </w:rPr>
        <w:t xml:space="preserve"> «Обувь ортопедическая. Общие технические условия»;</w:t>
      </w:r>
    </w:p>
    <w:p w14:paraId="762FE438" w14:textId="77777777" w:rsidR="00587832" w:rsidRPr="00A97637" w:rsidRDefault="00587832" w:rsidP="00587832">
      <w:pPr>
        <w:ind w:left="-1134" w:right="-284"/>
        <w:jc w:val="both"/>
        <w:rPr>
          <w:color w:val="000000" w:themeColor="text1"/>
          <w:lang w:eastAsia="ar-SA"/>
        </w:rPr>
      </w:pPr>
      <w:r w:rsidRPr="00A97637">
        <w:rPr>
          <w:color w:val="000000" w:themeColor="text1"/>
          <w:lang w:eastAsia="ar-SA"/>
        </w:rPr>
        <w:t>- ГОСТ Р 57761-2017 «Обувь ортопедическая. Термины и определения»;</w:t>
      </w:r>
    </w:p>
    <w:p w14:paraId="26532E35" w14:textId="77777777" w:rsidR="00587832" w:rsidRPr="00D329E7" w:rsidRDefault="00587832" w:rsidP="00587832">
      <w:pPr>
        <w:ind w:left="-1134" w:right="-284"/>
        <w:jc w:val="both"/>
        <w:rPr>
          <w:color w:val="000000" w:themeColor="text1"/>
          <w:lang w:eastAsia="ar-SA"/>
        </w:rPr>
      </w:pPr>
      <w:r w:rsidRPr="00A97637">
        <w:rPr>
          <w:color w:val="000000" w:themeColor="text1"/>
          <w:lang w:eastAsia="ar-SA"/>
        </w:rPr>
        <w:t>- ГОСТ Р 55638-20</w:t>
      </w:r>
      <w:r>
        <w:rPr>
          <w:color w:val="000000" w:themeColor="text1"/>
          <w:lang w:eastAsia="ar-SA"/>
        </w:rPr>
        <w:t>21</w:t>
      </w:r>
      <w:r w:rsidRPr="00A97637">
        <w:rPr>
          <w:color w:val="000000" w:themeColor="text1"/>
          <w:lang w:eastAsia="ar-SA"/>
        </w:rPr>
        <w:t xml:space="preserve"> «Услуги по изготовлению ортопедической обуви. Требования безопасности».</w:t>
      </w:r>
    </w:p>
    <w:p w14:paraId="60207674" w14:textId="77777777" w:rsidR="00587832" w:rsidRPr="00B1336A" w:rsidRDefault="00587832" w:rsidP="00587832">
      <w:pPr>
        <w:widowControl w:val="0"/>
        <w:ind w:left="-1134" w:right="-284"/>
        <w:jc w:val="both"/>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w:t>
      </w:r>
      <w:proofErr w:type="gramStart"/>
      <w:r w:rsidRPr="00B1336A">
        <w:t>Р</w:t>
      </w:r>
      <w:proofErr w:type="gramEnd"/>
      <w:r w:rsidRPr="00B1336A">
        <w:t xml:space="preserve"> 51632-20</w:t>
      </w:r>
      <w:r>
        <w:t>21</w:t>
      </w:r>
      <w:r w:rsidRPr="00B1336A">
        <w:t xml:space="preserve"> «Технические средства реабилитации людей с ограничениями жизнедеятельности. </w:t>
      </w:r>
      <w:proofErr w:type="gramStart"/>
      <w:r w:rsidRPr="00B1336A">
        <w:t xml:space="preserve">Общие технические требования и методы испытаний»). </w:t>
      </w:r>
      <w:proofErr w:type="gramEnd"/>
    </w:p>
    <w:p w14:paraId="586D19C1" w14:textId="77777777" w:rsidR="00587832" w:rsidRPr="00B1336A" w:rsidRDefault="00587832" w:rsidP="00587832">
      <w:pPr>
        <w:autoSpaceDE w:val="0"/>
        <w:autoSpaceDN w:val="0"/>
        <w:adjustRightInd w:val="0"/>
        <w:ind w:left="-1134" w:right="-284"/>
        <w:jc w:val="both"/>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 xml:space="preserve">которые не были в употреблении, в ремонте, в том </w:t>
      </w:r>
      <w:proofErr w:type="gramStart"/>
      <w:r w:rsidRPr="00131366">
        <w:rPr>
          <w:rFonts w:eastAsia="Calibri"/>
        </w:rPr>
        <w:t>числе</w:t>
      </w:r>
      <w:proofErr w:type="gramEnd"/>
      <w:r w:rsidRPr="00131366">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14:paraId="6C81E43E" w14:textId="77777777" w:rsidR="00587832" w:rsidRPr="00B1336A" w:rsidRDefault="00587832" w:rsidP="00587832">
      <w:pPr>
        <w:widowControl w:val="0"/>
        <w:ind w:left="-1134" w:right="-284"/>
        <w:jc w:val="both"/>
      </w:pPr>
      <w:r w:rsidRPr="00B1336A">
        <w:t>1.</w:t>
      </w:r>
      <w:r>
        <w:t>2.</w:t>
      </w:r>
      <w:r w:rsidRPr="00B1336A">
        <w:t>5. Изделия должны быть свободными от прав третьих лиц.</w:t>
      </w:r>
    </w:p>
    <w:p w14:paraId="4E1E0447" w14:textId="77777777" w:rsidR="00587832" w:rsidRPr="00B1336A" w:rsidRDefault="00587832" w:rsidP="00587832">
      <w:pPr>
        <w:autoSpaceDE w:val="0"/>
        <w:autoSpaceDN w:val="0"/>
        <w:adjustRightInd w:val="0"/>
        <w:ind w:left="-1134" w:right="-284"/>
        <w:jc w:val="both"/>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14:paraId="7096E4E4" w14:textId="77777777" w:rsidR="00587832" w:rsidRPr="00B1336A" w:rsidRDefault="00587832" w:rsidP="00587832">
      <w:pPr>
        <w:ind w:left="-1134" w:right="-284"/>
        <w:jc w:val="both"/>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14:paraId="67D7FB82" w14:textId="77777777" w:rsidR="00587832" w:rsidRPr="00A97637" w:rsidRDefault="00587832" w:rsidP="00587832">
      <w:pPr>
        <w:widowControl w:val="0"/>
        <w:ind w:left="-1134" w:right="-284"/>
        <w:jc w:val="both"/>
      </w:pPr>
      <w:r>
        <w:t>Гарантийный срок на Изделие</w:t>
      </w:r>
      <w:r w:rsidRPr="00C50628">
        <w:t xml:space="preserve"> устанавливается в соответствии с </w:t>
      </w:r>
      <w:r w:rsidRPr="00A97637">
        <w:t>ГОСТ Р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14:paraId="63D88DA8" w14:textId="77777777" w:rsidR="00587832" w:rsidRPr="00C50628" w:rsidRDefault="00587832" w:rsidP="00587832">
      <w:pPr>
        <w:widowControl w:val="0"/>
        <w:ind w:left="-1134" w:right="-284"/>
        <w:jc w:val="both"/>
      </w:pPr>
      <w:r w:rsidRPr="00A97637">
        <w:t>Начало сезона должно определяться в соответствии с Законом «О защите прав потребителей».</w:t>
      </w:r>
    </w:p>
    <w:p w14:paraId="05BF414C" w14:textId="77777777" w:rsidR="00587832" w:rsidRPr="008E6088" w:rsidRDefault="00587832" w:rsidP="00587832">
      <w:pPr>
        <w:ind w:left="-1134" w:right="-284"/>
        <w:jc w:val="both"/>
        <w:rPr>
          <w:rFonts w:eastAsia="Calibri"/>
        </w:rPr>
      </w:pPr>
      <w:r>
        <w:rPr>
          <w:rFonts w:eastAsia="Calibri"/>
        </w:rPr>
        <w:t>2</w:t>
      </w:r>
      <w:r w:rsidRPr="008E6088">
        <w:rPr>
          <w:rFonts w:eastAsia="Calibri"/>
        </w:rPr>
        <w:t>. Исполнитель обязан:</w:t>
      </w:r>
    </w:p>
    <w:p w14:paraId="1538BD3B" w14:textId="77777777" w:rsidR="00587832" w:rsidRDefault="00587832" w:rsidP="00587832">
      <w:pPr>
        <w:ind w:left="-1134" w:right="-284"/>
        <w:jc w:val="both"/>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14:paraId="3CC031E3" w14:textId="77777777" w:rsidR="00587832" w:rsidRPr="008E6088" w:rsidRDefault="00587832" w:rsidP="00587832">
      <w:pPr>
        <w:ind w:left="-1134" w:right="-284"/>
        <w:jc w:val="both"/>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3446A6CF" w14:textId="77777777" w:rsidR="00587832" w:rsidRPr="008E6088" w:rsidRDefault="00587832" w:rsidP="00587832">
      <w:pPr>
        <w:ind w:left="-1134" w:right="-284"/>
        <w:jc w:val="both"/>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157A28C5" w14:textId="77777777" w:rsidR="00587832" w:rsidRPr="008E6088" w:rsidRDefault="00587832" w:rsidP="00587832">
      <w:pPr>
        <w:ind w:left="-1134" w:right="-284"/>
        <w:jc w:val="both"/>
        <w:rPr>
          <w:rFonts w:eastAsia="Calibri"/>
        </w:rPr>
      </w:pPr>
      <w:r w:rsidRPr="008E6088">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0A7AD1AE" w14:textId="77777777" w:rsidR="00587832" w:rsidRDefault="00587832" w:rsidP="00587832">
      <w:pPr>
        <w:autoSpaceDE w:val="0"/>
        <w:autoSpaceDN w:val="0"/>
        <w:adjustRightInd w:val="0"/>
        <w:ind w:left="-1134" w:right="-284"/>
        <w:jc w:val="both"/>
      </w:pPr>
      <w:r w:rsidRPr="00A11366">
        <w:rPr>
          <w:lang w:eastAsia="ar-SA"/>
        </w:rPr>
        <w:t>В случае</w:t>
      </w:r>
      <w:proofErr w:type="gramStart"/>
      <w:r w:rsidRPr="00A11366">
        <w:rPr>
          <w:lang w:eastAsia="ar-SA"/>
        </w:rPr>
        <w:t>,</w:t>
      </w:r>
      <w:proofErr w:type="gramEnd"/>
      <w:r w:rsidRPr="00A11366">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A11366">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w:t>
      </w:r>
      <w:r w:rsidRPr="00A11366">
        <w:lastRenderedPageBreak/>
        <w:t xml:space="preserve">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14:paraId="24CAB7F6" w14:textId="77777777" w:rsidR="00587832" w:rsidRDefault="00587832" w:rsidP="00587832">
      <w:pPr>
        <w:autoSpaceDE w:val="0"/>
        <w:autoSpaceDN w:val="0"/>
        <w:adjustRightInd w:val="0"/>
        <w:ind w:left="-1134" w:right="-284"/>
        <w:jc w:val="both"/>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14:paraId="1000113E" w14:textId="77777777" w:rsidR="00587832" w:rsidRPr="00B1336A" w:rsidRDefault="00587832" w:rsidP="00587832">
      <w:pPr>
        <w:autoSpaceDE w:val="0"/>
        <w:ind w:left="-1134" w:right="-284"/>
        <w:jc w:val="both"/>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6DA225D4" w14:textId="77777777" w:rsidR="00587832" w:rsidRDefault="00587832" w:rsidP="00587832">
      <w:pPr>
        <w:ind w:left="-1134" w:right="-284"/>
        <w:jc w:val="both"/>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 xml:space="preserve">«О защите прав потребителей». </w:t>
      </w:r>
      <w:proofErr w:type="gramStart"/>
      <w:r w:rsidRPr="00B1336A">
        <w:rPr>
          <w:rFonts w:eastAsia="Calibri"/>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roofErr w:type="gramEnd"/>
    </w:p>
    <w:p w14:paraId="00921999" w14:textId="77777777" w:rsidR="00587832" w:rsidRDefault="00587832" w:rsidP="00587832">
      <w:pPr>
        <w:widowControl w:val="0"/>
        <w:ind w:left="-1134" w:right="-284"/>
        <w:jc w:val="both"/>
        <w:rPr>
          <w:rFonts w:eastAsia="Calibri"/>
        </w:rPr>
      </w:pPr>
      <w:r>
        <w:t xml:space="preserve">2.5. </w:t>
      </w:r>
      <w:r w:rsidRPr="002E51A4">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2E51A4">
        <w:rPr>
          <w:rFonts w:eastAsia="Calibri"/>
        </w:rPr>
        <w:t xml:space="preserve">пунктов) приема и гарантийного обслуживания, организованных </w:t>
      </w:r>
      <w:r w:rsidRPr="00A97637">
        <w:rPr>
          <w:rFonts w:eastAsia="Calibri"/>
        </w:rPr>
        <w:t>Исполнителем на территории  субъект</w:t>
      </w:r>
      <w:r>
        <w:rPr>
          <w:rFonts w:eastAsia="Calibri"/>
        </w:rPr>
        <w:t>а</w:t>
      </w:r>
      <w:r w:rsidRPr="00A97637">
        <w:rPr>
          <w:rFonts w:eastAsia="Calibri"/>
        </w:rPr>
        <w:t xml:space="preserve"> Российской Федерации </w:t>
      </w:r>
      <w:r>
        <w:rPr>
          <w:rFonts w:eastAsia="Calibri"/>
        </w:rPr>
        <w:t>(</w:t>
      </w:r>
      <w:r w:rsidRPr="000858ED">
        <w:rPr>
          <w:rFonts w:eastAsia="Calibri"/>
        </w:rPr>
        <w:t>Брянская область</w:t>
      </w:r>
      <w:r>
        <w:rPr>
          <w:rFonts w:eastAsia="Calibri"/>
        </w:rPr>
        <w:t xml:space="preserve">) </w:t>
      </w:r>
      <w:r w:rsidRPr="00A97637">
        <w:rPr>
          <w:rFonts w:eastAsia="Calibri"/>
        </w:rPr>
        <w:t>с момента заключения государственного контракта.</w:t>
      </w:r>
      <w:r w:rsidRPr="002E51A4">
        <w:rPr>
          <w:rFonts w:eastAsia="Calibri"/>
        </w:rPr>
        <w:t xml:space="preserve"> </w:t>
      </w:r>
    </w:p>
    <w:p w14:paraId="7FECC57D" w14:textId="77777777" w:rsidR="00587832" w:rsidRDefault="00587832" w:rsidP="00587832">
      <w:pPr>
        <w:widowControl w:val="0"/>
        <w:ind w:left="-1134" w:right="-284"/>
        <w:jc w:val="both"/>
        <w:rPr>
          <w:rFonts w:eastAsia="Calibri"/>
        </w:rPr>
      </w:pPr>
      <w:r>
        <w:rPr>
          <w:rFonts w:eastAsia="Calibri"/>
        </w:rPr>
        <w:t>Количество пунктов приема – не менее 2.</w:t>
      </w:r>
    </w:p>
    <w:p w14:paraId="3961547B" w14:textId="77777777" w:rsidR="00587832" w:rsidRPr="00A97637" w:rsidRDefault="00587832" w:rsidP="00587832">
      <w:pPr>
        <w:widowControl w:val="0"/>
        <w:ind w:left="-1134" w:right="-284"/>
        <w:jc w:val="both"/>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14:paraId="65F2D2AA" w14:textId="77777777" w:rsidR="00587832" w:rsidRPr="00A97637" w:rsidRDefault="00587832" w:rsidP="00587832">
      <w:pPr>
        <w:ind w:left="-1134" w:right="-284"/>
        <w:jc w:val="both"/>
        <w:rPr>
          <w:rFonts w:eastAsia="Calibri"/>
          <w:color w:val="000000" w:themeColor="text1"/>
        </w:rPr>
      </w:pPr>
      <w:r w:rsidRPr="00A97637">
        <w:rPr>
          <w:rFonts w:eastAsia="Calibri"/>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2F88B7C0" w14:textId="77777777" w:rsidR="00587832" w:rsidRPr="00A97637" w:rsidRDefault="00587832" w:rsidP="00587832">
      <w:pPr>
        <w:suppressAutoHyphens/>
        <w:ind w:left="-1134" w:right="-284"/>
        <w:jc w:val="both"/>
        <w:rPr>
          <w:color w:val="000000" w:themeColor="text1"/>
        </w:rPr>
      </w:pPr>
      <w:r w:rsidRPr="00A97637">
        <w:rPr>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2AFDFB1F" w14:textId="77777777" w:rsidR="00587832" w:rsidRPr="00A97637" w:rsidRDefault="00587832" w:rsidP="00587832">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14:paraId="6C979AD7" w14:textId="77777777" w:rsidR="00587832" w:rsidRPr="00A97637" w:rsidRDefault="00587832" w:rsidP="00587832">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0F1C2E5B" w14:textId="77777777" w:rsidR="00587832" w:rsidRPr="00D329E7" w:rsidRDefault="00587832" w:rsidP="00587832">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472B2376" w14:textId="77777777" w:rsidR="00587832" w:rsidRDefault="00587832" w:rsidP="00587832">
      <w:pPr>
        <w:autoSpaceDE w:val="0"/>
        <w:autoSpaceDN w:val="0"/>
        <w:adjustRightInd w:val="0"/>
        <w:ind w:left="-1134" w:right="-284"/>
        <w:jc w:val="both"/>
        <w:rPr>
          <w:lang w:eastAsia="ar-SA"/>
        </w:rPr>
      </w:pPr>
      <w:r w:rsidRPr="0059253A">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59253A">
        <w:rPr>
          <w:lang w:eastAsia="ar-SA"/>
        </w:rPr>
        <w:t>Роспотребнадзора</w:t>
      </w:r>
      <w:proofErr w:type="spellEnd"/>
      <w:r w:rsidRPr="0059253A">
        <w:rPr>
          <w:lang w:eastAsia="ar-SA"/>
        </w:rPr>
        <w:t xml:space="preserve"> и исполнительных органов государственной власти</w:t>
      </w:r>
      <w:r>
        <w:rPr>
          <w:lang w:eastAsia="ar-SA"/>
        </w:rPr>
        <w:t xml:space="preserve"> </w:t>
      </w:r>
      <w:r w:rsidRPr="00A97637">
        <w:rPr>
          <w:lang w:eastAsia="ar-SA"/>
        </w:rPr>
        <w:t>субъектов Российской Федерации</w:t>
      </w:r>
      <w:r w:rsidRPr="00A97637">
        <w:rPr>
          <w:color w:val="FF0000"/>
          <w:lang w:eastAsia="ar-SA"/>
        </w:rPr>
        <w:t xml:space="preserve"> </w:t>
      </w:r>
      <w:r w:rsidRPr="00A97637">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A97637">
        <w:rPr>
          <w:lang w:eastAsia="ar-SA"/>
        </w:rPr>
        <w:t>коронавирусной</w:t>
      </w:r>
      <w:proofErr w:type="spellEnd"/>
      <w:r w:rsidRPr="00A97637">
        <w:rPr>
          <w:lang w:eastAsia="ar-SA"/>
        </w:rPr>
        <w:t xml:space="preserve"> инфекции (COVID-19).</w:t>
      </w:r>
    </w:p>
    <w:p w14:paraId="5CFC4DDE" w14:textId="77777777" w:rsidR="00587832" w:rsidRPr="00A11366" w:rsidRDefault="00587832" w:rsidP="00587832">
      <w:pPr>
        <w:suppressAutoHyphens/>
        <w:ind w:left="-1134" w:right="-284"/>
        <w:jc w:val="both"/>
      </w:pPr>
      <w:r>
        <w:rPr>
          <w:lang w:eastAsia="ar-SA"/>
        </w:rPr>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14:paraId="56441BFB" w14:textId="77777777" w:rsidR="00587832" w:rsidRDefault="00587832" w:rsidP="00587832">
      <w:pPr>
        <w:suppressAutoHyphens/>
        <w:ind w:left="-1134" w:right="-284"/>
        <w:jc w:val="both"/>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proofErr w:type="gramStart"/>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w:t>
      </w:r>
      <w:r>
        <w:t>20</w:t>
      </w:r>
      <w:r w:rsidRPr="00BF5116">
        <w:t xml:space="preserve"> «Доступность зданий и сооружений для маломобильных групп населения»</w:t>
      </w:r>
      <w:r>
        <w:t xml:space="preserve"> (далее – </w:t>
      </w:r>
      <w:r w:rsidRPr="00BF5116">
        <w:t>СП</w:t>
      </w:r>
      <w:r>
        <w:t xml:space="preserve"> </w:t>
      </w:r>
      <w:r w:rsidRPr="00BF5116">
        <w:t>59.13330.20</w:t>
      </w:r>
      <w:r>
        <w:t>20)</w:t>
      </w:r>
      <w:r w:rsidRPr="00BF5116">
        <w:t>.</w:t>
      </w:r>
      <w:proofErr w:type="gramEnd"/>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rPr>
          <w:lang w:eastAsia="ar-SA"/>
        </w:rPr>
        <w:t>пунктов</w:t>
      </w:r>
      <w:r>
        <w:rPr>
          <w:lang w:eastAsia="ar-SA"/>
        </w:rPr>
        <w:t>)</w:t>
      </w:r>
      <w:r w:rsidRPr="00BF5116">
        <w:rPr>
          <w:lang w:eastAsia="ar-SA"/>
        </w:rPr>
        <w:t xml:space="preserve"> приема</w:t>
      </w:r>
      <w:r w:rsidRPr="00BF5116">
        <w:t>, в том числе с помощью его работников, а также сменного кресла-коляски.</w:t>
      </w:r>
    </w:p>
    <w:p w14:paraId="0DF26053" w14:textId="77777777" w:rsidR="00587832" w:rsidRDefault="00587832" w:rsidP="00587832">
      <w:pPr>
        <w:suppressAutoHyphens/>
        <w:ind w:left="-1134" w:right="-284"/>
        <w:jc w:val="both"/>
      </w:pPr>
      <w:r>
        <w:rPr>
          <w:b/>
        </w:rPr>
        <w:t>В</w:t>
      </w:r>
      <w:r w:rsidRPr="00BD36AC">
        <w:rPr>
          <w:b/>
        </w:rPr>
        <w:t>ходная группа</w:t>
      </w:r>
      <w:r w:rsidRPr="00A11366">
        <w:t xml:space="preserve"> </w:t>
      </w:r>
    </w:p>
    <w:p w14:paraId="26661876" w14:textId="77777777" w:rsidR="00587832" w:rsidRPr="00BD36AC" w:rsidRDefault="00587832" w:rsidP="00587832">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35C52535" w14:textId="77777777" w:rsidR="00587832" w:rsidRDefault="00587832" w:rsidP="00587832">
      <w:pPr>
        <w:suppressAutoHyphens/>
        <w:ind w:left="-1134" w:right="-284"/>
        <w:jc w:val="both"/>
      </w:pPr>
      <w:r w:rsidRPr="00BD36AC">
        <w:lastRenderedPageBreak/>
        <w:t>- Пандус с поручнями</w:t>
      </w:r>
      <w:r>
        <w:t>;</w:t>
      </w:r>
    </w:p>
    <w:p w14:paraId="673140E3" w14:textId="77777777" w:rsidR="00587832" w:rsidRPr="00BD36AC" w:rsidRDefault="00587832" w:rsidP="00587832">
      <w:pPr>
        <w:suppressAutoHyphens/>
        <w:ind w:left="-1134" w:right="-284"/>
        <w:jc w:val="both"/>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w:t>
      </w:r>
      <w:r w:rsidRPr="00E47C7A">
        <w:t>17</w:t>
      </w:r>
      <w:r w:rsidRPr="00BD36AC">
        <w:t>; п. 6.1.2 – п. 6.1.4; п. 6.2.</w:t>
      </w:r>
      <w:r>
        <w:t>9 – п. 6.2.11 СП 59.13330.2020)</w:t>
      </w:r>
      <w:r w:rsidRPr="00BD36AC">
        <w:t>.</w:t>
      </w:r>
    </w:p>
    <w:p w14:paraId="67932E1D" w14:textId="77777777" w:rsidR="00587832" w:rsidRPr="00BD36AC" w:rsidRDefault="00587832" w:rsidP="00587832">
      <w:pPr>
        <w:suppressAutoHyphens/>
        <w:ind w:left="-1134" w:right="-284"/>
        <w:jc w:val="both"/>
      </w:pPr>
      <w:r w:rsidRPr="00BD36AC">
        <w:t>- Лестница с поручнями;</w:t>
      </w:r>
    </w:p>
    <w:p w14:paraId="145CECB9" w14:textId="77777777" w:rsidR="00587832" w:rsidRPr="00BD36AC" w:rsidRDefault="00587832" w:rsidP="00587832">
      <w:pPr>
        <w:suppressAutoHyphens/>
        <w:ind w:left="-1134" w:right="-284"/>
        <w:jc w:val="both"/>
      </w:pPr>
      <w:r w:rsidRPr="00BD36AC">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w:t>
      </w:r>
      <w:r>
        <w:t>и полосами общей шириной 0,08-0,</w:t>
      </w:r>
      <w:r w:rsidRPr="00BD36AC">
        <w:t xml:space="preserve">1м (в соответствии </w:t>
      </w:r>
      <w:r>
        <w:t xml:space="preserve">с </w:t>
      </w:r>
      <w:r w:rsidRPr="00BD36AC">
        <w:t>п. 6.2.8 СП 59.13330.20</w:t>
      </w:r>
      <w:r>
        <w:t>20</w:t>
      </w:r>
      <w:r w:rsidRPr="00BD36AC">
        <w:t>)</w:t>
      </w:r>
      <w:r>
        <w:t>.</w:t>
      </w:r>
    </w:p>
    <w:p w14:paraId="4BF2350C" w14:textId="77777777" w:rsidR="00587832" w:rsidRPr="00BD36AC" w:rsidRDefault="00587832" w:rsidP="00587832">
      <w:pPr>
        <w:suppressAutoHyphens/>
        <w:ind w:left="-1134" w:right="-284"/>
        <w:jc w:val="both"/>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w:t>
      </w:r>
      <w:r>
        <w:t>20</w:t>
      </w:r>
      <w:r w:rsidRPr="00BD36AC">
        <w:t>).</w:t>
      </w:r>
    </w:p>
    <w:p w14:paraId="25E9DDE9" w14:textId="77777777" w:rsidR="00587832" w:rsidRPr="0085685A" w:rsidRDefault="00587832" w:rsidP="00587832">
      <w:pPr>
        <w:suppressAutoHyphens/>
        <w:ind w:left="-1134" w:right="-284"/>
        <w:jc w:val="both"/>
        <w:rPr>
          <w:color w:val="000000"/>
        </w:rPr>
      </w:pPr>
      <w:r w:rsidRPr="0085685A">
        <w:rPr>
          <w:color w:val="000000"/>
        </w:rPr>
        <w:t>- Ширина дверных проемов не менее 0</w:t>
      </w:r>
      <w:r w:rsidRPr="00E47C7A">
        <w:rPr>
          <w:color w:val="000000"/>
        </w:rPr>
        <w:t>,8</w:t>
      </w:r>
      <w:r w:rsidRPr="0085685A">
        <w:rPr>
          <w:color w:val="000000"/>
        </w:rPr>
        <w:t xml:space="preserve"> м. Прозрачное полотно двери необходимо оснастить яркой контрастной маркировкой. </w:t>
      </w:r>
    </w:p>
    <w:p w14:paraId="17F2F13D" w14:textId="77777777" w:rsidR="00587832" w:rsidRPr="00BD36AC" w:rsidRDefault="00587832" w:rsidP="00587832">
      <w:pPr>
        <w:suppressAutoHyphens/>
        <w:ind w:left="-1134" w:right="-284"/>
        <w:jc w:val="both"/>
      </w:pPr>
      <w:r w:rsidRPr="00BD36AC">
        <w:t>- Противоскользящее покрытие</w:t>
      </w:r>
      <w:r>
        <w:t>;</w:t>
      </w:r>
      <w:r w:rsidRPr="00BD36AC">
        <w:t xml:space="preserve"> </w:t>
      </w:r>
    </w:p>
    <w:p w14:paraId="5E1D7079" w14:textId="77777777" w:rsidR="00587832" w:rsidRPr="00BD36AC" w:rsidRDefault="00587832" w:rsidP="00587832">
      <w:pPr>
        <w:suppressAutoHyphens/>
        <w:ind w:left="-1134" w:right="-284"/>
        <w:jc w:val="both"/>
      </w:pPr>
      <w:r w:rsidRPr="00BD36AC">
        <w:rPr>
          <w:spacing w:val="2"/>
          <w:shd w:val="clear" w:color="auto" w:fill="FFFFFF"/>
        </w:rPr>
        <w:t>Поверхности покрытий входных площадок и тамбуров (</w:t>
      </w:r>
      <w:r w:rsidRPr="00BD36AC">
        <w:t xml:space="preserve">в соответствии с </w:t>
      </w:r>
      <w:r w:rsidRPr="00E47C7A">
        <w:rPr>
          <w:spacing w:val="2"/>
          <w:shd w:val="clear" w:color="auto" w:fill="FFFFFF"/>
        </w:rPr>
        <w:t>п. 5.1.11</w:t>
      </w:r>
      <w:r w:rsidRPr="00BD36AC">
        <w:rPr>
          <w:spacing w:val="2"/>
          <w:shd w:val="clear" w:color="auto" w:fill="FFFFFF"/>
        </w:rPr>
        <w:t xml:space="preserve"> СП 59.13330.20</w:t>
      </w:r>
      <w:r>
        <w:rPr>
          <w:spacing w:val="2"/>
          <w:shd w:val="clear" w:color="auto" w:fill="FFFFFF"/>
        </w:rPr>
        <w:t>20</w:t>
      </w:r>
      <w:r w:rsidRPr="00BD36AC">
        <w:rPr>
          <w:spacing w:val="2"/>
          <w:shd w:val="clear" w:color="auto" w:fill="FFFFFF"/>
        </w:rPr>
        <w:t>)</w:t>
      </w:r>
      <w:r>
        <w:rPr>
          <w:spacing w:val="2"/>
          <w:shd w:val="clear" w:color="auto" w:fill="FFFFFF"/>
        </w:rPr>
        <w:t>.</w:t>
      </w:r>
    </w:p>
    <w:p w14:paraId="2A70BE74" w14:textId="77777777" w:rsidR="00587832" w:rsidRPr="00BD36AC" w:rsidRDefault="00587832" w:rsidP="00587832">
      <w:pPr>
        <w:suppressAutoHyphens/>
        <w:ind w:left="-1134" w:right="-284"/>
        <w:jc w:val="both"/>
      </w:pPr>
      <w:r w:rsidRPr="00BD36AC">
        <w:t>- Тактильно-контрастные указатели</w:t>
      </w:r>
      <w:r>
        <w:t>;</w:t>
      </w:r>
    </w:p>
    <w:p w14:paraId="42474294" w14:textId="77777777" w:rsidR="00587832" w:rsidRPr="00BD36AC" w:rsidRDefault="00587832" w:rsidP="00587832">
      <w:pPr>
        <w:suppressAutoHyphens/>
        <w:ind w:left="-1134" w:right="-284"/>
        <w:jc w:val="both"/>
        <w:rPr>
          <w:b/>
        </w:rPr>
      </w:pPr>
      <w:r w:rsidRPr="00BD36AC">
        <w:rPr>
          <w:b/>
        </w:rPr>
        <w:t>Пути движения внутри пункта</w:t>
      </w:r>
      <w:r>
        <w:rPr>
          <w:b/>
        </w:rPr>
        <w:t xml:space="preserve"> (пунктов) приема</w:t>
      </w:r>
    </w:p>
    <w:p w14:paraId="42D20AD2" w14:textId="77777777" w:rsidR="00587832" w:rsidRPr="00BD36AC" w:rsidRDefault="00587832" w:rsidP="00587832">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0EF5F914" w14:textId="77777777" w:rsidR="00587832" w:rsidRDefault="00587832" w:rsidP="00587832">
      <w:pPr>
        <w:suppressAutoHyphens/>
        <w:ind w:left="-1134" w:right="-284"/>
        <w:jc w:val="both"/>
      </w:pPr>
      <w:r w:rsidRPr="00BD36AC">
        <w:t>- Лифт, подъемная платформа, эскалатор</w:t>
      </w:r>
      <w:r>
        <w:t>;</w:t>
      </w:r>
      <w:r w:rsidRPr="00BD36AC">
        <w:t xml:space="preserve"> </w:t>
      </w:r>
    </w:p>
    <w:p w14:paraId="0D611F21" w14:textId="77777777" w:rsidR="00587832" w:rsidRDefault="00587832" w:rsidP="00587832">
      <w:pPr>
        <w:suppressAutoHyphens/>
        <w:ind w:left="-1134" w:right="-284"/>
        <w:jc w:val="both"/>
        <w:rPr>
          <w:b/>
        </w:rPr>
      </w:pPr>
      <w:r w:rsidRPr="00BD36AC">
        <w:t>(в соответствии с п. 6.2.13 – п. 6.2.18 СП 59.13330.20</w:t>
      </w:r>
      <w:r>
        <w:t>20</w:t>
      </w:r>
      <w:r w:rsidRPr="00BD36AC">
        <w:t>).</w:t>
      </w:r>
      <w:r w:rsidRPr="00BD36AC">
        <w:rPr>
          <w:b/>
        </w:rPr>
        <w:t xml:space="preserve"> </w:t>
      </w:r>
    </w:p>
    <w:p w14:paraId="61F3E491" w14:textId="77777777" w:rsidR="00587832" w:rsidRPr="00BD36AC" w:rsidRDefault="00587832" w:rsidP="00587832">
      <w:pPr>
        <w:suppressAutoHyphens/>
        <w:ind w:left="-1134" w:right="-284"/>
        <w:jc w:val="both"/>
      </w:pPr>
      <w:r w:rsidRPr="00BD36AC">
        <w:t>Лифт должен иметь габариты не менее 1100х1400 мм (ширина х глубина).</w:t>
      </w:r>
    </w:p>
    <w:p w14:paraId="649475A0" w14:textId="77777777" w:rsidR="00587832" w:rsidRPr="00BD36AC" w:rsidRDefault="00587832" w:rsidP="00587832">
      <w:pPr>
        <w:suppressAutoHyphens/>
        <w:ind w:left="-1134" w:right="-284"/>
        <w:jc w:val="both"/>
        <w:rPr>
          <w:b/>
        </w:rPr>
      </w:pPr>
      <w:r w:rsidRPr="00BD36AC">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w:t>
      </w:r>
      <w:r>
        <w:t>20</w:t>
      </w:r>
      <w:r w:rsidRPr="00BD36AC">
        <w:t>)</w:t>
      </w:r>
      <w:r>
        <w:t>.</w:t>
      </w:r>
    </w:p>
    <w:p w14:paraId="2E716AFF" w14:textId="77777777" w:rsidR="00587832" w:rsidRPr="00BD36AC" w:rsidRDefault="00587832" w:rsidP="00587832">
      <w:pPr>
        <w:suppressAutoHyphens/>
        <w:ind w:left="-1134" w:right="-284"/>
        <w:jc w:val="both"/>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w:t>
      </w:r>
      <w:r>
        <w:t>20</w:t>
      </w:r>
      <w:r w:rsidRPr="00BD36AC">
        <w:t>.</w:t>
      </w:r>
    </w:p>
    <w:p w14:paraId="50227361" w14:textId="77777777" w:rsidR="00587832" w:rsidRPr="00BD36AC" w:rsidRDefault="00587832" w:rsidP="00587832">
      <w:pPr>
        <w:suppressAutoHyphens/>
        <w:ind w:left="-1134" w:right="-284"/>
        <w:jc w:val="both"/>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14:paraId="54B139A9" w14:textId="77777777" w:rsidR="00587832" w:rsidRPr="00BD36AC" w:rsidRDefault="00587832" w:rsidP="00587832">
      <w:pPr>
        <w:suppressAutoHyphens/>
        <w:ind w:left="-1134" w:right="-284"/>
        <w:jc w:val="both"/>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w:t>
      </w:r>
      <w:r>
        <w:t>20</w:t>
      </w:r>
      <w:r w:rsidRPr="00BD36AC">
        <w:t>)</w:t>
      </w:r>
      <w:r>
        <w:t>.</w:t>
      </w:r>
    </w:p>
    <w:p w14:paraId="2DFDF80A" w14:textId="77777777" w:rsidR="00587832" w:rsidRPr="00BD36AC" w:rsidRDefault="00587832" w:rsidP="00587832">
      <w:pPr>
        <w:suppressAutoHyphens/>
        <w:ind w:left="-1134" w:right="-284"/>
        <w:jc w:val="both"/>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w:t>
      </w:r>
      <w:r>
        <w:t>20</w:t>
      </w:r>
      <w:r w:rsidRPr="00BD36AC">
        <w:t>)</w:t>
      </w:r>
      <w:r>
        <w:t>.</w:t>
      </w:r>
    </w:p>
    <w:p w14:paraId="032163D7" w14:textId="77777777" w:rsidR="00587832" w:rsidRDefault="00587832" w:rsidP="00587832">
      <w:pPr>
        <w:suppressAutoHyphens/>
        <w:ind w:left="-1134" w:right="-284"/>
        <w:jc w:val="both"/>
        <w:rPr>
          <w:b/>
        </w:rPr>
      </w:pPr>
      <w:r w:rsidRPr="00BD36AC">
        <w:rPr>
          <w:b/>
        </w:rPr>
        <w:t>Пути эвакуации</w:t>
      </w:r>
    </w:p>
    <w:p w14:paraId="32FFD82B" w14:textId="77777777" w:rsidR="00587832" w:rsidRPr="00585849" w:rsidRDefault="00587832" w:rsidP="00587832">
      <w:pPr>
        <w:suppressAutoHyphens/>
        <w:ind w:left="-1134" w:right="-284"/>
        <w:jc w:val="both"/>
      </w:pPr>
      <w:r w:rsidRPr="00585849">
        <w:t>В случае невоз</w:t>
      </w:r>
      <w:r>
        <w:t xml:space="preserve">можности соблюдения положений части 15 статьи </w:t>
      </w:r>
      <w:r w:rsidRPr="00585849">
        <w:t xml:space="preserve">89 </w:t>
      </w:r>
      <w:hyperlink r:id="rId9"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w:t>
      </w:r>
      <w:r>
        <w:t>20</w:t>
      </w:r>
      <w:r w:rsidRPr="00585849">
        <w:t>.</w:t>
      </w:r>
    </w:p>
    <w:p w14:paraId="1C14B1C8" w14:textId="77777777" w:rsidR="00587832" w:rsidRPr="006E081F" w:rsidRDefault="00587832" w:rsidP="00587832">
      <w:pPr>
        <w:suppressAutoHyphens/>
        <w:ind w:left="-1134" w:right="-284"/>
        <w:jc w:val="both"/>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w:t>
      </w:r>
      <w:r>
        <w:t>20)</w:t>
      </w:r>
      <w:r w:rsidRPr="006E081F">
        <w:t>.</w:t>
      </w:r>
    </w:p>
    <w:p w14:paraId="60F50D10" w14:textId="77777777" w:rsidR="00587832" w:rsidRDefault="00587832" w:rsidP="00587832">
      <w:pPr>
        <w:autoSpaceDE w:val="0"/>
        <w:autoSpaceDN w:val="0"/>
        <w:adjustRightInd w:val="0"/>
        <w:ind w:left="-1134" w:right="-284"/>
        <w:jc w:val="both"/>
      </w:pPr>
      <w:r w:rsidRPr="006E081F">
        <w:t>Обеспеч</w:t>
      </w:r>
      <w:r>
        <w:t xml:space="preserve">ить систему двухсторонней связи </w:t>
      </w:r>
      <w:r w:rsidRPr="006E081F">
        <w:t xml:space="preserve">(в соответствии </w:t>
      </w:r>
      <w:r>
        <w:br/>
      </w:r>
      <w:r w:rsidRPr="006E081F">
        <w:t>с п. 6.5.8 СП 59.13330.20</w:t>
      </w:r>
      <w:r>
        <w:t>20</w:t>
      </w:r>
      <w:r w:rsidRPr="006E081F">
        <w:t>).</w:t>
      </w:r>
    </w:p>
    <w:p w14:paraId="3402FCA0" w14:textId="77777777" w:rsidR="00587832" w:rsidRDefault="00587832" w:rsidP="00587832">
      <w:pPr>
        <w:autoSpaceDE w:val="0"/>
        <w:autoSpaceDN w:val="0"/>
        <w:adjustRightInd w:val="0"/>
        <w:ind w:left="-1134" w:right="-284"/>
        <w:jc w:val="both"/>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свободным доступом Получателей. </w:t>
      </w:r>
      <w:proofErr w:type="gramStart"/>
      <w:r w:rsidRPr="00585849">
        <w:t xml:space="preserve">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w:t>
      </w:r>
      <w:r>
        <w:t>20)</w:t>
      </w:r>
      <w:hyperlink r:id="rId10" w:history="1"/>
      <w:r w:rsidRPr="006E081F">
        <w:t>.</w:t>
      </w:r>
      <w:proofErr w:type="gramEnd"/>
    </w:p>
    <w:p w14:paraId="71A2497C" w14:textId="77777777" w:rsidR="00587832" w:rsidRPr="00856DF4" w:rsidRDefault="00587832" w:rsidP="00587832">
      <w:pPr>
        <w:ind w:left="-1134" w:right="-284"/>
        <w:jc w:val="both"/>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системой «электронной очереди» и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14:paraId="79E9FF32" w14:textId="77777777" w:rsidR="00587832" w:rsidRPr="00856DF4" w:rsidRDefault="00587832" w:rsidP="00587832">
      <w:pPr>
        <w:suppressAutoHyphens/>
        <w:ind w:left="-1134" w:right="-284"/>
        <w:jc w:val="both"/>
      </w:pPr>
      <w:r>
        <w:lastRenderedPageBreak/>
        <w:t xml:space="preserve">2.6.3. </w:t>
      </w:r>
      <w:r w:rsidRPr="00856DF4">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56DF4">
        <w:rPr>
          <w:lang w:eastAsia="ar-SA"/>
        </w:rPr>
        <w:t>пункта</w:t>
      </w:r>
      <w:r>
        <w:rPr>
          <w:lang w:eastAsia="ar-SA"/>
        </w:rPr>
        <w:t xml:space="preserve"> </w:t>
      </w:r>
      <w:r>
        <w:t>(пунктов)</w:t>
      </w:r>
      <w:r w:rsidRPr="00856DF4">
        <w:rPr>
          <w:lang w:eastAsia="ar-SA"/>
        </w:rPr>
        <w:t xml:space="preserve"> приема</w:t>
      </w:r>
      <w:r w:rsidRPr="00856DF4">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20F0299C" w14:textId="77777777" w:rsidR="00587832" w:rsidRDefault="00587832" w:rsidP="00587832">
      <w:pPr>
        <w:autoSpaceDE w:val="0"/>
        <w:autoSpaceDN w:val="0"/>
        <w:adjustRightInd w:val="0"/>
        <w:ind w:left="-1134" w:right="-284"/>
        <w:jc w:val="both"/>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14:paraId="387916AC" w14:textId="77777777" w:rsidR="00587832" w:rsidRPr="00A11366" w:rsidRDefault="00587832" w:rsidP="00587832">
      <w:pPr>
        <w:widowControl w:val="0"/>
        <w:ind w:left="-1134" w:right="-284"/>
        <w:jc w:val="both"/>
      </w:pPr>
      <w:r>
        <w:t xml:space="preserve">2.6.5. </w:t>
      </w:r>
      <w:proofErr w:type="gramStart"/>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14:paraId="18678586" w14:textId="77777777" w:rsidR="00587832" w:rsidRPr="00A11366" w:rsidRDefault="00587832" w:rsidP="00587832">
      <w:pPr>
        <w:widowControl w:val="0"/>
        <w:ind w:left="-1134" w:right="-284"/>
        <w:jc w:val="both"/>
      </w:pPr>
      <w:r w:rsidRPr="00A11366">
        <w:t>- возможность беспрепятственного входа в объекты и выхода из них;</w:t>
      </w:r>
    </w:p>
    <w:p w14:paraId="567A32A1" w14:textId="77777777" w:rsidR="00587832" w:rsidRPr="00A11366" w:rsidRDefault="00587832" w:rsidP="00587832">
      <w:pPr>
        <w:widowControl w:val="0"/>
        <w:ind w:left="-1134" w:right="-284"/>
        <w:jc w:val="both"/>
      </w:pPr>
      <w:r w:rsidRPr="00A1136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1366">
        <w:t>ассистивных</w:t>
      </w:r>
      <w:proofErr w:type="spellEnd"/>
      <w:r w:rsidRPr="00A11366">
        <w:t xml:space="preserve"> и вспомогательных технологий, а также сменного кресла-коляски;</w:t>
      </w:r>
    </w:p>
    <w:p w14:paraId="28F5393C" w14:textId="77777777" w:rsidR="00587832" w:rsidRPr="00A11366" w:rsidRDefault="00587832" w:rsidP="00587832">
      <w:pPr>
        <w:widowControl w:val="0"/>
        <w:ind w:left="-1134" w:right="-284"/>
        <w:jc w:val="both"/>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14:paraId="62A1781B" w14:textId="77777777" w:rsidR="00587832" w:rsidRPr="00A11366" w:rsidRDefault="00587832" w:rsidP="00587832">
      <w:pPr>
        <w:widowControl w:val="0"/>
        <w:ind w:left="-1134" w:right="-284"/>
        <w:jc w:val="both"/>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14:paraId="67897E52" w14:textId="77777777" w:rsidR="00587832" w:rsidRPr="00A11366" w:rsidRDefault="00587832" w:rsidP="00587832">
      <w:pPr>
        <w:widowControl w:val="0"/>
        <w:ind w:left="-1134" w:right="-284"/>
        <w:jc w:val="both"/>
      </w:pPr>
      <w:r w:rsidRPr="00A11366">
        <w:t xml:space="preserve">- надлежащее размещение носителей информации, необходимой для обеспечения беспрепятственного доступа </w:t>
      </w:r>
      <w:r>
        <w:t>Получателей</w:t>
      </w:r>
      <w:r w:rsidRPr="00A11366">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0BFF9D1" w14:textId="77777777" w:rsidR="00587832" w:rsidRPr="00A11366" w:rsidRDefault="00587832" w:rsidP="00587832">
      <w:pPr>
        <w:widowControl w:val="0"/>
        <w:ind w:left="-1134" w:right="-284"/>
        <w:jc w:val="both"/>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A11366">
          <w:t>форме</w:t>
        </w:r>
      </w:hyperlink>
      <w:r w:rsidRPr="00A11366">
        <w:t xml:space="preserve"> и в </w:t>
      </w:r>
      <w:hyperlink r:id="rId12" w:anchor="block_2000" w:history="1">
        <w:r w:rsidRPr="00A11366">
          <w:t>порядке</w:t>
        </w:r>
      </w:hyperlink>
      <w:r w:rsidRPr="00A11366">
        <w:t xml:space="preserve">, </w:t>
      </w:r>
      <w:proofErr w:type="gramStart"/>
      <w:r w:rsidRPr="00A11366">
        <w:t>утвержденных</w:t>
      </w:r>
      <w:proofErr w:type="gramEnd"/>
      <w:r w:rsidRPr="00A11366">
        <w:t xml:space="preserve"> </w:t>
      </w:r>
      <w:hyperlink r:id="rId13"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ийской Федерации 21 июля 2015 года</w:t>
      </w:r>
      <w:r w:rsidRPr="00A11366">
        <w:t xml:space="preserve">, регистрационный </w:t>
      </w:r>
      <w:r>
        <w:t xml:space="preserve">№ </w:t>
      </w:r>
      <w:r w:rsidRPr="00A11366">
        <w:t>38115).</w:t>
      </w:r>
    </w:p>
    <w:p w14:paraId="7FDF7B39" w14:textId="77777777" w:rsidR="00587832" w:rsidRPr="009427DC" w:rsidRDefault="00587832" w:rsidP="00587832">
      <w:pPr>
        <w:autoSpaceDE w:val="0"/>
        <w:ind w:left="-1134" w:right="-284"/>
        <w:jc w:val="both"/>
        <w:rPr>
          <w:rFonts w:eastAsia="Calibri"/>
        </w:rPr>
      </w:pPr>
      <w:r>
        <w:rPr>
          <w:lang w:eastAsia="ar-SA"/>
        </w:rP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3B8731AB" w14:textId="77777777" w:rsidR="00587832" w:rsidRPr="009427DC" w:rsidRDefault="00587832" w:rsidP="00587832">
      <w:pPr>
        <w:ind w:left="-1134" w:right="-284"/>
        <w:jc w:val="both"/>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14:paraId="4C893F9E" w14:textId="77777777" w:rsidR="00587832" w:rsidRPr="009427DC" w:rsidRDefault="00587832" w:rsidP="00587832">
      <w:pPr>
        <w:ind w:left="-1134" w:right="-284"/>
        <w:jc w:val="both"/>
        <w:rPr>
          <w:rFonts w:eastAsia="Calibri"/>
        </w:rPr>
      </w:pPr>
      <w:r>
        <w:rPr>
          <w:rFonts w:eastAsia="Calibri"/>
        </w:rPr>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485A69B6" w14:textId="77777777" w:rsidR="00587832" w:rsidRPr="009427DC" w:rsidRDefault="00587832" w:rsidP="00587832">
      <w:pPr>
        <w:ind w:left="-1134" w:right="-284"/>
        <w:jc w:val="both"/>
        <w:rPr>
          <w:rFonts w:eastAsia="Calibri"/>
        </w:rPr>
      </w:pPr>
      <w:r w:rsidRPr="009427DC">
        <w:rPr>
          <w:rFonts w:eastAsia="Calibri"/>
        </w:rPr>
        <w:t>Вести аудиозапись телефонных разговоров с Получателями по вопросам получения Изделий.</w:t>
      </w:r>
    </w:p>
    <w:p w14:paraId="4F9658BD" w14:textId="77777777" w:rsidR="00587832" w:rsidRDefault="00587832" w:rsidP="00587832">
      <w:pPr>
        <w:ind w:left="-1134" w:right="-284"/>
        <w:jc w:val="both"/>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14:paraId="55D71A88" w14:textId="77777777" w:rsidR="00587832" w:rsidRPr="00A11366" w:rsidRDefault="00587832" w:rsidP="00587832">
      <w:pPr>
        <w:ind w:left="-1134" w:right="-284"/>
        <w:jc w:val="both"/>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Pr="00A11366">
        <w:t xml:space="preserve"> и в электронном виде по адресу </w:t>
      </w:r>
      <w:hyperlink r:id="rId14" w:history="1">
        <w:r>
          <w:rPr>
            <w:rStyle w:val="aff3"/>
            <w:color w:val="0000FF"/>
            <w:u w:val="single"/>
          </w:rPr>
          <w:t>info@ro32.fss.ru</w:t>
        </w:r>
      </w:hyperlink>
      <w:r w:rsidRPr="00A97637">
        <w:t>.</w:t>
      </w:r>
    </w:p>
    <w:p w14:paraId="3821C55F" w14:textId="77777777" w:rsidR="00587832" w:rsidRPr="00A11366" w:rsidRDefault="00587832" w:rsidP="00587832">
      <w:pPr>
        <w:autoSpaceDE w:val="0"/>
        <w:autoSpaceDN w:val="0"/>
        <w:adjustRightInd w:val="0"/>
        <w:spacing w:line="240" w:lineRule="atLeast"/>
        <w:ind w:left="-1134" w:right="-284"/>
        <w:jc w:val="both"/>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14:paraId="029DB1EB"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14:paraId="76BF472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фамилия, имя, отчество (при наличии), паспортные данные, место жительства (для физического лица);</w:t>
      </w:r>
    </w:p>
    <w:p w14:paraId="2318B720"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номер контактного телефона;</w:t>
      </w:r>
    </w:p>
    <w:p w14:paraId="063613E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lastRenderedPageBreak/>
        <w:t>адрес электронной почты;</w:t>
      </w:r>
    </w:p>
    <w:p w14:paraId="63A55CA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DF67AD"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14:paraId="6A9933DB" w14:textId="77777777" w:rsidR="00587832" w:rsidRPr="00A11366" w:rsidRDefault="00587832" w:rsidP="00587832">
      <w:pPr>
        <w:numPr>
          <w:ilvl w:val="0"/>
          <w:numId w:val="9"/>
        </w:numPr>
        <w:autoSpaceDE w:val="0"/>
        <w:autoSpaceDN w:val="0"/>
        <w:adjustRightInd w:val="0"/>
        <w:ind w:left="-1134" w:right="-284" w:firstLine="0"/>
        <w:contextualSpacing/>
        <w:jc w:val="both"/>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14:paraId="12675ADD" w14:textId="77777777" w:rsidR="00587832" w:rsidRPr="00A11366" w:rsidRDefault="00587832" w:rsidP="00587832">
      <w:pPr>
        <w:autoSpaceDE w:val="0"/>
        <w:autoSpaceDN w:val="0"/>
        <w:adjustRightInd w:val="0"/>
        <w:spacing w:line="240" w:lineRule="atLeast"/>
        <w:ind w:left="-1134" w:right="-284"/>
        <w:jc w:val="both"/>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14:paraId="22157EE5" w14:textId="77777777" w:rsidR="00587832" w:rsidRPr="00A11366" w:rsidRDefault="00587832" w:rsidP="00587832">
      <w:pPr>
        <w:autoSpaceDE w:val="0"/>
        <w:autoSpaceDN w:val="0"/>
        <w:adjustRightInd w:val="0"/>
        <w:spacing w:line="240" w:lineRule="atLeast"/>
        <w:ind w:left="-1134" w:right="-284"/>
        <w:jc w:val="both"/>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14:paraId="2DB1C9EB" w14:textId="77777777" w:rsidR="00587832" w:rsidRPr="00A11366" w:rsidRDefault="00587832" w:rsidP="00587832">
      <w:pPr>
        <w:autoSpaceDE w:val="0"/>
        <w:autoSpaceDN w:val="0"/>
        <w:adjustRightInd w:val="0"/>
        <w:spacing w:line="240" w:lineRule="atLeast"/>
        <w:ind w:left="-1134" w:right="-284"/>
        <w:jc w:val="both"/>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в электронном виде по адресу</w:t>
      </w:r>
      <w:r>
        <w:t xml:space="preserve"> 241050, г. Брянск ул. Фокина, д.73, стр.2</w:t>
      </w:r>
      <w:r w:rsidRPr="00A97637">
        <w:t>.</w:t>
      </w:r>
      <w:r w:rsidRPr="00A11366">
        <w:t xml:space="preserve"> </w:t>
      </w:r>
    </w:p>
    <w:p w14:paraId="189C1517" w14:textId="77777777" w:rsidR="00587832" w:rsidRDefault="00587832" w:rsidP="00587832">
      <w:pPr>
        <w:ind w:left="-1134" w:right="-284"/>
        <w:jc w:val="both"/>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proofErr w:type="spellStart"/>
      <w:r w:rsidRPr="00C975C0">
        <w:t>фотофиксацию</w:t>
      </w:r>
      <w:proofErr w:type="spellEnd"/>
      <w:r w:rsidRPr="00C975C0">
        <w:t xml:space="preserve"> и/или</w:t>
      </w:r>
      <w:r>
        <w:t xml:space="preserve"> </w:t>
      </w:r>
      <w:r w:rsidRPr="00A11366">
        <w:t>видеозапись</w:t>
      </w:r>
      <w:r>
        <w:t>.</w:t>
      </w:r>
    </w:p>
    <w:p w14:paraId="21A43EB7" w14:textId="3506C235" w:rsidR="005865B9" w:rsidRDefault="005865B9" w:rsidP="005865B9">
      <w:pPr>
        <w:ind w:left="-1134" w:right="-284"/>
        <w:jc w:val="both"/>
      </w:pPr>
    </w:p>
    <w:p w14:paraId="6B5D30C9" w14:textId="77777777" w:rsidR="00F64C34" w:rsidRDefault="00F64C34" w:rsidP="005865B9">
      <w:pPr>
        <w:ind w:left="-1134" w:right="-284"/>
        <w:jc w:val="both"/>
      </w:pPr>
    </w:p>
    <w:p w14:paraId="7125785E" w14:textId="77777777" w:rsidR="00F64C34" w:rsidRDefault="00F64C34" w:rsidP="005865B9">
      <w:pPr>
        <w:ind w:left="-1134" w:right="-284"/>
        <w:jc w:val="both"/>
      </w:pPr>
    </w:p>
    <w:p w14:paraId="4D0852CD" w14:textId="2E45F761" w:rsidR="00290D15" w:rsidRDefault="00B03089" w:rsidP="005865B9">
      <w:pPr>
        <w:ind w:left="-1134" w:right="-284"/>
        <w:jc w:val="both"/>
        <w:rPr>
          <w:b/>
          <w:bCs/>
          <w:kern w:val="36"/>
          <w:sz w:val="26"/>
          <w:szCs w:val="26"/>
        </w:rPr>
      </w:pPr>
      <w:r>
        <w:rPr>
          <w:b/>
          <w:bCs/>
          <w:kern w:val="36"/>
          <w:sz w:val="26"/>
          <w:szCs w:val="26"/>
        </w:rPr>
        <w:t xml:space="preserve">                  Заказчик </w:t>
      </w:r>
    </w:p>
    <w:p w14:paraId="37D5B42A" w14:textId="222AF6EB" w:rsidR="00B03089" w:rsidRDefault="00B03089" w:rsidP="00B03089">
      <w:pPr>
        <w:widowControl w:val="0"/>
        <w:ind w:right="-284"/>
        <w:rPr>
          <w:b/>
          <w:sz w:val="26"/>
          <w:szCs w:val="26"/>
        </w:rPr>
      </w:pPr>
      <w:r w:rsidRPr="00A72C1C">
        <w:t xml:space="preserve">ОТДЕЛЕНИЕ ФОНДА ПЕНСИОННОГО И СОЦИАЛЬНОГО СТРАХОВАНИЯ </w:t>
      </w:r>
      <w:r>
        <w:t>РОССИЙСКОЙ ФЕДЕРАЦИИ ПО БЕЛГОРОДСКОЙ</w:t>
      </w:r>
      <w:r w:rsidRPr="00A72C1C">
        <w:t xml:space="preserve"> ОБЛАСТИ</w:t>
      </w:r>
      <w:r w:rsidRPr="00F338BE">
        <w:rPr>
          <w:b/>
          <w:sz w:val="26"/>
          <w:szCs w:val="26"/>
        </w:rPr>
        <w:t xml:space="preserve"> </w:t>
      </w:r>
    </w:p>
    <w:p w14:paraId="7EE87B78" w14:textId="77777777" w:rsidR="00B03089" w:rsidRPr="007A70E6" w:rsidRDefault="00B03089" w:rsidP="005865B9">
      <w:pPr>
        <w:ind w:left="-1134" w:right="-284"/>
        <w:jc w:val="both"/>
        <w:rPr>
          <w:b/>
          <w:bCs/>
          <w:kern w:val="36"/>
          <w:sz w:val="26"/>
          <w:szCs w:val="26"/>
        </w:rPr>
      </w:pPr>
    </w:p>
    <w:p w14:paraId="008177AD" w14:textId="77777777" w:rsidR="00D6333B" w:rsidRDefault="00D6333B" w:rsidP="005865B9">
      <w:pPr>
        <w:ind w:left="-1134" w:right="-284"/>
        <w:jc w:val="both"/>
        <w:rPr>
          <w:bCs/>
          <w:kern w:val="36"/>
        </w:rPr>
      </w:pPr>
    </w:p>
    <w:p w14:paraId="65B6DE81" w14:textId="77777777" w:rsidR="009F3680" w:rsidRPr="00F338BE" w:rsidRDefault="009F3680" w:rsidP="009F3680">
      <w:pPr>
        <w:widowControl w:val="0"/>
        <w:ind w:left="-1134" w:right="-284"/>
        <w:jc w:val="center"/>
        <w:rPr>
          <w:b/>
          <w:sz w:val="26"/>
          <w:szCs w:val="26"/>
        </w:rPr>
      </w:pPr>
      <w:r w:rsidRPr="00F338BE">
        <w:rPr>
          <w:b/>
          <w:sz w:val="26"/>
          <w:szCs w:val="26"/>
        </w:rPr>
        <w:t>Техническое задание</w:t>
      </w:r>
    </w:p>
    <w:p w14:paraId="3382F260" w14:textId="77777777" w:rsidR="009F3680" w:rsidRDefault="009F3680" w:rsidP="009F3680">
      <w:pPr>
        <w:tabs>
          <w:tab w:val="left" w:pos="6237"/>
        </w:tabs>
        <w:snapToGrid w:val="0"/>
        <w:ind w:left="-1134" w:right="-284"/>
        <w:jc w:val="center"/>
        <w:rPr>
          <w:b/>
          <w:sz w:val="26"/>
          <w:szCs w:val="26"/>
        </w:rPr>
      </w:pPr>
      <w:r w:rsidRPr="00E17011">
        <w:rPr>
          <w:b/>
          <w:sz w:val="26"/>
          <w:szCs w:val="26"/>
        </w:rPr>
        <w:t xml:space="preserve">на выполнение работ по изготовлению </w:t>
      </w:r>
      <w:r w:rsidRPr="009C4034">
        <w:rPr>
          <w:b/>
          <w:sz w:val="26"/>
          <w:szCs w:val="26"/>
        </w:rPr>
        <w:t>ортопедической обуви</w:t>
      </w:r>
      <w:r w:rsidRPr="00E17011">
        <w:rPr>
          <w:b/>
          <w:sz w:val="26"/>
          <w:szCs w:val="26"/>
        </w:rPr>
        <w:t xml:space="preserve"> </w:t>
      </w:r>
    </w:p>
    <w:p w14:paraId="41991BDA" w14:textId="77777777" w:rsidR="009F3680" w:rsidRPr="00E17011" w:rsidRDefault="009F3680" w:rsidP="009F3680">
      <w:pPr>
        <w:tabs>
          <w:tab w:val="left" w:pos="6237"/>
        </w:tabs>
        <w:snapToGrid w:val="0"/>
        <w:ind w:left="-1134" w:right="-284"/>
        <w:jc w:val="center"/>
        <w:rPr>
          <w:b/>
          <w:sz w:val="26"/>
          <w:szCs w:val="26"/>
        </w:rPr>
      </w:pPr>
      <w:r w:rsidRPr="00E17011">
        <w:rPr>
          <w:b/>
          <w:sz w:val="26"/>
          <w:szCs w:val="26"/>
        </w:rPr>
        <w:t xml:space="preserve">(далее – Изделие) для инвалидов (далее – Получатели) </w:t>
      </w:r>
      <w:r w:rsidRPr="00F51BDE">
        <w:rPr>
          <w:b/>
          <w:sz w:val="26"/>
          <w:szCs w:val="26"/>
        </w:rPr>
        <w:t>в 2023 год</w:t>
      </w:r>
      <w:r>
        <w:rPr>
          <w:b/>
          <w:sz w:val="26"/>
          <w:szCs w:val="26"/>
        </w:rPr>
        <w:t>у</w:t>
      </w:r>
    </w:p>
    <w:p w14:paraId="29CE3EE8" w14:textId="77777777" w:rsidR="009F3680" w:rsidRDefault="009F3680" w:rsidP="009F3680">
      <w:pPr>
        <w:ind w:left="-1134" w:right="-284"/>
        <w:jc w:val="center"/>
        <w:rPr>
          <w:sz w:val="20"/>
          <w:szCs w:val="20"/>
        </w:rPr>
      </w:pPr>
    </w:p>
    <w:p w14:paraId="68501369" w14:textId="77777777" w:rsidR="009F3680" w:rsidRDefault="009F3680" w:rsidP="009F3680">
      <w:pPr>
        <w:autoSpaceDE w:val="0"/>
        <w:autoSpaceDN w:val="0"/>
        <w:adjustRightInd w:val="0"/>
        <w:ind w:left="-1134" w:right="-284"/>
        <w:jc w:val="both"/>
      </w:pPr>
      <w:r w:rsidRPr="00B1336A">
        <w:t xml:space="preserve">Исполнитель должен осуществить </w:t>
      </w:r>
      <w:r w:rsidRPr="00B1336A">
        <w:rPr>
          <w:rFonts w:eastAsia="Calibri"/>
          <w:lang w:eastAsia="en-US"/>
        </w:rPr>
        <w:t xml:space="preserve">выполнение работ по изготовлению </w:t>
      </w:r>
      <w:r w:rsidRPr="00B1336A">
        <w:rPr>
          <w:rFonts w:eastAsia="Calibri"/>
          <w:bCs/>
        </w:rPr>
        <w:t xml:space="preserve">ортопедической обуви для </w:t>
      </w:r>
      <w:r>
        <w:rPr>
          <w:rFonts w:eastAsia="Calibri"/>
          <w:bCs/>
        </w:rPr>
        <w:t>Получателей</w:t>
      </w:r>
      <w:r w:rsidRPr="00B1336A">
        <w:rPr>
          <w:rFonts w:eastAsia="Calibri"/>
          <w:bCs/>
        </w:rPr>
        <w:t xml:space="preserve"> </w:t>
      </w:r>
      <w:r w:rsidRPr="00F51BDE">
        <w:rPr>
          <w:rFonts w:eastAsia="Calibri"/>
          <w:lang w:eastAsia="en-US"/>
        </w:rPr>
        <w:t>в 2023 год</w:t>
      </w:r>
      <w:r>
        <w:rPr>
          <w:rFonts w:eastAsia="Calibri"/>
          <w:lang w:eastAsia="en-US"/>
        </w:rPr>
        <w:t>у</w:t>
      </w:r>
      <w:r w:rsidRPr="00F51BDE">
        <w:rPr>
          <w:rFonts w:eastAsia="Calibri"/>
          <w:lang w:eastAsia="en-US"/>
        </w:rPr>
        <w:t xml:space="preserve"> </w:t>
      </w:r>
      <w:r w:rsidRPr="00B1336A">
        <w:t>в соответствии с требованиями, предъявляемыми в настоящем техническом задании, в период действия государственного контракта.</w:t>
      </w:r>
    </w:p>
    <w:p w14:paraId="630587C5" w14:textId="77777777" w:rsidR="009F3680" w:rsidRPr="00B1336A" w:rsidRDefault="009F3680" w:rsidP="009F3680">
      <w:pPr>
        <w:autoSpaceDE w:val="0"/>
        <w:autoSpaceDN w:val="0"/>
        <w:adjustRightInd w:val="0"/>
        <w:ind w:left="-1134" w:right="-284" w:firstLine="709"/>
        <w:jc w:val="both"/>
        <w:rPr>
          <w:rFonts w:eastAsia="Calibri"/>
          <w:b/>
        </w:rPr>
      </w:pPr>
    </w:p>
    <w:p w14:paraId="66368E98" w14:textId="77777777" w:rsidR="009F3680" w:rsidRDefault="009F3680" w:rsidP="009F3680">
      <w:pPr>
        <w:ind w:left="-1134" w:right="-284"/>
        <w:jc w:val="both"/>
      </w:pPr>
      <w:r w:rsidRPr="00B1336A">
        <w:rPr>
          <w:rFonts w:eastAsia="Calibri"/>
          <w:b/>
        </w:rPr>
        <w:t>Срок выполнения работ:</w:t>
      </w:r>
      <w:r w:rsidRPr="00B1336A">
        <w:rPr>
          <w:rFonts w:eastAsia="Calibri"/>
        </w:rPr>
        <w:t xml:space="preserve"> </w:t>
      </w:r>
      <w:r>
        <w:t>Начать выполнение работ по изготовлению ортопедической обуви для инвалидов не позднее 5 (пяти) рабочих дней с момента получения Реестров Направлений от Заказчика и выполнить все работы в срок до 1 мая 2023 года.</w:t>
      </w:r>
    </w:p>
    <w:p w14:paraId="56094AFD" w14:textId="77777777" w:rsidR="009F3680" w:rsidRDefault="009F3680" w:rsidP="009F3680">
      <w:pPr>
        <w:ind w:left="-1134" w:right="-284"/>
        <w:jc w:val="both"/>
      </w:pPr>
      <w:r>
        <w:t>Выполнять работы и выдать Получателям изделия в срок не более 60 (шестидесяти) календарных дней со дня обращения Получателя с Направлением Заказчика к Исполнителю.</w:t>
      </w:r>
    </w:p>
    <w:p w14:paraId="3D8EA9B9" w14:textId="77777777" w:rsidR="009F3680" w:rsidRDefault="009F3680" w:rsidP="009F3680">
      <w:pPr>
        <w:ind w:left="-1134" w:right="-284"/>
        <w:jc w:val="both"/>
        <w:rPr>
          <w:rFonts w:eastAsia="Calibri"/>
          <w:b/>
        </w:rPr>
      </w:pPr>
    </w:p>
    <w:p w14:paraId="2511E192" w14:textId="77777777" w:rsidR="009F3680" w:rsidRDefault="009F3680" w:rsidP="009F3680">
      <w:pPr>
        <w:ind w:left="-1134" w:right="-284"/>
      </w:pPr>
      <w:r w:rsidRPr="00E03ECF">
        <w:t xml:space="preserve">1. </w:t>
      </w:r>
      <w:r>
        <w:t>Характеристики объекта закупки.</w:t>
      </w:r>
    </w:p>
    <w:p w14:paraId="3A075CD4" w14:textId="77777777" w:rsidR="009F3680" w:rsidRPr="00E03ECF" w:rsidRDefault="009F3680" w:rsidP="009F3680">
      <w:pPr>
        <w:ind w:left="-1134" w:right="-284"/>
        <w:rPr>
          <w:bCs/>
        </w:rPr>
      </w:pPr>
      <w:r>
        <w:t xml:space="preserve">1.1. </w:t>
      </w:r>
      <w:r>
        <w:rPr>
          <w:bCs/>
        </w:rPr>
        <w:t>Функциональные и</w:t>
      </w:r>
      <w:r w:rsidRPr="00E03ECF">
        <w:rPr>
          <w:bCs/>
        </w:rPr>
        <w:t xml:space="preserve"> технические</w:t>
      </w:r>
      <w:r>
        <w:rPr>
          <w:bCs/>
        </w:rPr>
        <w:t xml:space="preserve"> характеристики объекта закупки:</w:t>
      </w:r>
    </w:p>
    <w:p w14:paraId="47811319" w14:textId="77777777" w:rsidR="009F3680" w:rsidRDefault="009F3680" w:rsidP="009F3680">
      <w:pPr>
        <w:jc w:val="both"/>
        <w:rPr>
          <w:sz w:val="20"/>
          <w:szCs w:val="20"/>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276"/>
        <w:gridCol w:w="7323"/>
        <w:gridCol w:w="1560"/>
      </w:tblGrid>
      <w:tr w:rsidR="0051424F" w:rsidRPr="00C22CAB" w14:paraId="5E31BB18" w14:textId="77777777" w:rsidTr="0051424F">
        <w:tc>
          <w:tcPr>
            <w:tcW w:w="586" w:type="dxa"/>
            <w:tcBorders>
              <w:top w:val="single" w:sz="4" w:space="0" w:color="auto"/>
              <w:left w:val="single" w:sz="4" w:space="0" w:color="auto"/>
              <w:bottom w:val="single" w:sz="4" w:space="0" w:color="auto"/>
              <w:right w:val="single" w:sz="4" w:space="0" w:color="auto"/>
            </w:tcBorders>
            <w:hideMark/>
          </w:tcPr>
          <w:p w14:paraId="3DC67701" w14:textId="77777777" w:rsidR="0051424F" w:rsidRPr="00C22CAB" w:rsidRDefault="0051424F" w:rsidP="00945150">
            <w:pPr>
              <w:widowControl w:val="0"/>
              <w:suppressAutoHyphens/>
              <w:snapToGrid w:val="0"/>
              <w:jc w:val="center"/>
            </w:pPr>
            <w:r w:rsidRPr="00C22CAB">
              <w:t>№</w:t>
            </w:r>
          </w:p>
          <w:p w14:paraId="01D041CD" w14:textId="77777777" w:rsidR="0051424F" w:rsidRPr="00C22CAB" w:rsidRDefault="0051424F" w:rsidP="00945150">
            <w:pPr>
              <w:widowControl w:val="0"/>
              <w:suppressAutoHyphens/>
              <w:snapToGrid w:val="0"/>
              <w:jc w:val="center"/>
            </w:pPr>
            <w:proofErr w:type="gramStart"/>
            <w:r w:rsidRPr="00C22CAB">
              <w:t>п</w:t>
            </w:r>
            <w:proofErr w:type="gramEnd"/>
            <w:r w:rsidRPr="00C22CAB">
              <w:t>/п</w:t>
            </w:r>
          </w:p>
        </w:tc>
        <w:tc>
          <w:tcPr>
            <w:tcW w:w="1276" w:type="dxa"/>
            <w:tcBorders>
              <w:top w:val="single" w:sz="4" w:space="0" w:color="auto"/>
              <w:left w:val="single" w:sz="4" w:space="0" w:color="auto"/>
              <w:bottom w:val="single" w:sz="4" w:space="0" w:color="auto"/>
              <w:right w:val="single" w:sz="4" w:space="0" w:color="auto"/>
            </w:tcBorders>
          </w:tcPr>
          <w:p w14:paraId="2D79002F" w14:textId="77777777" w:rsidR="0051424F" w:rsidRPr="00C22CAB" w:rsidRDefault="0051424F" w:rsidP="00945150">
            <w:pPr>
              <w:widowControl w:val="0"/>
              <w:suppressAutoHyphens/>
              <w:snapToGrid w:val="0"/>
              <w:jc w:val="center"/>
            </w:pPr>
            <w:proofErr w:type="gramStart"/>
            <w:r w:rsidRPr="00C22CAB">
              <w:t>Наименование Изделия по классификации; модель артикул) (при наличии)</w:t>
            </w:r>
            <w:proofErr w:type="gramEnd"/>
          </w:p>
        </w:tc>
        <w:tc>
          <w:tcPr>
            <w:tcW w:w="7323" w:type="dxa"/>
            <w:tcBorders>
              <w:top w:val="single" w:sz="4" w:space="0" w:color="auto"/>
              <w:left w:val="single" w:sz="4" w:space="0" w:color="auto"/>
              <w:bottom w:val="single" w:sz="4" w:space="0" w:color="auto"/>
              <w:right w:val="single" w:sz="4" w:space="0" w:color="auto"/>
            </w:tcBorders>
            <w:hideMark/>
          </w:tcPr>
          <w:p w14:paraId="1608D316" w14:textId="77777777" w:rsidR="0051424F" w:rsidRPr="00C22CAB" w:rsidRDefault="0051424F" w:rsidP="00945150">
            <w:pPr>
              <w:widowControl w:val="0"/>
              <w:suppressAutoHyphens/>
              <w:snapToGrid w:val="0"/>
              <w:jc w:val="center"/>
            </w:pPr>
            <w:r w:rsidRPr="00C22CAB">
              <w:t>Характеристика Изделия</w:t>
            </w:r>
          </w:p>
        </w:tc>
        <w:tc>
          <w:tcPr>
            <w:tcW w:w="1560" w:type="dxa"/>
            <w:tcBorders>
              <w:top w:val="single" w:sz="4" w:space="0" w:color="auto"/>
              <w:left w:val="single" w:sz="4" w:space="0" w:color="auto"/>
              <w:bottom w:val="single" w:sz="4" w:space="0" w:color="auto"/>
              <w:right w:val="single" w:sz="4" w:space="0" w:color="auto"/>
            </w:tcBorders>
          </w:tcPr>
          <w:p w14:paraId="6B96AC76" w14:textId="77777777" w:rsidR="0051424F" w:rsidRPr="00C22CAB" w:rsidRDefault="0051424F" w:rsidP="00945150">
            <w:pPr>
              <w:widowControl w:val="0"/>
              <w:suppressAutoHyphens/>
              <w:snapToGrid w:val="0"/>
              <w:jc w:val="center"/>
            </w:pPr>
            <w:r w:rsidRPr="00C22CAB">
              <w:t>Кол-во</w:t>
            </w:r>
          </w:p>
          <w:p w14:paraId="0E6310EC" w14:textId="77777777" w:rsidR="0051424F" w:rsidRPr="00C22CAB" w:rsidRDefault="0051424F" w:rsidP="00945150">
            <w:pPr>
              <w:widowControl w:val="0"/>
              <w:suppressAutoHyphens/>
              <w:jc w:val="center"/>
            </w:pPr>
            <w:r w:rsidRPr="00C22CAB">
              <w:t>Изделий</w:t>
            </w:r>
          </w:p>
          <w:p w14:paraId="098CF080" w14:textId="77777777" w:rsidR="0051424F" w:rsidRPr="00C22CAB" w:rsidRDefault="0051424F" w:rsidP="00945150">
            <w:pPr>
              <w:widowControl w:val="0"/>
              <w:suppressAutoHyphens/>
              <w:jc w:val="center"/>
            </w:pPr>
            <w:proofErr w:type="gramStart"/>
            <w:r w:rsidRPr="00C22CAB">
              <w:t>(</w:t>
            </w:r>
            <w:r>
              <w:t>П</w:t>
            </w:r>
            <w:r w:rsidRPr="00C22CAB">
              <w:t>ара</w:t>
            </w:r>
            <w:r>
              <w:t xml:space="preserve"> (2 шт.) </w:t>
            </w:r>
            <w:proofErr w:type="gramEnd"/>
          </w:p>
        </w:tc>
      </w:tr>
      <w:tr w:rsidR="0051424F" w:rsidRPr="00C22CAB" w14:paraId="6994FE56" w14:textId="77777777" w:rsidTr="0051424F">
        <w:tc>
          <w:tcPr>
            <w:tcW w:w="586" w:type="dxa"/>
            <w:tcBorders>
              <w:top w:val="single" w:sz="4" w:space="0" w:color="auto"/>
              <w:left w:val="single" w:sz="4" w:space="0" w:color="auto"/>
              <w:bottom w:val="single" w:sz="4" w:space="0" w:color="auto"/>
              <w:right w:val="single" w:sz="4" w:space="0" w:color="auto"/>
            </w:tcBorders>
          </w:tcPr>
          <w:p w14:paraId="7F91FB3C" w14:textId="13EE1717" w:rsidR="0051424F" w:rsidRPr="00C22CAB" w:rsidRDefault="0051424F" w:rsidP="00945150">
            <w:pPr>
              <w:widowControl w:val="0"/>
              <w:suppressAutoHyphens/>
              <w:snapToGrid w:val="0"/>
              <w:jc w:val="center"/>
            </w:pPr>
            <w:r>
              <w:t>1</w:t>
            </w:r>
          </w:p>
        </w:tc>
        <w:tc>
          <w:tcPr>
            <w:tcW w:w="1276" w:type="dxa"/>
            <w:tcBorders>
              <w:top w:val="single" w:sz="4" w:space="0" w:color="auto"/>
              <w:left w:val="single" w:sz="4" w:space="0" w:color="auto"/>
              <w:bottom w:val="single" w:sz="4" w:space="0" w:color="auto"/>
              <w:right w:val="single" w:sz="4" w:space="0" w:color="auto"/>
            </w:tcBorders>
          </w:tcPr>
          <w:p w14:paraId="1E603804" w14:textId="2FF88BC6" w:rsidR="0051424F" w:rsidRPr="00C22CAB" w:rsidRDefault="0051424F" w:rsidP="00945150">
            <w:pPr>
              <w:widowControl w:val="0"/>
              <w:suppressAutoHyphens/>
              <w:snapToGrid w:val="0"/>
              <w:jc w:val="center"/>
            </w:pPr>
            <w:r>
              <w:t>2</w:t>
            </w:r>
          </w:p>
        </w:tc>
        <w:tc>
          <w:tcPr>
            <w:tcW w:w="7323" w:type="dxa"/>
            <w:tcBorders>
              <w:top w:val="single" w:sz="4" w:space="0" w:color="auto"/>
              <w:left w:val="single" w:sz="4" w:space="0" w:color="auto"/>
              <w:bottom w:val="single" w:sz="4" w:space="0" w:color="auto"/>
              <w:right w:val="single" w:sz="4" w:space="0" w:color="auto"/>
            </w:tcBorders>
          </w:tcPr>
          <w:p w14:paraId="6C51B7CF" w14:textId="6D16EA2B" w:rsidR="0051424F" w:rsidRPr="00C22CAB" w:rsidRDefault="0051424F" w:rsidP="00945150">
            <w:pPr>
              <w:widowControl w:val="0"/>
              <w:suppressAutoHyphens/>
              <w:snapToGrid w:val="0"/>
              <w:jc w:val="center"/>
            </w:pPr>
            <w:r>
              <w:t>3</w:t>
            </w:r>
          </w:p>
        </w:tc>
        <w:tc>
          <w:tcPr>
            <w:tcW w:w="1560" w:type="dxa"/>
            <w:tcBorders>
              <w:top w:val="single" w:sz="4" w:space="0" w:color="auto"/>
              <w:left w:val="single" w:sz="4" w:space="0" w:color="auto"/>
              <w:bottom w:val="single" w:sz="4" w:space="0" w:color="auto"/>
              <w:right w:val="single" w:sz="4" w:space="0" w:color="auto"/>
            </w:tcBorders>
          </w:tcPr>
          <w:p w14:paraId="16056F8C" w14:textId="23225927" w:rsidR="0051424F" w:rsidRPr="00C22CAB" w:rsidRDefault="0051424F" w:rsidP="00945150">
            <w:pPr>
              <w:widowControl w:val="0"/>
              <w:suppressAutoHyphens/>
              <w:snapToGrid w:val="0"/>
              <w:jc w:val="center"/>
            </w:pPr>
            <w:r>
              <w:t>4</w:t>
            </w:r>
          </w:p>
        </w:tc>
      </w:tr>
      <w:tr w:rsidR="0051424F" w:rsidRPr="00C22CAB" w14:paraId="1571C732" w14:textId="77777777" w:rsidTr="0051424F">
        <w:tc>
          <w:tcPr>
            <w:tcW w:w="586" w:type="dxa"/>
            <w:tcBorders>
              <w:top w:val="single" w:sz="4" w:space="0" w:color="auto"/>
              <w:left w:val="single" w:sz="4" w:space="0" w:color="auto"/>
              <w:bottom w:val="single" w:sz="4" w:space="0" w:color="auto"/>
              <w:right w:val="single" w:sz="4" w:space="0" w:color="auto"/>
            </w:tcBorders>
          </w:tcPr>
          <w:p w14:paraId="34E364EE" w14:textId="77777777" w:rsidR="0051424F" w:rsidRPr="00C22CAB" w:rsidRDefault="0051424F" w:rsidP="00945150">
            <w:pPr>
              <w:widowControl w:val="0"/>
              <w:suppressAutoHyphens/>
              <w:snapToGrid w:val="0"/>
              <w:jc w:val="center"/>
              <w:rPr>
                <w:lang w:val="en-US"/>
              </w:rPr>
            </w:pPr>
            <w:r w:rsidRPr="00C22CAB">
              <w:rPr>
                <w:lang w:val="en-US"/>
              </w:rPr>
              <w:t>1.</w:t>
            </w:r>
          </w:p>
        </w:tc>
        <w:tc>
          <w:tcPr>
            <w:tcW w:w="1276" w:type="dxa"/>
            <w:tcBorders>
              <w:top w:val="single" w:sz="4" w:space="0" w:color="auto"/>
              <w:left w:val="single" w:sz="4" w:space="0" w:color="auto"/>
              <w:bottom w:val="single" w:sz="4" w:space="0" w:color="auto"/>
              <w:right w:val="single" w:sz="4" w:space="0" w:color="auto"/>
            </w:tcBorders>
          </w:tcPr>
          <w:p w14:paraId="12A3D6CE" w14:textId="77777777" w:rsidR="0051424F" w:rsidRPr="00C22CAB" w:rsidRDefault="0051424F" w:rsidP="00945150">
            <w:pPr>
              <w:tabs>
                <w:tab w:val="left" w:pos="0"/>
              </w:tabs>
              <w:snapToGrid w:val="0"/>
              <w:jc w:val="both"/>
            </w:pPr>
            <w:r w:rsidRPr="006A1081">
              <w:t>Ортопеди</w:t>
            </w:r>
            <w:r w:rsidRPr="006A1081">
              <w:lastRenderedPageBreak/>
              <w:t>ческая обувь сложная без утепленной подкладки инвалидам (без учета детей</w:t>
            </w:r>
            <w:r>
              <w:t xml:space="preserve"> </w:t>
            </w:r>
            <w:r w:rsidRPr="006A1081">
              <w:t>инвалидов) (пара)</w:t>
            </w:r>
          </w:p>
          <w:p w14:paraId="3274563B" w14:textId="77777777" w:rsidR="0051424F" w:rsidRDefault="0051424F" w:rsidP="00945150">
            <w:pPr>
              <w:widowControl w:val="0"/>
              <w:suppressAutoHyphens/>
              <w:snapToGrid w:val="0"/>
            </w:pPr>
            <w:r w:rsidRPr="00C22CAB">
              <w:t>(9-01-01)</w:t>
            </w:r>
          </w:p>
          <w:p w14:paraId="341CF485" w14:textId="77777777" w:rsidR="0051424F" w:rsidRPr="00C22CAB" w:rsidRDefault="0051424F" w:rsidP="00945150">
            <w:pPr>
              <w:widowControl w:val="0"/>
              <w:suppressAutoHyphens/>
              <w:snapToGrid w:val="0"/>
            </w:pPr>
          </w:p>
        </w:tc>
        <w:tc>
          <w:tcPr>
            <w:tcW w:w="7323" w:type="dxa"/>
            <w:tcBorders>
              <w:top w:val="single" w:sz="4" w:space="0" w:color="auto"/>
              <w:left w:val="single" w:sz="4" w:space="0" w:color="auto"/>
              <w:bottom w:val="single" w:sz="4" w:space="0" w:color="auto"/>
              <w:right w:val="single" w:sz="4" w:space="0" w:color="auto"/>
            </w:tcBorders>
            <w:vAlign w:val="center"/>
          </w:tcPr>
          <w:p w14:paraId="55DD590C" w14:textId="77777777" w:rsidR="0051424F" w:rsidRPr="00C22CAB" w:rsidRDefault="0051424F" w:rsidP="00945150">
            <w:pPr>
              <w:tabs>
                <w:tab w:val="left" w:pos="0"/>
              </w:tabs>
              <w:snapToGrid w:val="0"/>
            </w:pPr>
            <w:r w:rsidRPr="00C22CAB">
              <w:lastRenderedPageBreak/>
              <w:t xml:space="preserve">Обувь изготавливается по индивидуальным замерам в соответствии </w:t>
            </w:r>
            <w:r w:rsidRPr="00C22CAB">
              <w:lastRenderedPageBreak/>
              <w:t xml:space="preserve">с медицинскими показаниями (в соответствии с заболеванием) </w:t>
            </w:r>
          </w:p>
          <w:p w14:paraId="27AE0D2F" w14:textId="77777777" w:rsidR="0051424F" w:rsidRPr="00C22CAB" w:rsidRDefault="0051424F" w:rsidP="00945150">
            <w:pPr>
              <w:tabs>
                <w:tab w:val="left" w:pos="0"/>
              </w:tabs>
              <w:snapToGrid w:val="0"/>
              <w:rPr>
                <w:b/>
                <w:color w:val="70AD47" w:themeColor="accent6"/>
              </w:rPr>
            </w:pPr>
            <w:r w:rsidRPr="00C22C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w:t>
            </w:r>
            <w:r>
              <w:t>21</w:t>
            </w:r>
            <w:r w:rsidRPr="00C22CAB">
              <w:t>.</w:t>
            </w:r>
          </w:p>
          <w:p w14:paraId="5B3C8629" w14:textId="77777777" w:rsidR="0051424F" w:rsidRPr="00C22CAB" w:rsidRDefault="0051424F" w:rsidP="00945150">
            <w:pPr>
              <w:tabs>
                <w:tab w:val="left" w:pos="0"/>
              </w:tabs>
              <w:snapToGrid w:val="0"/>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3BF3B4AD" w14:textId="77777777" w:rsidR="0051424F" w:rsidRPr="00C22CAB" w:rsidRDefault="0051424F" w:rsidP="00945150">
            <w:pPr>
              <w:tabs>
                <w:tab w:val="left" w:pos="0"/>
              </w:tabs>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F672C43" w14:textId="77777777" w:rsidR="0051424F" w:rsidRPr="00C22CAB" w:rsidRDefault="0051424F" w:rsidP="00945150">
            <w:pPr>
              <w:tabs>
                <w:tab w:val="left" w:pos="0"/>
              </w:tabs>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 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0419D0E6" w14:textId="77777777" w:rsidR="0051424F" w:rsidRPr="00C22CAB" w:rsidRDefault="0051424F" w:rsidP="00945150">
            <w:pPr>
              <w:keepNext/>
              <w:tabs>
                <w:tab w:val="left" w:pos="0"/>
              </w:tabs>
              <w:snapToGrid w:val="0"/>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6D6FB0C3" w14:textId="77777777" w:rsidR="0051424F" w:rsidRPr="00C22CAB" w:rsidRDefault="0051424F" w:rsidP="00945150">
            <w:pPr>
              <w:tabs>
                <w:tab w:val="left" w:pos="0"/>
              </w:tabs>
            </w:pPr>
            <w:r w:rsidRPr="00C22C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70DD254B" w14:textId="77777777" w:rsidR="0051424F" w:rsidRPr="00C22CAB" w:rsidRDefault="0051424F" w:rsidP="00945150">
            <w:pPr>
              <w:widowControl w:val="0"/>
              <w:suppressAutoHyphens/>
              <w:snapToGrid w:val="0"/>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60" w:type="dxa"/>
            <w:tcBorders>
              <w:top w:val="single" w:sz="4" w:space="0" w:color="auto"/>
              <w:left w:val="single" w:sz="4" w:space="0" w:color="auto"/>
              <w:bottom w:val="single" w:sz="4" w:space="0" w:color="auto"/>
              <w:right w:val="single" w:sz="4" w:space="0" w:color="auto"/>
            </w:tcBorders>
          </w:tcPr>
          <w:p w14:paraId="6EECA335" w14:textId="77777777" w:rsidR="0051424F" w:rsidRPr="00C22CAB" w:rsidRDefault="0051424F" w:rsidP="00945150">
            <w:pPr>
              <w:widowControl w:val="0"/>
              <w:suppressAutoHyphens/>
              <w:snapToGrid w:val="0"/>
              <w:jc w:val="center"/>
              <w:rPr>
                <w:color w:val="FF0000"/>
              </w:rPr>
            </w:pPr>
            <w:r>
              <w:rPr>
                <w:lang w:eastAsia="ar-SA"/>
              </w:rPr>
              <w:lastRenderedPageBreak/>
              <w:t>100</w:t>
            </w:r>
          </w:p>
        </w:tc>
      </w:tr>
      <w:tr w:rsidR="0051424F" w:rsidRPr="00C22CAB" w14:paraId="60B614A4" w14:textId="77777777" w:rsidTr="0051424F">
        <w:tc>
          <w:tcPr>
            <w:tcW w:w="586" w:type="dxa"/>
            <w:tcBorders>
              <w:top w:val="single" w:sz="4" w:space="0" w:color="auto"/>
              <w:left w:val="single" w:sz="4" w:space="0" w:color="auto"/>
              <w:bottom w:val="single" w:sz="4" w:space="0" w:color="auto"/>
              <w:right w:val="single" w:sz="4" w:space="0" w:color="auto"/>
            </w:tcBorders>
          </w:tcPr>
          <w:p w14:paraId="48F38854" w14:textId="77777777" w:rsidR="0051424F" w:rsidRPr="00C22CAB" w:rsidRDefault="0051424F" w:rsidP="00945150">
            <w:pPr>
              <w:widowControl w:val="0"/>
              <w:suppressAutoHyphens/>
              <w:snapToGrid w:val="0"/>
              <w:jc w:val="center"/>
            </w:pPr>
            <w:r w:rsidRPr="00C22CAB">
              <w:lastRenderedPageBreak/>
              <w:t>1.1.</w:t>
            </w:r>
          </w:p>
        </w:tc>
        <w:tc>
          <w:tcPr>
            <w:tcW w:w="1276" w:type="dxa"/>
            <w:tcBorders>
              <w:top w:val="single" w:sz="4" w:space="0" w:color="auto"/>
              <w:left w:val="single" w:sz="4" w:space="0" w:color="auto"/>
              <w:bottom w:val="single" w:sz="4" w:space="0" w:color="auto"/>
              <w:right w:val="single" w:sz="4" w:space="0" w:color="auto"/>
            </w:tcBorders>
          </w:tcPr>
          <w:p w14:paraId="41C1DD13" w14:textId="77777777" w:rsidR="0051424F" w:rsidRDefault="0051424F" w:rsidP="00945150">
            <w:pPr>
              <w:tabs>
                <w:tab w:val="left" w:pos="0"/>
              </w:tabs>
              <w:snapToGrid w:val="0"/>
              <w:jc w:val="both"/>
            </w:pPr>
            <w:r>
              <w:t>Ортопедическая обувь сложная без утепленной подкладки для детей-инвалидов (пара)</w:t>
            </w:r>
          </w:p>
          <w:p w14:paraId="454B0495" w14:textId="77777777" w:rsidR="0051424F" w:rsidRPr="00C22CAB" w:rsidRDefault="0051424F" w:rsidP="00945150">
            <w:pPr>
              <w:tabs>
                <w:tab w:val="left" w:pos="0"/>
              </w:tabs>
              <w:snapToGrid w:val="0"/>
              <w:jc w:val="both"/>
            </w:pPr>
            <w:r w:rsidRPr="00C22CAB">
              <w:lastRenderedPageBreak/>
              <w:t xml:space="preserve"> (9-01-01)</w:t>
            </w:r>
          </w:p>
        </w:tc>
        <w:tc>
          <w:tcPr>
            <w:tcW w:w="7323" w:type="dxa"/>
            <w:tcBorders>
              <w:top w:val="single" w:sz="4" w:space="0" w:color="auto"/>
              <w:left w:val="single" w:sz="4" w:space="0" w:color="auto"/>
              <w:bottom w:val="single" w:sz="4" w:space="0" w:color="auto"/>
              <w:right w:val="single" w:sz="4" w:space="0" w:color="auto"/>
            </w:tcBorders>
            <w:vAlign w:val="center"/>
          </w:tcPr>
          <w:p w14:paraId="69FBAA6F" w14:textId="77777777" w:rsidR="0051424F" w:rsidRPr="00C22CAB" w:rsidRDefault="0051424F" w:rsidP="00945150">
            <w:pPr>
              <w:tabs>
                <w:tab w:val="left" w:pos="0"/>
              </w:tabs>
              <w:snapToGrid w:val="0"/>
            </w:pPr>
            <w:r w:rsidRPr="00C22CAB">
              <w:lastRenderedPageBreak/>
              <w:t xml:space="preserve">Обувь изготавливается по индивидуальным замерам в соответствии с медицинскими показаниями (в соответствии с заболеванием) </w:t>
            </w:r>
          </w:p>
          <w:p w14:paraId="76C64A26" w14:textId="77777777" w:rsidR="0051424F" w:rsidRPr="00C22CAB" w:rsidRDefault="0051424F" w:rsidP="00945150">
            <w:pPr>
              <w:tabs>
                <w:tab w:val="left" w:pos="0"/>
              </w:tabs>
              <w:snapToGrid w:val="0"/>
              <w:rPr>
                <w:b/>
                <w:color w:val="70AD47" w:themeColor="accent6"/>
              </w:rPr>
            </w:pPr>
            <w:r w:rsidRPr="00C22C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w:t>
            </w:r>
            <w:r>
              <w:t>21</w:t>
            </w:r>
            <w:r w:rsidRPr="00C22CAB">
              <w:t>.</w:t>
            </w:r>
          </w:p>
          <w:p w14:paraId="30178E3D" w14:textId="77777777" w:rsidR="0051424F" w:rsidRPr="00C22CAB" w:rsidRDefault="0051424F" w:rsidP="00945150">
            <w:pPr>
              <w:tabs>
                <w:tab w:val="left" w:pos="0"/>
              </w:tabs>
              <w:snapToGrid w:val="0"/>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w:t>
            </w:r>
            <w:r w:rsidRPr="00C22CAB">
              <w:lastRenderedPageBreak/>
              <w:t>функции.</w:t>
            </w:r>
          </w:p>
          <w:p w14:paraId="12B88C82" w14:textId="77777777" w:rsidR="0051424F" w:rsidRPr="00C22CAB" w:rsidRDefault="0051424F" w:rsidP="00945150">
            <w:pPr>
              <w:tabs>
                <w:tab w:val="left" w:pos="0"/>
              </w:tabs>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4CF3229B" w14:textId="77777777" w:rsidR="0051424F" w:rsidRPr="00C22CAB" w:rsidRDefault="0051424F" w:rsidP="00945150">
            <w:pPr>
              <w:tabs>
                <w:tab w:val="left" w:pos="0"/>
              </w:tabs>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полой стопе, </w:t>
            </w:r>
            <w:proofErr w:type="spellStart"/>
            <w:r w:rsidRPr="00C22CAB">
              <w:t>половарусной</w:t>
            </w:r>
            <w:proofErr w:type="spellEnd"/>
            <w:r w:rsidRPr="00C22CAB">
              <w:t xml:space="preserve"> стопе. При изготовлении обуви должно быть использовано 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268363CF" w14:textId="77777777" w:rsidR="0051424F" w:rsidRPr="00C22CAB" w:rsidRDefault="0051424F" w:rsidP="00945150">
            <w:pPr>
              <w:keepNext/>
              <w:tabs>
                <w:tab w:val="left" w:pos="0"/>
              </w:tabs>
              <w:snapToGrid w:val="0"/>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1998CB53" w14:textId="77777777" w:rsidR="0051424F" w:rsidRPr="00C22CAB" w:rsidRDefault="0051424F" w:rsidP="00945150">
            <w:pPr>
              <w:tabs>
                <w:tab w:val="left" w:pos="0"/>
              </w:tabs>
            </w:pPr>
            <w:r w:rsidRPr="00C22C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15BD01CD" w14:textId="77777777" w:rsidR="0051424F" w:rsidRPr="00C22CAB" w:rsidRDefault="0051424F" w:rsidP="00945150">
            <w:pPr>
              <w:tabs>
                <w:tab w:val="left" w:pos="0"/>
              </w:tabs>
              <w:snapToGrid w:val="0"/>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 наличие.</w:t>
            </w:r>
          </w:p>
        </w:tc>
        <w:tc>
          <w:tcPr>
            <w:tcW w:w="1560" w:type="dxa"/>
            <w:tcBorders>
              <w:top w:val="single" w:sz="4" w:space="0" w:color="auto"/>
              <w:left w:val="single" w:sz="4" w:space="0" w:color="auto"/>
              <w:bottom w:val="single" w:sz="4" w:space="0" w:color="auto"/>
              <w:right w:val="single" w:sz="4" w:space="0" w:color="auto"/>
            </w:tcBorders>
          </w:tcPr>
          <w:p w14:paraId="0EFAD65D" w14:textId="77777777" w:rsidR="0051424F" w:rsidRPr="00C22CAB" w:rsidRDefault="0051424F" w:rsidP="00945150">
            <w:pPr>
              <w:widowControl w:val="0"/>
              <w:suppressAutoHyphens/>
              <w:snapToGrid w:val="0"/>
              <w:jc w:val="center"/>
            </w:pPr>
            <w:r>
              <w:lastRenderedPageBreak/>
              <w:t>250</w:t>
            </w:r>
          </w:p>
        </w:tc>
      </w:tr>
      <w:tr w:rsidR="0051424F" w:rsidRPr="00C22CAB" w14:paraId="12CD392C" w14:textId="77777777" w:rsidTr="0051424F">
        <w:trPr>
          <w:trHeight w:val="391"/>
        </w:trPr>
        <w:tc>
          <w:tcPr>
            <w:tcW w:w="586" w:type="dxa"/>
            <w:tcBorders>
              <w:top w:val="single" w:sz="4" w:space="0" w:color="auto"/>
              <w:left w:val="single" w:sz="4" w:space="0" w:color="auto"/>
              <w:bottom w:val="single" w:sz="4" w:space="0" w:color="auto"/>
              <w:right w:val="single" w:sz="4" w:space="0" w:color="auto"/>
            </w:tcBorders>
            <w:hideMark/>
          </w:tcPr>
          <w:p w14:paraId="4442B923" w14:textId="77777777" w:rsidR="0051424F" w:rsidRPr="00C22CAB" w:rsidRDefault="0051424F" w:rsidP="00945150">
            <w:pPr>
              <w:widowControl w:val="0"/>
              <w:suppressAutoHyphens/>
              <w:snapToGrid w:val="0"/>
              <w:ind w:left="61" w:hanging="61"/>
              <w:jc w:val="both"/>
            </w:pPr>
            <w:r w:rsidRPr="00C22CAB">
              <w:rPr>
                <w:lang w:val="en-US"/>
              </w:rPr>
              <w:lastRenderedPageBreak/>
              <w:t>2</w:t>
            </w:r>
            <w:r w:rsidRPr="00C22CAB">
              <w:t>.</w:t>
            </w:r>
          </w:p>
        </w:tc>
        <w:tc>
          <w:tcPr>
            <w:tcW w:w="1276" w:type="dxa"/>
            <w:tcBorders>
              <w:top w:val="single" w:sz="4" w:space="0" w:color="auto"/>
              <w:left w:val="single" w:sz="4" w:space="0" w:color="auto"/>
              <w:bottom w:val="single" w:sz="4" w:space="0" w:color="auto"/>
              <w:right w:val="single" w:sz="4" w:space="0" w:color="auto"/>
            </w:tcBorders>
          </w:tcPr>
          <w:p w14:paraId="4EC53A39" w14:textId="77777777" w:rsidR="0051424F" w:rsidRPr="00C22CAB" w:rsidRDefault="0051424F" w:rsidP="00945150">
            <w:pPr>
              <w:tabs>
                <w:tab w:val="left" w:pos="0"/>
              </w:tabs>
              <w:snapToGrid w:val="0"/>
              <w:jc w:val="both"/>
            </w:pPr>
            <w:r w:rsidRPr="00C22CAB">
              <w:t>Ортопедическая обувь сложная на утепленной подкладке</w:t>
            </w:r>
            <w:r>
              <w:t xml:space="preserve"> </w:t>
            </w:r>
            <w:r w:rsidRPr="006A1081">
              <w:t>инвалидам</w:t>
            </w:r>
            <w:r w:rsidRPr="00C22CAB">
              <w:t xml:space="preserve"> (без учета детей </w:t>
            </w:r>
            <w:proofErr w:type="gramStart"/>
            <w:r w:rsidRPr="00C22CAB">
              <w:t>–и</w:t>
            </w:r>
            <w:proofErr w:type="gramEnd"/>
            <w:r w:rsidRPr="00C22CAB">
              <w:t>нвалидов) (пара)</w:t>
            </w:r>
          </w:p>
          <w:p w14:paraId="7F57739F" w14:textId="77777777" w:rsidR="0051424F" w:rsidRDefault="0051424F" w:rsidP="00945150">
            <w:pPr>
              <w:tabs>
                <w:tab w:val="left" w:pos="0"/>
              </w:tabs>
              <w:snapToGrid w:val="0"/>
              <w:jc w:val="both"/>
            </w:pPr>
            <w:r w:rsidRPr="00C22CAB">
              <w:t>(9-02-01)</w:t>
            </w:r>
          </w:p>
          <w:p w14:paraId="58FB8F93" w14:textId="77777777" w:rsidR="0051424F" w:rsidRPr="00C22CAB" w:rsidRDefault="0051424F" w:rsidP="00945150">
            <w:pPr>
              <w:tabs>
                <w:tab w:val="left" w:pos="0"/>
              </w:tabs>
              <w:snapToGrid w:val="0"/>
              <w:jc w:val="both"/>
            </w:pPr>
          </w:p>
        </w:tc>
        <w:tc>
          <w:tcPr>
            <w:tcW w:w="7323" w:type="dxa"/>
            <w:tcBorders>
              <w:top w:val="single" w:sz="4" w:space="0" w:color="auto"/>
              <w:left w:val="single" w:sz="4" w:space="0" w:color="auto"/>
              <w:bottom w:val="single" w:sz="4" w:space="0" w:color="auto"/>
              <w:right w:val="single" w:sz="4" w:space="0" w:color="auto"/>
            </w:tcBorders>
            <w:hideMark/>
          </w:tcPr>
          <w:p w14:paraId="45BFDB22" w14:textId="77777777" w:rsidR="0051424F" w:rsidRPr="00C22CAB" w:rsidRDefault="0051424F" w:rsidP="00945150">
            <w:pPr>
              <w:tabs>
                <w:tab w:val="left" w:pos="0"/>
              </w:tabs>
              <w:snapToGrid w:val="0"/>
              <w:jc w:val="both"/>
              <w:rPr>
                <w:b/>
                <w:color w:val="70AD47" w:themeColor="accent6"/>
              </w:rPr>
            </w:pPr>
            <w:r w:rsidRPr="00C22CAB">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22CAB">
              <w:t>Р</w:t>
            </w:r>
            <w:proofErr w:type="gramEnd"/>
            <w:r w:rsidRPr="00C22CAB">
              <w:t xml:space="preserve"> 55638-20</w:t>
            </w:r>
            <w:r>
              <w:t>21</w:t>
            </w:r>
            <w:r w:rsidRPr="00C22CAB">
              <w:t>.</w:t>
            </w:r>
          </w:p>
          <w:p w14:paraId="6C46944B" w14:textId="77777777" w:rsidR="0051424F" w:rsidRPr="00C22CAB" w:rsidRDefault="0051424F" w:rsidP="00945150">
            <w:pPr>
              <w:tabs>
                <w:tab w:val="left" w:pos="0"/>
              </w:tabs>
              <w:snapToGrid w:val="0"/>
              <w:jc w:val="both"/>
            </w:pPr>
            <w:r w:rsidRPr="00C22C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t>сгибательной</w:t>
            </w:r>
            <w:proofErr w:type="spellEnd"/>
            <w:r w:rsidRPr="00C22C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t>межстелечный</w:t>
            </w:r>
            <w:proofErr w:type="spellEnd"/>
            <w:r w:rsidRPr="00C22C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6AB4057E" w14:textId="77777777" w:rsidR="0051424F" w:rsidRPr="00C22CAB" w:rsidRDefault="0051424F" w:rsidP="00945150">
            <w:pPr>
              <w:tabs>
                <w:tab w:val="left" w:pos="0"/>
              </w:tabs>
              <w:jc w:val="both"/>
            </w:pPr>
            <w:r w:rsidRPr="00C22CAB">
              <w:t xml:space="preserve">2. Обувь ортопедическая сложная при </w:t>
            </w:r>
            <w:proofErr w:type="spellStart"/>
            <w:r w:rsidRPr="00C22CAB">
              <w:t>варусной</w:t>
            </w:r>
            <w:proofErr w:type="spellEnd"/>
            <w:r w:rsidRPr="00C22CAB">
              <w:t xml:space="preserve">, </w:t>
            </w:r>
            <w:proofErr w:type="spellStart"/>
            <w:r w:rsidRPr="00C22CAB">
              <w:t>эквинусной</w:t>
            </w:r>
            <w:proofErr w:type="spellEnd"/>
            <w:r w:rsidRPr="00C22CAB">
              <w:t xml:space="preserve"> стопе, косолапости, пяточной стопе, укорочении нижней конечности.</w:t>
            </w:r>
          </w:p>
          <w:p w14:paraId="1743A38B" w14:textId="77777777" w:rsidR="0051424F" w:rsidRPr="00C22CAB" w:rsidRDefault="0051424F" w:rsidP="00945150">
            <w:pPr>
              <w:tabs>
                <w:tab w:val="left" w:pos="0"/>
              </w:tabs>
              <w:jc w:val="both"/>
            </w:pPr>
            <w:r w:rsidRPr="00C22CAB">
              <w:t xml:space="preserve">При изготовлении обуви должно быть использовано не менее двух специальных деталей, таких как: жесткие задники, </w:t>
            </w:r>
            <w:proofErr w:type="spellStart"/>
            <w:r w:rsidRPr="00C22CAB">
              <w:t>берцы</w:t>
            </w:r>
            <w:proofErr w:type="spellEnd"/>
            <w:r w:rsidRPr="00C22CAB">
              <w:t xml:space="preserve"> одно-, двухсторонние или круговые, </w:t>
            </w:r>
            <w:proofErr w:type="spellStart"/>
            <w:r w:rsidRPr="00C22CAB">
              <w:t>межстелечный</w:t>
            </w:r>
            <w:proofErr w:type="spellEnd"/>
            <w:r w:rsidRPr="00C22C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18E5CD23" w14:textId="77777777" w:rsidR="0051424F" w:rsidRPr="00C22CAB" w:rsidRDefault="0051424F" w:rsidP="00945150">
            <w:pPr>
              <w:tabs>
                <w:tab w:val="left" w:pos="0"/>
              </w:tabs>
              <w:snapToGrid w:val="0"/>
              <w:jc w:val="both"/>
            </w:pPr>
            <w:r w:rsidRPr="00C22CAB">
              <w:t xml:space="preserve">3. Обувь ортопедическая сложная для использования при отвисающей стопе, паралитической стопе, </w:t>
            </w:r>
            <w:proofErr w:type="spellStart"/>
            <w:r w:rsidRPr="00C22CAB">
              <w:t>плосковальгусной</w:t>
            </w:r>
            <w:proofErr w:type="spellEnd"/>
            <w:r w:rsidRPr="00C22CAB">
              <w:t xml:space="preserve"> стопе, </w:t>
            </w:r>
            <w:r w:rsidRPr="00C22CAB">
              <w:lastRenderedPageBreak/>
              <w:t xml:space="preserve">полой стопе, </w:t>
            </w:r>
            <w:proofErr w:type="spellStart"/>
            <w:r w:rsidRPr="00C22CAB">
              <w:t>половарусной</w:t>
            </w:r>
            <w:proofErr w:type="spellEnd"/>
            <w:r w:rsidRPr="00C22CAB">
              <w:t xml:space="preserve"> стопе. При изготовлении обуви должно быть использовано</w:t>
            </w:r>
          </w:p>
          <w:p w14:paraId="42FB6FB0" w14:textId="77777777" w:rsidR="0051424F" w:rsidRPr="00C22CAB" w:rsidRDefault="0051424F" w:rsidP="00945150">
            <w:pPr>
              <w:tabs>
                <w:tab w:val="left" w:pos="0"/>
              </w:tabs>
              <w:snapToGrid w:val="0"/>
              <w:jc w:val="both"/>
            </w:pPr>
            <w:r w:rsidRPr="00C22CAB">
              <w:t>не менее двух специальных деталей, таких как: жесткие задники</w:t>
            </w:r>
            <w:r w:rsidRPr="00C22CAB">
              <w:rPr>
                <w:rFonts w:eastAsia="Arial"/>
              </w:rPr>
              <w:t xml:space="preserve">,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w:t>
            </w:r>
            <w:r w:rsidRPr="00C22CAB">
              <w:t xml:space="preserve"> служащие для восстановления или компенсации статодинамической функции.</w:t>
            </w:r>
          </w:p>
          <w:p w14:paraId="42F880B7" w14:textId="77777777" w:rsidR="0051424F" w:rsidRPr="00C22CAB" w:rsidRDefault="0051424F" w:rsidP="00945150">
            <w:pPr>
              <w:keepNext/>
              <w:tabs>
                <w:tab w:val="left" w:pos="0"/>
              </w:tabs>
              <w:snapToGrid w:val="0"/>
              <w:jc w:val="both"/>
            </w:pPr>
            <w:r w:rsidRPr="00C22CAB">
              <w:t xml:space="preserve">4. Обувь ортопедическая сложная при </w:t>
            </w:r>
            <w:proofErr w:type="spellStart"/>
            <w:r w:rsidRPr="00C22CAB">
              <w:t>лимфостазе</w:t>
            </w:r>
            <w:proofErr w:type="spellEnd"/>
            <w:r w:rsidRPr="00C22C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22CAB">
              <w:t>межстелечный</w:t>
            </w:r>
            <w:proofErr w:type="spellEnd"/>
            <w:r w:rsidRPr="00C22CAB">
              <w:t xml:space="preserve"> слой с выкладкой сводов, подошва особой формы, служащие для восстановления или компенсации статодинамической функции.</w:t>
            </w:r>
          </w:p>
          <w:p w14:paraId="526EB4C9" w14:textId="77777777" w:rsidR="0051424F" w:rsidRPr="00C22CAB" w:rsidRDefault="0051424F" w:rsidP="00945150">
            <w:pPr>
              <w:keepNext/>
              <w:snapToGrid w:val="0"/>
              <w:jc w:val="both"/>
            </w:pPr>
            <w:r w:rsidRPr="00C22C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22CAB">
              <w:rPr>
                <w:rFonts w:eastAsia="Arial"/>
              </w:rPr>
              <w:t xml:space="preserve">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22CAB">
              <w:t>служащие для восстановления или компенсации статодинамической функции. Подкладка утепленная – наличие.</w:t>
            </w:r>
          </w:p>
        </w:tc>
        <w:tc>
          <w:tcPr>
            <w:tcW w:w="1560" w:type="dxa"/>
            <w:tcBorders>
              <w:top w:val="single" w:sz="4" w:space="0" w:color="auto"/>
              <w:left w:val="single" w:sz="4" w:space="0" w:color="auto"/>
              <w:bottom w:val="single" w:sz="4" w:space="0" w:color="auto"/>
              <w:right w:val="single" w:sz="4" w:space="0" w:color="auto"/>
            </w:tcBorders>
            <w:hideMark/>
          </w:tcPr>
          <w:p w14:paraId="7C1A67B8" w14:textId="77777777" w:rsidR="0051424F" w:rsidRPr="00C22CAB" w:rsidRDefault="0051424F" w:rsidP="00945150">
            <w:pPr>
              <w:widowControl w:val="0"/>
              <w:suppressAutoHyphens/>
              <w:jc w:val="center"/>
            </w:pPr>
            <w:r>
              <w:lastRenderedPageBreak/>
              <w:t>100</w:t>
            </w:r>
          </w:p>
        </w:tc>
      </w:tr>
      <w:tr w:rsidR="0051424F" w:rsidRPr="00C22CAB" w14:paraId="40DF98A6" w14:textId="77777777" w:rsidTr="0051424F">
        <w:tc>
          <w:tcPr>
            <w:tcW w:w="586" w:type="dxa"/>
            <w:tcBorders>
              <w:top w:val="single" w:sz="4" w:space="0" w:color="auto"/>
              <w:left w:val="single" w:sz="4" w:space="0" w:color="auto"/>
              <w:bottom w:val="single" w:sz="4" w:space="0" w:color="auto"/>
              <w:right w:val="single" w:sz="4" w:space="0" w:color="auto"/>
            </w:tcBorders>
          </w:tcPr>
          <w:p w14:paraId="661708B3" w14:textId="77777777" w:rsidR="0051424F" w:rsidRPr="00C22CAB" w:rsidRDefault="0051424F" w:rsidP="00945150">
            <w:pPr>
              <w:widowControl w:val="0"/>
              <w:suppressAutoHyphens/>
              <w:snapToGrid w:val="0"/>
              <w:ind w:left="61" w:hanging="61"/>
              <w:jc w:val="both"/>
            </w:pPr>
            <w:r w:rsidRPr="00C22CAB">
              <w:lastRenderedPageBreak/>
              <w:t>2.1.</w:t>
            </w:r>
          </w:p>
        </w:tc>
        <w:tc>
          <w:tcPr>
            <w:tcW w:w="1276" w:type="dxa"/>
            <w:tcBorders>
              <w:top w:val="single" w:sz="4" w:space="0" w:color="auto"/>
              <w:left w:val="single" w:sz="4" w:space="0" w:color="auto"/>
              <w:bottom w:val="single" w:sz="4" w:space="0" w:color="auto"/>
              <w:right w:val="single" w:sz="4" w:space="0" w:color="auto"/>
            </w:tcBorders>
          </w:tcPr>
          <w:p w14:paraId="1CB5B251" w14:textId="77777777" w:rsidR="0051424F" w:rsidRPr="00C22CAB" w:rsidRDefault="0051424F" w:rsidP="00945150">
            <w:pPr>
              <w:tabs>
                <w:tab w:val="left" w:pos="0"/>
              </w:tabs>
              <w:snapToGrid w:val="0"/>
              <w:jc w:val="both"/>
            </w:pPr>
            <w:r w:rsidRPr="00C22CAB">
              <w:t xml:space="preserve">Ортопедическая обувь сложная на утепленной подкладке для детей </w:t>
            </w:r>
            <w:proofErr w:type="gramStart"/>
            <w:r w:rsidRPr="00C22CAB">
              <w:t>–и</w:t>
            </w:r>
            <w:proofErr w:type="gramEnd"/>
            <w:r w:rsidRPr="00C22CAB">
              <w:t>нвалидов(пара)</w:t>
            </w:r>
          </w:p>
          <w:p w14:paraId="01868780" w14:textId="77777777" w:rsidR="0051424F" w:rsidRDefault="0051424F" w:rsidP="00945150">
            <w:pPr>
              <w:tabs>
                <w:tab w:val="left" w:pos="0"/>
              </w:tabs>
              <w:snapToGrid w:val="0"/>
              <w:jc w:val="both"/>
            </w:pPr>
            <w:r w:rsidRPr="00C22CAB">
              <w:t>(9-02-01)</w:t>
            </w:r>
          </w:p>
          <w:p w14:paraId="2108E436" w14:textId="77777777" w:rsidR="0051424F" w:rsidRPr="00C22CAB" w:rsidRDefault="0051424F" w:rsidP="00945150">
            <w:pPr>
              <w:tabs>
                <w:tab w:val="left" w:pos="0"/>
              </w:tabs>
              <w:snapToGrid w:val="0"/>
              <w:jc w:val="both"/>
            </w:pPr>
          </w:p>
        </w:tc>
        <w:tc>
          <w:tcPr>
            <w:tcW w:w="7323" w:type="dxa"/>
            <w:tcBorders>
              <w:top w:val="single" w:sz="4" w:space="0" w:color="auto"/>
              <w:left w:val="single" w:sz="4" w:space="0" w:color="auto"/>
              <w:bottom w:val="single" w:sz="4" w:space="0" w:color="auto"/>
              <w:right w:val="single" w:sz="4" w:space="0" w:color="auto"/>
            </w:tcBorders>
          </w:tcPr>
          <w:p w14:paraId="6D27B39F" w14:textId="77777777" w:rsidR="0051424F" w:rsidRPr="00C22CAB" w:rsidRDefault="0051424F" w:rsidP="00945150">
            <w:pPr>
              <w:tabs>
                <w:tab w:val="left" w:pos="0"/>
              </w:tabs>
              <w:snapToGrid w:val="0"/>
              <w:jc w:val="both"/>
              <w:rPr>
                <w:rFonts w:eastAsia="Arial"/>
              </w:rPr>
            </w:pPr>
            <w:r w:rsidRPr="00C22CAB">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22CAB">
              <w:rPr>
                <w:rFonts w:eastAsia="Arial"/>
              </w:rPr>
              <w:t>Р</w:t>
            </w:r>
            <w:proofErr w:type="gramEnd"/>
            <w:r w:rsidRPr="00C22CAB">
              <w:rPr>
                <w:rFonts w:eastAsia="Arial"/>
              </w:rPr>
              <w:t xml:space="preserve"> 55638-20</w:t>
            </w:r>
            <w:r>
              <w:rPr>
                <w:rFonts w:eastAsia="Arial"/>
              </w:rPr>
              <w:t>21</w:t>
            </w:r>
            <w:r w:rsidRPr="00C22CAB">
              <w:rPr>
                <w:rFonts w:eastAsia="Arial"/>
              </w:rPr>
              <w:t>.</w:t>
            </w:r>
          </w:p>
          <w:p w14:paraId="2722D575" w14:textId="77777777" w:rsidR="0051424F" w:rsidRPr="00C22CAB" w:rsidRDefault="0051424F" w:rsidP="00945150">
            <w:pPr>
              <w:tabs>
                <w:tab w:val="left" w:pos="0"/>
              </w:tabs>
              <w:snapToGrid w:val="0"/>
              <w:jc w:val="both"/>
              <w:rPr>
                <w:rFonts w:eastAsia="Arial"/>
              </w:rPr>
            </w:pPr>
            <w:r w:rsidRPr="00C22CAB">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22CAB">
              <w:rPr>
                <w:rFonts w:eastAsia="Arial"/>
              </w:rPr>
              <w:t>сгибательной</w:t>
            </w:r>
            <w:proofErr w:type="spellEnd"/>
            <w:r w:rsidRPr="00C22CAB">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7E63C0F1" w14:textId="77777777" w:rsidR="0051424F" w:rsidRPr="00C22CAB" w:rsidRDefault="0051424F" w:rsidP="00945150">
            <w:pPr>
              <w:tabs>
                <w:tab w:val="left" w:pos="0"/>
              </w:tabs>
              <w:jc w:val="both"/>
              <w:rPr>
                <w:rFonts w:eastAsia="Arial"/>
              </w:rPr>
            </w:pPr>
            <w:r w:rsidRPr="00C22CAB">
              <w:rPr>
                <w:rFonts w:eastAsia="Arial"/>
              </w:rPr>
              <w:t xml:space="preserve">2. Обувь ортопедическая сложная при </w:t>
            </w:r>
            <w:proofErr w:type="spellStart"/>
            <w:r w:rsidRPr="00C22CAB">
              <w:rPr>
                <w:rFonts w:eastAsia="Arial"/>
              </w:rPr>
              <w:t>варусной</w:t>
            </w:r>
            <w:proofErr w:type="spellEnd"/>
            <w:r w:rsidRPr="00C22CAB">
              <w:rPr>
                <w:rFonts w:eastAsia="Arial"/>
              </w:rPr>
              <w:t xml:space="preserve">, </w:t>
            </w:r>
            <w:proofErr w:type="spellStart"/>
            <w:r w:rsidRPr="00C22CAB">
              <w:rPr>
                <w:rFonts w:eastAsia="Arial"/>
              </w:rPr>
              <w:t>эквинусной</w:t>
            </w:r>
            <w:proofErr w:type="spellEnd"/>
            <w:r w:rsidRPr="00C22CAB">
              <w:rPr>
                <w:rFonts w:eastAsia="Arial"/>
              </w:rPr>
              <w:t xml:space="preserve"> стопе, косолапости, пяточной стопе, укорочении нижней конечности.</w:t>
            </w:r>
          </w:p>
          <w:p w14:paraId="53EDDCC7" w14:textId="77777777" w:rsidR="0051424F" w:rsidRPr="00C22CAB" w:rsidRDefault="0051424F" w:rsidP="00945150">
            <w:pPr>
              <w:tabs>
                <w:tab w:val="left" w:pos="0"/>
              </w:tabs>
              <w:jc w:val="both"/>
              <w:rPr>
                <w:rFonts w:eastAsia="Arial"/>
              </w:rPr>
            </w:pPr>
            <w:r w:rsidRPr="00C22CAB">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C22CAB">
              <w:rPr>
                <w:rFonts w:eastAsia="Arial"/>
              </w:rPr>
              <w:t>берцы</w:t>
            </w:r>
            <w:proofErr w:type="spellEnd"/>
            <w:r w:rsidRPr="00C22CAB">
              <w:rPr>
                <w:rFonts w:eastAsia="Arial"/>
              </w:rPr>
              <w:t xml:space="preserve"> одно-, двухсторонние или круговые, </w:t>
            </w:r>
            <w:proofErr w:type="spellStart"/>
            <w:r w:rsidRPr="00C22CAB">
              <w:rPr>
                <w:rFonts w:eastAsia="Arial"/>
              </w:rPr>
              <w:t>межстелечный</w:t>
            </w:r>
            <w:proofErr w:type="spellEnd"/>
            <w:r w:rsidRPr="00C22CAB">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673BA89D" w14:textId="77777777" w:rsidR="0051424F" w:rsidRPr="00C22CAB" w:rsidRDefault="0051424F" w:rsidP="00945150">
            <w:pPr>
              <w:tabs>
                <w:tab w:val="left" w:pos="0"/>
              </w:tabs>
              <w:snapToGrid w:val="0"/>
              <w:jc w:val="both"/>
              <w:rPr>
                <w:rFonts w:eastAsia="Arial"/>
              </w:rPr>
            </w:pPr>
            <w:r w:rsidRPr="00C22CAB">
              <w:rPr>
                <w:rFonts w:eastAsia="Arial"/>
              </w:rPr>
              <w:t xml:space="preserve">3. Обувь ортопедическая сложная для использования при отвисающей стопе, паралитической стопе, </w:t>
            </w:r>
            <w:proofErr w:type="spellStart"/>
            <w:r w:rsidRPr="00C22CAB">
              <w:rPr>
                <w:rFonts w:eastAsia="Arial"/>
              </w:rPr>
              <w:t>плосковальгусной</w:t>
            </w:r>
            <w:proofErr w:type="spellEnd"/>
            <w:r w:rsidRPr="00C22CAB">
              <w:rPr>
                <w:rFonts w:eastAsia="Arial"/>
              </w:rPr>
              <w:t xml:space="preserve"> стопе, полой стопе, </w:t>
            </w:r>
            <w:proofErr w:type="spellStart"/>
            <w:r w:rsidRPr="00C22CAB">
              <w:rPr>
                <w:rFonts w:eastAsia="Arial"/>
              </w:rPr>
              <w:t>половарусной</w:t>
            </w:r>
            <w:proofErr w:type="spellEnd"/>
            <w:r w:rsidRPr="00C22CAB">
              <w:rPr>
                <w:rFonts w:eastAsia="Arial"/>
              </w:rPr>
              <w:t xml:space="preserve"> стопе. При изготовлении обуви должно быть использовано</w:t>
            </w:r>
          </w:p>
          <w:p w14:paraId="76C08592" w14:textId="77777777" w:rsidR="0051424F" w:rsidRPr="00C22CAB" w:rsidRDefault="0051424F" w:rsidP="00945150">
            <w:pPr>
              <w:tabs>
                <w:tab w:val="left" w:pos="0"/>
              </w:tabs>
              <w:snapToGrid w:val="0"/>
              <w:jc w:val="both"/>
              <w:rPr>
                <w:rFonts w:eastAsia="Arial"/>
              </w:rPr>
            </w:pPr>
            <w:r w:rsidRPr="00C22CAB">
              <w:rPr>
                <w:rFonts w:eastAsia="Arial"/>
              </w:rPr>
              <w:t xml:space="preserve">не менее двух специальных деталей, таких как: жесткие задники, жесткие круговые или задние </w:t>
            </w:r>
            <w:proofErr w:type="spellStart"/>
            <w:r w:rsidRPr="00C22CAB">
              <w:rPr>
                <w:rFonts w:eastAsia="Arial"/>
              </w:rPr>
              <w:t>берцы</w:t>
            </w:r>
            <w:proofErr w:type="spellEnd"/>
            <w:r w:rsidRPr="00C22CAB">
              <w:rPr>
                <w:rFonts w:eastAsia="Arial"/>
              </w:rPr>
              <w:t>, металлические шины, подошва и каблук особой формы, служащие для восстановления или компенсации статодинамической функции.</w:t>
            </w:r>
          </w:p>
          <w:p w14:paraId="52D11984" w14:textId="77777777" w:rsidR="0051424F" w:rsidRPr="00C22CAB" w:rsidRDefault="0051424F" w:rsidP="00945150">
            <w:pPr>
              <w:keepNext/>
              <w:tabs>
                <w:tab w:val="left" w:pos="0"/>
              </w:tabs>
              <w:snapToGrid w:val="0"/>
              <w:jc w:val="both"/>
              <w:rPr>
                <w:rFonts w:eastAsia="Arial"/>
              </w:rPr>
            </w:pPr>
            <w:r w:rsidRPr="00C22CAB">
              <w:rPr>
                <w:rFonts w:eastAsia="Arial"/>
              </w:rPr>
              <w:t xml:space="preserve">4. Обувь ортопедическая сложная при </w:t>
            </w:r>
            <w:proofErr w:type="spellStart"/>
            <w:r w:rsidRPr="00C22CAB">
              <w:rPr>
                <w:rFonts w:eastAsia="Arial"/>
              </w:rPr>
              <w:t>лимфостазе</w:t>
            </w:r>
            <w:proofErr w:type="spellEnd"/>
            <w:r w:rsidRPr="00C22CAB">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w:t>
            </w:r>
            <w:r w:rsidRPr="00C22CAB">
              <w:rPr>
                <w:rFonts w:eastAsia="Arial"/>
              </w:rPr>
              <w:lastRenderedPageBreak/>
              <w:t xml:space="preserve">категории, мягкие прокладки над специальными жесткими деталями, комбинированный </w:t>
            </w:r>
            <w:proofErr w:type="spellStart"/>
            <w:r w:rsidRPr="00C22CAB">
              <w:rPr>
                <w:rFonts w:eastAsia="Arial"/>
              </w:rPr>
              <w:t>межстелечный</w:t>
            </w:r>
            <w:proofErr w:type="spellEnd"/>
            <w:r w:rsidRPr="00C22CAB">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14:paraId="3ACCB0F3" w14:textId="77777777" w:rsidR="0051424F" w:rsidRPr="00C22CAB" w:rsidRDefault="0051424F" w:rsidP="00945150">
            <w:pPr>
              <w:tabs>
                <w:tab w:val="left" w:pos="0"/>
              </w:tabs>
              <w:snapToGrid w:val="0"/>
              <w:jc w:val="both"/>
              <w:rPr>
                <w:rFonts w:eastAsia="Arial"/>
              </w:rPr>
            </w:pPr>
            <w:r w:rsidRPr="00C22CAB">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C22CAB">
              <w:rPr>
                <w:rFonts w:eastAsia="Arial"/>
              </w:rPr>
              <w:t>межстелечный</w:t>
            </w:r>
            <w:proofErr w:type="spellEnd"/>
            <w:r w:rsidRPr="00C22C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560" w:type="dxa"/>
            <w:tcBorders>
              <w:top w:val="single" w:sz="4" w:space="0" w:color="auto"/>
              <w:left w:val="single" w:sz="4" w:space="0" w:color="auto"/>
              <w:bottom w:val="single" w:sz="4" w:space="0" w:color="auto"/>
              <w:right w:val="single" w:sz="4" w:space="0" w:color="auto"/>
            </w:tcBorders>
          </w:tcPr>
          <w:p w14:paraId="59AD2581" w14:textId="77777777" w:rsidR="0051424F" w:rsidRPr="00C22CAB" w:rsidRDefault="0051424F" w:rsidP="00945150">
            <w:pPr>
              <w:widowControl w:val="0"/>
              <w:suppressAutoHyphens/>
              <w:jc w:val="center"/>
            </w:pPr>
            <w:r>
              <w:lastRenderedPageBreak/>
              <w:t>250</w:t>
            </w:r>
          </w:p>
        </w:tc>
      </w:tr>
      <w:tr w:rsidR="0051424F" w:rsidRPr="00C22CAB" w14:paraId="513041D3" w14:textId="77777777" w:rsidTr="0051424F">
        <w:trPr>
          <w:trHeight w:val="6071"/>
        </w:trPr>
        <w:tc>
          <w:tcPr>
            <w:tcW w:w="586" w:type="dxa"/>
            <w:tcBorders>
              <w:top w:val="single" w:sz="4" w:space="0" w:color="auto"/>
              <w:left w:val="single" w:sz="4" w:space="0" w:color="auto"/>
              <w:right w:val="single" w:sz="4" w:space="0" w:color="auto"/>
            </w:tcBorders>
          </w:tcPr>
          <w:p w14:paraId="5CEFE03C" w14:textId="77777777" w:rsidR="0051424F" w:rsidRPr="00C22CAB" w:rsidRDefault="0051424F" w:rsidP="00945150">
            <w:pPr>
              <w:widowControl w:val="0"/>
              <w:suppressAutoHyphens/>
              <w:snapToGrid w:val="0"/>
              <w:ind w:left="61" w:hanging="61"/>
              <w:jc w:val="both"/>
              <w:rPr>
                <w:lang w:val="en-US"/>
              </w:rPr>
            </w:pPr>
            <w:r w:rsidRPr="00C22CAB">
              <w:rPr>
                <w:lang w:val="en-US"/>
              </w:rPr>
              <w:lastRenderedPageBreak/>
              <w:t>3.</w:t>
            </w:r>
          </w:p>
        </w:tc>
        <w:tc>
          <w:tcPr>
            <w:tcW w:w="1276" w:type="dxa"/>
            <w:tcBorders>
              <w:top w:val="single" w:sz="4" w:space="0" w:color="auto"/>
              <w:left w:val="single" w:sz="4" w:space="0" w:color="auto"/>
              <w:right w:val="single" w:sz="4" w:space="0" w:color="auto"/>
            </w:tcBorders>
          </w:tcPr>
          <w:p w14:paraId="797A4605" w14:textId="77777777" w:rsidR="0051424F" w:rsidRDefault="0051424F" w:rsidP="00945150">
            <w:pPr>
              <w:autoSpaceDE w:val="0"/>
              <w:autoSpaceDN w:val="0"/>
              <w:adjustRightInd w:val="0"/>
            </w:pPr>
            <w:r w:rsidRPr="00C3222C">
              <w:t>Ортопедическая обувь сложная на сохраненную конечность и обувь на протез без утепленной подкладки инвалидам (без учета детей-инвалидов) (пара)</w:t>
            </w:r>
          </w:p>
          <w:p w14:paraId="62DD210E" w14:textId="77777777" w:rsidR="0051424F" w:rsidRPr="00C22CAB" w:rsidRDefault="0051424F" w:rsidP="00945150">
            <w:pPr>
              <w:autoSpaceDE w:val="0"/>
              <w:autoSpaceDN w:val="0"/>
              <w:adjustRightInd w:val="0"/>
            </w:pPr>
            <w:r w:rsidRPr="00C22CAB">
              <w:t>9-01-02</w:t>
            </w:r>
          </w:p>
        </w:tc>
        <w:tc>
          <w:tcPr>
            <w:tcW w:w="7323" w:type="dxa"/>
            <w:tcBorders>
              <w:top w:val="single" w:sz="4" w:space="0" w:color="auto"/>
              <w:left w:val="single" w:sz="4" w:space="0" w:color="auto"/>
              <w:right w:val="single" w:sz="4" w:space="0" w:color="auto"/>
            </w:tcBorders>
          </w:tcPr>
          <w:p w14:paraId="5849FE03" w14:textId="77777777" w:rsidR="0051424F" w:rsidRPr="00C22CAB" w:rsidRDefault="0051424F" w:rsidP="00945150">
            <w:pPr>
              <w:tabs>
                <w:tab w:val="left" w:pos="0"/>
              </w:tabs>
              <w:spacing w:line="192" w:lineRule="auto"/>
              <w:jc w:val="both"/>
              <w:rPr>
                <w:rFonts w:eastAsia="Arial"/>
              </w:rPr>
            </w:pPr>
            <w:r w:rsidRPr="00C22CAB">
              <w:rPr>
                <w:rFonts w:eastAsia="Arial"/>
              </w:rPr>
              <w:t xml:space="preserve">Изготавливается одновременно полупара обуви на сохраненную конечность и </w:t>
            </w:r>
          </w:p>
          <w:p w14:paraId="29A29075" w14:textId="77777777" w:rsidR="0051424F" w:rsidRPr="00C22CAB" w:rsidRDefault="0051424F" w:rsidP="00945150">
            <w:pPr>
              <w:widowControl w:val="0"/>
              <w:tabs>
                <w:tab w:val="left" w:pos="0"/>
              </w:tabs>
              <w:suppressAutoHyphens/>
              <w:jc w:val="both"/>
              <w:rPr>
                <w:rFonts w:eastAsia="Arial"/>
              </w:rPr>
            </w:pPr>
            <w:r w:rsidRPr="00C22CAB">
              <w:rPr>
                <w:rFonts w:eastAsia="Arial"/>
              </w:rPr>
              <w:t xml:space="preserve">на протез </w:t>
            </w:r>
            <w:r>
              <w:rPr>
                <w:rFonts w:eastAsia="Arial"/>
              </w:rPr>
              <w:t>нижней</w:t>
            </w:r>
            <w:r w:rsidRPr="00C22CAB">
              <w:rPr>
                <w:rFonts w:eastAsia="Arial"/>
              </w:rPr>
              <w:t xml:space="preserve"> конечности по индивидуальным размерам Получателя. </w:t>
            </w:r>
          </w:p>
        </w:tc>
        <w:tc>
          <w:tcPr>
            <w:tcW w:w="1560" w:type="dxa"/>
            <w:tcBorders>
              <w:top w:val="single" w:sz="4" w:space="0" w:color="auto"/>
              <w:left w:val="single" w:sz="4" w:space="0" w:color="auto"/>
              <w:right w:val="single" w:sz="4" w:space="0" w:color="auto"/>
            </w:tcBorders>
          </w:tcPr>
          <w:p w14:paraId="5C8CAA66" w14:textId="77777777" w:rsidR="0051424F" w:rsidRPr="00C22CAB" w:rsidRDefault="0051424F" w:rsidP="00945150">
            <w:pPr>
              <w:widowControl w:val="0"/>
              <w:suppressAutoHyphens/>
              <w:jc w:val="center"/>
            </w:pPr>
            <w:r>
              <w:t>70</w:t>
            </w:r>
          </w:p>
        </w:tc>
      </w:tr>
      <w:tr w:rsidR="0051424F" w:rsidRPr="00C22CAB" w14:paraId="21880775" w14:textId="77777777" w:rsidTr="0051424F">
        <w:trPr>
          <w:trHeight w:val="5244"/>
        </w:trPr>
        <w:tc>
          <w:tcPr>
            <w:tcW w:w="586" w:type="dxa"/>
            <w:tcBorders>
              <w:left w:val="single" w:sz="4" w:space="0" w:color="auto"/>
              <w:right w:val="single" w:sz="4" w:space="0" w:color="auto"/>
            </w:tcBorders>
          </w:tcPr>
          <w:p w14:paraId="435A2394" w14:textId="77777777" w:rsidR="0051424F" w:rsidRPr="00C22CAB" w:rsidRDefault="0051424F" w:rsidP="00945150">
            <w:pPr>
              <w:widowControl w:val="0"/>
              <w:suppressAutoHyphens/>
              <w:snapToGrid w:val="0"/>
              <w:ind w:left="61" w:hanging="61"/>
              <w:jc w:val="both"/>
            </w:pPr>
            <w:r w:rsidRPr="00C22CAB">
              <w:t>3.1.</w:t>
            </w:r>
          </w:p>
        </w:tc>
        <w:tc>
          <w:tcPr>
            <w:tcW w:w="1276" w:type="dxa"/>
            <w:tcBorders>
              <w:left w:val="single" w:sz="4" w:space="0" w:color="auto"/>
              <w:right w:val="single" w:sz="4" w:space="0" w:color="auto"/>
            </w:tcBorders>
          </w:tcPr>
          <w:p w14:paraId="7413BC21" w14:textId="77777777" w:rsidR="0051424F" w:rsidRPr="00C22CAB" w:rsidRDefault="0051424F" w:rsidP="00945150">
            <w:pPr>
              <w:autoSpaceDE w:val="0"/>
              <w:autoSpaceDN w:val="0"/>
              <w:adjustRightInd w:val="0"/>
            </w:pPr>
            <w:r w:rsidRPr="00C3222C">
              <w:t>Ортопедическая обувь сложная на сохраненную конечность и обувь на протез без утепленной подкладки для детей-инвалидов (пара)</w:t>
            </w:r>
          </w:p>
          <w:p w14:paraId="34253640" w14:textId="77777777" w:rsidR="0051424F" w:rsidRPr="00C22CAB" w:rsidRDefault="0051424F" w:rsidP="00945150">
            <w:r w:rsidRPr="00C22CAB">
              <w:t>9-01-02</w:t>
            </w:r>
          </w:p>
        </w:tc>
        <w:tc>
          <w:tcPr>
            <w:tcW w:w="7323" w:type="dxa"/>
            <w:tcBorders>
              <w:left w:val="single" w:sz="4" w:space="0" w:color="auto"/>
              <w:right w:val="single" w:sz="4" w:space="0" w:color="auto"/>
            </w:tcBorders>
          </w:tcPr>
          <w:p w14:paraId="129EFD42" w14:textId="77777777" w:rsidR="0051424F" w:rsidRPr="00C22CAB" w:rsidRDefault="0051424F" w:rsidP="00945150">
            <w:pPr>
              <w:tabs>
                <w:tab w:val="left" w:pos="0"/>
              </w:tabs>
              <w:spacing w:line="192" w:lineRule="auto"/>
              <w:jc w:val="both"/>
              <w:rPr>
                <w:rFonts w:eastAsia="Arial"/>
              </w:rPr>
            </w:pPr>
            <w:r w:rsidRPr="00C22CAB">
              <w:rPr>
                <w:rFonts w:eastAsia="Arial"/>
              </w:rPr>
              <w:t xml:space="preserve">Изготавливается одновременно полупара обуви на сохраненную конечность и </w:t>
            </w:r>
          </w:p>
          <w:p w14:paraId="786695CE" w14:textId="77777777" w:rsidR="0051424F" w:rsidRPr="00C22CAB" w:rsidRDefault="0051424F" w:rsidP="00945150">
            <w:pPr>
              <w:tabs>
                <w:tab w:val="left" w:pos="0"/>
              </w:tabs>
              <w:spacing w:line="192" w:lineRule="auto"/>
              <w:jc w:val="both"/>
              <w:rPr>
                <w:rFonts w:eastAsia="Arial"/>
              </w:rPr>
            </w:pPr>
            <w:r w:rsidRPr="00C22CAB">
              <w:rPr>
                <w:rFonts w:eastAsia="Arial"/>
              </w:rPr>
              <w:t xml:space="preserve">на протез </w:t>
            </w:r>
            <w:r>
              <w:rPr>
                <w:rFonts w:eastAsia="Arial"/>
              </w:rPr>
              <w:t>нижней</w:t>
            </w:r>
            <w:r w:rsidRPr="00C22CAB">
              <w:rPr>
                <w:rFonts w:eastAsia="Arial"/>
              </w:rPr>
              <w:t xml:space="preserve"> конечности по индивидуальным размерам Получателя.</w:t>
            </w:r>
          </w:p>
        </w:tc>
        <w:tc>
          <w:tcPr>
            <w:tcW w:w="1560" w:type="dxa"/>
            <w:tcBorders>
              <w:left w:val="single" w:sz="4" w:space="0" w:color="auto"/>
              <w:right w:val="single" w:sz="4" w:space="0" w:color="auto"/>
            </w:tcBorders>
          </w:tcPr>
          <w:p w14:paraId="128DEEF5" w14:textId="77777777" w:rsidR="0051424F" w:rsidRPr="00C22CAB" w:rsidRDefault="0051424F" w:rsidP="00945150">
            <w:pPr>
              <w:widowControl w:val="0"/>
              <w:suppressAutoHyphens/>
              <w:jc w:val="center"/>
            </w:pPr>
            <w:r>
              <w:t>1</w:t>
            </w:r>
          </w:p>
        </w:tc>
      </w:tr>
      <w:tr w:rsidR="0051424F" w:rsidRPr="00C22CAB" w14:paraId="0C1F348F" w14:textId="77777777" w:rsidTr="0051424F">
        <w:trPr>
          <w:trHeight w:val="5796"/>
        </w:trPr>
        <w:tc>
          <w:tcPr>
            <w:tcW w:w="586" w:type="dxa"/>
            <w:tcBorders>
              <w:left w:val="single" w:sz="4" w:space="0" w:color="auto"/>
              <w:right w:val="single" w:sz="4" w:space="0" w:color="auto"/>
            </w:tcBorders>
          </w:tcPr>
          <w:p w14:paraId="7A92DCEE" w14:textId="77777777" w:rsidR="0051424F" w:rsidRPr="00C22CAB" w:rsidRDefault="0051424F" w:rsidP="00945150">
            <w:pPr>
              <w:widowControl w:val="0"/>
              <w:suppressAutoHyphens/>
              <w:snapToGrid w:val="0"/>
              <w:ind w:left="61" w:hanging="61"/>
              <w:jc w:val="both"/>
            </w:pPr>
            <w:r w:rsidRPr="00C22CAB">
              <w:lastRenderedPageBreak/>
              <w:t>4.</w:t>
            </w:r>
          </w:p>
        </w:tc>
        <w:tc>
          <w:tcPr>
            <w:tcW w:w="1276" w:type="dxa"/>
            <w:tcBorders>
              <w:left w:val="single" w:sz="4" w:space="0" w:color="auto"/>
              <w:right w:val="single" w:sz="4" w:space="0" w:color="auto"/>
            </w:tcBorders>
          </w:tcPr>
          <w:p w14:paraId="6F3296F6" w14:textId="77777777" w:rsidR="0051424F" w:rsidRDefault="0051424F" w:rsidP="00945150">
            <w:pPr>
              <w:autoSpaceDE w:val="0"/>
              <w:autoSpaceDN w:val="0"/>
              <w:adjustRightInd w:val="0"/>
            </w:pPr>
            <w:r w:rsidRPr="00C3222C">
              <w:t>Ортопедическая обувь сложная на сохраненную конечность и обувь на протез на утепленной подкладке инвалидам (без учета детей-инвалидов) (пара)</w:t>
            </w:r>
          </w:p>
          <w:p w14:paraId="02D648FE" w14:textId="77777777" w:rsidR="0051424F" w:rsidRPr="00C22CAB" w:rsidRDefault="0051424F" w:rsidP="00945150">
            <w:pPr>
              <w:autoSpaceDE w:val="0"/>
              <w:autoSpaceDN w:val="0"/>
              <w:adjustRightInd w:val="0"/>
            </w:pPr>
            <w:r w:rsidRPr="00C22CAB">
              <w:t>9-02-02</w:t>
            </w:r>
          </w:p>
        </w:tc>
        <w:tc>
          <w:tcPr>
            <w:tcW w:w="7323" w:type="dxa"/>
            <w:tcBorders>
              <w:left w:val="single" w:sz="4" w:space="0" w:color="auto"/>
              <w:right w:val="single" w:sz="4" w:space="0" w:color="auto"/>
            </w:tcBorders>
          </w:tcPr>
          <w:p w14:paraId="71BAE1DB" w14:textId="77777777" w:rsidR="0051424F" w:rsidRPr="00C22CAB" w:rsidRDefault="0051424F" w:rsidP="00945150">
            <w:pPr>
              <w:tabs>
                <w:tab w:val="left" w:pos="0"/>
              </w:tabs>
              <w:spacing w:line="192" w:lineRule="auto"/>
              <w:jc w:val="both"/>
              <w:rPr>
                <w:rFonts w:eastAsia="Arial"/>
              </w:rPr>
            </w:pPr>
            <w:r w:rsidRPr="00C22CAB">
              <w:rPr>
                <w:rFonts w:eastAsia="Arial"/>
              </w:rPr>
              <w:t xml:space="preserve">Изготавливается одновременно полупара обуви на сохраненную конечность и </w:t>
            </w:r>
          </w:p>
          <w:p w14:paraId="2977877F" w14:textId="77777777" w:rsidR="0051424F" w:rsidRPr="00C22CAB" w:rsidRDefault="0051424F" w:rsidP="00945150">
            <w:pPr>
              <w:tabs>
                <w:tab w:val="left" w:pos="0"/>
              </w:tabs>
              <w:spacing w:line="192" w:lineRule="auto"/>
              <w:jc w:val="both"/>
              <w:rPr>
                <w:rFonts w:eastAsia="Arial"/>
              </w:rPr>
            </w:pPr>
            <w:r w:rsidRPr="00C22CAB">
              <w:rPr>
                <w:rFonts w:eastAsia="Arial"/>
              </w:rPr>
              <w:t xml:space="preserve">на протез </w:t>
            </w:r>
            <w:r>
              <w:rPr>
                <w:rFonts w:eastAsia="Arial"/>
              </w:rPr>
              <w:t>нижней</w:t>
            </w:r>
            <w:r w:rsidRPr="00C22CAB">
              <w:rPr>
                <w:rFonts w:eastAsia="Arial"/>
              </w:rPr>
              <w:t xml:space="preserve"> конечности по индивидуальным размерам Получателя.</w:t>
            </w:r>
          </w:p>
        </w:tc>
        <w:tc>
          <w:tcPr>
            <w:tcW w:w="1560" w:type="dxa"/>
            <w:tcBorders>
              <w:left w:val="single" w:sz="4" w:space="0" w:color="auto"/>
              <w:right w:val="single" w:sz="4" w:space="0" w:color="auto"/>
            </w:tcBorders>
          </w:tcPr>
          <w:p w14:paraId="6995E422" w14:textId="77777777" w:rsidR="0051424F" w:rsidRPr="00C22CAB" w:rsidRDefault="0051424F" w:rsidP="00945150">
            <w:pPr>
              <w:widowControl w:val="0"/>
              <w:suppressAutoHyphens/>
              <w:jc w:val="center"/>
            </w:pPr>
            <w:r>
              <w:t>70</w:t>
            </w:r>
          </w:p>
        </w:tc>
      </w:tr>
      <w:tr w:rsidR="0051424F" w:rsidRPr="00C22CAB" w14:paraId="7114C9DB" w14:textId="77777777" w:rsidTr="0051424F">
        <w:trPr>
          <w:trHeight w:val="5244"/>
        </w:trPr>
        <w:tc>
          <w:tcPr>
            <w:tcW w:w="586" w:type="dxa"/>
            <w:tcBorders>
              <w:left w:val="single" w:sz="4" w:space="0" w:color="auto"/>
              <w:right w:val="single" w:sz="4" w:space="0" w:color="auto"/>
            </w:tcBorders>
          </w:tcPr>
          <w:p w14:paraId="24301743" w14:textId="77777777" w:rsidR="0051424F" w:rsidRPr="00C22CAB" w:rsidRDefault="0051424F" w:rsidP="00945150">
            <w:pPr>
              <w:widowControl w:val="0"/>
              <w:suppressAutoHyphens/>
              <w:snapToGrid w:val="0"/>
              <w:ind w:left="61" w:hanging="61"/>
              <w:jc w:val="both"/>
            </w:pPr>
            <w:r w:rsidRPr="00C22CAB">
              <w:t>4.1.</w:t>
            </w:r>
          </w:p>
        </w:tc>
        <w:tc>
          <w:tcPr>
            <w:tcW w:w="1276" w:type="dxa"/>
            <w:tcBorders>
              <w:left w:val="single" w:sz="4" w:space="0" w:color="auto"/>
              <w:right w:val="single" w:sz="4" w:space="0" w:color="auto"/>
            </w:tcBorders>
          </w:tcPr>
          <w:p w14:paraId="63F9197D" w14:textId="77777777" w:rsidR="0051424F" w:rsidRDefault="0051424F" w:rsidP="00945150">
            <w:pPr>
              <w:autoSpaceDE w:val="0"/>
              <w:autoSpaceDN w:val="0"/>
              <w:adjustRightInd w:val="0"/>
            </w:pPr>
            <w:r w:rsidRPr="00C3222C">
              <w:t>Ортопедическая обувь сложная на сохраненную конечность и обувь на протез на утепленной подкладке для детей-инвалидов (пара)</w:t>
            </w:r>
          </w:p>
          <w:p w14:paraId="6653BA6F" w14:textId="77777777" w:rsidR="0051424F" w:rsidRPr="00C22CAB" w:rsidRDefault="0051424F" w:rsidP="00945150">
            <w:pPr>
              <w:autoSpaceDE w:val="0"/>
              <w:autoSpaceDN w:val="0"/>
              <w:adjustRightInd w:val="0"/>
            </w:pPr>
            <w:r w:rsidRPr="00C22CAB">
              <w:t>9-02-02</w:t>
            </w:r>
          </w:p>
        </w:tc>
        <w:tc>
          <w:tcPr>
            <w:tcW w:w="7323" w:type="dxa"/>
            <w:tcBorders>
              <w:left w:val="single" w:sz="4" w:space="0" w:color="auto"/>
              <w:right w:val="single" w:sz="4" w:space="0" w:color="auto"/>
            </w:tcBorders>
          </w:tcPr>
          <w:p w14:paraId="35240EFD" w14:textId="77777777" w:rsidR="0051424F" w:rsidRPr="00C22CAB" w:rsidRDefault="0051424F" w:rsidP="00945150">
            <w:pPr>
              <w:tabs>
                <w:tab w:val="left" w:pos="0"/>
              </w:tabs>
              <w:spacing w:line="192" w:lineRule="auto"/>
              <w:jc w:val="both"/>
            </w:pPr>
            <w:r w:rsidRPr="00C22CAB">
              <w:t xml:space="preserve">Изготавливается одновременно полупара обуви на сохраненную конечность и </w:t>
            </w:r>
          </w:p>
          <w:p w14:paraId="435FD182" w14:textId="77777777" w:rsidR="0051424F" w:rsidRPr="00C22CAB" w:rsidRDefault="0051424F" w:rsidP="00945150">
            <w:pPr>
              <w:tabs>
                <w:tab w:val="left" w:pos="0"/>
              </w:tabs>
              <w:spacing w:line="192" w:lineRule="auto"/>
              <w:jc w:val="both"/>
            </w:pPr>
            <w:r w:rsidRPr="00C22CAB">
              <w:t xml:space="preserve">на протез </w:t>
            </w:r>
            <w:r>
              <w:t>нижней</w:t>
            </w:r>
            <w:r w:rsidRPr="00C22CAB">
              <w:t xml:space="preserve"> конечности по индивидуальным размерам Получателя</w:t>
            </w:r>
          </w:p>
        </w:tc>
        <w:tc>
          <w:tcPr>
            <w:tcW w:w="1560" w:type="dxa"/>
            <w:tcBorders>
              <w:left w:val="single" w:sz="4" w:space="0" w:color="auto"/>
              <w:right w:val="single" w:sz="4" w:space="0" w:color="auto"/>
            </w:tcBorders>
          </w:tcPr>
          <w:p w14:paraId="4DF53AA6" w14:textId="77777777" w:rsidR="0051424F" w:rsidRPr="00C22CAB" w:rsidRDefault="0051424F" w:rsidP="00945150">
            <w:pPr>
              <w:widowControl w:val="0"/>
              <w:suppressAutoHyphens/>
              <w:jc w:val="center"/>
            </w:pPr>
            <w:r>
              <w:t>1</w:t>
            </w:r>
          </w:p>
        </w:tc>
      </w:tr>
      <w:tr w:rsidR="0051424F" w:rsidRPr="00C22CAB" w14:paraId="0003CB23" w14:textId="77777777" w:rsidTr="0051424F">
        <w:tc>
          <w:tcPr>
            <w:tcW w:w="9185" w:type="dxa"/>
            <w:gridSpan w:val="3"/>
            <w:tcBorders>
              <w:left w:val="single" w:sz="4" w:space="0" w:color="auto"/>
              <w:bottom w:val="single" w:sz="4" w:space="0" w:color="auto"/>
              <w:right w:val="single" w:sz="4" w:space="0" w:color="auto"/>
            </w:tcBorders>
          </w:tcPr>
          <w:p w14:paraId="4590CC0C" w14:textId="77777777" w:rsidR="0051424F" w:rsidRPr="00C22CAB" w:rsidRDefault="0051424F" w:rsidP="00945150">
            <w:pPr>
              <w:widowControl w:val="0"/>
              <w:suppressAutoHyphens/>
              <w:jc w:val="center"/>
              <w:rPr>
                <w:bCs/>
                <w:iCs/>
              </w:rPr>
            </w:pPr>
            <w:r w:rsidRPr="00C22CAB">
              <w:rPr>
                <w:bCs/>
                <w:iCs/>
              </w:rPr>
              <w:t>ИТОГО</w:t>
            </w:r>
          </w:p>
        </w:tc>
        <w:tc>
          <w:tcPr>
            <w:tcW w:w="1560" w:type="dxa"/>
            <w:tcBorders>
              <w:left w:val="single" w:sz="4" w:space="0" w:color="auto"/>
              <w:bottom w:val="single" w:sz="4" w:space="0" w:color="auto"/>
              <w:right w:val="single" w:sz="4" w:space="0" w:color="auto"/>
            </w:tcBorders>
          </w:tcPr>
          <w:p w14:paraId="5EF0BB01" w14:textId="77777777" w:rsidR="0051424F" w:rsidRPr="008408FC" w:rsidRDefault="0051424F" w:rsidP="00945150">
            <w:pPr>
              <w:widowControl w:val="0"/>
              <w:suppressAutoHyphens/>
              <w:jc w:val="center"/>
            </w:pPr>
            <w:r>
              <w:t>842</w:t>
            </w:r>
          </w:p>
        </w:tc>
      </w:tr>
    </w:tbl>
    <w:p w14:paraId="2C949BEA" w14:textId="77777777" w:rsidR="009F3680" w:rsidRDefault="009F3680" w:rsidP="009F3680">
      <w:pPr>
        <w:jc w:val="both"/>
        <w:rPr>
          <w:sz w:val="20"/>
          <w:szCs w:val="20"/>
        </w:rPr>
      </w:pPr>
    </w:p>
    <w:p w14:paraId="5C2E1B34" w14:textId="77777777" w:rsidR="009F3680" w:rsidRPr="00A02C1B" w:rsidRDefault="009F3680" w:rsidP="009F3680">
      <w:pPr>
        <w:ind w:left="-1134" w:right="-284"/>
        <w:jc w:val="both"/>
        <w:rPr>
          <w:bCs/>
        </w:rPr>
      </w:pPr>
      <w:r>
        <w:rPr>
          <w:bCs/>
        </w:rPr>
        <w:t>1.2</w:t>
      </w:r>
      <w:r w:rsidRPr="00A02C1B">
        <w:rPr>
          <w:bCs/>
        </w:rPr>
        <w:t>. Качественные характеристики объекта закупки.</w:t>
      </w:r>
    </w:p>
    <w:p w14:paraId="6FD66E38" w14:textId="77777777" w:rsidR="009F3680" w:rsidRPr="00A02C1B" w:rsidRDefault="009F3680" w:rsidP="009F3680">
      <w:pPr>
        <w:suppressAutoHyphens/>
        <w:spacing w:line="240" w:lineRule="atLeast"/>
        <w:ind w:left="-1134" w:right="-284"/>
        <w:jc w:val="both"/>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14:paraId="104F5814" w14:textId="77777777" w:rsidR="009F3680" w:rsidRPr="00A02C1B" w:rsidRDefault="009F3680" w:rsidP="009F3680">
      <w:pPr>
        <w:ind w:left="-1134" w:right="-284"/>
        <w:jc w:val="both"/>
      </w:pPr>
      <w:proofErr w:type="gramStart"/>
      <w:r w:rsidRPr="00A02C1B">
        <w:rPr>
          <w:lang w:eastAsia="ar-SA"/>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A02C1B">
        <w:rPr>
          <w:lang w:eastAsia="ar-SA"/>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4EF2A2F3" w14:textId="77777777" w:rsidR="009F3680" w:rsidRPr="00A97637" w:rsidRDefault="009F3680" w:rsidP="009F3680">
      <w:pPr>
        <w:widowControl w:val="0"/>
        <w:ind w:left="-1134" w:right="-284"/>
        <w:jc w:val="both"/>
        <w:rPr>
          <w:color w:val="000000" w:themeColor="text1"/>
          <w:lang w:eastAsia="ar-SA"/>
        </w:rPr>
      </w:pPr>
      <w:r w:rsidRPr="00A97637">
        <w:rPr>
          <w:color w:val="000000" w:themeColor="text1"/>
        </w:rPr>
        <w:t>1.2.2.</w:t>
      </w:r>
      <w:r w:rsidRPr="00A97637">
        <w:rPr>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w:t>
      </w:r>
      <w:r w:rsidRPr="00A97637">
        <w:rPr>
          <w:color w:val="000000" w:themeColor="text1"/>
          <w:lang w:eastAsia="ar-SA"/>
        </w:rPr>
        <w:lastRenderedPageBreak/>
        <w:t xml:space="preserve">государственных стандартов (ГОСТ), действующих на территории Российской Федерации: </w:t>
      </w:r>
    </w:p>
    <w:p w14:paraId="4D621A25" w14:textId="77777777" w:rsidR="009F3680" w:rsidRPr="00A97637" w:rsidRDefault="009F3680" w:rsidP="009F3680">
      <w:pPr>
        <w:ind w:left="-1134" w:right="-284"/>
        <w:jc w:val="both"/>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54407-</w:t>
      </w:r>
      <w:r w:rsidRPr="00A97637">
        <w:rPr>
          <w:lang w:eastAsia="ar-SA"/>
        </w:rPr>
        <w:t>2020</w:t>
      </w:r>
      <w:r w:rsidRPr="00A97637">
        <w:rPr>
          <w:color w:val="000000" w:themeColor="text1"/>
          <w:lang w:eastAsia="ar-SA"/>
        </w:rPr>
        <w:t xml:space="preserve"> «Обувь ортопедическая. Общие технические условия»;</w:t>
      </w:r>
    </w:p>
    <w:p w14:paraId="4791DD6D" w14:textId="77777777" w:rsidR="009F3680" w:rsidRPr="00A97637" w:rsidRDefault="009F3680" w:rsidP="009F3680">
      <w:pPr>
        <w:ind w:left="-1134" w:right="-284"/>
        <w:jc w:val="both"/>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57761-2017 «Обувь ортопедическая. Термины и определения»;</w:t>
      </w:r>
    </w:p>
    <w:p w14:paraId="41E86C39" w14:textId="77777777" w:rsidR="009F3680" w:rsidRPr="00D329E7" w:rsidRDefault="009F3680" w:rsidP="009F3680">
      <w:pPr>
        <w:ind w:left="-1134" w:right="-284"/>
        <w:jc w:val="both"/>
        <w:rPr>
          <w:color w:val="000000" w:themeColor="text1"/>
          <w:lang w:eastAsia="ar-SA"/>
        </w:rPr>
      </w:pPr>
      <w:r w:rsidRPr="00A97637">
        <w:rPr>
          <w:color w:val="000000" w:themeColor="text1"/>
          <w:lang w:eastAsia="ar-SA"/>
        </w:rPr>
        <w:t xml:space="preserve">- ГОСТ </w:t>
      </w:r>
      <w:proofErr w:type="gramStart"/>
      <w:r w:rsidRPr="00A97637">
        <w:rPr>
          <w:color w:val="000000" w:themeColor="text1"/>
          <w:lang w:eastAsia="ar-SA"/>
        </w:rPr>
        <w:t>Р</w:t>
      </w:r>
      <w:proofErr w:type="gramEnd"/>
      <w:r w:rsidRPr="00A97637">
        <w:rPr>
          <w:color w:val="000000" w:themeColor="text1"/>
          <w:lang w:eastAsia="ar-SA"/>
        </w:rPr>
        <w:t xml:space="preserve"> 55638-20</w:t>
      </w:r>
      <w:r>
        <w:rPr>
          <w:color w:val="000000" w:themeColor="text1"/>
          <w:lang w:eastAsia="ar-SA"/>
        </w:rPr>
        <w:t>21</w:t>
      </w:r>
      <w:r w:rsidRPr="00A97637">
        <w:rPr>
          <w:color w:val="000000" w:themeColor="text1"/>
          <w:lang w:eastAsia="ar-SA"/>
        </w:rPr>
        <w:t xml:space="preserve"> «Услуги по изготовлению ортопедической обуви. Требования безопасности».</w:t>
      </w:r>
    </w:p>
    <w:p w14:paraId="0C8CA771" w14:textId="77777777" w:rsidR="009F3680" w:rsidRPr="00B1336A" w:rsidRDefault="009F3680" w:rsidP="009F3680">
      <w:pPr>
        <w:widowControl w:val="0"/>
        <w:ind w:left="-1134" w:right="-284"/>
        <w:jc w:val="both"/>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w:t>
      </w:r>
      <w:proofErr w:type="gramStart"/>
      <w:r w:rsidRPr="00B1336A">
        <w:t>Р</w:t>
      </w:r>
      <w:proofErr w:type="gramEnd"/>
      <w:r w:rsidRPr="00B1336A">
        <w:t xml:space="preserve"> 51632-20</w:t>
      </w:r>
      <w:r>
        <w:t>21</w:t>
      </w:r>
      <w:r w:rsidRPr="00B1336A">
        <w:t xml:space="preserve"> «Технические средства реабилитации людей с ограничениями жизнедеятельности. </w:t>
      </w:r>
      <w:proofErr w:type="gramStart"/>
      <w:r w:rsidRPr="00B1336A">
        <w:t xml:space="preserve">Общие технические требования и методы испытаний»). </w:t>
      </w:r>
      <w:proofErr w:type="gramEnd"/>
    </w:p>
    <w:p w14:paraId="0B0060A3" w14:textId="77777777" w:rsidR="009F3680" w:rsidRPr="00B1336A" w:rsidRDefault="009F3680" w:rsidP="009F3680">
      <w:pPr>
        <w:autoSpaceDE w:val="0"/>
        <w:autoSpaceDN w:val="0"/>
        <w:adjustRightInd w:val="0"/>
        <w:ind w:left="-1134" w:right="-284"/>
        <w:jc w:val="both"/>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 xml:space="preserve">которые не были в употреблении, в ремонте, в том </w:t>
      </w:r>
      <w:proofErr w:type="gramStart"/>
      <w:r w:rsidRPr="00131366">
        <w:rPr>
          <w:rFonts w:eastAsia="Calibri"/>
        </w:rPr>
        <w:t>числе</w:t>
      </w:r>
      <w:proofErr w:type="gramEnd"/>
      <w:r w:rsidRPr="00131366">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14:paraId="288804BD" w14:textId="77777777" w:rsidR="009F3680" w:rsidRPr="00B1336A" w:rsidRDefault="009F3680" w:rsidP="009F3680">
      <w:pPr>
        <w:widowControl w:val="0"/>
        <w:ind w:left="-1134" w:right="-284"/>
        <w:jc w:val="both"/>
      </w:pPr>
      <w:r w:rsidRPr="00B1336A">
        <w:t>1.</w:t>
      </w:r>
      <w:r>
        <w:t>2.</w:t>
      </w:r>
      <w:r w:rsidRPr="00B1336A">
        <w:t>5. Изделия должны быть свободными от прав третьих лиц.</w:t>
      </w:r>
    </w:p>
    <w:p w14:paraId="052A90FE" w14:textId="77777777" w:rsidR="009F3680" w:rsidRPr="00B1336A" w:rsidRDefault="009F3680" w:rsidP="009F3680">
      <w:pPr>
        <w:autoSpaceDE w:val="0"/>
        <w:autoSpaceDN w:val="0"/>
        <w:adjustRightInd w:val="0"/>
        <w:ind w:left="-1134" w:right="-284"/>
        <w:jc w:val="both"/>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14:paraId="4D091AF1" w14:textId="77777777" w:rsidR="009F3680" w:rsidRPr="00B1336A" w:rsidRDefault="009F3680" w:rsidP="009F3680">
      <w:pPr>
        <w:ind w:left="-1134" w:right="-284"/>
        <w:jc w:val="both"/>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14:paraId="715B7201" w14:textId="77777777" w:rsidR="009F3680" w:rsidRPr="00A97637" w:rsidRDefault="009F3680" w:rsidP="009F3680">
      <w:pPr>
        <w:widowControl w:val="0"/>
        <w:ind w:left="-1134" w:right="-284"/>
        <w:jc w:val="both"/>
      </w:pPr>
      <w:r>
        <w:t>Гарантийный срок на Изделие</w:t>
      </w:r>
      <w:r w:rsidRPr="00C50628">
        <w:t xml:space="preserve"> устанавливается в соответствии с </w:t>
      </w:r>
      <w:r w:rsidRPr="00A97637">
        <w:t xml:space="preserve">ГОСТ </w:t>
      </w:r>
      <w:proofErr w:type="gramStart"/>
      <w:r w:rsidRPr="00A97637">
        <w:t>Р</w:t>
      </w:r>
      <w:proofErr w:type="gramEnd"/>
      <w:r w:rsidRPr="00A97637">
        <w:t xml:space="preserve">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14:paraId="5C318420" w14:textId="77777777" w:rsidR="009F3680" w:rsidRPr="00C50628" w:rsidRDefault="009F3680" w:rsidP="009F3680">
      <w:pPr>
        <w:widowControl w:val="0"/>
        <w:ind w:left="-1134" w:right="-284"/>
        <w:jc w:val="both"/>
      </w:pPr>
      <w:r w:rsidRPr="00A97637">
        <w:t>Начало сезона должно определяться в соответствии с Законом «О защите прав потребителей».</w:t>
      </w:r>
    </w:p>
    <w:p w14:paraId="72A6B1E3" w14:textId="77777777" w:rsidR="009F3680" w:rsidRPr="008E6088" w:rsidRDefault="009F3680" w:rsidP="009F3680">
      <w:pPr>
        <w:ind w:left="-1134" w:right="-284"/>
        <w:jc w:val="both"/>
        <w:rPr>
          <w:rFonts w:eastAsia="Calibri"/>
        </w:rPr>
      </w:pPr>
      <w:r>
        <w:rPr>
          <w:rFonts w:eastAsia="Calibri"/>
        </w:rPr>
        <w:t>2</w:t>
      </w:r>
      <w:r w:rsidRPr="008E6088">
        <w:rPr>
          <w:rFonts w:eastAsia="Calibri"/>
        </w:rPr>
        <w:t>. Исполнитель обязан:</w:t>
      </w:r>
    </w:p>
    <w:p w14:paraId="000351BF" w14:textId="77777777" w:rsidR="009F3680" w:rsidRDefault="009F3680" w:rsidP="009F3680">
      <w:pPr>
        <w:ind w:left="-1134" w:right="-284"/>
        <w:jc w:val="both"/>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14:paraId="1A63BEAB" w14:textId="77777777" w:rsidR="009F3680" w:rsidRPr="008E6088" w:rsidRDefault="009F3680" w:rsidP="009F3680">
      <w:pPr>
        <w:ind w:left="-1134" w:right="-284"/>
        <w:jc w:val="both"/>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7F965506" w14:textId="77777777" w:rsidR="009F3680" w:rsidRPr="008E6088" w:rsidRDefault="009F3680" w:rsidP="009F3680">
      <w:pPr>
        <w:ind w:left="-1134" w:right="-284"/>
        <w:jc w:val="both"/>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4548C9F8" w14:textId="77777777" w:rsidR="009F3680" w:rsidRPr="008E6088" w:rsidRDefault="009F3680" w:rsidP="009F3680">
      <w:pPr>
        <w:ind w:left="-1134" w:right="-284"/>
        <w:jc w:val="both"/>
        <w:rPr>
          <w:rFonts w:eastAsia="Calibri"/>
        </w:rPr>
      </w:pPr>
      <w:r w:rsidRPr="008E6088">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1478F7DA" w14:textId="77777777" w:rsidR="009F3680" w:rsidRDefault="009F3680" w:rsidP="009F3680">
      <w:pPr>
        <w:autoSpaceDE w:val="0"/>
        <w:autoSpaceDN w:val="0"/>
        <w:adjustRightInd w:val="0"/>
        <w:ind w:left="-1134" w:right="-284"/>
        <w:jc w:val="both"/>
      </w:pPr>
      <w:r w:rsidRPr="00A11366">
        <w:rPr>
          <w:lang w:eastAsia="ar-SA"/>
        </w:rPr>
        <w:t>В случае</w:t>
      </w:r>
      <w:proofErr w:type="gramStart"/>
      <w:r w:rsidRPr="00A11366">
        <w:rPr>
          <w:lang w:eastAsia="ar-SA"/>
        </w:rPr>
        <w:t>,</w:t>
      </w:r>
      <w:proofErr w:type="gramEnd"/>
      <w:r w:rsidRPr="00A11366">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A11366">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14:paraId="7FC927FB" w14:textId="77777777" w:rsidR="009F3680" w:rsidRDefault="009F3680" w:rsidP="009F3680">
      <w:pPr>
        <w:autoSpaceDE w:val="0"/>
        <w:autoSpaceDN w:val="0"/>
        <w:adjustRightInd w:val="0"/>
        <w:ind w:left="-1134" w:right="-284"/>
        <w:jc w:val="both"/>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14:paraId="630FB474" w14:textId="77777777" w:rsidR="009F3680" w:rsidRPr="00B1336A" w:rsidRDefault="009F3680" w:rsidP="009F3680">
      <w:pPr>
        <w:autoSpaceDE w:val="0"/>
        <w:ind w:left="-1134" w:right="-284"/>
        <w:jc w:val="both"/>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6C8AB21C" w14:textId="77777777" w:rsidR="009F3680" w:rsidRDefault="009F3680" w:rsidP="009F3680">
      <w:pPr>
        <w:ind w:left="-1134" w:right="-284"/>
        <w:jc w:val="both"/>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 xml:space="preserve">«О защите прав потребителей». </w:t>
      </w:r>
      <w:proofErr w:type="gramStart"/>
      <w:r w:rsidRPr="00B1336A">
        <w:rPr>
          <w:rFonts w:eastAsia="Calibri"/>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roofErr w:type="gramEnd"/>
    </w:p>
    <w:p w14:paraId="1FDFD290" w14:textId="7CC01AC1" w:rsidR="009F3680" w:rsidRDefault="009F3680" w:rsidP="009F3680">
      <w:pPr>
        <w:widowControl w:val="0"/>
        <w:ind w:left="-1134" w:right="-284"/>
        <w:jc w:val="both"/>
        <w:rPr>
          <w:rFonts w:eastAsia="Calibri"/>
        </w:rPr>
      </w:pPr>
      <w:r>
        <w:t xml:space="preserve">2.5. </w:t>
      </w:r>
      <w:r w:rsidRPr="002E51A4">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2E51A4">
        <w:rPr>
          <w:rFonts w:eastAsia="Calibri"/>
        </w:rPr>
        <w:t xml:space="preserve">пунктов) приема и гарантийного обслуживания, организованных </w:t>
      </w:r>
      <w:r w:rsidRPr="00A97637">
        <w:rPr>
          <w:rFonts w:eastAsia="Calibri"/>
        </w:rPr>
        <w:t>Исполнителем на территории  субъект</w:t>
      </w:r>
      <w:r>
        <w:rPr>
          <w:rFonts w:eastAsia="Calibri"/>
        </w:rPr>
        <w:t>а</w:t>
      </w:r>
      <w:r w:rsidRPr="00A97637">
        <w:rPr>
          <w:rFonts w:eastAsia="Calibri"/>
        </w:rPr>
        <w:t xml:space="preserve"> Российской Федерации </w:t>
      </w:r>
      <w:r w:rsidRPr="009F3680">
        <w:rPr>
          <w:rFonts w:eastAsia="Calibri"/>
        </w:rPr>
        <w:t>(Белгородская область)</w:t>
      </w:r>
      <w:r>
        <w:rPr>
          <w:rFonts w:eastAsia="Calibri"/>
        </w:rPr>
        <w:t xml:space="preserve"> </w:t>
      </w:r>
      <w:r w:rsidRPr="00A97637">
        <w:rPr>
          <w:rFonts w:eastAsia="Calibri"/>
        </w:rPr>
        <w:t>с момента заключения государственного контракта.</w:t>
      </w:r>
      <w:r w:rsidRPr="002E51A4">
        <w:rPr>
          <w:rFonts w:eastAsia="Calibri"/>
        </w:rPr>
        <w:t xml:space="preserve"> </w:t>
      </w:r>
    </w:p>
    <w:p w14:paraId="689D917D" w14:textId="79787F57" w:rsidR="009F3680" w:rsidRDefault="009F3680" w:rsidP="009F3680">
      <w:pPr>
        <w:widowControl w:val="0"/>
        <w:ind w:left="-1134" w:right="-284"/>
        <w:jc w:val="both"/>
        <w:rPr>
          <w:rFonts w:eastAsia="Calibri"/>
        </w:rPr>
      </w:pPr>
      <w:r>
        <w:rPr>
          <w:rFonts w:eastAsia="Calibri"/>
        </w:rPr>
        <w:t>Количество пунктов приема – не менее 1.</w:t>
      </w:r>
    </w:p>
    <w:p w14:paraId="7FE34492" w14:textId="77777777" w:rsidR="009F3680" w:rsidRPr="00A97637" w:rsidRDefault="009F3680" w:rsidP="009F3680">
      <w:pPr>
        <w:widowControl w:val="0"/>
        <w:ind w:left="-1134" w:right="-284"/>
        <w:jc w:val="both"/>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w:t>
      </w:r>
      <w:r w:rsidRPr="002E51A4">
        <w:rPr>
          <w:rFonts w:eastAsia="Calibri"/>
        </w:rPr>
        <w:lastRenderedPageBreak/>
        <w:t xml:space="preserve">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14:paraId="4CCA7EEA" w14:textId="77777777" w:rsidR="009F3680" w:rsidRPr="00A97637" w:rsidRDefault="009F3680" w:rsidP="009F3680">
      <w:pPr>
        <w:ind w:left="-1134" w:right="-284"/>
        <w:jc w:val="both"/>
        <w:rPr>
          <w:rFonts w:eastAsia="Calibri"/>
          <w:color w:val="000000" w:themeColor="text1"/>
        </w:rPr>
      </w:pPr>
      <w:r w:rsidRPr="00A97637">
        <w:rPr>
          <w:rFonts w:eastAsia="Calibri"/>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0F73A3D0" w14:textId="77777777" w:rsidR="009F3680" w:rsidRPr="00A97637" w:rsidRDefault="009F3680" w:rsidP="009F3680">
      <w:pPr>
        <w:suppressAutoHyphens/>
        <w:ind w:left="-1134" w:right="-284"/>
        <w:jc w:val="both"/>
        <w:rPr>
          <w:color w:val="000000" w:themeColor="text1"/>
        </w:rPr>
      </w:pPr>
      <w:r w:rsidRPr="00A97637">
        <w:rPr>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62601D01" w14:textId="77777777" w:rsidR="009F3680" w:rsidRPr="00A97637" w:rsidRDefault="009F3680" w:rsidP="009F3680">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14:paraId="1C45A348" w14:textId="77777777" w:rsidR="009F3680" w:rsidRPr="00A97637" w:rsidRDefault="009F3680" w:rsidP="009F3680">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3695B48F" w14:textId="77777777" w:rsidR="009F3680" w:rsidRPr="00D329E7" w:rsidRDefault="009F3680" w:rsidP="009F3680">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283C9CA8" w14:textId="77777777" w:rsidR="009F3680" w:rsidRDefault="009F3680" w:rsidP="009F3680">
      <w:pPr>
        <w:autoSpaceDE w:val="0"/>
        <w:autoSpaceDN w:val="0"/>
        <w:adjustRightInd w:val="0"/>
        <w:ind w:left="-1134" w:right="-284"/>
        <w:jc w:val="both"/>
        <w:rPr>
          <w:lang w:eastAsia="ar-SA"/>
        </w:rPr>
      </w:pPr>
      <w:r w:rsidRPr="0059253A">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59253A">
        <w:rPr>
          <w:lang w:eastAsia="ar-SA"/>
        </w:rPr>
        <w:t>Роспотребнадзора</w:t>
      </w:r>
      <w:proofErr w:type="spellEnd"/>
      <w:r w:rsidRPr="0059253A">
        <w:rPr>
          <w:lang w:eastAsia="ar-SA"/>
        </w:rPr>
        <w:t xml:space="preserve"> и исполнительных органов государственной власти</w:t>
      </w:r>
      <w:r>
        <w:rPr>
          <w:lang w:eastAsia="ar-SA"/>
        </w:rPr>
        <w:t xml:space="preserve"> </w:t>
      </w:r>
      <w:r w:rsidRPr="00A97637">
        <w:rPr>
          <w:lang w:eastAsia="ar-SA"/>
        </w:rPr>
        <w:t>субъектов Российской Федерации</w:t>
      </w:r>
      <w:r w:rsidRPr="00A97637">
        <w:rPr>
          <w:color w:val="FF0000"/>
          <w:lang w:eastAsia="ar-SA"/>
        </w:rPr>
        <w:t xml:space="preserve"> </w:t>
      </w:r>
      <w:r w:rsidRPr="00A97637">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A97637">
        <w:rPr>
          <w:lang w:eastAsia="ar-SA"/>
        </w:rPr>
        <w:t>коронавирусной</w:t>
      </w:r>
      <w:proofErr w:type="spellEnd"/>
      <w:r w:rsidRPr="00A97637">
        <w:rPr>
          <w:lang w:eastAsia="ar-SA"/>
        </w:rPr>
        <w:t xml:space="preserve"> инфекции (COVID-19).</w:t>
      </w:r>
    </w:p>
    <w:p w14:paraId="3852902E" w14:textId="77777777" w:rsidR="009F3680" w:rsidRPr="00A11366" w:rsidRDefault="009F3680" w:rsidP="009F3680">
      <w:pPr>
        <w:suppressAutoHyphens/>
        <w:ind w:left="-1134" w:right="-284"/>
        <w:jc w:val="both"/>
      </w:pPr>
      <w:r>
        <w:rPr>
          <w:lang w:eastAsia="ar-SA"/>
        </w:rPr>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14:paraId="52720290" w14:textId="77777777" w:rsidR="009F3680" w:rsidRDefault="009F3680" w:rsidP="009F3680">
      <w:pPr>
        <w:suppressAutoHyphens/>
        <w:ind w:left="-1134" w:right="-284"/>
        <w:jc w:val="both"/>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proofErr w:type="gramStart"/>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w:t>
      </w:r>
      <w:r>
        <w:t>20</w:t>
      </w:r>
      <w:r w:rsidRPr="00BF5116">
        <w:t xml:space="preserve"> «Доступность зданий и сооружений для маломобильных групп населения»</w:t>
      </w:r>
      <w:r>
        <w:t xml:space="preserve"> (далее – </w:t>
      </w:r>
      <w:r w:rsidRPr="00BF5116">
        <w:t>СП</w:t>
      </w:r>
      <w:r>
        <w:t xml:space="preserve"> </w:t>
      </w:r>
      <w:r w:rsidRPr="00BF5116">
        <w:t>59.13330.20</w:t>
      </w:r>
      <w:r>
        <w:t>20)</w:t>
      </w:r>
      <w:r w:rsidRPr="00BF5116">
        <w:t>.</w:t>
      </w:r>
      <w:proofErr w:type="gramEnd"/>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rPr>
          <w:lang w:eastAsia="ar-SA"/>
        </w:rPr>
        <w:t>пунктов</w:t>
      </w:r>
      <w:r>
        <w:rPr>
          <w:lang w:eastAsia="ar-SA"/>
        </w:rPr>
        <w:t>)</w:t>
      </w:r>
      <w:r w:rsidRPr="00BF5116">
        <w:rPr>
          <w:lang w:eastAsia="ar-SA"/>
        </w:rPr>
        <w:t xml:space="preserve"> приема</w:t>
      </w:r>
      <w:r w:rsidRPr="00BF5116">
        <w:t>, в том числе с помощью его работников, а также сменного кресла-коляски.</w:t>
      </w:r>
    </w:p>
    <w:p w14:paraId="7AD91D95" w14:textId="77777777" w:rsidR="009F3680" w:rsidRDefault="009F3680" w:rsidP="009F3680">
      <w:pPr>
        <w:suppressAutoHyphens/>
        <w:ind w:left="-1134" w:right="-284"/>
        <w:jc w:val="both"/>
      </w:pPr>
      <w:r>
        <w:rPr>
          <w:b/>
        </w:rPr>
        <w:t>В</w:t>
      </w:r>
      <w:r w:rsidRPr="00BD36AC">
        <w:rPr>
          <w:b/>
        </w:rPr>
        <w:t>ходная группа</w:t>
      </w:r>
      <w:r w:rsidRPr="00A11366">
        <w:t xml:space="preserve"> </w:t>
      </w:r>
    </w:p>
    <w:p w14:paraId="7650E412" w14:textId="77777777" w:rsidR="009F3680" w:rsidRPr="00BD36AC" w:rsidRDefault="009F3680" w:rsidP="009F3680">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184A8BFD" w14:textId="77777777" w:rsidR="009F3680" w:rsidRDefault="009F3680" w:rsidP="009F3680">
      <w:pPr>
        <w:suppressAutoHyphens/>
        <w:ind w:left="-1134" w:right="-284"/>
        <w:jc w:val="both"/>
      </w:pPr>
      <w:r w:rsidRPr="00BD36AC">
        <w:t>- Пандус с поручнями</w:t>
      </w:r>
      <w:r>
        <w:t>;</w:t>
      </w:r>
    </w:p>
    <w:p w14:paraId="7EE92FB7" w14:textId="77777777" w:rsidR="009F3680" w:rsidRPr="00BD36AC" w:rsidRDefault="009F3680" w:rsidP="009F3680">
      <w:pPr>
        <w:suppressAutoHyphens/>
        <w:ind w:left="-1134" w:right="-284"/>
        <w:jc w:val="both"/>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w:t>
      </w:r>
      <w:r w:rsidRPr="00E47C7A">
        <w:t>17</w:t>
      </w:r>
      <w:r w:rsidRPr="00BD36AC">
        <w:t>; п. 6.1.2 – п. 6.1.4; п. 6.2.</w:t>
      </w:r>
      <w:r>
        <w:t>9 – п. 6.2.11 СП 59.13330.2020)</w:t>
      </w:r>
      <w:r w:rsidRPr="00BD36AC">
        <w:t>.</w:t>
      </w:r>
    </w:p>
    <w:p w14:paraId="52D87245" w14:textId="77777777" w:rsidR="009F3680" w:rsidRPr="00BD36AC" w:rsidRDefault="009F3680" w:rsidP="009F3680">
      <w:pPr>
        <w:suppressAutoHyphens/>
        <w:ind w:left="-1134" w:right="-284"/>
        <w:jc w:val="both"/>
      </w:pPr>
      <w:r w:rsidRPr="00BD36AC">
        <w:t>- Лестница с поручнями;</w:t>
      </w:r>
    </w:p>
    <w:p w14:paraId="54A4A565" w14:textId="77777777" w:rsidR="009F3680" w:rsidRPr="00BD36AC" w:rsidRDefault="009F3680" w:rsidP="009F3680">
      <w:pPr>
        <w:suppressAutoHyphens/>
        <w:ind w:left="-1134" w:right="-284"/>
        <w:jc w:val="both"/>
      </w:pPr>
      <w:r w:rsidRPr="00BD36AC">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w:t>
      </w:r>
      <w:r>
        <w:t>и полосами общей шириной 0,08-0,</w:t>
      </w:r>
      <w:r w:rsidRPr="00BD36AC">
        <w:t xml:space="preserve">1м (в соответствии </w:t>
      </w:r>
      <w:r>
        <w:t xml:space="preserve">с </w:t>
      </w:r>
      <w:r w:rsidRPr="00BD36AC">
        <w:t>п. 6.2.8 СП 59.13330.20</w:t>
      </w:r>
      <w:r>
        <w:t>20</w:t>
      </w:r>
      <w:r w:rsidRPr="00BD36AC">
        <w:t>)</w:t>
      </w:r>
      <w:r>
        <w:t>.</w:t>
      </w:r>
    </w:p>
    <w:p w14:paraId="4B69F5D9" w14:textId="77777777" w:rsidR="009F3680" w:rsidRPr="00BD36AC" w:rsidRDefault="009F3680" w:rsidP="009F3680">
      <w:pPr>
        <w:suppressAutoHyphens/>
        <w:ind w:left="-1134" w:right="-284"/>
        <w:jc w:val="both"/>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w:t>
      </w:r>
      <w:r>
        <w:t>20</w:t>
      </w:r>
      <w:r w:rsidRPr="00BD36AC">
        <w:t>).</w:t>
      </w:r>
    </w:p>
    <w:p w14:paraId="3B095DB9" w14:textId="77777777" w:rsidR="009F3680" w:rsidRPr="0085685A" w:rsidRDefault="009F3680" w:rsidP="009F3680">
      <w:pPr>
        <w:suppressAutoHyphens/>
        <w:ind w:left="-1134" w:right="-284"/>
        <w:jc w:val="both"/>
        <w:rPr>
          <w:color w:val="000000"/>
        </w:rPr>
      </w:pPr>
      <w:r w:rsidRPr="0085685A">
        <w:rPr>
          <w:color w:val="000000"/>
        </w:rPr>
        <w:t>- Ширина дверных проемов не менее 0</w:t>
      </w:r>
      <w:r w:rsidRPr="00E47C7A">
        <w:rPr>
          <w:color w:val="000000"/>
        </w:rPr>
        <w:t>,8</w:t>
      </w:r>
      <w:r w:rsidRPr="0085685A">
        <w:rPr>
          <w:color w:val="000000"/>
        </w:rPr>
        <w:t xml:space="preserve"> м. Прозрачное полотно двери необходимо оснастить яркой контрастной маркировкой. </w:t>
      </w:r>
    </w:p>
    <w:p w14:paraId="715D5E84" w14:textId="77777777" w:rsidR="009F3680" w:rsidRPr="00BD36AC" w:rsidRDefault="009F3680" w:rsidP="009F3680">
      <w:pPr>
        <w:suppressAutoHyphens/>
        <w:ind w:left="-1134" w:right="-284"/>
        <w:jc w:val="both"/>
      </w:pPr>
      <w:r w:rsidRPr="00BD36AC">
        <w:t>- Противоскользящее покрытие</w:t>
      </w:r>
      <w:r>
        <w:t>;</w:t>
      </w:r>
      <w:r w:rsidRPr="00BD36AC">
        <w:t xml:space="preserve"> </w:t>
      </w:r>
    </w:p>
    <w:p w14:paraId="25FFE5C4" w14:textId="77777777" w:rsidR="009F3680" w:rsidRPr="00BD36AC" w:rsidRDefault="009F3680" w:rsidP="009F3680">
      <w:pPr>
        <w:suppressAutoHyphens/>
        <w:ind w:left="-1134" w:right="-284"/>
        <w:jc w:val="both"/>
      </w:pPr>
      <w:r w:rsidRPr="00BD36AC">
        <w:rPr>
          <w:spacing w:val="2"/>
          <w:shd w:val="clear" w:color="auto" w:fill="FFFFFF"/>
        </w:rPr>
        <w:t>Поверхности покрытий входных площадок и тамбуров (</w:t>
      </w:r>
      <w:r w:rsidRPr="00BD36AC">
        <w:t xml:space="preserve">в соответствии с </w:t>
      </w:r>
      <w:r w:rsidRPr="00E47C7A">
        <w:rPr>
          <w:spacing w:val="2"/>
          <w:shd w:val="clear" w:color="auto" w:fill="FFFFFF"/>
        </w:rPr>
        <w:t>п. 5.1.11</w:t>
      </w:r>
      <w:r w:rsidRPr="00BD36AC">
        <w:rPr>
          <w:spacing w:val="2"/>
          <w:shd w:val="clear" w:color="auto" w:fill="FFFFFF"/>
        </w:rPr>
        <w:t xml:space="preserve"> СП 59.13330.20</w:t>
      </w:r>
      <w:r>
        <w:rPr>
          <w:spacing w:val="2"/>
          <w:shd w:val="clear" w:color="auto" w:fill="FFFFFF"/>
        </w:rPr>
        <w:t>20</w:t>
      </w:r>
      <w:r w:rsidRPr="00BD36AC">
        <w:rPr>
          <w:spacing w:val="2"/>
          <w:shd w:val="clear" w:color="auto" w:fill="FFFFFF"/>
        </w:rPr>
        <w:t>)</w:t>
      </w:r>
      <w:r>
        <w:rPr>
          <w:spacing w:val="2"/>
          <w:shd w:val="clear" w:color="auto" w:fill="FFFFFF"/>
        </w:rPr>
        <w:t>.</w:t>
      </w:r>
    </w:p>
    <w:p w14:paraId="651E54C3" w14:textId="77777777" w:rsidR="009F3680" w:rsidRPr="00BD36AC" w:rsidRDefault="009F3680" w:rsidP="009F3680">
      <w:pPr>
        <w:suppressAutoHyphens/>
        <w:ind w:left="-1134" w:right="-284"/>
        <w:jc w:val="both"/>
      </w:pPr>
      <w:r w:rsidRPr="00BD36AC">
        <w:t>- Тактильно-контрастные указатели</w:t>
      </w:r>
      <w:r>
        <w:t>;</w:t>
      </w:r>
    </w:p>
    <w:p w14:paraId="57A69E65" w14:textId="77777777" w:rsidR="009F3680" w:rsidRPr="00BD36AC" w:rsidRDefault="009F3680" w:rsidP="009F3680">
      <w:pPr>
        <w:suppressAutoHyphens/>
        <w:ind w:left="-1134" w:right="-284"/>
        <w:jc w:val="both"/>
        <w:rPr>
          <w:b/>
        </w:rPr>
      </w:pPr>
      <w:r w:rsidRPr="00BD36AC">
        <w:rPr>
          <w:b/>
        </w:rPr>
        <w:t>Пути движения внутри пункта</w:t>
      </w:r>
      <w:r>
        <w:rPr>
          <w:b/>
        </w:rPr>
        <w:t xml:space="preserve"> (пунктов) приема</w:t>
      </w:r>
    </w:p>
    <w:p w14:paraId="2E177590" w14:textId="77777777" w:rsidR="009F3680" w:rsidRPr="00BD36AC" w:rsidRDefault="009F3680" w:rsidP="009F3680">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5505EC3A" w14:textId="77777777" w:rsidR="009F3680" w:rsidRDefault="009F3680" w:rsidP="009F3680">
      <w:pPr>
        <w:suppressAutoHyphens/>
        <w:ind w:left="-1134" w:right="-284"/>
        <w:jc w:val="both"/>
      </w:pPr>
      <w:r w:rsidRPr="00BD36AC">
        <w:t>- Лифт, подъемная платформа, эскалатор</w:t>
      </w:r>
      <w:r>
        <w:t>;</w:t>
      </w:r>
      <w:r w:rsidRPr="00BD36AC">
        <w:t xml:space="preserve"> </w:t>
      </w:r>
    </w:p>
    <w:p w14:paraId="5F4461E2" w14:textId="77777777" w:rsidR="009F3680" w:rsidRDefault="009F3680" w:rsidP="009F3680">
      <w:pPr>
        <w:suppressAutoHyphens/>
        <w:ind w:left="-1134" w:right="-284"/>
        <w:jc w:val="both"/>
        <w:rPr>
          <w:b/>
        </w:rPr>
      </w:pPr>
      <w:r w:rsidRPr="00BD36AC">
        <w:t>(в соответствии с п. 6.2.13 – п. 6.2.18 СП 59.13330.20</w:t>
      </w:r>
      <w:r>
        <w:t>20</w:t>
      </w:r>
      <w:r w:rsidRPr="00BD36AC">
        <w:t>).</w:t>
      </w:r>
      <w:r w:rsidRPr="00BD36AC">
        <w:rPr>
          <w:b/>
        </w:rPr>
        <w:t xml:space="preserve"> </w:t>
      </w:r>
    </w:p>
    <w:p w14:paraId="5D6BFBC2" w14:textId="77777777" w:rsidR="009F3680" w:rsidRPr="00BD36AC" w:rsidRDefault="009F3680" w:rsidP="009F3680">
      <w:pPr>
        <w:suppressAutoHyphens/>
        <w:ind w:left="-1134" w:right="-284"/>
        <w:jc w:val="both"/>
      </w:pPr>
      <w:r w:rsidRPr="00BD36AC">
        <w:t>Лифт должен иметь габариты не менее 1100х1400 мм (ширина х глубина).</w:t>
      </w:r>
    </w:p>
    <w:p w14:paraId="12A62775" w14:textId="77777777" w:rsidR="009F3680" w:rsidRPr="00BD36AC" w:rsidRDefault="009F3680" w:rsidP="009F3680">
      <w:pPr>
        <w:suppressAutoHyphens/>
        <w:ind w:left="-1134" w:right="-284"/>
        <w:jc w:val="both"/>
        <w:rPr>
          <w:b/>
        </w:rPr>
      </w:pPr>
      <w:r w:rsidRPr="00BD36AC">
        <w:lastRenderedPageBreak/>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w:t>
      </w:r>
      <w:r>
        <w:t>20</w:t>
      </w:r>
      <w:r w:rsidRPr="00BD36AC">
        <w:t>)</w:t>
      </w:r>
      <w:r>
        <w:t>.</w:t>
      </w:r>
    </w:p>
    <w:p w14:paraId="0B446F26" w14:textId="77777777" w:rsidR="009F3680" w:rsidRPr="00BD36AC" w:rsidRDefault="009F3680" w:rsidP="009F3680">
      <w:pPr>
        <w:suppressAutoHyphens/>
        <w:ind w:left="-1134" w:right="-284"/>
        <w:jc w:val="both"/>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w:t>
      </w:r>
      <w:r>
        <w:t>20</w:t>
      </w:r>
      <w:r w:rsidRPr="00BD36AC">
        <w:t>.</w:t>
      </w:r>
    </w:p>
    <w:p w14:paraId="5B68CEC2" w14:textId="77777777" w:rsidR="009F3680" w:rsidRPr="00BD36AC" w:rsidRDefault="009F3680" w:rsidP="009F3680">
      <w:pPr>
        <w:suppressAutoHyphens/>
        <w:ind w:left="-1134" w:right="-284"/>
        <w:jc w:val="both"/>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14:paraId="5ED0CD07" w14:textId="77777777" w:rsidR="009F3680" w:rsidRPr="00BD36AC" w:rsidRDefault="009F3680" w:rsidP="009F3680">
      <w:pPr>
        <w:suppressAutoHyphens/>
        <w:ind w:left="-1134" w:right="-284"/>
        <w:jc w:val="both"/>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w:t>
      </w:r>
      <w:r>
        <w:t>20</w:t>
      </w:r>
      <w:r w:rsidRPr="00BD36AC">
        <w:t>)</w:t>
      </w:r>
      <w:r>
        <w:t>.</w:t>
      </w:r>
    </w:p>
    <w:p w14:paraId="0B567C9C" w14:textId="77777777" w:rsidR="009F3680" w:rsidRPr="00BD36AC" w:rsidRDefault="009F3680" w:rsidP="009F3680">
      <w:pPr>
        <w:suppressAutoHyphens/>
        <w:ind w:left="-1134" w:right="-284"/>
        <w:jc w:val="both"/>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w:t>
      </w:r>
      <w:r>
        <w:t>20</w:t>
      </w:r>
      <w:r w:rsidRPr="00BD36AC">
        <w:t>)</w:t>
      </w:r>
      <w:r>
        <w:t>.</w:t>
      </w:r>
    </w:p>
    <w:p w14:paraId="0FF711D7" w14:textId="77777777" w:rsidR="009F3680" w:rsidRDefault="009F3680" w:rsidP="009F3680">
      <w:pPr>
        <w:suppressAutoHyphens/>
        <w:ind w:left="-1134" w:right="-284"/>
        <w:jc w:val="both"/>
        <w:rPr>
          <w:b/>
        </w:rPr>
      </w:pPr>
      <w:r w:rsidRPr="00BD36AC">
        <w:rPr>
          <w:b/>
        </w:rPr>
        <w:t>Пути эвакуации</w:t>
      </w:r>
    </w:p>
    <w:p w14:paraId="14741C2E" w14:textId="77777777" w:rsidR="009F3680" w:rsidRPr="00585849" w:rsidRDefault="009F3680" w:rsidP="009F3680">
      <w:pPr>
        <w:suppressAutoHyphens/>
        <w:ind w:left="-1134" w:right="-284"/>
        <w:jc w:val="both"/>
      </w:pPr>
      <w:r w:rsidRPr="00585849">
        <w:t>В случае невоз</w:t>
      </w:r>
      <w:r>
        <w:t xml:space="preserve">можности соблюдения положений части 15 статьи </w:t>
      </w:r>
      <w:r w:rsidRPr="00585849">
        <w:t xml:space="preserve">89 </w:t>
      </w:r>
      <w:hyperlink r:id="rId15"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w:t>
      </w:r>
      <w:r>
        <w:t>20</w:t>
      </w:r>
      <w:r w:rsidRPr="00585849">
        <w:t>.</w:t>
      </w:r>
    </w:p>
    <w:p w14:paraId="4569D798" w14:textId="77777777" w:rsidR="009F3680" w:rsidRPr="006E081F" w:rsidRDefault="009F3680" w:rsidP="009F3680">
      <w:pPr>
        <w:suppressAutoHyphens/>
        <w:ind w:left="-1134" w:right="-284"/>
        <w:jc w:val="both"/>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w:t>
      </w:r>
      <w:r>
        <w:t>20)</w:t>
      </w:r>
      <w:r w:rsidRPr="006E081F">
        <w:t>.</w:t>
      </w:r>
    </w:p>
    <w:p w14:paraId="0880B59E" w14:textId="77777777" w:rsidR="009F3680" w:rsidRDefault="009F3680" w:rsidP="009F3680">
      <w:pPr>
        <w:autoSpaceDE w:val="0"/>
        <w:autoSpaceDN w:val="0"/>
        <w:adjustRightInd w:val="0"/>
        <w:ind w:left="-1134" w:right="-284"/>
        <w:jc w:val="both"/>
      </w:pPr>
      <w:r w:rsidRPr="006E081F">
        <w:t>Обеспеч</w:t>
      </w:r>
      <w:r>
        <w:t xml:space="preserve">ить систему двухсторонней связи </w:t>
      </w:r>
      <w:r w:rsidRPr="006E081F">
        <w:t xml:space="preserve">(в соответствии </w:t>
      </w:r>
      <w:r>
        <w:br/>
      </w:r>
      <w:r w:rsidRPr="006E081F">
        <w:t>с п. 6.5.8 СП 59.13330.20</w:t>
      </w:r>
      <w:r>
        <w:t>20</w:t>
      </w:r>
      <w:r w:rsidRPr="006E081F">
        <w:t>).</w:t>
      </w:r>
    </w:p>
    <w:p w14:paraId="4CC4283E" w14:textId="77777777" w:rsidR="009F3680" w:rsidRDefault="009F3680" w:rsidP="009F3680">
      <w:pPr>
        <w:autoSpaceDE w:val="0"/>
        <w:autoSpaceDN w:val="0"/>
        <w:adjustRightInd w:val="0"/>
        <w:ind w:left="-1134" w:right="-284"/>
        <w:jc w:val="both"/>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свободным доступом Получателей. </w:t>
      </w:r>
      <w:proofErr w:type="gramStart"/>
      <w:r w:rsidRPr="00585849">
        <w:t xml:space="preserve">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w:t>
      </w:r>
      <w:r>
        <w:t>20)</w:t>
      </w:r>
      <w:hyperlink r:id="rId16" w:history="1"/>
      <w:r w:rsidRPr="006E081F">
        <w:t>.</w:t>
      </w:r>
      <w:proofErr w:type="gramEnd"/>
    </w:p>
    <w:p w14:paraId="1C48B50F" w14:textId="77777777" w:rsidR="009F3680" w:rsidRPr="00856DF4" w:rsidRDefault="009F3680" w:rsidP="009F3680">
      <w:pPr>
        <w:ind w:left="-1134" w:right="-284"/>
        <w:jc w:val="both"/>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14:paraId="2C56AE75" w14:textId="77777777" w:rsidR="009F3680" w:rsidRPr="00856DF4" w:rsidRDefault="009F3680" w:rsidP="009F3680">
      <w:pPr>
        <w:suppressAutoHyphens/>
        <w:ind w:left="-1134" w:right="-284"/>
        <w:jc w:val="both"/>
      </w:pPr>
      <w:r>
        <w:t xml:space="preserve">2.6.3. </w:t>
      </w:r>
      <w:r w:rsidRPr="00856DF4">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56DF4">
        <w:rPr>
          <w:lang w:eastAsia="ar-SA"/>
        </w:rPr>
        <w:t>пункта</w:t>
      </w:r>
      <w:r>
        <w:rPr>
          <w:lang w:eastAsia="ar-SA"/>
        </w:rPr>
        <w:t xml:space="preserve"> </w:t>
      </w:r>
      <w:r>
        <w:t>(пунктов)</w:t>
      </w:r>
      <w:r w:rsidRPr="00856DF4">
        <w:rPr>
          <w:lang w:eastAsia="ar-SA"/>
        </w:rPr>
        <w:t xml:space="preserve"> приема</w:t>
      </w:r>
      <w:r w:rsidRPr="00856DF4">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146F8637" w14:textId="77777777" w:rsidR="009F3680" w:rsidRDefault="009F3680" w:rsidP="009F3680">
      <w:pPr>
        <w:autoSpaceDE w:val="0"/>
        <w:autoSpaceDN w:val="0"/>
        <w:adjustRightInd w:val="0"/>
        <w:ind w:left="-1134" w:right="-284"/>
        <w:jc w:val="both"/>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14:paraId="157C98F1" w14:textId="77777777" w:rsidR="009F3680" w:rsidRPr="00A11366" w:rsidRDefault="009F3680" w:rsidP="009F3680">
      <w:pPr>
        <w:widowControl w:val="0"/>
        <w:ind w:left="-1134" w:right="-284"/>
        <w:jc w:val="both"/>
      </w:pPr>
      <w:r>
        <w:t xml:space="preserve">2.6.5. </w:t>
      </w:r>
      <w:proofErr w:type="gramStart"/>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14:paraId="6804086D" w14:textId="77777777" w:rsidR="009F3680" w:rsidRPr="00A11366" w:rsidRDefault="009F3680" w:rsidP="009F3680">
      <w:pPr>
        <w:widowControl w:val="0"/>
        <w:ind w:left="-1134" w:right="-284"/>
        <w:jc w:val="both"/>
      </w:pPr>
      <w:r w:rsidRPr="00A11366">
        <w:t>- возможность беспрепятственного входа в объекты и выхода из них;</w:t>
      </w:r>
    </w:p>
    <w:p w14:paraId="7DC4243F" w14:textId="77777777" w:rsidR="009F3680" w:rsidRPr="00A11366" w:rsidRDefault="009F3680" w:rsidP="009F3680">
      <w:pPr>
        <w:widowControl w:val="0"/>
        <w:ind w:left="-1134" w:right="-284"/>
        <w:jc w:val="both"/>
      </w:pPr>
      <w:r w:rsidRPr="00A1136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1366">
        <w:t>ассистивных</w:t>
      </w:r>
      <w:proofErr w:type="spellEnd"/>
      <w:r w:rsidRPr="00A11366">
        <w:t xml:space="preserve"> и вспомогательных технологий, а также сменного кресла-коляски;</w:t>
      </w:r>
    </w:p>
    <w:p w14:paraId="68AF7F3E" w14:textId="77777777" w:rsidR="009F3680" w:rsidRPr="00A11366" w:rsidRDefault="009F3680" w:rsidP="009F3680">
      <w:pPr>
        <w:widowControl w:val="0"/>
        <w:ind w:left="-1134" w:right="-284"/>
        <w:jc w:val="both"/>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14:paraId="2FB15F31" w14:textId="77777777" w:rsidR="009F3680" w:rsidRPr="00A11366" w:rsidRDefault="009F3680" w:rsidP="009F3680">
      <w:pPr>
        <w:widowControl w:val="0"/>
        <w:ind w:left="-1134" w:right="-284"/>
        <w:jc w:val="both"/>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14:paraId="429DA355" w14:textId="77777777" w:rsidR="009F3680" w:rsidRPr="00A11366" w:rsidRDefault="009F3680" w:rsidP="009F3680">
      <w:pPr>
        <w:widowControl w:val="0"/>
        <w:ind w:left="-1134" w:right="-284"/>
        <w:jc w:val="both"/>
      </w:pPr>
      <w:r w:rsidRPr="00A11366">
        <w:t xml:space="preserve">- надлежащее размещение носителей информации, необходимой для обеспечения беспрепятственного </w:t>
      </w:r>
      <w:r w:rsidRPr="00A11366">
        <w:lastRenderedPageBreak/>
        <w:t xml:space="preserve">доступа </w:t>
      </w:r>
      <w:r>
        <w:t>Получателей</w:t>
      </w:r>
      <w:r w:rsidRPr="00A11366">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48FC720" w14:textId="77777777" w:rsidR="009F3680" w:rsidRPr="00A11366" w:rsidRDefault="009F3680" w:rsidP="009F3680">
      <w:pPr>
        <w:widowControl w:val="0"/>
        <w:ind w:left="-1134" w:right="-284"/>
        <w:jc w:val="both"/>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7" w:anchor="block_1000" w:history="1">
        <w:r w:rsidRPr="00A11366">
          <w:t>форме</w:t>
        </w:r>
      </w:hyperlink>
      <w:r w:rsidRPr="00A11366">
        <w:t xml:space="preserve"> и в </w:t>
      </w:r>
      <w:hyperlink r:id="rId18" w:anchor="block_2000" w:history="1">
        <w:r w:rsidRPr="00A11366">
          <w:t>порядке</w:t>
        </w:r>
      </w:hyperlink>
      <w:r w:rsidRPr="00A11366">
        <w:t xml:space="preserve">, </w:t>
      </w:r>
      <w:proofErr w:type="gramStart"/>
      <w:r w:rsidRPr="00A11366">
        <w:t>утвержденных</w:t>
      </w:r>
      <w:proofErr w:type="gramEnd"/>
      <w:r w:rsidRPr="00A11366">
        <w:t xml:space="preserve"> </w:t>
      </w:r>
      <w:hyperlink r:id="rId19"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ийской Федерации 21 июля 2015 года</w:t>
      </w:r>
      <w:r w:rsidRPr="00A11366">
        <w:t xml:space="preserve">, регистрационный </w:t>
      </w:r>
      <w:r>
        <w:t xml:space="preserve">№ </w:t>
      </w:r>
      <w:r w:rsidRPr="00A11366">
        <w:t>38115).</w:t>
      </w:r>
    </w:p>
    <w:p w14:paraId="0AD6E8E6" w14:textId="77777777" w:rsidR="009F3680" w:rsidRPr="009427DC" w:rsidRDefault="009F3680" w:rsidP="009F3680">
      <w:pPr>
        <w:autoSpaceDE w:val="0"/>
        <w:ind w:left="-1134" w:right="-284"/>
        <w:jc w:val="both"/>
        <w:rPr>
          <w:rFonts w:eastAsia="Calibri"/>
        </w:rPr>
      </w:pPr>
      <w:r>
        <w:rPr>
          <w:lang w:eastAsia="ar-SA"/>
        </w:rP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71B183F6" w14:textId="77777777" w:rsidR="009F3680" w:rsidRPr="009427DC" w:rsidRDefault="009F3680" w:rsidP="009F3680">
      <w:pPr>
        <w:ind w:left="-1134" w:right="-284"/>
        <w:jc w:val="both"/>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14:paraId="42206E5A" w14:textId="77777777" w:rsidR="009F3680" w:rsidRPr="009427DC" w:rsidRDefault="009F3680" w:rsidP="009F3680">
      <w:pPr>
        <w:ind w:left="-1134" w:right="-284"/>
        <w:jc w:val="both"/>
        <w:rPr>
          <w:rFonts w:eastAsia="Calibri"/>
        </w:rPr>
      </w:pPr>
      <w:r>
        <w:rPr>
          <w:rFonts w:eastAsia="Calibri"/>
        </w:rPr>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71364171" w14:textId="77777777" w:rsidR="009F3680" w:rsidRPr="009427DC" w:rsidRDefault="009F3680" w:rsidP="009F3680">
      <w:pPr>
        <w:ind w:left="-1134" w:right="-284"/>
        <w:jc w:val="both"/>
        <w:rPr>
          <w:rFonts w:eastAsia="Calibri"/>
        </w:rPr>
      </w:pPr>
      <w:r w:rsidRPr="009427DC">
        <w:rPr>
          <w:rFonts w:eastAsia="Calibri"/>
        </w:rPr>
        <w:t>Вести аудиозапись телефонных разговоров с Получателями по вопросам получения Изделий.</w:t>
      </w:r>
    </w:p>
    <w:p w14:paraId="49798895" w14:textId="77777777" w:rsidR="009F3680" w:rsidRDefault="009F3680" w:rsidP="009F3680">
      <w:pPr>
        <w:ind w:left="-1134" w:right="-284"/>
        <w:jc w:val="both"/>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14:paraId="567991C5" w14:textId="3D1999B4" w:rsidR="009F3680" w:rsidRPr="00A11366" w:rsidRDefault="009F3680" w:rsidP="009F3680">
      <w:pPr>
        <w:ind w:left="-1134" w:right="-284"/>
        <w:jc w:val="both"/>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Pr="00A11366">
        <w:t xml:space="preserve"> и в электронном виде по адресу </w:t>
      </w:r>
      <w:hyperlink r:id="rId20" w:history="1">
        <w:r w:rsidR="0051424F" w:rsidRPr="0074191D">
          <w:rPr>
            <w:rStyle w:val="a5"/>
          </w:rPr>
          <w:t>info@ro31.fss.ru</w:t>
        </w:r>
      </w:hyperlink>
      <w:r w:rsidRPr="00A97637">
        <w:t>.</w:t>
      </w:r>
    </w:p>
    <w:p w14:paraId="10DA2403" w14:textId="77777777" w:rsidR="009F3680" w:rsidRPr="00A11366" w:rsidRDefault="009F3680" w:rsidP="009F3680">
      <w:pPr>
        <w:autoSpaceDE w:val="0"/>
        <w:autoSpaceDN w:val="0"/>
        <w:adjustRightInd w:val="0"/>
        <w:spacing w:line="240" w:lineRule="atLeast"/>
        <w:ind w:left="-1134" w:right="-284"/>
        <w:jc w:val="both"/>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14:paraId="1BA43AB8"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14:paraId="066D5E18"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фамилия, имя, отчество (при наличии), паспортные данные, место жительства (для физического лица);</w:t>
      </w:r>
    </w:p>
    <w:p w14:paraId="2CBF6981"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номер контактного телефона;</w:t>
      </w:r>
    </w:p>
    <w:p w14:paraId="463F48D6"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адрес электронной почты;</w:t>
      </w:r>
    </w:p>
    <w:p w14:paraId="04DA24D2"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C32F0E" w14:textId="77777777" w:rsidR="009F3680" w:rsidRPr="00A11366" w:rsidRDefault="009F3680" w:rsidP="009F3680">
      <w:pPr>
        <w:numPr>
          <w:ilvl w:val="0"/>
          <w:numId w:val="9"/>
        </w:numPr>
        <w:autoSpaceDE w:val="0"/>
        <w:autoSpaceDN w:val="0"/>
        <w:adjustRightInd w:val="0"/>
        <w:ind w:left="-1134" w:right="-284" w:firstLine="0"/>
        <w:contextualSpacing/>
        <w:jc w:val="both"/>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14:paraId="3DF110B7" w14:textId="77777777" w:rsidR="009F3680" w:rsidRPr="00A11366" w:rsidRDefault="009F3680" w:rsidP="009F3680">
      <w:pPr>
        <w:numPr>
          <w:ilvl w:val="0"/>
          <w:numId w:val="9"/>
        </w:numPr>
        <w:autoSpaceDE w:val="0"/>
        <w:autoSpaceDN w:val="0"/>
        <w:adjustRightInd w:val="0"/>
        <w:ind w:left="-1134" w:right="-284" w:firstLine="0"/>
        <w:contextualSpacing/>
        <w:jc w:val="both"/>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14:paraId="641B1425" w14:textId="77777777" w:rsidR="009F3680" w:rsidRPr="00A11366" w:rsidRDefault="009F3680" w:rsidP="009F3680">
      <w:pPr>
        <w:autoSpaceDE w:val="0"/>
        <w:autoSpaceDN w:val="0"/>
        <w:adjustRightInd w:val="0"/>
        <w:spacing w:line="240" w:lineRule="atLeast"/>
        <w:ind w:left="-1134" w:right="-284"/>
        <w:jc w:val="both"/>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14:paraId="7DE0BD35" w14:textId="77777777" w:rsidR="009F3680" w:rsidRPr="00A11366" w:rsidRDefault="009F3680" w:rsidP="009F3680">
      <w:pPr>
        <w:autoSpaceDE w:val="0"/>
        <w:autoSpaceDN w:val="0"/>
        <w:adjustRightInd w:val="0"/>
        <w:spacing w:line="240" w:lineRule="atLeast"/>
        <w:ind w:left="-1134" w:right="-284"/>
        <w:jc w:val="both"/>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14:paraId="31C79E6E" w14:textId="77777777" w:rsidR="009F3680" w:rsidRPr="00A11366" w:rsidRDefault="009F3680" w:rsidP="009F3680">
      <w:pPr>
        <w:autoSpaceDE w:val="0"/>
        <w:autoSpaceDN w:val="0"/>
        <w:adjustRightInd w:val="0"/>
        <w:spacing w:line="240" w:lineRule="atLeast"/>
        <w:ind w:left="-1134" w:right="-284"/>
        <w:jc w:val="both"/>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в электронном виде по адресу</w:t>
      </w:r>
      <w:r>
        <w:t xml:space="preserve"> 308000, г. Белгород, бул. Народный, д.53.</w:t>
      </w:r>
    </w:p>
    <w:p w14:paraId="5215A552" w14:textId="77777777" w:rsidR="009F3680" w:rsidRDefault="009F3680" w:rsidP="009F3680">
      <w:pPr>
        <w:ind w:left="-1134" w:right="-284"/>
        <w:jc w:val="both"/>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proofErr w:type="spellStart"/>
      <w:r w:rsidRPr="00C975C0">
        <w:t>фотофиксацию</w:t>
      </w:r>
      <w:proofErr w:type="spellEnd"/>
      <w:r w:rsidRPr="00C975C0">
        <w:t xml:space="preserve"> и/или</w:t>
      </w:r>
      <w:r>
        <w:t xml:space="preserve"> </w:t>
      </w:r>
      <w:r w:rsidRPr="00A11366">
        <w:t>видеозапись</w:t>
      </w:r>
      <w:r>
        <w:t>.</w:t>
      </w:r>
    </w:p>
    <w:p w14:paraId="23741FF2" w14:textId="77777777" w:rsidR="009F3680" w:rsidRDefault="009F3680" w:rsidP="009F3680">
      <w:pPr>
        <w:ind w:left="-1134" w:right="-284"/>
        <w:jc w:val="both"/>
      </w:pPr>
    </w:p>
    <w:p w14:paraId="3DC8BB0F" w14:textId="77777777" w:rsidR="005F3F0E" w:rsidRDefault="005F3F0E" w:rsidP="002161C1">
      <w:pPr>
        <w:ind w:right="-284"/>
        <w:jc w:val="both"/>
        <w:rPr>
          <w:bCs/>
          <w:kern w:val="36"/>
        </w:rPr>
      </w:pPr>
    </w:p>
    <w:p w14:paraId="58BCF482" w14:textId="77777777" w:rsidR="005F3F0E" w:rsidRDefault="005F3F0E" w:rsidP="002161C1">
      <w:pPr>
        <w:ind w:right="-284"/>
        <w:jc w:val="both"/>
        <w:rPr>
          <w:bCs/>
          <w:kern w:val="36"/>
        </w:rPr>
      </w:pPr>
    </w:p>
    <w:p w14:paraId="79F77DD6" w14:textId="63FBFA4F" w:rsidR="005F3F0E" w:rsidRDefault="00794F9E" w:rsidP="002161C1">
      <w:pPr>
        <w:ind w:right="-284"/>
        <w:jc w:val="both"/>
        <w:rPr>
          <w:b/>
          <w:bCs/>
          <w:kern w:val="36"/>
          <w:sz w:val="26"/>
          <w:szCs w:val="26"/>
        </w:rPr>
      </w:pPr>
      <w:r>
        <w:rPr>
          <w:b/>
          <w:bCs/>
          <w:kern w:val="36"/>
          <w:sz w:val="26"/>
          <w:szCs w:val="26"/>
        </w:rPr>
        <w:t xml:space="preserve">Заказчик </w:t>
      </w:r>
    </w:p>
    <w:p w14:paraId="30208613" w14:textId="5CDAE5E5" w:rsidR="00794F9E" w:rsidRDefault="00794F9E" w:rsidP="00794F9E">
      <w:pPr>
        <w:widowControl w:val="0"/>
        <w:ind w:right="-284"/>
        <w:rPr>
          <w:b/>
          <w:sz w:val="26"/>
          <w:szCs w:val="26"/>
        </w:rPr>
      </w:pPr>
      <w:r w:rsidRPr="00A72C1C">
        <w:t>ОТДЕЛЕНИЕ ФОНДА ПЕНСИОННОГО И СОЦИАЛЬНОГО СТРАХОВА</w:t>
      </w:r>
      <w:r>
        <w:t>НИЯ РОССИЙСКОЙ ФЕДЕРАЦИИ ПО КУР</w:t>
      </w:r>
      <w:r w:rsidRPr="00A72C1C">
        <w:t>СКОЙ ОБЛАСТИ</w:t>
      </w:r>
      <w:r w:rsidRPr="00F338BE">
        <w:rPr>
          <w:b/>
          <w:sz w:val="26"/>
          <w:szCs w:val="26"/>
        </w:rPr>
        <w:t xml:space="preserve"> </w:t>
      </w:r>
    </w:p>
    <w:p w14:paraId="54BEA082" w14:textId="77777777" w:rsidR="00794F9E" w:rsidRPr="007A70E6" w:rsidRDefault="00794F9E" w:rsidP="002161C1">
      <w:pPr>
        <w:ind w:right="-284"/>
        <w:jc w:val="both"/>
        <w:rPr>
          <w:b/>
          <w:bCs/>
          <w:kern w:val="36"/>
          <w:sz w:val="26"/>
          <w:szCs w:val="26"/>
        </w:rPr>
      </w:pPr>
    </w:p>
    <w:p w14:paraId="26A37F84" w14:textId="77777777" w:rsidR="005F3F0E" w:rsidRDefault="005F3F0E" w:rsidP="002161C1">
      <w:pPr>
        <w:ind w:right="-284"/>
        <w:jc w:val="both"/>
        <w:rPr>
          <w:bCs/>
          <w:kern w:val="36"/>
        </w:rPr>
      </w:pPr>
    </w:p>
    <w:p w14:paraId="0BB3922F" w14:textId="77777777" w:rsidR="00A8134D" w:rsidRDefault="00A8134D" w:rsidP="0096200B">
      <w:pPr>
        <w:ind w:right="425"/>
        <w:rPr>
          <w:bCs/>
          <w:kern w:val="36"/>
        </w:rPr>
      </w:pPr>
    </w:p>
    <w:p w14:paraId="20BCD332" w14:textId="77777777" w:rsidR="007A70E6" w:rsidRPr="004D07AB" w:rsidRDefault="007A70E6" w:rsidP="007A70E6">
      <w:pPr>
        <w:widowControl w:val="0"/>
        <w:ind w:left="-1134" w:right="-284"/>
        <w:jc w:val="center"/>
        <w:rPr>
          <w:b/>
          <w:sz w:val="26"/>
          <w:szCs w:val="26"/>
        </w:rPr>
      </w:pPr>
      <w:r w:rsidRPr="004D07AB">
        <w:rPr>
          <w:b/>
          <w:sz w:val="26"/>
          <w:szCs w:val="26"/>
        </w:rPr>
        <w:t>Техническое задание</w:t>
      </w:r>
    </w:p>
    <w:p w14:paraId="06FEEFA6" w14:textId="77777777" w:rsidR="007A70E6" w:rsidRPr="004D07AB" w:rsidRDefault="007A70E6" w:rsidP="007A70E6">
      <w:pPr>
        <w:tabs>
          <w:tab w:val="left" w:pos="6237"/>
        </w:tabs>
        <w:snapToGrid w:val="0"/>
        <w:ind w:left="-1134" w:right="-284"/>
        <w:jc w:val="center"/>
        <w:rPr>
          <w:b/>
          <w:sz w:val="26"/>
          <w:szCs w:val="26"/>
        </w:rPr>
      </w:pPr>
      <w:r w:rsidRPr="004D07AB">
        <w:rPr>
          <w:b/>
          <w:sz w:val="26"/>
          <w:szCs w:val="26"/>
        </w:rPr>
        <w:t xml:space="preserve">на выполнение работ по изготовлению ортопедической обуви </w:t>
      </w:r>
    </w:p>
    <w:p w14:paraId="7D3C558B" w14:textId="77777777" w:rsidR="007A70E6" w:rsidRPr="004D07AB" w:rsidRDefault="007A70E6" w:rsidP="007A70E6">
      <w:pPr>
        <w:tabs>
          <w:tab w:val="left" w:pos="6237"/>
        </w:tabs>
        <w:snapToGrid w:val="0"/>
        <w:ind w:left="-1134" w:right="-284"/>
        <w:jc w:val="center"/>
        <w:rPr>
          <w:b/>
          <w:sz w:val="26"/>
          <w:szCs w:val="26"/>
        </w:rPr>
      </w:pPr>
      <w:r w:rsidRPr="004D07AB">
        <w:rPr>
          <w:b/>
          <w:sz w:val="26"/>
          <w:szCs w:val="26"/>
        </w:rPr>
        <w:t>(далее – Изделие) для инвалидов (далее – Получатели) в 2023 году</w:t>
      </w:r>
    </w:p>
    <w:p w14:paraId="0EAAB614" w14:textId="77777777" w:rsidR="007A70E6" w:rsidRPr="004D07AB" w:rsidRDefault="007A70E6" w:rsidP="007A70E6">
      <w:pPr>
        <w:ind w:left="-1134" w:right="-284"/>
        <w:jc w:val="center"/>
        <w:rPr>
          <w:sz w:val="20"/>
          <w:szCs w:val="20"/>
        </w:rPr>
      </w:pPr>
    </w:p>
    <w:p w14:paraId="4617C50D" w14:textId="77777777" w:rsidR="007A70E6" w:rsidRPr="004D07AB" w:rsidRDefault="007A70E6" w:rsidP="007A70E6">
      <w:pPr>
        <w:autoSpaceDE w:val="0"/>
        <w:autoSpaceDN w:val="0"/>
        <w:adjustRightInd w:val="0"/>
        <w:ind w:left="-1134" w:right="-284"/>
        <w:jc w:val="both"/>
      </w:pPr>
      <w:r w:rsidRPr="004D07AB">
        <w:t xml:space="preserve">Исполнитель должен осуществить выполнение работ по изготовлению </w:t>
      </w:r>
      <w:r w:rsidRPr="004D07AB">
        <w:rPr>
          <w:bCs/>
        </w:rPr>
        <w:t xml:space="preserve">ортопедической обуви для Получателей </w:t>
      </w:r>
      <w:r w:rsidRPr="004D07AB">
        <w:t>в 2023 году в соответствии с требованиями, предъявляемыми в настоящем техническом задании, в период действия государственного контракта.</w:t>
      </w:r>
    </w:p>
    <w:p w14:paraId="18EF6EDF" w14:textId="77777777" w:rsidR="007A70E6" w:rsidRPr="004D07AB" w:rsidRDefault="007A70E6" w:rsidP="007A70E6">
      <w:pPr>
        <w:autoSpaceDE w:val="0"/>
        <w:autoSpaceDN w:val="0"/>
        <w:adjustRightInd w:val="0"/>
        <w:ind w:left="-1134" w:right="-284" w:firstLine="709"/>
        <w:jc w:val="both"/>
        <w:rPr>
          <w:b/>
        </w:rPr>
      </w:pPr>
    </w:p>
    <w:p w14:paraId="347D311C" w14:textId="77777777" w:rsidR="007A70E6" w:rsidRPr="004D07AB" w:rsidRDefault="007A70E6" w:rsidP="007A70E6">
      <w:pPr>
        <w:ind w:left="-1134" w:right="-284"/>
        <w:jc w:val="both"/>
      </w:pPr>
      <w:r w:rsidRPr="004D07AB">
        <w:rPr>
          <w:b/>
        </w:rPr>
        <w:t>Срок выполнения работ:</w:t>
      </w:r>
      <w:r w:rsidRPr="004D07AB">
        <w:t xml:space="preserve"> Начать выполнение работ по изготовлению ортопедической обуви для инвалидов не позднее 5 (пяти) рабочих дней с момента получения Реестров Получателей от Заказчика и выполнить все работы в срок до 1 мая 2023 года.</w:t>
      </w:r>
    </w:p>
    <w:p w14:paraId="41D1DFAE" w14:textId="77777777" w:rsidR="007A70E6" w:rsidRPr="004D07AB" w:rsidRDefault="007A70E6" w:rsidP="007A70E6">
      <w:pPr>
        <w:ind w:left="-1134" w:right="-284"/>
        <w:jc w:val="both"/>
      </w:pPr>
      <w:r w:rsidRPr="004D07AB">
        <w:t>Выполнять работы и выдать Получателям изделия в срок не более 60 (шестидесяти) календарных дней со дня обращения Получателя с Направлением Заказчика к Исполнителю.</w:t>
      </w:r>
    </w:p>
    <w:p w14:paraId="2B7EEE41" w14:textId="77777777" w:rsidR="007A70E6" w:rsidRPr="004D07AB" w:rsidRDefault="007A70E6" w:rsidP="007A70E6">
      <w:pPr>
        <w:ind w:left="-1134" w:right="-284"/>
        <w:jc w:val="both"/>
        <w:rPr>
          <w:b/>
        </w:rPr>
      </w:pPr>
    </w:p>
    <w:p w14:paraId="3F86F780" w14:textId="77777777" w:rsidR="007A70E6" w:rsidRPr="004D07AB" w:rsidRDefault="007A70E6" w:rsidP="007A70E6">
      <w:pPr>
        <w:ind w:left="-1134" w:right="-284"/>
      </w:pPr>
      <w:r w:rsidRPr="004D07AB">
        <w:t>1. Характеристики объекта закупки.</w:t>
      </w:r>
    </w:p>
    <w:p w14:paraId="37D1B2B5" w14:textId="77777777" w:rsidR="007A70E6" w:rsidRPr="004D07AB" w:rsidRDefault="007A70E6" w:rsidP="007A70E6">
      <w:pPr>
        <w:ind w:left="-1134" w:right="-284"/>
        <w:rPr>
          <w:bCs/>
        </w:rPr>
      </w:pPr>
      <w:r w:rsidRPr="004D07AB">
        <w:t xml:space="preserve">1.1. </w:t>
      </w:r>
      <w:r w:rsidRPr="004D07AB">
        <w:rPr>
          <w:bCs/>
        </w:rPr>
        <w:t>Функциональные и технические характеристики объекта закупки:</w:t>
      </w:r>
    </w:p>
    <w:p w14:paraId="02C18EFE" w14:textId="77777777" w:rsidR="007A70E6" w:rsidRPr="004D07AB" w:rsidRDefault="007A70E6" w:rsidP="007A70E6">
      <w:pPr>
        <w:jc w:val="both"/>
        <w:rPr>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654"/>
        <w:gridCol w:w="6974"/>
        <w:gridCol w:w="1559"/>
      </w:tblGrid>
      <w:tr w:rsidR="007A70E6" w:rsidRPr="004D07AB" w14:paraId="7A8A48E4" w14:textId="77777777" w:rsidTr="00A62A96">
        <w:tc>
          <w:tcPr>
            <w:tcW w:w="586" w:type="dxa"/>
            <w:tcBorders>
              <w:top w:val="single" w:sz="4" w:space="0" w:color="auto"/>
              <w:left w:val="single" w:sz="4" w:space="0" w:color="auto"/>
              <w:bottom w:val="single" w:sz="4" w:space="0" w:color="auto"/>
              <w:right w:val="single" w:sz="4" w:space="0" w:color="auto"/>
            </w:tcBorders>
            <w:hideMark/>
          </w:tcPr>
          <w:p w14:paraId="56975374" w14:textId="77777777" w:rsidR="007A70E6" w:rsidRPr="004D07AB" w:rsidRDefault="007A70E6" w:rsidP="00A62A96">
            <w:pPr>
              <w:widowControl w:val="0"/>
              <w:suppressAutoHyphens/>
              <w:snapToGrid w:val="0"/>
              <w:jc w:val="center"/>
            </w:pPr>
            <w:r w:rsidRPr="004D07AB">
              <w:t>№</w:t>
            </w:r>
          </w:p>
          <w:p w14:paraId="0669774B" w14:textId="77777777" w:rsidR="007A70E6" w:rsidRPr="004D07AB" w:rsidRDefault="007A70E6" w:rsidP="00A62A96">
            <w:pPr>
              <w:widowControl w:val="0"/>
              <w:suppressAutoHyphens/>
              <w:snapToGrid w:val="0"/>
              <w:jc w:val="center"/>
            </w:pPr>
            <w:proofErr w:type="gramStart"/>
            <w:r w:rsidRPr="004D07AB">
              <w:t>п</w:t>
            </w:r>
            <w:proofErr w:type="gramEnd"/>
            <w:r w:rsidRPr="004D07AB">
              <w:t>/п</w:t>
            </w:r>
          </w:p>
        </w:tc>
        <w:tc>
          <w:tcPr>
            <w:tcW w:w="1654" w:type="dxa"/>
            <w:tcBorders>
              <w:top w:val="single" w:sz="4" w:space="0" w:color="auto"/>
              <w:left w:val="single" w:sz="4" w:space="0" w:color="auto"/>
              <w:bottom w:val="single" w:sz="4" w:space="0" w:color="auto"/>
              <w:right w:val="single" w:sz="4" w:space="0" w:color="auto"/>
            </w:tcBorders>
          </w:tcPr>
          <w:p w14:paraId="17121CD0" w14:textId="77777777" w:rsidR="007A70E6" w:rsidRPr="004D07AB" w:rsidRDefault="007A70E6" w:rsidP="00A62A96">
            <w:pPr>
              <w:widowControl w:val="0"/>
              <w:suppressAutoHyphens/>
              <w:snapToGrid w:val="0"/>
              <w:jc w:val="center"/>
            </w:pPr>
            <w:proofErr w:type="gramStart"/>
            <w:r w:rsidRPr="004D07AB">
              <w:t>Наименование Изделия по классификации; модель артикул) (при наличии)</w:t>
            </w:r>
            <w:proofErr w:type="gramEnd"/>
          </w:p>
        </w:tc>
        <w:tc>
          <w:tcPr>
            <w:tcW w:w="6974" w:type="dxa"/>
            <w:tcBorders>
              <w:top w:val="single" w:sz="4" w:space="0" w:color="auto"/>
              <w:left w:val="single" w:sz="4" w:space="0" w:color="auto"/>
              <w:bottom w:val="single" w:sz="4" w:space="0" w:color="auto"/>
              <w:right w:val="single" w:sz="4" w:space="0" w:color="auto"/>
            </w:tcBorders>
            <w:hideMark/>
          </w:tcPr>
          <w:p w14:paraId="2CE8239E" w14:textId="77777777" w:rsidR="007A70E6" w:rsidRPr="004D07AB" w:rsidRDefault="007A70E6" w:rsidP="00A62A96">
            <w:pPr>
              <w:widowControl w:val="0"/>
              <w:suppressAutoHyphens/>
              <w:snapToGrid w:val="0"/>
              <w:jc w:val="center"/>
            </w:pPr>
            <w:r w:rsidRPr="004D07AB">
              <w:t>Характеристика Изделия</w:t>
            </w:r>
          </w:p>
        </w:tc>
        <w:tc>
          <w:tcPr>
            <w:tcW w:w="1559" w:type="dxa"/>
            <w:tcBorders>
              <w:top w:val="single" w:sz="4" w:space="0" w:color="auto"/>
              <w:left w:val="single" w:sz="4" w:space="0" w:color="auto"/>
              <w:bottom w:val="single" w:sz="4" w:space="0" w:color="auto"/>
              <w:right w:val="single" w:sz="4" w:space="0" w:color="auto"/>
            </w:tcBorders>
          </w:tcPr>
          <w:p w14:paraId="60AB25E2" w14:textId="77777777" w:rsidR="007A70E6" w:rsidRPr="004D07AB" w:rsidRDefault="007A70E6" w:rsidP="00A62A96">
            <w:pPr>
              <w:widowControl w:val="0"/>
              <w:suppressAutoHyphens/>
              <w:snapToGrid w:val="0"/>
              <w:jc w:val="center"/>
            </w:pPr>
            <w:r w:rsidRPr="004D07AB">
              <w:t>Кол-во</w:t>
            </w:r>
          </w:p>
          <w:p w14:paraId="20D945DD" w14:textId="77777777" w:rsidR="007A70E6" w:rsidRPr="004D07AB" w:rsidRDefault="007A70E6" w:rsidP="00A62A96">
            <w:pPr>
              <w:widowControl w:val="0"/>
              <w:suppressAutoHyphens/>
              <w:jc w:val="center"/>
            </w:pPr>
            <w:r w:rsidRPr="004D07AB">
              <w:t>Изделий</w:t>
            </w:r>
          </w:p>
          <w:p w14:paraId="4A5A054D" w14:textId="77777777" w:rsidR="007A70E6" w:rsidRPr="004D07AB" w:rsidRDefault="007A70E6" w:rsidP="00A62A96">
            <w:pPr>
              <w:widowControl w:val="0"/>
              <w:suppressAutoHyphens/>
              <w:jc w:val="center"/>
            </w:pPr>
            <w:proofErr w:type="gramStart"/>
            <w:r w:rsidRPr="004D07AB">
              <w:t xml:space="preserve">(Пара (2 шт.) </w:t>
            </w:r>
            <w:proofErr w:type="gramEnd"/>
          </w:p>
        </w:tc>
      </w:tr>
      <w:tr w:rsidR="00697C2E" w:rsidRPr="004D07AB" w14:paraId="46904E66" w14:textId="77777777" w:rsidTr="00A62A96">
        <w:tc>
          <w:tcPr>
            <w:tcW w:w="586" w:type="dxa"/>
            <w:tcBorders>
              <w:top w:val="single" w:sz="4" w:space="0" w:color="auto"/>
              <w:left w:val="single" w:sz="4" w:space="0" w:color="auto"/>
              <w:bottom w:val="single" w:sz="4" w:space="0" w:color="auto"/>
              <w:right w:val="single" w:sz="4" w:space="0" w:color="auto"/>
            </w:tcBorders>
          </w:tcPr>
          <w:p w14:paraId="5E737668" w14:textId="291C69AF" w:rsidR="00697C2E" w:rsidRPr="004D07AB" w:rsidRDefault="00697C2E" w:rsidP="00A62A96">
            <w:pPr>
              <w:widowControl w:val="0"/>
              <w:suppressAutoHyphens/>
              <w:snapToGrid w:val="0"/>
              <w:jc w:val="center"/>
            </w:pPr>
            <w:r>
              <w:t>1</w:t>
            </w:r>
          </w:p>
        </w:tc>
        <w:tc>
          <w:tcPr>
            <w:tcW w:w="1654" w:type="dxa"/>
            <w:tcBorders>
              <w:top w:val="single" w:sz="4" w:space="0" w:color="auto"/>
              <w:left w:val="single" w:sz="4" w:space="0" w:color="auto"/>
              <w:bottom w:val="single" w:sz="4" w:space="0" w:color="auto"/>
              <w:right w:val="single" w:sz="4" w:space="0" w:color="auto"/>
            </w:tcBorders>
          </w:tcPr>
          <w:p w14:paraId="0E925019" w14:textId="420F351E" w:rsidR="00697C2E" w:rsidRPr="004D07AB" w:rsidRDefault="00697C2E" w:rsidP="00A62A96">
            <w:pPr>
              <w:widowControl w:val="0"/>
              <w:suppressAutoHyphens/>
              <w:snapToGrid w:val="0"/>
              <w:jc w:val="center"/>
            </w:pPr>
            <w:r>
              <w:t>2</w:t>
            </w:r>
          </w:p>
        </w:tc>
        <w:tc>
          <w:tcPr>
            <w:tcW w:w="6974" w:type="dxa"/>
            <w:tcBorders>
              <w:top w:val="single" w:sz="4" w:space="0" w:color="auto"/>
              <w:left w:val="single" w:sz="4" w:space="0" w:color="auto"/>
              <w:bottom w:val="single" w:sz="4" w:space="0" w:color="auto"/>
              <w:right w:val="single" w:sz="4" w:space="0" w:color="auto"/>
            </w:tcBorders>
          </w:tcPr>
          <w:p w14:paraId="1E177A2B" w14:textId="5C7591DE" w:rsidR="00697C2E" w:rsidRPr="004D07AB" w:rsidRDefault="00697C2E" w:rsidP="00A62A96">
            <w:pPr>
              <w:widowControl w:val="0"/>
              <w:suppressAutoHyphens/>
              <w:snapToGrid w:val="0"/>
              <w:jc w:val="center"/>
            </w:pPr>
            <w:r>
              <w:t>3</w:t>
            </w:r>
          </w:p>
        </w:tc>
        <w:tc>
          <w:tcPr>
            <w:tcW w:w="1559" w:type="dxa"/>
            <w:tcBorders>
              <w:top w:val="single" w:sz="4" w:space="0" w:color="auto"/>
              <w:left w:val="single" w:sz="4" w:space="0" w:color="auto"/>
              <w:bottom w:val="single" w:sz="4" w:space="0" w:color="auto"/>
              <w:right w:val="single" w:sz="4" w:space="0" w:color="auto"/>
            </w:tcBorders>
          </w:tcPr>
          <w:p w14:paraId="05B6881C" w14:textId="2569E6EA" w:rsidR="00697C2E" w:rsidRPr="004D07AB" w:rsidRDefault="00697C2E" w:rsidP="00A62A96">
            <w:pPr>
              <w:widowControl w:val="0"/>
              <w:suppressAutoHyphens/>
              <w:snapToGrid w:val="0"/>
              <w:jc w:val="center"/>
            </w:pPr>
            <w:r>
              <w:t>4</w:t>
            </w:r>
          </w:p>
        </w:tc>
      </w:tr>
      <w:tr w:rsidR="007A70E6" w:rsidRPr="004D07AB" w14:paraId="1796BEB0" w14:textId="77777777" w:rsidTr="00A62A96">
        <w:tc>
          <w:tcPr>
            <w:tcW w:w="586" w:type="dxa"/>
            <w:tcBorders>
              <w:top w:val="single" w:sz="4" w:space="0" w:color="auto"/>
              <w:left w:val="single" w:sz="4" w:space="0" w:color="auto"/>
              <w:bottom w:val="single" w:sz="4" w:space="0" w:color="auto"/>
              <w:right w:val="single" w:sz="4" w:space="0" w:color="auto"/>
            </w:tcBorders>
          </w:tcPr>
          <w:p w14:paraId="261B3E94" w14:textId="77777777" w:rsidR="007A70E6" w:rsidRPr="004D07AB" w:rsidRDefault="007A70E6" w:rsidP="00A62A96">
            <w:pPr>
              <w:widowControl w:val="0"/>
              <w:suppressAutoHyphens/>
              <w:snapToGrid w:val="0"/>
              <w:jc w:val="center"/>
              <w:rPr>
                <w:lang w:val="en-US"/>
              </w:rPr>
            </w:pPr>
            <w:r w:rsidRPr="004D07AB">
              <w:rPr>
                <w:lang w:val="en-US"/>
              </w:rPr>
              <w:t>1.</w:t>
            </w:r>
          </w:p>
        </w:tc>
        <w:tc>
          <w:tcPr>
            <w:tcW w:w="1654" w:type="dxa"/>
            <w:tcBorders>
              <w:top w:val="single" w:sz="4" w:space="0" w:color="auto"/>
              <w:left w:val="single" w:sz="4" w:space="0" w:color="auto"/>
              <w:bottom w:val="single" w:sz="4" w:space="0" w:color="auto"/>
              <w:right w:val="single" w:sz="4" w:space="0" w:color="auto"/>
            </w:tcBorders>
          </w:tcPr>
          <w:p w14:paraId="7E3C6F08" w14:textId="77777777" w:rsidR="007A70E6" w:rsidRPr="004D07AB" w:rsidRDefault="007A70E6" w:rsidP="00A62A96">
            <w:pPr>
              <w:tabs>
                <w:tab w:val="left" w:pos="0"/>
              </w:tabs>
              <w:snapToGrid w:val="0"/>
              <w:jc w:val="both"/>
            </w:pPr>
            <w:r w:rsidRPr="004D07AB">
              <w:t>Ортопедическая обувь сложная без утепленной подкладки инвалидам (без учета детей инвалидов) (пара)</w:t>
            </w:r>
          </w:p>
          <w:p w14:paraId="6F7C79BE" w14:textId="77777777" w:rsidR="007A70E6" w:rsidRPr="004D07AB" w:rsidRDefault="007A70E6" w:rsidP="00A62A96">
            <w:pPr>
              <w:widowControl w:val="0"/>
              <w:suppressAutoHyphens/>
              <w:snapToGrid w:val="0"/>
            </w:pPr>
            <w:r w:rsidRPr="004D07AB">
              <w:t>(9-01-01)</w:t>
            </w:r>
          </w:p>
          <w:p w14:paraId="15576756" w14:textId="77777777" w:rsidR="007A70E6" w:rsidRPr="004D07AB" w:rsidRDefault="007A70E6" w:rsidP="00A62A96">
            <w:pPr>
              <w:widowControl w:val="0"/>
              <w:suppressAutoHyphens/>
              <w:snapToGrid w:val="0"/>
            </w:pPr>
          </w:p>
        </w:tc>
        <w:tc>
          <w:tcPr>
            <w:tcW w:w="6974" w:type="dxa"/>
            <w:tcBorders>
              <w:top w:val="single" w:sz="4" w:space="0" w:color="auto"/>
              <w:left w:val="single" w:sz="4" w:space="0" w:color="auto"/>
              <w:bottom w:val="single" w:sz="4" w:space="0" w:color="auto"/>
              <w:right w:val="single" w:sz="4" w:space="0" w:color="auto"/>
            </w:tcBorders>
            <w:vAlign w:val="center"/>
          </w:tcPr>
          <w:p w14:paraId="552404B7" w14:textId="77777777" w:rsidR="007A70E6" w:rsidRPr="004D07AB" w:rsidRDefault="007A70E6" w:rsidP="00A62A96">
            <w:pPr>
              <w:tabs>
                <w:tab w:val="left" w:pos="0"/>
              </w:tabs>
              <w:snapToGrid w:val="0"/>
              <w:jc w:val="both"/>
            </w:pPr>
            <w:r w:rsidRPr="004D07AB">
              <w:t xml:space="preserve">Обувь изготавливается по индивидуальным замерам в соответствии с медицинскими показаниями (в соответствии с заболеванием) </w:t>
            </w:r>
          </w:p>
          <w:p w14:paraId="61D5BC57" w14:textId="77777777" w:rsidR="007A70E6" w:rsidRPr="004D07AB" w:rsidRDefault="007A70E6" w:rsidP="00A62A96">
            <w:pPr>
              <w:tabs>
                <w:tab w:val="left" w:pos="0"/>
              </w:tabs>
              <w:snapToGrid w:val="0"/>
              <w:jc w:val="both"/>
              <w:rPr>
                <w:b/>
                <w:color w:val="70AD47"/>
              </w:rPr>
            </w:pPr>
            <w:r w:rsidRPr="004D07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4D07AB">
              <w:t>Р</w:t>
            </w:r>
            <w:proofErr w:type="gramEnd"/>
            <w:r w:rsidRPr="004D07AB">
              <w:t xml:space="preserve"> 55638-2021.</w:t>
            </w:r>
          </w:p>
          <w:p w14:paraId="5FA749F8" w14:textId="77777777" w:rsidR="007A70E6" w:rsidRPr="004D07AB" w:rsidRDefault="007A70E6" w:rsidP="00A62A96">
            <w:pPr>
              <w:tabs>
                <w:tab w:val="left" w:pos="0"/>
              </w:tabs>
              <w:snapToGrid w:val="0"/>
              <w:jc w:val="both"/>
            </w:pPr>
            <w:r w:rsidRPr="004D07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D07AB">
              <w:t>сгибательной</w:t>
            </w:r>
            <w:proofErr w:type="spellEnd"/>
            <w:r w:rsidRPr="004D07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D07AB">
              <w:t>межстелечный</w:t>
            </w:r>
            <w:proofErr w:type="spellEnd"/>
            <w:r w:rsidRPr="004D07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2FCD8C4E" w14:textId="77777777" w:rsidR="007A70E6" w:rsidRPr="004D07AB" w:rsidRDefault="007A70E6" w:rsidP="00A62A96">
            <w:pPr>
              <w:tabs>
                <w:tab w:val="left" w:pos="0"/>
              </w:tabs>
              <w:jc w:val="both"/>
            </w:pPr>
            <w:r w:rsidRPr="004D07AB">
              <w:t xml:space="preserve">2. Обувь ортопедическая сложная при </w:t>
            </w:r>
            <w:proofErr w:type="spellStart"/>
            <w:r w:rsidRPr="004D07AB">
              <w:t>варусной</w:t>
            </w:r>
            <w:proofErr w:type="spellEnd"/>
            <w:r w:rsidRPr="004D07AB">
              <w:t xml:space="preserve">, </w:t>
            </w:r>
            <w:proofErr w:type="spellStart"/>
            <w:r w:rsidRPr="004D07AB">
              <w:t>эквинусной</w:t>
            </w:r>
            <w:proofErr w:type="spellEnd"/>
            <w:r w:rsidRPr="004D07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4D07AB">
              <w:t>берцы</w:t>
            </w:r>
            <w:proofErr w:type="spellEnd"/>
            <w:r w:rsidRPr="004D07AB">
              <w:t xml:space="preserve"> одно-, двухсторонние или круговые, </w:t>
            </w:r>
            <w:proofErr w:type="spellStart"/>
            <w:r w:rsidRPr="004D07AB">
              <w:t>межстелечный</w:t>
            </w:r>
            <w:proofErr w:type="spellEnd"/>
            <w:r w:rsidRPr="004D07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7B8C64AC" w14:textId="77777777" w:rsidR="007A70E6" w:rsidRPr="004D07AB" w:rsidRDefault="007A70E6" w:rsidP="00A62A96">
            <w:pPr>
              <w:tabs>
                <w:tab w:val="left" w:pos="0"/>
              </w:tabs>
              <w:jc w:val="both"/>
            </w:pPr>
            <w:r w:rsidRPr="004D07AB">
              <w:t xml:space="preserve">3. Обувь ортопедическая сложная для использования при отвисающей стопе, паралитической стопе, </w:t>
            </w:r>
            <w:proofErr w:type="spellStart"/>
            <w:r w:rsidRPr="004D07AB">
              <w:t>плосковальгусной</w:t>
            </w:r>
            <w:proofErr w:type="spellEnd"/>
            <w:r w:rsidRPr="004D07AB">
              <w:t xml:space="preserve"> </w:t>
            </w:r>
            <w:r w:rsidRPr="004D07AB">
              <w:lastRenderedPageBreak/>
              <w:t xml:space="preserve">стопе, полой стопе, </w:t>
            </w:r>
            <w:proofErr w:type="spellStart"/>
            <w:r w:rsidRPr="004D07AB">
              <w:t>половарусной</w:t>
            </w:r>
            <w:proofErr w:type="spellEnd"/>
            <w:r w:rsidRPr="004D07AB">
              <w:t xml:space="preserve"> стопе. При изготовлении обуви должно быть использовано не менее двух специальных деталей, таких как: жесткие задники</w:t>
            </w:r>
            <w:r w:rsidRPr="004D07AB">
              <w:rPr>
                <w:rFonts w:eastAsia="Arial"/>
              </w:rPr>
              <w:t xml:space="preserve">, жесткие круговые или задние </w:t>
            </w:r>
            <w:proofErr w:type="spellStart"/>
            <w:r w:rsidRPr="004D07AB">
              <w:rPr>
                <w:rFonts w:eastAsia="Arial"/>
              </w:rPr>
              <w:t>берцы</w:t>
            </w:r>
            <w:proofErr w:type="spellEnd"/>
            <w:r w:rsidRPr="004D07AB">
              <w:rPr>
                <w:rFonts w:eastAsia="Arial"/>
              </w:rPr>
              <w:t>, металлические шины, подошва и каблук особой формы,</w:t>
            </w:r>
            <w:r w:rsidRPr="004D07AB">
              <w:t xml:space="preserve"> служащие для восстановления или компенсации статодинамической функции.</w:t>
            </w:r>
          </w:p>
          <w:p w14:paraId="53FF209B" w14:textId="77777777" w:rsidR="007A70E6" w:rsidRPr="004D07AB" w:rsidRDefault="007A70E6" w:rsidP="00A62A96">
            <w:pPr>
              <w:keepNext/>
              <w:tabs>
                <w:tab w:val="left" w:pos="0"/>
              </w:tabs>
              <w:snapToGrid w:val="0"/>
              <w:jc w:val="both"/>
            </w:pPr>
            <w:r w:rsidRPr="004D07AB">
              <w:t xml:space="preserve">4. Обувь ортопедическая сложная при </w:t>
            </w:r>
            <w:proofErr w:type="spellStart"/>
            <w:r w:rsidRPr="004D07AB">
              <w:t>лимфостазе</w:t>
            </w:r>
            <w:proofErr w:type="spellEnd"/>
            <w:r w:rsidRPr="004D07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7D92B98A" w14:textId="77777777" w:rsidR="007A70E6" w:rsidRPr="004D07AB" w:rsidRDefault="007A70E6" w:rsidP="00A62A96">
            <w:pPr>
              <w:tabs>
                <w:tab w:val="left" w:pos="0"/>
              </w:tabs>
              <w:jc w:val="both"/>
            </w:pPr>
            <w:r w:rsidRPr="004D07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D07AB">
              <w:t>межстелечный</w:t>
            </w:r>
            <w:proofErr w:type="spellEnd"/>
            <w:r w:rsidRPr="004D07AB">
              <w:t xml:space="preserve"> слой с выкладкой сводов, подошва особой формы, служащие для восстановления или компенсации статодинамической функции.</w:t>
            </w:r>
          </w:p>
          <w:p w14:paraId="00E4DE2B" w14:textId="77777777" w:rsidR="007A70E6" w:rsidRPr="004D07AB" w:rsidRDefault="007A70E6" w:rsidP="00A62A96">
            <w:pPr>
              <w:widowControl w:val="0"/>
              <w:suppressAutoHyphens/>
              <w:snapToGrid w:val="0"/>
              <w:jc w:val="both"/>
            </w:pPr>
            <w:r w:rsidRPr="004D07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4D07AB">
              <w:rPr>
                <w:rFonts w:eastAsia="Arial"/>
              </w:rPr>
              <w:t xml:space="preserve"> </w:t>
            </w:r>
            <w:proofErr w:type="spellStart"/>
            <w:r w:rsidRPr="004D07AB">
              <w:rPr>
                <w:rFonts w:eastAsia="Arial"/>
              </w:rPr>
              <w:t>межстелечный</w:t>
            </w:r>
            <w:proofErr w:type="spellEnd"/>
            <w:r w:rsidRPr="004D07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4D07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14:paraId="672BD4FC" w14:textId="77777777" w:rsidR="007A70E6" w:rsidRPr="004D07AB" w:rsidRDefault="007A70E6" w:rsidP="00A62A96">
            <w:pPr>
              <w:widowControl w:val="0"/>
              <w:suppressAutoHyphens/>
              <w:snapToGrid w:val="0"/>
              <w:jc w:val="center"/>
              <w:rPr>
                <w:color w:val="FF0000"/>
              </w:rPr>
            </w:pPr>
            <w:r w:rsidRPr="004D07AB">
              <w:lastRenderedPageBreak/>
              <w:t>52</w:t>
            </w:r>
          </w:p>
        </w:tc>
      </w:tr>
      <w:tr w:rsidR="007A70E6" w:rsidRPr="004D07AB" w14:paraId="1C2B439F" w14:textId="77777777" w:rsidTr="00A62A96">
        <w:tc>
          <w:tcPr>
            <w:tcW w:w="586" w:type="dxa"/>
            <w:tcBorders>
              <w:top w:val="single" w:sz="4" w:space="0" w:color="auto"/>
              <w:left w:val="single" w:sz="4" w:space="0" w:color="auto"/>
              <w:bottom w:val="single" w:sz="4" w:space="0" w:color="auto"/>
              <w:right w:val="single" w:sz="4" w:space="0" w:color="auto"/>
            </w:tcBorders>
          </w:tcPr>
          <w:p w14:paraId="0D1E1D8A" w14:textId="77777777" w:rsidR="007A70E6" w:rsidRPr="004D07AB" w:rsidRDefault="007A70E6" w:rsidP="00A62A96">
            <w:pPr>
              <w:widowControl w:val="0"/>
              <w:suppressAutoHyphens/>
              <w:snapToGrid w:val="0"/>
              <w:jc w:val="center"/>
            </w:pPr>
            <w:r w:rsidRPr="004D07AB">
              <w:lastRenderedPageBreak/>
              <w:t>1.1.</w:t>
            </w:r>
          </w:p>
        </w:tc>
        <w:tc>
          <w:tcPr>
            <w:tcW w:w="1654" w:type="dxa"/>
            <w:tcBorders>
              <w:top w:val="single" w:sz="4" w:space="0" w:color="auto"/>
              <w:left w:val="single" w:sz="4" w:space="0" w:color="auto"/>
              <w:bottom w:val="single" w:sz="4" w:space="0" w:color="auto"/>
              <w:right w:val="single" w:sz="4" w:space="0" w:color="auto"/>
            </w:tcBorders>
          </w:tcPr>
          <w:p w14:paraId="575FE211" w14:textId="77777777" w:rsidR="007A70E6" w:rsidRPr="004D07AB" w:rsidRDefault="007A70E6" w:rsidP="00A62A96">
            <w:pPr>
              <w:tabs>
                <w:tab w:val="left" w:pos="0"/>
              </w:tabs>
              <w:snapToGrid w:val="0"/>
              <w:jc w:val="both"/>
            </w:pPr>
            <w:r w:rsidRPr="004D07AB">
              <w:t>Ортопедическая обувь сложная без утепленной подкладки для детей-инвалидов (пара)</w:t>
            </w:r>
          </w:p>
          <w:p w14:paraId="14708317" w14:textId="77777777" w:rsidR="007A70E6" w:rsidRPr="004D07AB" w:rsidRDefault="007A70E6" w:rsidP="00A62A96">
            <w:pPr>
              <w:tabs>
                <w:tab w:val="left" w:pos="0"/>
              </w:tabs>
              <w:snapToGrid w:val="0"/>
              <w:jc w:val="both"/>
            </w:pPr>
            <w:r w:rsidRPr="004D07AB">
              <w:t xml:space="preserve"> (9-01-01)</w:t>
            </w:r>
          </w:p>
        </w:tc>
        <w:tc>
          <w:tcPr>
            <w:tcW w:w="6974" w:type="dxa"/>
            <w:tcBorders>
              <w:top w:val="single" w:sz="4" w:space="0" w:color="auto"/>
              <w:left w:val="single" w:sz="4" w:space="0" w:color="auto"/>
              <w:bottom w:val="single" w:sz="4" w:space="0" w:color="auto"/>
              <w:right w:val="single" w:sz="4" w:space="0" w:color="auto"/>
            </w:tcBorders>
            <w:vAlign w:val="center"/>
          </w:tcPr>
          <w:p w14:paraId="3B61C5D3" w14:textId="77777777" w:rsidR="007A70E6" w:rsidRPr="004D07AB" w:rsidRDefault="007A70E6" w:rsidP="00A62A96">
            <w:pPr>
              <w:tabs>
                <w:tab w:val="left" w:pos="0"/>
              </w:tabs>
              <w:snapToGrid w:val="0"/>
              <w:jc w:val="both"/>
            </w:pPr>
            <w:r w:rsidRPr="004D07AB">
              <w:t xml:space="preserve">Обувь изготавливается по индивидуальным замерам в соответствии с медицинскими показаниями (в соответствии с заболеванием) </w:t>
            </w:r>
          </w:p>
          <w:p w14:paraId="30EEF988" w14:textId="77777777" w:rsidR="007A70E6" w:rsidRPr="004D07AB" w:rsidRDefault="007A70E6" w:rsidP="00A62A96">
            <w:pPr>
              <w:tabs>
                <w:tab w:val="left" w:pos="0"/>
              </w:tabs>
              <w:snapToGrid w:val="0"/>
              <w:jc w:val="both"/>
              <w:rPr>
                <w:b/>
                <w:color w:val="70AD47"/>
              </w:rPr>
            </w:pPr>
            <w:r w:rsidRPr="004D07AB">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4D07AB">
              <w:t>Р</w:t>
            </w:r>
            <w:proofErr w:type="gramEnd"/>
            <w:r w:rsidRPr="004D07AB">
              <w:t xml:space="preserve"> 55638-2021.</w:t>
            </w:r>
          </w:p>
          <w:p w14:paraId="5AE7B3FE" w14:textId="77777777" w:rsidR="007A70E6" w:rsidRPr="004D07AB" w:rsidRDefault="007A70E6" w:rsidP="00A62A96">
            <w:pPr>
              <w:tabs>
                <w:tab w:val="left" w:pos="0"/>
              </w:tabs>
              <w:snapToGrid w:val="0"/>
              <w:jc w:val="both"/>
            </w:pPr>
            <w:r w:rsidRPr="004D07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D07AB">
              <w:t>сгибательной</w:t>
            </w:r>
            <w:proofErr w:type="spellEnd"/>
            <w:r w:rsidRPr="004D07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D07AB">
              <w:t>межстелечный</w:t>
            </w:r>
            <w:proofErr w:type="spellEnd"/>
            <w:r w:rsidRPr="004D07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05F0EC19" w14:textId="77777777" w:rsidR="007A70E6" w:rsidRPr="004D07AB" w:rsidRDefault="007A70E6" w:rsidP="00A62A96">
            <w:pPr>
              <w:tabs>
                <w:tab w:val="left" w:pos="0"/>
              </w:tabs>
              <w:jc w:val="both"/>
            </w:pPr>
            <w:r w:rsidRPr="004D07AB">
              <w:t xml:space="preserve">2. Обувь ортопедическая сложная при </w:t>
            </w:r>
            <w:proofErr w:type="spellStart"/>
            <w:r w:rsidRPr="004D07AB">
              <w:t>варусной</w:t>
            </w:r>
            <w:proofErr w:type="spellEnd"/>
            <w:r w:rsidRPr="004D07AB">
              <w:t xml:space="preserve">, </w:t>
            </w:r>
            <w:proofErr w:type="spellStart"/>
            <w:r w:rsidRPr="004D07AB">
              <w:t>эквинусной</w:t>
            </w:r>
            <w:proofErr w:type="spellEnd"/>
            <w:r w:rsidRPr="004D07AB">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4D07AB">
              <w:t>берцы</w:t>
            </w:r>
            <w:proofErr w:type="spellEnd"/>
            <w:r w:rsidRPr="004D07AB">
              <w:t xml:space="preserve"> одно-, двухсторонние или круговые, </w:t>
            </w:r>
            <w:proofErr w:type="spellStart"/>
            <w:r w:rsidRPr="004D07AB">
              <w:t>межстелечный</w:t>
            </w:r>
            <w:proofErr w:type="spellEnd"/>
            <w:r w:rsidRPr="004D07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69E1FE0" w14:textId="77777777" w:rsidR="007A70E6" w:rsidRPr="004D07AB" w:rsidRDefault="007A70E6" w:rsidP="00A62A96">
            <w:pPr>
              <w:tabs>
                <w:tab w:val="left" w:pos="0"/>
              </w:tabs>
              <w:jc w:val="both"/>
            </w:pPr>
            <w:r w:rsidRPr="004D07AB">
              <w:t xml:space="preserve">3. Обувь ортопедическая сложная для использования при отвисающей стопе, паралитической стопе, </w:t>
            </w:r>
            <w:proofErr w:type="spellStart"/>
            <w:r w:rsidRPr="004D07AB">
              <w:t>плосковальгусной</w:t>
            </w:r>
            <w:proofErr w:type="spellEnd"/>
            <w:r w:rsidRPr="004D07AB">
              <w:t xml:space="preserve"> стопе, полой стопе, </w:t>
            </w:r>
            <w:proofErr w:type="spellStart"/>
            <w:r w:rsidRPr="004D07AB">
              <w:t>половарусной</w:t>
            </w:r>
            <w:proofErr w:type="spellEnd"/>
            <w:r w:rsidRPr="004D07AB">
              <w:t xml:space="preserve"> стопе. При изготовлении обуви должно быть использовано не менее двух специальных деталей, таких как: жесткие задники</w:t>
            </w:r>
            <w:r w:rsidRPr="004D07AB">
              <w:rPr>
                <w:rFonts w:eastAsia="Arial"/>
              </w:rPr>
              <w:t xml:space="preserve">, жесткие круговые или задние </w:t>
            </w:r>
            <w:proofErr w:type="spellStart"/>
            <w:r w:rsidRPr="004D07AB">
              <w:rPr>
                <w:rFonts w:eastAsia="Arial"/>
              </w:rPr>
              <w:t>берцы</w:t>
            </w:r>
            <w:proofErr w:type="spellEnd"/>
            <w:r w:rsidRPr="004D07AB">
              <w:rPr>
                <w:rFonts w:eastAsia="Arial"/>
              </w:rPr>
              <w:t>, металлические шины, подошва и каблук особой формы,</w:t>
            </w:r>
            <w:r w:rsidRPr="004D07AB">
              <w:t xml:space="preserve"> служащие для восстановления или компенсации статодинамической функции.</w:t>
            </w:r>
          </w:p>
          <w:p w14:paraId="7B398EF7" w14:textId="77777777" w:rsidR="007A70E6" w:rsidRPr="004D07AB" w:rsidRDefault="007A70E6" w:rsidP="00A62A96">
            <w:pPr>
              <w:keepNext/>
              <w:tabs>
                <w:tab w:val="left" w:pos="0"/>
              </w:tabs>
              <w:snapToGrid w:val="0"/>
              <w:jc w:val="both"/>
            </w:pPr>
            <w:r w:rsidRPr="004D07AB">
              <w:t xml:space="preserve">4. Обувь ортопедическая сложная при </w:t>
            </w:r>
            <w:proofErr w:type="spellStart"/>
            <w:r w:rsidRPr="004D07AB">
              <w:t>лимфостазе</w:t>
            </w:r>
            <w:proofErr w:type="spellEnd"/>
            <w:r w:rsidRPr="004D07AB">
              <w:t xml:space="preserve"> и акромегалии, диабетической стопе, заболеваниях стоп. При </w:t>
            </w:r>
            <w:r w:rsidRPr="004D07AB">
              <w:lastRenderedPageBreak/>
              <w:t xml:space="preserve">изготовлении обуви должно быть использовано не менее двух специальных деталей, таких как: </w:t>
            </w:r>
          </w:p>
          <w:p w14:paraId="6A2E9B94" w14:textId="77777777" w:rsidR="007A70E6" w:rsidRPr="004D07AB" w:rsidRDefault="007A70E6" w:rsidP="00A62A96">
            <w:pPr>
              <w:tabs>
                <w:tab w:val="left" w:pos="0"/>
              </w:tabs>
              <w:jc w:val="both"/>
            </w:pPr>
            <w:r w:rsidRPr="004D07AB">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D07AB">
              <w:t>межстелечный</w:t>
            </w:r>
            <w:proofErr w:type="spellEnd"/>
            <w:r w:rsidRPr="004D07AB">
              <w:t xml:space="preserve"> слой с выкладкой сводов, подошва особой формы, служащие для восстановления или компенсации статодинамической функции.</w:t>
            </w:r>
          </w:p>
          <w:p w14:paraId="191374BB" w14:textId="77777777" w:rsidR="007A70E6" w:rsidRPr="004D07AB" w:rsidRDefault="007A70E6" w:rsidP="00A62A96">
            <w:pPr>
              <w:tabs>
                <w:tab w:val="left" w:pos="0"/>
              </w:tabs>
              <w:snapToGrid w:val="0"/>
              <w:jc w:val="both"/>
            </w:pPr>
            <w:r w:rsidRPr="004D07AB">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4D07AB">
              <w:rPr>
                <w:rFonts w:eastAsia="Arial"/>
              </w:rPr>
              <w:t xml:space="preserve"> </w:t>
            </w:r>
            <w:proofErr w:type="spellStart"/>
            <w:r w:rsidRPr="004D07AB">
              <w:rPr>
                <w:rFonts w:eastAsia="Arial"/>
              </w:rPr>
              <w:t>межстелечный</w:t>
            </w:r>
            <w:proofErr w:type="spellEnd"/>
            <w:r w:rsidRPr="004D07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4D07AB">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14:paraId="1A71D5FE" w14:textId="77777777" w:rsidR="007A70E6" w:rsidRPr="004D07AB" w:rsidRDefault="007A70E6" w:rsidP="00A62A96">
            <w:pPr>
              <w:widowControl w:val="0"/>
              <w:suppressAutoHyphens/>
              <w:snapToGrid w:val="0"/>
              <w:jc w:val="center"/>
            </w:pPr>
            <w:r w:rsidRPr="004D07AB">
              <w:lastRenderedPageBreak/>
              <w:t>52</w:t>
            </w:r>
          </w:p>
        </w:tc>
      </w:tr>
      <w:tr w:rsidR="007A70E6" w:rsidRPr="004D07AB" w14:paraId="11300363" w14:textId="77777777" w:rsidTr="00A62A96">
        <w:trPr>
          <w:trHeight w:val="391"/>
        </w:trPr>
        <w:tc>
          <w:tcPr>
            <w:tcW w:w="586" w:type="dxa"/>
            <w:tcBorders>
              <w:top w:val="single" w:sz="4" w:space="0" w:color="auto"/>
              <w:left w:val="single" w:sz="4" w:space="0" w:color="auto"/>
              <w:bottom w:val="single" w:sz="4" w:space="0" w:color="auto"/>
              <w:right w:val="single" w:sz="4" w:space="0" w:color="auto"/>
            </w:tcBorders>
            <w:hideMark/>
          </w:tcPr>
          <w:p w14:paraId="42CDF624" w14:textId="77777777" w:rsidR="007A70E6" w:rsidRPr="004D07AB" w:rsidRDefault="007A70E6" w:rsidP="00A62A96">
            <w:pPr>
              <w:widowControl w:val="0"/>
              <w:suppressAutoHyphens/>
              <w:snapToGrid w:val="0"/>
              <w:ind w:left="61" w:hanging="61"/>
              <w:jc w:val="both"/>
            </w:pPr>
            <w:r w:rsidRPr="004D07AB">
              <w:rPr>
                <w:lang w:val="en-US"/>
              </w:rPr>
              <w:lastRenderedPageBreak/>
              <w:t>2</w:t>
            </w:r>
            <w:r w:rsidRPr="004D07AB">
              <w:t>.</w:t>
            </w:r>
          </w:p>
        </w:tc>
        <w:tc>
          <w:tcPr>
            <w:tcW w:w="1654" w:type="dxa"/>
            <w:tcBorders>
              <w:top w:val="single" w:sz="4" w:space="0" w:color="auto"/>
              <w:left w:val="single" w:sz="4" w:space="0" w:color="auto"/>
              <w:bottom w:val="single" w:sz="4" w:space="0" w:color="auto"/>
              <w:right w:val="single" w:sz="4" w:space="0" w:color="auto"/>
            </w:tcBorders>
          </w:tcPr>
          <w:p w14:paraId="72689293" w14:textId="77777777" w:rsidR="007A70E6" w:rsidRPr="004D07AB" w:rsidRDefault="007A70E6" w:rsidP="00A62A96">
            <w:pPr>
              <w:tabs>
                <w:tab w:val="left" w:pos="0"/>
              </w:tabs>
              <w:snapToGrid w:val="0"/>
              <w:jc w:val="both"/>
            </w:pPr>
            <w:r w:rsidRPr="004D07AB">
              <w:t xml:space="preserve">Ортопедическая обувь сложная на утепленной подкладке инвалидам (без учета детей </w:t>
            </w:r>
            <w:proofErr w:type="gramStart"/>
            <w:r w:rsidRPr="004D07AB">
              <w:t>–и</w:t>
            </w:r>
            <w:proofErr w:type="gramEnd"/>
            <w:r w:rsidRPr="004D07AB">
              <w:t>нвалидов) (пара)</w:t>
            </w:r>
          </w:p>
          <w:p w14:paraId="30CC06E4" w14:textId="77777777" w:rsidR="007A70E6" w:rsidRPr="004D07AB" w:rsidRDefault="007A70E6" w:rsidP="00A62A96">
            <w:pPr>
              <w:tabs>
                <w:tab w:val="left" w:pos="0"/>
              </w:tabs>
              <w:snapToGrid w:val="0"/>
              <w:jc w:val="both"/>
            </w:pPr>
            <w:r w:rsidRPr="004D07AB">
              <w:t>(9-02-01)</w:t>
            </w:r>
          </w:p>
          <w:p w14:paraId="1E312B7A" w14:textId="77777777" w:rsidR="007A70E6" w:rsidRPr="004D07AB" w:rsidRDefault="007A70E6" w:rsidP="00A62A96">
            <w:pPr>
              <w:tabs>
                <w:tab w:val="left" w:pos="0"/>
              </w:tabs>
              <w:snapToGrid w:val="0"/>
              <w:jc w:val="both"/>
            </w:pPr>
          </w:p>
        </w:tc>
        <w:tc>
          <w:tcPr>
            <w:tcW w:w="6974" w:type="dxa"/>
            <w:tcBorders>
              <w:top w:val="single" w:sz="4" w:space="0" w:color="auto"/>
              <w:left w:val="single" w:sz="4" w:space="0" w:color="auto"/>
              <w:bottom w:val="single" w:sz="4" w:space="0" w:color="auto"/>
              <w:right w:val="single" w:sz="4" w:space="0" w:color="auto"/>
            </w:tcBorders>
            <w:hideMark/>
          </w:tcPr>
          <w:p w14:paraId="5F5DA835" w14:textId="77777777" w:rsidR="007A70E6" w:rsidRPr="004D07AB" w:rsidRDefault="007A70E6" w:rsidP="00A62A96">
            <w:pPr>
              <w:tabs>
                <w:tab w:val="left" w:pos="0"/>
              </w:tabs>
              <w:snapToGrid w:val="0"/>
              <w:jc w:val="both"/>
              <w:rPr>
                <w:b/>
                <w:color w:val="70AD47"/>
              </w:rPr>
            </w:pPr>
            <w:r w:rsidRPr="004D07AB">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4D07AB">
              <w:t>Р</w:t>
            </w:r>
            <w:proofErr w:type="gramEnd"/>
            <w:r w:rsidRPr="004D07AB">
              <w:t xml:space="preserve"> 55638-2021.</w:t>
            </w:r>
          </w:p>
          <w:p w14:paraId="270ADEA2" w14:textId="77777777" w:rsidR="007A70E6" w:rsidRPr="004D07AB" w:rsidRDefault="007A70E6" w:rsidP="00A62A96">
            <w:pPr>
              <w:tabs>
                <w:tab w:val="left" w:pos="0"/>
              </w:tabs>
              <w:snapToGrid w:val="0"/>
              <w:jc w:val="both"/>
            </w:pPr>
            <w:r w:rsidRPr="004D07AB">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D07AB">
              <w:t>сгибательной</w:t>
            </w:r>
            <w:proofErr w:type="spellEnd"/>
            <w:r w:rsidRPr="004D07AB">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D07AB">
              <w:t>межстелечный</w:t>
            </w:r>
            <w:proofErr w:type="spellEnd"/>
            <w:r w:rsidRPr="004D07AB">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670BBD79" w14:textId="77777777" w:rsidR="007A70E6" w:rsidRPr="004D07AB" w:rsidRDefault="007A70E6" w:rsidP="00A62A96">
            <w:pPr>
              <w:tabs>
                <w:tab w:val="left" w:pos="0"/>
              </w:tabs>
              <w:jc w:val="both"/>
            </w:pPr>
            <w:r w:rsidRPr="004D07AB">
              <w:t xml:space="preserve">2. Обувь ортопедическая сложная при </w:t>
            </w:r>
            <w:proofErr w:type="spellStart"/>
            <w:r w:rsidRPr="004D07AB">
              <w:t>варусной</w:t>
            </w:r>
            <w:proofErr w:type="spellEnd"/>
            <w:r w:rsidRPr="004D07AB">
              <w:t xml:space="preserve">, </w:t>
            </w:r>
            <w:proofErr w:type="spellStart"/>
            <w:r w:rsidRPr="004D07AB">
              <w:t>эквинусной</w:t>
            </w:r>
            <w:proofErr w:type="spellEnd"/>
            <w:r w:rsidRPr="004D07AB">
              <w:t xml:space="preserve"> стопе, косолапости, пяточной стопе, укорочении нижней конечности.</w:t>
            </w:r>
          </w:p>
          <w:p w14:paraId="4870B5E1" w14:textId="77777777" w:rsidR="007A70E6" w:rsidRPr="004D07AB" w:rsidRDefault="007A70E6" w:rsidP="00A62A96">
            <w:pPr>
              <w:tabs>
                <w:tab w:val="left" w:pos="0"/>
              </w:tabs>
              <w:jc w:val="both"/>
            </w:pPr>
            <w:r w:rsidRPr="004D07AB">
              <w:t xml:space="preserve">При изготовлении обуви должно быть использовано не менее двух специальных деталей, таких как: жесткие задники, </w:t>
            </w:r>
            <w:proofErr w:type="spellStart"/>
            <w:r w:rsidRPr="004D07AB">
              <w:t>берцы</w:t>
            </w:r>
            <w:proofErr w:type="spellEnd"/>
            <w:r w:rsidRPr="004D07AB">
              <w:t xml:space="preserve"> одно-, двухсторонние или круговые, </w:t>
            </w:r>
            <w:proofErr w:type="spellStart"/>
            <w:r w:rsidRPr="004D07AB">
              <w:t>межстелечный</w:t>
            </w:r>
            <w:proofErr w:type="spellEnd"/>
            <w:r w:rsidRPr="004D07AB">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26FE5A4C" w14:textId="77777777" w:rsidR="007A70E6" w:rsidRPr="004D07AB" w:rsidRDefault="007A70E6" w:rsidP="00A62A96">
            <w:pPr>
              <w:tabs>
                <w:tab w:val="left" w:pos="0"/>
              </w:tabs>
              <w:snapToGrid w:val="0"/>
              <w:jc w:val="both"/>
            </w:pPr>
            <w:r w:rsidRPr="004D07AB">
              <w:t xml:space="preserve">3. Обувь ортопедическая сложная для использования при отвисающей стопе, паралитической стопе, </w:t>
            </w:r>
            <w:proofErr w:type="spellStart"/>
            <w:r w:rsidRPr="004D07AB">
              <w:t>плосковальгусной</w:t>
            </w:r>
            <w:proofErr w:type="spellEnd"/>
            <w:r w:rsidRPr="004D07AB">
              <w:t xml:space="preserve"> стопе, полой стопе, </w:t>
            </w:r>
            <w:proofErr w:type="spellStart"/>
            <w:r w:rsidRPr="004D07AB">
              <w:t>половарусной</w:t>
            </w:r>
            <w:proofErr w:type="spellEnd"/>
            <w:r w:rsidRPr="004D07AB">
              <w:t xml:space="preserve"> стопе. При изготовлении обуви должно быть использовано</w:t>
            </w:r>
          </w:p>
          <w:p w14:paraId="06DADC1F" w14:textId="77777777" w:rsidR="007A70E6" w:rsidRPr="004D07AB" w:rsidRDefault="007A70E6" w:rsidP="00A62A96">
            <w:pPr>
              <w:tabs>
                <w:tab w:val="left" w:pos="0"/>
              </w:tabs>
              <w:snapToGrid w:val="0"/>
              <w:jc w:val="both"/>
            </w:pPr>
            <w:r w:rsidRPr="004D07AB">
              <w:t>не менее двух специальных деталей, таких как: жесткие задники</w:t>
            </w:r>
            <w:r w:rsidRPr="004D07AB">
              <w:rPr>
                <w:rFonts w:eastAsia="Arial"/>
              </w:rPr>
              <w:t xml:space="preserve">, жесткие круговые или задние </w:t>
            </w:r>
            <w:proofErr w:type="spellStart"/>
            <w:r w:rsidRPr="004D07AB">
              <w:rPr>
                <w:rFonts w:eastAsia="Arial"/>
              </w:rPr>
              <w:t>берцы</w:t>
            </w:r>
            <w:proofErr w:type="spellEnd"/>
            <w:r w:rsidRPr="004D07AB">
              <w:rPr>
                <w:rFonts w:eastAsia="Arial"/>
              </w:rPr>
              <w:t>, металлические шины, подошва и каблук особой формы,</w:t>
            </w:r>
            <w:r w:rsidRPr="004D07AB">
              <w:t xml:space="preserve"> служащие для восстановления или компенсации статодинамической функции.</w:t>
            </w:r>
          </w:p>
          <w:p w14:paraId="153B41D1" w14:textId="77777777" w:rsidR="007A70E6" w:rsidRPr="004D07AB" w:rsidRDefault="007A70E6" w:rsidP="00A62A96">
            <w:pPr>
              <w:keepNext/>
              <w:tabs>
                <w:tab w:val="left" w:pos="0"/>
              </w:tabs>
              <w:snapToGrid w:val="0"/>
              <w:jc w:val="both"/>
            </w:pPr>
            <w:r w:rsidRPr="004D07AB">
              <w:t xml:space="preserve">4. Обувь ортопедическая сложная при </w:t>
            </w:r>
            <w:proofErr w:type="spellStart"/>
            <w:r w:rsidRPr="004D07AB">
              <w:t>лимфостазе</w:t>
            </w:r>
            <w:proofErr w:type="spellEnd"/>
            <w:r w:rsidRPr="004D07AB">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D07AB">
              <w:t>межстелечный</w:t>
            </w:r>
            <w:proofErr w:type="spellEnd"/>
            <w:r w:rsidRPr="004D07AB">
              <w:t xml:space="preserve"> слой с выкладкой сводов, подошва особой формы, служащие для восстановления или компенсации статодинамической функции.</w:t>
            </w:r>
          </w:p>
          <w:p w14:paraId="1D58BD61" w14:textId="77777777" w:rsidR="007A70E6" w:rsidRPr="004D07AB" w:rsidRDefault="007A70E6" w:rsidP="00A62A96">
            <w:pPr>
              <w:keepNext/>
              <w:snapToGrid w:val="0"/>
              <w:jc w:val="both"/>
            </w:pPr>
            <w:r w:rsidRPr="004D07AB">
              <w:lastRenderedPageBreak/>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4D07AB">
              <w:rPr>
                <w:rFonts w:eastAsia="Arial"/>
              </w:rPr>
              <w:t xml:space="preserve"> </w:t>
            </w:r>
            <w:proofErr w:type="spellStart"/>
            <w:r w:rsidRPr="004D07AB">
              <w:rPr>
                <w:rFonts w:eastAsia="Arial"/>
              </w:rPr>
              <w:t>межстелечный</w:t>
            </w:r>
            <w:proofErr w:type="spellEnd"/>
            <w:r w:rsidRPr="004D07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4D07AB">
              <w:t>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hideMark/>
          </w:tcPr>
          <w:p w14:paraId="7065EC88" w14:textId="77777777" w:rsidR="007A70E6" w:rsidRPr="004D07AB" w:rsidRDefault="007A70E6" w:rsidP="00A62A96">
            <w:pPr>
              <w:widowControl w:val="0"/>
              <w:suppressAutoHyphens/>
              <w:jc w:val="center"/>
            </w:pPr>
            <w:r w:rsidRPr="004D07AB">
              <w:lastRenderedPageBreak/>
              <w:t>15</w:t>
            </w:r>
          </w:p>
        </w:tc>
      </w:tr>
      <w:tr w:rsidR="007A70E6" w:rsidRPr="004D07AB" w14:paraId="3F088FA1" w14:textId="77777777" w:rsidTr="00A62A96">
        <w:tc>
          <w:tcPr>
            <w:tcW w:w="586" w:type="dxa"/>
            <w:tcBorders>
              <w:top w:val="single" w:sz="4" w:space="0" w:color="auto"/>
              <w:left w:val="single" w:sz="4" w:space="0" w:color="auto"/>
              <w:bottom w:val="single" w:sz="4" w:space="0" w:color="auto"/>
              <w:right w:val="single" w:sz="4" w:space="0" w:color="auto"/>
            </w:tcBorders>
          </w:tcPr>
          <w:p w14:paraId="79FEA8AE" w14:textId="77777777" w:rsidR="007A70E6" w:rsidRPr="004D07AB" w:rsidRDefault="007A70E6" w:rsidP="00A62A96">
            <w:pPr>
              <w:widowControl w:val="0"/>
              <w:suppressAutoHyphens/>
              <w:snapToGrid w:val="0"/>
              <w:ind w:left="61" w:hanging="61"/>
              <w:jc w:val="both"/>
            </w:pPr>
            <w:r w:rsidRPr="004D07AB">
              <w:lastRenderedPageBreak/>
              <w:t>2.1.</w:t>
            </w:r>
          </w:p>
        </w:tc>
        <w:tc>
          <w:tcPr>
            <w:tcW w:w="1654" w:type="dxa"/>
            <w:tcBorders>
              <w:top w:val="single" w:sz="4" w:space="0" w:color="auto"/>
              <w:left w:val="single" w:sz="4" w:space="0" w:color="auto"/>
              <w:bottom w:val="single" w:sz="4" w:space="0" w:color="auto"/>
              <w:right w:val="single" w:sz="4" w:space="0" w:color="auto"/>
            </w:tcBorders>
          </w:tcPr>
          <w:p w14:paraId="399A127F" w14:textId="77777777" w:rsidR="007A70E6" w:rsidRPr="004D07AB" w:rsidRDefault="007A70E6" w:rsidP="00A62A96">
            <w:pPr>
              <w:tabs>
                <w:tab w:val="left" w:pos="0"/>
              </w:tabs>
              <w:snapToGrid w:val="0"/>
              <w:jc w:val="both"/>
            </w:pPr>
            <w:r w:rsidRPr="004D07AB">
              <w:t xml:space="preserve">Ортопедическая обувь сложная на утепленной подкладке для детей </w:t>
            </w:r>
            <w:proofErr w:type="gramStart"/>
            <w:r w:rsidRPr="004D07AB">
              <w:t>–и</w:t>
            </w:r>
            <w:proofErr w:type="gramEnd"/>
            <w:r w:rsidRPr="004D07AB">
              <w:t>нвалидов (пара)</w:t>
            </w:r>
          </w:p>
          <w:p w14:paraId="66C47291" w14:textId="77777777" w:rsidR="007A70E6" w:rsidRPr="004D07AB" w:rsidRDefault="007A70E6" w:rsidP="00A62A96">
            <w:pPr>
              <w:tabs>
                <w:tab w:val="left" w:pos="0"/>
              </w:tabs>
              <w:snapToGrid w:val="0"/>
              <w:jc w:val="both"/>
            </w:pPr>
            <w:r w:rsidRPr="004D07AB">
              <w:t>(9-02-01)</w:t>
            </w:r>
          </w:p>
          <w:p w14:paraId="196C1C1D" w14:textId="77777777" w:rsidR="007A70E6" w:rsidRPr="004D07AB" w:rsidRDefault="007A70E6" w:rsidP="00A62A96">
            <w:pPr>
              <w:tabs>
                <w:tab w:val="left" w:pos="0"/>
              </w:tabs>
              <w:snapToGrid w:val="0"/>
              <w:jc w:val="both"/>
            </w:pPr>
          </w:p>
        </w:tc>
        <w:tc>
          <w:tcPr>
            <w:tcW w:w="6974" w:type="dxa"/>
            <w:tcBorders>
              <w:top w:val="single" w:sz="4" w:space="0" w:color="auto"/>
              <w:left w:val="single" w:sz="4" w:space="0" w:color="auto"/>
              <w:bottom w:val="single" w:sz="4" w:space="0" w:color="auto"/>
              <w:right w:val="single" w:sz="4" w:space="0" w:color="auto"/>
            </w:tcBorders>
          </w:tcPr>
          <w:p w14:paraId="637F4C8A" w14:textId="77777777" w:rsidR="007A70E6" w:rsidRPr="004D07AB" w:rsidRDefault="007A70E6" w:rsidP="00A62A96">
            <w:pPr>
              <w:tabs>
                <w:tab w:val="left" w:pos="0"/>
              </w:tabs>
              <w:snapToGrid w:val="0"/>
              <w:jc w:val="both"/>
              <w:rPr>
                <w:rFonts w:eastAsia="Arial"/>
              </w:rPr>
            </w:pPr>
            <w:r w:rsidRPr="004D07AB">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4D07AB">
              <w:rPr>
                <w:rFonts w:eastAsia="Arial"/>
              </w:rPr>
              <w:t>Р</w:t>
            </w:r>
            <w:proofErr w:type="gramEnd"/>
            <w:r w:rsidRPr="004D07AB">
              <w:rPr>
                <w:rFonts w:eastAsia="Arial"/>
              </w:rPr>
              <w:t xml:space="preserve"> 55638-2021.</w:t>
            </w:r>
          </w:p>
          <w:p w14:paraId="25A83954" w14:textId="77777777" w:rsidR="007A70E6" w:rsidRPr="004D07AB" w:rsidRDefault="007A70E6" w:rsidP="00A62A96">
            <w:pPr>
              <w:tabs>
                <w:tab w:val="left" w:pos="0"/>
              </w:tabs>
              <w:snapToGrid w:val="0"/>
              <w:jc w:val="both"/>
              <w:rPr>
                <w:rFonts w:eastAsia="Arial"/>
              </w:rPr>
            </w:pPr>
            <w:r w:rsidRPr="004D07AB">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4D07AB">
              <w:rPr>
                <w:rFonts w:eastAsia="Arial"/>
              </w:rPr>
              <w:t>сгибательной</w:t>
            </w:r>
            <w:proofErr w:type="spellEnd"/>
            <w:r w:rsidRPr="004D07AB">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4D07AB">
              <w:rPr>
                <w:rFonts w:eastAsia="Arial"/>
              </w:rPr>
              <w:t>межстелечный</w:t>
            </w:r>
            <w:proofErr w:type="spellEnd"/>
            <w:r w:rsidRPr="004D07AB">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41AC1445" w14:textId="77777777" w:rsidR="007A70E6" w:rsidRPr="004D07AB" w:rsidRDefault="007A70E6" w:rsidP="00A62A96">
            <w:pPr>
              <w:tabs>
                <w:tab w:val="left" w:pos="0"/>
              </w:tabs>
              <w:jc w:val="both"/>
              <w:rPr>
                <w:rFonts w:eastAsia="Arial"/>
              </w:rPr>
            </w:pPr>
            <w:r w:rsidRPr="004D07AB">
              <w:rPr>
                <w:rFonts w:eastAsia="Arial"/>
              </w:rPr>
              <w:t xml:space="preserve">2. Обувь ортопедическая сложная при </w:t>
            </w:r>
            <w:proofErr w:type="spellStart"/>
            <w:r w:rsidRPr="004D07AB">
              <w:rPr>
                <w:rFonts w:eastAsia="Arial"/>
              </w:rPr>
              <w:t>варусной</w:t>
            </w:r>
            <w:proofErr w:type="spellEnd"/>
            <w:r w:rsidRPr="004D07AB">
              <w:rPr>
                <w:rFonts w:eastAsia="Arial"/>
              </w:rPr>
              <w:t xml:space="preserve">, </w:t>
            </w:r>
            <w:proofErr w:type="spellStart"/>
            <w:r w:rsidRPr="004D07AB">
              <w:rPr>
                <w:rFonts w:eastAsia="Arial"/>
              </w:rPr>
              <w:t>эквинусной</w:t>
            </w:r>
            <w:proofErr w:type="spellEnd"/>
            <w:r w:rsidRPr="004D07AB">
              <w:rPr>
                <w:rFonts w:eastAsia="Arial"/>
              </w:rPr>
              <w:t xml:space="preserve"> стопе, косолапости, пяточной стопе, укорочении нижней конечности.</w:t>
            </w:r>
          </w:p>
          <w:p w14:paraId="01928339" w14:textId="77777777" w:rsidR="007A70E6" w:rsidRPr="004D07AB" w:rsidRDefault="007A70E6" w:rsidP="00A62A96">
            <w:pPr>
              <w:tabs>
                <w:tab w:val="left" w:pos="0"/>
              </w:tabs>
              <w:jc w:val="both"/>
              <w:rPr>
                <w:rFonts w:eastAsia="Arial"/>
              </w:rPr>
            </w:pPr>
            <w:r w:rsidRPr="004D07AB">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4D07AB">
              <w:rPr>
                <w:rFonts w:eastAsia="Arial"/>
              </w:rPr>
              <w:t>берцы</w:t>
            </w:r>
            <w:proofErr w:type="spellEnd"/>
            <w:r w:rsidRPr="004D07AB">
              <w:rPr>
                <w:rFonts w:eastAsia="Arial"/>
              </w:rPr>
              <w:t xml:space="preserve"> одно-, двухсторонние или круговые, </w:t>
            </w:r>
            <w:proofErr w:type="spellStart"/>
            <w:r w:rsidRPr="004D07AB">
              <w:rPr>
                <w:rFonts w:eastAsia="Arial"/>
              </w:rPr>
              <w:t>межстелечный</w:t>
            </w:r>
            <w:proofErr w:type="spellEnd"/>
            <w:r w:rsidRPr="004D07AB">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6CC0C140" w14:textId="77777777" w:rsidR="007A70E6" w:rsidRPr="004D07AB" w:rsidRDefault="007A70E6" w:rsidP="00A62A96">
            <w:pPr>
              <w:tabs>
                <w:tab w:val="left" w:pos="0"/>
              </w:tabs>
              <w:snapToGrid w:val="0"/>
              <w:jc w:val="both"/>
              <w:rPr>
                <w:rFonts w:eastAsia="Arial"/>
              </w:rPr>
            </w:pPr>
            <w:r w:rsidRPr="004D07AB">
              <w:rPr>
                <w:rFonts w:eastAsia="Arial"/>
              </w:rPr>
              <w:t xml:space="preserve">3. Обувь ортопедическая сложная для использования при отвисающей стопе, паралитической стопе, </w:t>
            </w:r>
            <w:proofErr w:type="spellStart"/>
            <w:r w:rsidRPr="004D07AB">
              <w:rPr>
                <w:rFonts w:eastAsia="Arial"/>
              </w:rPr>
              <w:t>плосковальгусной</w:t>
            </w:r>
            <w:proofErr w:type="spellEnd"/>
            <w:r w:rsidRPr="004D07AB">
              <w:rPr>
                <w:rFonts w:eastAsia="Arial"/>
              </w:rPr>
              <w:t xml:space="preserve"> стопе, полой стопе, </w:t>
            </w:r>
            <w:proofErr w:type="spellStart"/>
            <w:r w:rsidRPr="004D07AB">
              <w:rPr>
                <w:rFonts w:eastAsia="Arial"/>
              </w:rPr>
              <w:t>половарусной</w:t>
            </w:r>
            <w:proofErr w:type="spellEnd"/>
            <w:r w:rsidRPr="004D07AB">
              <w:rPr>
                <w:rFonts w:eastAsia="Arial"/>
              </w:rPr>
              <w:t xml:space="preserve"> стопе. При изготовлении обуви должно быть использовано</w:t>
            </w:r>
          </w:p>
          <w:p w14:paraId="39C2A026" w14:textId="77777777" w:rsidR="007A70E6" w:rsidRPr="004D07AB" w:rsidRDefault="007A70E6" w:rsidP="00A62A96">
            <w:pPr>
              <w:tabs>
                <w:tab w:val="left" w:pos="0"/>
              </w:tabs>
              <w:snapToGrid w:val="0"/>
              <w:jc w:val="both"/>
              <w:rPr>
                <w:rFonts w:eastAsia="Arial"/>
              </w:rPr>
            </w:pPr>
            <w:r w:rsidRPr="004D07AB">
              <w:rPr>
                <w:rFonts w:eastAsia="Arial"/>
              </w:rPr>
              <w:t xml:space="preserve">не менее двух специальных деталей, таких как: жесткие задники, жесткие круговые или задние </w:t>
            </w:r>
            <w:proofErr w:type="spellStart"/>
            <w:r w:rsidRPr="004D07AB">
              <w:rPr>
                <w:rFonts w:eastAsia="Arial"/>
              </w:rPr>
              <w:t>берцы</w:t>
            </w:r>
            <w:proofErr w:type="spellEnd"/>
            <w:r w:rsidRPr="004D07AB">
              <w:rPr>
                <w:rFonts w:eastAsia="Arial"/>
              </w:rPr>
              <w:t>, металлические шины, подошва и каблук особой формы, служащие для восстановления или компенсации статодинамической функции.</w:t>
            </w:r>
          </w:p>
          <w:p w14:paraId="7A86A665" w14:textId="77777777" w:rsidR="007A70E6" w:rsidRPr="004D07AB" w:rsidRDefault="007A70E6" w:rsidP="00A62A96">
            <w:pPr>
              <w:keepNext/>
              <w:tabs>
                <w:tab w:val="left" w:pos="0"/>
              </w:tabs>
              <w:snapToGrid w:val="0"/>
              <w:jc w:val="both"/>
              <w:rPr>
                <w:rFonts w:eastAsia="Arial"/>
              </w:rPr>
            </w:pPr>
            <w:r w:rsidRPr="004D07AB">
              <w:rPr>
                <w:rFonts w:eastAsia="Arial"/>
              </w:rPr>
              <w:t xml:space="preserve">4. Обувь ортопедическая сложная при </w:t>
            </w:r>
            <w:proofErr w:type="spellStart"/>
            <w:r w:rsidRPr="004D07AB">
              <w:rPr>
                <w:rFonts w:eastAsia="Arial"/>
              </w:rPr>
              <w:t>лимфостазе</w:t>
            </w:r>
            <w:proofErr w:type="spellEnd"/>
            <w:r w:rsidRPr="004D07AB">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4D07AB">
              <w:rPr>
                <w:rFonts w:eastAsia="Arial"/>
              </w:rPr>
              <w:t>межстелечный</w:t>
            </w:r>
            <w:proofErr w:type="spellEnd"/>
            <w:r w:rsidRPr="004D07AB">
              <w:rPr>
                <w:rFonts w:eastAsia="Arial"/>
              </w:rPr>
              <w:t xml:space="preserve"> слой с выкладкой сводов, подошва особой формы, служащие для восстановления или компенсации статодинамической функции.</w:t>
            </w:r>
          </w:p>
          <w:p w14:paraId="1AAA73AB" w14:textId="77777777" w:rsidR="007A70E6" w:rsidRPr="004D07AB" w:rsidRDefault="007A70E6" w:rsidP="00A62A96">
            <w:pPr>
              <w:tabs>
                <w:tab w:val="left" w:pos="0"/>
              </w:tabs>
              <w:snapToGrid w:val="0"/>
              <w:jc w:val="both"/>
              <w:rPr>
                <w:rFonts w:eastAsia="Arial"/>
              </w:rPr>
            </w:pPr>
            <w:r w:rsidRPr="004D07AB">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4D07AB">
              <w:rPr>
                <w:rFonts w:eastAsia="Arial"/>
              </w:rPr>
              <w:t>межстелечный</w:t>
            </w:r>
            <w:proofErr w:type="spellEnd"/>
            <w:r w:rsidRPr="004D07AB">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tcPr>
          <w:p w14:paraId="18242E15" w14:textId="77777777" w:rsidR="007A70E6" w:rsidRPr="004D07AB" w:rsidRDefault="007A70E6" w:rsidP="00A62A96">
            <w:pPr>
              <w:widowControl w:val="0"/>
              <w:suppressAutoHyphens/>
              <w:jc w:val="center"/>
            </w:pPr>
            <w:r w:rsidRPr="004D07AB">
              <w:t>5</w:t>
            </w:r>
          </w:p>
        </w:tc>
      </w:tr>
      <w:tr w:rsidR="007A70E6" w:rsidRPr="004D07AB" w14:paraId="70CD9CDA" w14:textId="77777777" w:rsidTr="00A62A96">
        <w:trPr>
          <w:trHeight w:val="276"/>
        </w:trPr>
        <w:tc>
          <w:tcPr>
            <w:tcW w:w="586" w:type="dxa"/>
            <w:vMerge w:val="restart"/>
            <w:tcBorders>
              <w:top w:val="single" w:sz="4" w:space="0" w:color="auto"/>
              <w:left w:val="single" w:sz="4" w:space="0" w:color="auto"/>
              <w:right w:val="single" w:sz="4" w:space="0" w:color="auto"/>
            </w:tcBorders>
          </w:tcPr>
          <w:p w14:paraId="467AEF93" w14:textId="77777777" w:rsidR="007A70E6" w:rsidRPr="004D07AB" w:rsidRDefault="007A70E6" w:rsidP="00A62A96">
            <w:pPr>
              <w:widowControl w:val="0"/>
              <w:suppressAutoHyphens/>
              <w:snapToGrid w:val="0"/>
              <w:ind w:left="61" w:hanging="61"/>
              <w:jc w:val="both"/>
              <w:rPr>
                <w:lang w:val="en-US"/>
              </w:rPr>
            </w:pPr>
            <w:r w:rsidRPr="004D07AB">
              <w:rPr>
                <w:lang w:val="en-US"/>
              </w:rPr>
              <w:t>3.</w:t>
            </w:r>
          </w:p>
        </w:tc>
        <w:tc>
          <w:tcPr>
            <w:tcW w:w="1654" w:type="dxa"/>
            <w:vMerge w:val="restart"/>
            <w:tcBorders>
              <w:top w:val="single" w:sz="4" w:space="0" w:color="auto"/>
              <w:left w:val="single" w:sz="4" w:space="0" w:color="auto"/>
              <w:right w:val="single" w:sz="4" w:space="0" w:color="auto"/>
            </w:tcBorders>
          </w:tcPr>
          <w:p w14:paraId="7545BD4E" w14:textId="77777777" w:rsidR="007A70E6" w:rsidRPr="004D07AB" w:rsidRDefault="007A70E6" w:rsidP="00A62A96">
            <w:pPr>
              <w:autoSpaceDE w:val="0"/>
              <w:autoSpaceDN w:val="0"/>
              <w:adjustRightInd w:val="0"/>
            </w:pPr>
            <w:r w:rsidRPr="004D07AB">
              <w:t>Ортопедичес</w:t>
            </w:r>
            <w:r w:rsidRPr="004D07AB">
              <w:lastRenderedPageBreak/>
              <w:t>кая обувь сложная на сохраненную конечность и обувь на протез без утепленной подкладки инвалидам (без учета детей-инвалидов) (пара)</w:t>
            </w:r>
          </w:p>
          <w:p w14:paraId="0F7C508D" w14:textId="77777777" w:rsidR="007A70E6" w:rsidRPr="004D07AB" w:rsidRDefault="007A70E6" w:rsidP="00A62A96">
            <w:pPr>
              <w:autoSpaceDE w:val="0"/>
              <w:autoSpaceDN w:val="0"/>
              <w:adjustRightInd w:val="0"/>
            </w:pPr>
            <w:r w:rsidRPr="004D07AB">
              <w:t>9-01-02</w:t>
            </w:r>
          </w:p>
        </w:tc>
        <w:tc>
          <w:tcPr>
            <w:tcW w:w="6974" w:type="dxa"/>
            <w:vMerge w:val="restart"/>
            <w:tcBorders>
              <w:top w:val="single" w:sz="4" w:space="0" w:color="auto"/>
              <w:left w:val="single" w:sz="4" w:space="0" w:color="auto"/>
              <w:right w:val="single" w:sz="4" w:space="0" w:color="auto"/>
            </w:tcBorders>
          </w:tcPr>
          <w:p w14:paraId="2F2AE466" w14:textId="77777777" w:rsidR="007A70E6" w:rsidRPr="004D07AB" w:rsidRDefault="007A70E6" w:rsidP="00A62A96">
            <w:pPr>
              <w:tabs>
                <w:tab w:val="left" w:pos="0"/>
              </w:tabs>
              <w:spacing w:line="192" w:lineRule="auto"/>
              <w:jc w:val="both"/>
              <w:rPr>
                <w:rFonts w:eastAsia="Arial"/>
              </w:rPr>
            </w:pPr>
            <w:r w:rsidRPr="004D07AB">
              <w:rPr>
                <w:rFonts w:eastAsia="Arial"/>
              </w:rPr>
              <w:lastRenderedPageBreak/>
              <w:t xml:space="preserve">Изготавливается одновременно полупара обуви на сохраненную </w:t>
            </w:r>
            <w:r w:rsidRPr="004D07AB">
              <w:rPr>
                <w:rFonts w:eastAsia="Arial"/>
              </w:rPr>
              <w:lastRenderedPageBreak/>
              <w:t xml:space="preserve">конечность и на протез нижней конечности по индивидуальным размерам Получателя. </w:t>
            </w:r>
          </w:p>
        </w:tc>
        <w:tc>
          <w:tcPr>
            <w:tcW w:w="1559" w:type="dxa"/>
            <w:vMerge w:val="restart"/>
            <w:tcBorders>
              <w:top w:val="single" w:sz="4" w:space="0" w:color="auto"/>
              <w:left w:val="single" w:sz="4" w:space="0" w:color="auto"/>
              <w:right w:val="single" w:sz="4" w:space="0" w:color="auto"/>
            </w:tcBorders>
          </w:tcPr>
          <w:p w14:paraId="1B88F938" w14:textId="77777777" w:rsidR="007A70E6" w:rsidRPr="004D07AB" w:rsidRDefault="007A70E6" w:rsidP="00A62A96">
            <w:pPr>
              <w:widowControl w:val="0"/>
              <w:suppressAutoHyphens/>
              <w:jc w:val="center"/>
            </w:pPr>
            <w:r w:rsidRPr="004D07AB">
              <w:lastRenderedPageBreak/>
              <w:t>5</w:t>
            </w:r>
          </w:p>
        </w:tc>
      </w:tr>
      <w:tr w:rsidR="007A70E6" w:rsidRPr="004D07AB" w14:paraId="4D499066" w14:textId="77777777" w:rsidTr="00A62A96">
        <w:trPr>
          <w:trHeight w:val="276"/>
        </w:trPr>
        <w:tc>
          <w:tcPr>
            <w:tcW w:w="586" w:type="dxa"/>
            <w:vMerge/>
            <w:tcBorders>
              <w:left w:val="single" w:sz="4" w:space="0" w:color="auto"/>
              <w:bottom w:val="single" w:sz="4" w:space="0" w:color="auto"/>
              <w:right w:val="single" w:sz="4" w:space="0" w:color="auto"/>
            </w:tcBorders>
          </w:tcPr>
          <w:p w14:paraId="1B074A4A"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01B9AC5D" w14:textId="77777777" w:rsidR="007A70E6" w:rsidRPr="004D07AB" w:rsidRDefault="007A70E6" w:rsidP="00A62A96">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4B161718" w14:textId="77777777" w:rsidR="007A70E6" w:rsidRPr="004D07AB" w:rsidRDefault="007A70E6" w:rsidP="00A62A96">
            <w:pPr>
              <w:tabs>
                <w:tab w:val="left" w:pos="0"/>
              </w:tabs>
              <w:spacing w:line="192" w:lineRule="auto"/>
              <w:jc w:val="both"/>
              <w:rPr>
                <w:rFonts w:eastAsia="Arial"/>
              </w:rPr>
            </w:pPr>
          </w:p>
        </w:tc>
        <w:tc>
          <w:tcPr>
            <w:tcW w:w="1559" w:type="dxa"/>
            <w:vMerge/>
            <w:tcBorders>
              <w:left w:val="single" w:sz="4" w:space="0" w:color="auto"/>
              <w:bottom w:val="single" w:sz="4" w:space="0" w:color="auto"/>
              <w:right w:val="single" w:sz="4" w:space="0" w:color="auto"/>
            </w:tcBorders>
          </w:tcPr>
          <w:p w14:paraId="2980CD1D" w14:textId="77777777" w:rsidR="007A70E6" w:rsidRPr="004D07AB" w:rsidRDefault="007A70E6" w:rsidP="00A62A96">
            <w:pPr>
              <w:widowControl w:val="0"/>
              <w:suppressAutoHyphens/>
              <w:jc w:val="center"/>
            </w:pPr>
          </w:p>
        </w:tc>
      </w:tr>
      <w:tr w:rsidR="007A70E6" w:rsidRPr="004D07AB" w14:paraId="06F4A406" w14:textId="77777777" w:rsidTr="00A62A96">
        <w:trPr>
          <w:trHeight w:val="276"/>
        </w:trPr>
        <w:tc>
          <w:tcPr>
            <w:tcW w:w="586" w:type="dxa"/>
            <w:vMerge w:val="restart"/>
            <w:tcBorders>
              <w:left w:val="single" w:sz="4" w:space="0" w:color="auto"/>
              <w:right w:val="single" w:sz="4" w:space="0" w:color="auto"/>
            </w:tcBorders>
          </w:tcPr>
          <w:p w14:paraId="1A35821B" w14:textId="77777777" w:rsidR="007A70E6" w:rsidRPr="004D07AB" w:rsidRDefault="007A70E6" w:rsidP="00A62A96">
            <w:pPr>
              <w:widowControl w:val="0"/>
              <w:suppressAutoHyphens/>
              <w:snapToGrid w:val="0"/>
              <w:ind w:left="61" w:hanging="61"/>
              <w:jc w:val="both"/>
            </w:pPr>
            <w:r w:rsidRPr="004D07AB">
              <w:lastRenderedPageBreak/>
              <w:t>3.1.</w:t>
            </w:r>
          </w:p>
        </w:tc>
        <w:tc>
          <w:tcPr>
            <w:tcW w:w="1654" w:type="dxa"/>
            <w:vMerge w:val="restart"/>
            <w:tcBorders>
              <w:left w:val="single" w:sz="4" w:space="0" w:color="auto"/>
              <w:right w:val="single" w:sz="4" w:space="0" w:color="auto"/>
            </w:tcBorders>
          </w:tcPr>
          <w:p w14:paraId="11CD129D" w14:textId="77777777" w:rsidR="007A70E6" w:rsidRPr="004D07AB" w:rsidRDefault="007A70E6" w:rsidP="00A62A96">
            <w:pPr>
              <w:autoSpaceDE w:val="0"/>
              <w:autoSpaceDN w:val="0"/>
              <w:adjustRightInd w:val="0"/>
            </w:pPr>
            <w:r w:rsidRPr="004D07AB">
              <w:t>Ортопедическая обувь сложная на сохраненную конечность и обувь на протез без утепленной подкладки для детей-инвалидов (пара)</w:t>
            </w:r>
          </w:p>
          <w:p w14:paraId="034FCB7C" w14:textId="77777777" w:rsidR="007A70E6" w:rsidRPr="004D07AB" w:rsidRDefault="007A70E6" w:rsidP="00A62A96">
            <w:r w:rsidRPr="004D07AB">
              <w:t>9-01-02</w:t>
            </w:r>
          </w:p>
        </w:tc>
        <w:tc>
          <w:tcPr>
            <w:tcW w:w="6974" w:type="dxa"/>
            <w:vMerge w:val="restart"/>
            <w:tcBorders>
              <w:left w:val="single" w:sz="4" w:space="0" w:color="auto"/>
              <w:right w:val="single" w:sz="4" w:space="0" w:color="auto"/>
            </w:tcBorders>
          </w:tcPr>
          <w:p w14:paraId="273DFB3C" w14:textId="77777777" w:rsidR="007A70E6" w:rsidRPr="004D07AB" w:rsidRDefault="007A70E6" w:rsidP="00A62A96">
            <w:pPr>
              <w:tabs>
                <w:tab w:val="left" w:pos="0"/>
              </w:tabs>
              <w:spacing w:line="192" w:lineRule="auto"/>
              <w:jc w:val="both"/>
              <w:rPr>
                <w:rFonts w:eastAsia="Arial"/>
              </w:rPr>
            </w:pPr>
            <w:r w:rsidRPr="004D07AB">
              <w:rPr>
                <w:rFonts w:eastAsia="Arial"/>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0FDC0691" w14:textId="77777777" w:rsidR="007A70E6" w:rsidRPr="004D07AB" w:rsidRDefault="007A70E6" w:rsidP="00A62A96">
            <w:pPr>
              <w:widowControl w:val="0"/>
              <w:suppressAutoHyphens/>
              <w:jc w:val="center"/>
            </w:pPr>
            <w:r w:rsidRPr="004D07AB">
              <w:t>1</w:t>
            </w:r>
          </w:p>
        </w:tc>
      </w:tr>
      <w:tr w:rsidR="007A70E6" w:rsidRPr="004D07AB" w14:paraId="087D6E39" w14:textId="77777777" w:rsidTr="00A62A96">
        <w:trPr>
          <w:trHeight w:val="276"/>
        </w:trPr>
        <w:tc>
          <w:tcPr>
            <w:tcW w:w="586" w:type="dxa"/>
            <w:vMerge/>
            <w:tcBorders>
              <w:left w:val="single" w:sz="4" w:space="0" w:color="auto"/>
              <w:bottom w:val="single" w:sz="4" w:space="0" w:color="auto"/>
              <w:right w:val="single" w:sz="4" w:space="0" w:color="auto"/>
            </w:tcBorders>
          </w:tcPr>
          <w:p w14:paraId="72452842"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62266103" w14:textId="77777777" w:rsidR="007A70E6" w:rsidRPr="004D07AB" w:rsidRDefault="007A70E6" w:rsidP="00A62A96">
            <w:pPr>
              <w:spacing w:line="270" w:lineRule="atLeast"/>
            </w:pPr>
          </w:p>
        </w:tc>
        <w:tc>
          <w:tcPr>
            <w:tcW w:w="6974" w:type="dxa"/>
            <w:vMerge/>
            <w:tcBorders>
              <w:left w:val="single" w:sz="4" w:space="0" w:color="auto"/>
              <w:bottom w:val="single" w:sz="4" w:space="0" w:color="auto"/>
              <w:right w:val="single" w:sz="4" w:space="0" w:color="auto"/>
            </w:tcBorders>
          </w:tcPr>
          <w:p w14:paraId="7564A5CD" w14:textId="77777777" w:rsidR="007A70E6" w:rsidRPr="004D07AB" w:rsidRDefault="007A70E6" w:rsidP="00A62A96">
            <w:pPr>
              <w:tabs>
                <w:tab w:val="left" w:pos="0"/>
              </w:tabs>
              <w:spacing w:line="192" w:lineRule="auto"/>
              <w:jc w:val="both"/>
              <w:rPr>
                <w:rFonts w:eastAsia="Arial"/>
              </w:rPr>
            </w:pPr>
          </w:p>
        </w:tc>
        <w:tc>
          <w:tcPr>
            <w:tcW w:w="1559" w:type="dxa"/>
            <w:vMerge/>
            <w:tcBorders>
              <w:left w:val="single" w:sz="4" w:space="0" w:color="auto"/>
              <w:bottom w:val="single" w:sz="4" w:space="0" w:color="auto"/>
              <w:right w:val="single" w:sz="4" w:space="0" w:color="auto"/>
            </w:tcBorders>
          </w:tcPr>
          <w:p w14:paraId="31399106" w14:textId="77777777" w:rsidR="007A70E6" w:rsidRPr="004D07AB" w:rsidRDefault="007A70E6" w:rsidP="00A62A96">
            <w:pPr>
              <w:widowControl w:val="0"/>
              <w:suppressAutoHyphens/>
              <w:jc w:val="center"/>
            </w:pPr>
          </w:p>
        </w:tc>
      </w:tr>
      <w:tr w:rsidR="007A70E6" w:rsidRPr="004D07AB" w14:paraId="398BC035" w14:textId="77777777" w:rsidTr="00A62A96">
        <w:trPr>
          <w:trHeight w:val="276"/>
        </w:trPr>
        <w:tc>
          <w:tcPr>
            <w:tcW w:w="586" w:type="dxa"/>
            <w:vMerge w:val="restart"/>
            <w:tcBorders>
              <w:left w:val="single" w:sz="4" w:space="0" w:color="auto"/>
              <w:right w:val="single" w:sz="4" w:space="0" w:color="auto"/>
            </w:tcBorders>
          </w:tcPr>
          <w:p w14:paraId="4EFA286B" w14:textId="77777777" w:rsidR="007A70E6" w:rsidRPr="004D07AB" w:rsidRDefault="007A70E6" w:rsidP="00A62A96">
            <w:pPr>
              <w:widowControl w:val="0"/>
              <w:suppressAutoHyphens/>
              <w:snapToGrid w:val="0"/>
              <w:ind w:left="61" w:hanging="61"/>
              <w:jc w:val="both"/>
            </w:pPr>
            <w:r w:rsidRPr="004D07AB">
              <w:t>4.</w:t>
            </w:r>
          </w:p>
        </w:tc>
        <w:tc>
          <w:tcPr>
            <w:tcW w:w="1654" w:type="dxa"/>
            <w:vMerge w:val="restart"/>
            <w:tcBorders>
              <w:left w:val="single" w:sz="4" w:space="0" w:color="auto"/>
              <w:right w:val="single" w:sz="4" w:space="0" w:color="auto"/>
            </w:tcBorders>
          </w:tcPr>
          <w:p w14:paraId="6DED750C" w14:textId="77777777" w:rsidR="007A70E6" w:rsidRPr="004D07AB" w:rsidRDefault="007A70E6" w:rsidP="00A62A96">
            <w:pPr>
              <w:autoSpaceDE w:val="0"/>
              <w:autoSpaceDN w:val="0"/>
              <w:adjustRightInd w:val="0"/>
            </w:pPr>
            <w:r w:rsidRPr="004D07AB">
              <w:t>Ортопедическая обувь сложная на сохраненную конечность и обувь на протез на утепленной подкладке инвалидам (без учета детей-инвалидов) (пара)</w:t>
            </w:r>
          </w:p>
          <w:p w14:paraId="49B047F1" w14:textId="77777777" w:rsidR="007A70E6" w:rsidRPr="004D07AB" w:rsidRDefault="007A70E6" w:rsidP="00A62A96">
            <w:pPr>
              <w:autoSpaceDE w:val="0"/>
              <w:autoSpaceDN w:val="0"/>
              <w:adjustRightInd w:val="0"/>
            </w:pPr>
            <w:r w:rsidRPr="004D07AB">
              <w:t>9-02-02</w:t>
            </w:r>
          </w:p>
        </w:tc>
        <w:tc>
          <w:tcPr>
            <w:tcW w:w="6974" w:type="dxa"/>
            <w:vMerge w:val="restart"/>
            <w:tcBorders>
              <w:left w:val="single" w:sz="4" w:space="0" w:color="auto"/>
              <w:right w:val="single" w:sz="4" w:space="0" w:color="auto"/>
            </w:tcBorders>
          </w:tcPr>
          <w:p w14:paraId="0AC4C8B0" w14:textId="77777777" w:rsidR="007A70E6" w:rsidRPr="004D07AB" w:rsidRDefault="007A70E6" w:rsidP="00A62A96">
            <w:pPr>
              <w:tabs>
                <w:tab w:val="left" w:pos="0"/>
              </w:tabs>
              <w:spacing w:line="192" w:lineRule="auto"/>
              <w:jc w:val="both"/>
              <w:rPr>
                <w:rFonts w:eastAsia="Arial"/>
              </w:rPr>
            </w:pPr>
            <w:r w:rsidRPr="004D07AB">
              <w:rPr>
                <w:rFonts w:eastAsia="Arial"/>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3A53BD23" w14:textId="77777777" w:rsidR="007A70E6" w:rsidRPr="004D07AB" w:rsidRDefault="007A70E6" w:rsidP="00A62A96">
            <w:pPr>
              <w:widowControl w:val="0"/>
              <w:suppressAutoHyphens/>
              <w:jc w:val="center"/>
            </w:pPr>
            <w:r w:rsidRPr="004D07AB">
              <w:t>1</w:t>
            </w:r>
          </w:p>
        </w:tc>
      </w:tr>
      <w:tr w:rsidR="007A70E6" w:rsidRPr="004D07AB" w14:paraId="4B35B926" w14:textId="77777777" w:rsidTr="00A62A96">
        <w:trPr>
          <w:trHeight w:val="276"/>
        </w:trPr>
        <w:tc>
          <w:tcPr>
            <w:tcW w:w="586" w:type="dxa"/>
            <w:vMerge/>
            <w:tcBorders>
              <w:left w:val="single" w:sz="4" w:space="0" w:color="auto"/>
              <w:right w:val="single" w:sz="4" w:space="0" w:color="auto"/>
            </w:tcBorders>
          </w:tcPr>
          <w:p w14:paraId="41597896"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right w:val="single" w:sz="4" w:space="0" w:color="auto"/>
            </w:tcBorders>
          </w:tcPr>
          <w:p w14:paraId="2073E956" w14:textId="77777777" w:rsidR="007A70E6" w:rsidRPr="004D07AB" w:rsidRDefault="007A70E6" w:rsidP="00A62A96">
            <w:pPr>
              <w:autoSpaceDE w:val="0"/>
              <w:autoSpaceDN w:val="0"/>
              <w:adjustRightInd w:val="0"/>
            </w:pPr>
          </w:p>
        </w:tc>
        <w:tc>
          <w:tcPr>
            <w:tcW w:w="6974" w:type="dxa"/>
            <w:vMerge/>
            <w:tcBorders>
              <w:left w:val="single" w:sz="4" w:space="0" w:color="auto"/>
              <w:right w:val="single" w:sz="4" w:space="0" w:color="auto"/>
            </w:tcBorders>
          </w:tcPr>
          <w:p w14:paraId="19CB4FBA" w14:textId="77777777" w:rsidR="007A70E6" w:rsidRPr="004D07AB" w:rsidRDefault="007A70E6" w:rsidP="00A62A96">
            <w:pPr>
              <w:tabs>
                <w:tab w:val="left" w:pos="0"/>
              </w:tabs>
              <w:spacing w:line="192" w:lineRule="auto"/>
              <w:jc w:val="both"/>
            </w:pPr>
          </w:p>
        </w:tc>
        <w:tc>
          <w:tcPr>
            <w:tcW w:w="1559" w:type="dxa"/>
            <w:vMerge/>
            <w:tcBorders>
              <w:left w:val="single" w:sz="4" w:space="0" w:color="auto"/>
              <w:right w:val="single" w:sz="4" w:space="0" w:color="auto"/>
            </w:tcBorders>
          </w:tcPr>
          <w:p w14:paraId="27BE50FD" w14:textId="77777777" w:rsidR="007A70E6" w:rsidRPr="004D07AB" w:rsidRDefault="007A70E6" w:rsidP="00A62A96">
            <w:pPr>
              <w:widowControl w:val="0"/>
              <w:suppressAutoHyphens/>
              <w:jc w:val="center"/>
            </w:pPr>
          </w:p>
        </w:tc>
      </w:tr>
      <w:tr w:rsidR="007A70E6" w:rsidRPr="004D07AB" w14:paraId="4C6615D7" w14:textId="77777777" w:rsidTr="00A62A96">
        <w:trPr>
          <w:trHeight w:val="276"/>
        </w:trPr>
        <w:tc>
          <w:tcPr>
            <w:tcW w:w="586" w:type="dxa"/>
            <w:vMerge/>
            <w:tcBorders>
              <w:left w:val="single" w:sz="4" w:space="0" w:color="auto"/>
              <w:bottom w:val="single" w:sz="4" w:space="0" w:color="auto"/>
              <w:right w:val="single" w:sz="4" w:space="0" w:color="auto"/>
            </w:tcBorders>
          </w:tcPr>
          <w:p w14:paraId="670CCC55"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7107B770" w14:textId="77777777" w:rsidR="007A70E6" w:rsidRPr="004D07AB" w:rsidRDefault="007A70E6" w:rsidP="00A62A96">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5015265E" w14:textId="77777777" w:rsidR="007A70E6" w:rsidRPr="004D07AB" w:rsidRDefault="007A70E6" w:rsidP="00A62A96">
            <w:pPr>
              <w:tabs>
                <w:tab w:val="left" w:pos="0"/>
              </w:tabs>
              <w:spacing w:line="192" w:lineRule="auto"/>
              <w:jc w:val="both"/>
            </w:pPr>
          </w:p>
        </w:tc>
        <w:tc>
          <w:tcPr>
            <w:tcW w:w="1559" w:type="dxa"/>
            <w:vMerge/>
            <w:tcBorders>
              <w:left w:val="single" w:sz="4" w:space="0" w:color="auto"/>
              <w:bottom w:val="single" w:sz="4" w:space="0" w:color="auto"/>
              <w:right w:val="single" w:sz="4" w:space="0" w:color="auto"/>
            </w:tcBorders>
          </w:tcPr>
          <w:p w14:paraId="566DC687" w14:textId="77777777" w:rsidR="007A70E6" w:rsidRPr="004D07AB" w:rsidRDefault="007A70E6" w:rsidP="00A62A96">
            <w:pPr>
              <w:widowControl w:val="0"/>
              <w:suppressAutoHyphens/>
              <w:jc w:val="center"/>
            </w:pPr>
          </w:p>
        </w:tc>
      </w:tr>
      <w:tr w:rsidR="007A70E6" w:rsidRPr="004D07AB" w14:paraId="3F0CD765" w14:textId="77777777" w:rsidTr="00A62A96">
        <w:trPr>
          <w:trHeight w:val="276"/>
        </w:trPr>
        <w:tc>
          <w:tcPr>
            <w:tcW w:w="586" w:type="dxa"/>
            <w:vMerge w:val="restart"/>
            <w:tcBorders>
              <w:left w:val="single" w:sz="4" w:space="0" w:color="auto"/>
              <w:right w:val="single" w:sz="4" w:space="0" w:color="auto"/>
            </w:tcBorders>
          </w:tcPr>
          <w:p w14:paraId="0360A90F" w14:textId="77777777" w:rsidR="007A70E6" w:rsidRPr="004D07AB" w:rsidRDefault="007A70E6" w:rsidP="00A62A96">
            <w:pPr>
              <w:widowControl w:val="0"/>
              <w:suppressAutoHyphens/>
              <w:snapToGrid w:val="0"/>
              <w:ind w:left="61" w:hanging="61"/>
              <w:jc w:val="both"/>
            </w:pPr>
            <w:r w:rsidRPr="004D07AB">
              <w:t>4.1.</w:t>
            </w:r>
          </w:p>
        </w:tc>
        <w:tc>
          <w:tcPr>
            <w:tcW w:w="1654" w:type="dxa"/>
            <w:vMerge w:val="restart"/>
            <w:tcBorders>
              <w:left w:val="single" w:sz="4" w:space="0" w:color="auto"/>
              <w:right w:val="single" w:sz="4" w:space="0" w:color="auto"/>
            </w:tcBorders>
          </w:tcPr>
          <w:p w14:paraId="2E4250A9" w14:textId="77777777" w:rsidR="007A70E6" w:rsidRPr="004D07AB" w:rsidRDefault="007A70E6" w:rsidP="00A62A96">
            <w:pPr>
              <w:autoSpaceDE w:val="0"/>
              <w:autoSpaceDN w:val="0"/>
              <w:adjustRightInd w:val="0"/>
            </w:pPr>
            <w:r w:rsidRPr="004D07AB">
              <w:t>Ортопедическая обувь сложная на сохраненную конечность и обувь на протез на утепленной подкладке для детей-инвалидов (пара)</w:t>
            </w:r>
          </w:p>
          <w:p w14:paraId="411D1D50" w14:textId="77777777" w:rsidR="007A70E6" w:rsidRPr="004D07AB" w:rsidRDefault="007A70E6" w:rsidP="00A62A96">
            <w:pPr>
              <w:autoSpaceDE w:val="0"/>
              <w:autoSpaceDN w:val="0"/>
              <w:adjustRightInd w:val="0"/>
            </w:pPr>
            <w:r w:rsidRPr="004D07AB">
              <w:t>9-02-02</w:t>
            </w:r>
          </w:p>
        </w:tc>
        <w:tc>
          <w:tcPr>
            <w:tcW w:w="6974" w:type="dxa"/>
            <w:vMerge w:val="restart"/>
            <w:tcBorders>
              <w:left w:val="single" w:sz="4" w:space="0" w:color="auto"/>
              <w:right w:val="single" w:sz="4" w:space="0" w:color="auto"/>
            </w:tcBorders>
          </w:tcPr>
          <w:p w14:paraId="14FA6F91" w14:textId="77777777" w:rsidR="007A70E6" w:rsidRPr="004D07AB" w:rsidRDefault="007A70E6" w:rsidP="00A62A96">
            <w:pPr>
              <w:tabs>
                <w:tab w:val="left" w:pos="0"/>
              </w:tabs>
              <w:spacing w:line="192" w:lineRule="auto"/>
              <w:jc w:val="both"/>
            </w:pPr>
            <w:r w:rsidRPr="004D07AB">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1559" w:type="dxa"/>
            <w:vMerge w:val="restart"/>
            <w:tcBorders>
              <w:left w:val="single" w:sz="4" w:space="0" w:color="auto"/>
              <w:right w:val="single" w:sz="4" w:space="0" w:color="auto"/>
            </w:tcBorders>
          </w:tcPr>
          <w:p w14:paraId="6696B78F" w14:textId="77777777" w:rsidR="007A70E6" w:rsidRPr="004D07AB" w:rsidRDefault="007A70E6" w:rsidP="00A62A96">
            <w:pPr>
              <w:widowControl w:val="0"/>
              <w:suppressAutoHyphens/>
              <w:jc w:val="center"/>
            </w:pPr>
            <w:r w:rsidRPr="004D07AB">
              <w:t>1</w:t>
            </w:r>
          </w:p>
        </w:tc>
      </w:tr>
      <w:tr w:rsidR="007A70E6" w:rsidRPr="004D07AB" w14:paraId="10616128" w14:textId="77777777" w:rsidTr="00A62A96">
        <w:trPr>
          <w:trHeight w:val="276"/>
        </w:trPr>
        <w:tc>
          <w:tcPr>
            <w:tcW w:w="586" w:type="dxa"/>
            <w:vMerge/>
            <w:tcBorders>
              <w:left w:val="single" w:sz="4" w:space="0" w:color="auto"/>
              <w:right w:val="single" w:sz="4" w:space="0" w:color="auto"/>
            </w:tcBorders>
          </w:tcPr>
          <w:p w14:paraId="6AB00D7D"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right w:val="single" w:sz="4" w:space="0" w:color="auto"/>
            </w:tcBorders>
          </w:tcPr>
          <w:p w14:paraId="7F025F67" w14:textId="77777777" w:rsidR="007A70E6" w:rsidRPr="004D07AB" w:rsidRDefault="007A70E6" w:rsidP="00A62A96">
            <w:pPr>
              <w:autoSpaceDE w:val="0"/>
              <w:autoSpaceDN w:val="0"/>
              <w:adjustRightInd w:val="0"/>
            </w:pPr>
          </w:p>
        </w:tc>
        <w:tc>
          <w:tcPr>
            <w:tcW w:w="6974" w:type="dxa"/>
            <w:vMerge/>
            <w:tcBorders>
              <w:left w:val="single" w:sz="4" w:space="0" w:color="auto"/>
              <w:right w:val="single" w:sz="4" w:space="0" w:color="auto"/>
            </w:tcBorders>
          </w:tcPr>
          <w:p w14:paraId="1913014F" w14:textId="77777777" w:rsidR="007A70E6" w:rsidRPr="004D07AB" w:rsidRDefault="007A70E6" w:rsidP="00A62A96">
            <w:pPr>
              <w:tabs>
                <w:tab w:val="left" w:pos="0"/>
              </w:tabs>
              <w:spacing w:line="192" w:lineRule="auto"/>
              <w:jc w:val="both"/>
            </w:pPr>
          </w:p>
        </w:tc>
        <w:tc>
          <w:tcPr>
            <w:tcW w:w="1559" w:type="dxa"/>
            <w:vMerge/>
            <w:tcBorders>
              <w:left w:val="single" w:sz="4" w:space="0" w:color="auto"/>
              <w:right w:val="single" w:sz="4" w:space="0" w:color="auto"/>
            </w:tcBorders>
          </w:tcPr>
          <w:p w14:paraId="0925F62A" w14:textId="77777777" w:rsidR="007A70E6" w:rsidRPr="004D07AB" w:rsidRDefault="007A70E6" w:rsidP="00A62A96">
            <w:pPr>
              <w:widowControl w:val="0"/>
              <w:suppressAutoHyphens/>
              <w:jc w:val="center"/>
            </w:pPr>
          </w:p>
        </w:tc>
      </w:tr>
      <w:tr w:rsidR="007A70E6" w:rsidRPr="004D07AB" w14:paraId="7E64C2D3" w14:textId="77777777" w:rsidTr="00A62A96">
        <w:trPr>
          <w:trHeight w:val="276"/>
        </w:trPr>
        <w:tc>
          <w:tcPr>
            <w:tcW w:w="586" w:type="dxa"/>
            <w:vMerge/>
            <w:tcBorders>
              <w:left w:val="single" w:sz="4" w:space="0" w:color="auto"/>
              <w:bottom w:val="single" w:sz="4" w:space="0" w:color="auto"/>
              <w:right w:val="single" w:sz="4" w:space="0" w:color="auto"/>
            </w:tcBorders>
          </w:tcPr>
          <w:p w14:paraId="02D90258" w14:textId="77777777" w:rsidR="007A70E6" w:rsidRPr="004D07AB" w:rsidRDefault="007A70E6" w:rsidP="00A62A96">
            <w:pPr>
              <w:widowControl w:val="0"/>
              <w:suppressAutoHyphens/>
              <w:snapToGrid w:val="0"/>
              <w:ind w:left="61" w:hanging="61"/>
              <w:jc w:val="both"/>
            </w:pPr>
          </w:p>
        </w:tc>
        <w:tc>
          <w:tcPr>
            <w:tcW w:w="1654" w:type="dxa"/>
            <w:vMerge/>
            <w:tcBorders>
              <w:left w:val="single" w:sz="4" w:space="0" w:color="auto"/>
              <w:bottom w:val="single" w:sz="4" w:space="0" w:color="auto"/>
              <w:right w:val="single" w:sz="4" w:space="0" w:color="auto"/>
            </w:tcBorders>
          </w:tcPr>
          <w:p w14:paraId="5A3B9008" w14:textId="77777777" w:rsidR="007A70E6" w:rsidRPr="004D07AB" w:rsidRDefault="007A70E6" w:rsidP="00A62A96">
            <w:pPr>
              <w:autoSpaceDE w:val="0"/>
              <w:autoSpaceDN w:val="0"/>
              <w:adjustRightInd w:val="0"/>
            </w:pPr>
          </w:p>
        </w:tc>
        <w:tc>
          <w:tcPr>
            <w:tcW w:w="6974" w:type="dxa"/>
            <w:vMerge/>
            <w:tcBorders>
              <w:left w:val="single" w:sz="4" w:space="0" w:color="auto"/>
              <w:bottom w:val="single" w:sz="4" w:space="0" w:color="auto"/>
              <w:right w:val="single" w:sz="4" w:space="0" w:color="auto"/>
            </w:tcBorders>
          </w:tcPr>
          <w:p w14:paraId="3A11673D" w14:textId="77777777" w:rsidR="007A70E6" w:rsidRPr="004D07AB" w:rsidRDefault="007A70E6" w:rsidP="00A62A96">
            <w:pPr>
              <w:tabs>
                <w:tab w:val="left" w:pos="0"/>
              </w:tabs>
              <w:spacing w:line="192" w:lineRule="auto"/>
              <w:jc w:val="both"/>
            </w:pPr>
          </w:p>
        </w:tc>
        <w:tc>
          <w:tcPr>
            <w:tcW w:w="1559" w:type="dxa"/>
            <w:vMerge/>
            <w:tcBorders>
              <w:left w:val="single" w:sz="4" w:space="0" w:color="auto"/>
              <w:bottom w:val="single" w:sz="4" w:space="0" w:color="auto"/>
              <w:right w:val="single" w:sz="4" w:space="0" w:color="auto"/>
            </w:tcBorders>
          </w:tcPr>
          <w:p w14:paraId="48B261F5" w14:textId="77777777" w:rsidR="007A70E6" w:rsidRPr="004D07AB" w:rsidRDefault="007A70E6" w:rsidP="00A62A96">
            <w:pPr>
              <w:widowControl w:val="0"/>
              <w:suppressAutoHyphens/>
              <w:jc w:val="center"/>
            </w:pPr>
          </w:p>
        </w:tc>
      </w:tr>
      <w:tr w:rsidR="007A70E6" w:rsidRPr="004D07AB" w14:paraId="732ED2F4" w14:textId="77777777" w:rsidTr="00A62A96">
        <w:tc>
          <w:tcPr>
            <w:tcW w:w="9214" w:type="dxa"/>
            <w:gridSpan w:val="3"/>
            <w:tcBorders>
              <w:left w:val="single" w:sz="4" w:space="0" w:color="auto"/>
              <w:bottom w:val="single" w:sz="4" w:space="0" w:color="auto"/>
              <w:right w:val="single" w:sz="4" w:space="0" w:color="auto"/>
            </w:tcBorders>
          </w:tcPr>
          <w:p w14:paraId="7A931C26" w14:textId="77777777" w:rsidR="007A70E6" w:rsidRPr="004D07AB" w:rsidRDefault="007A70E6" w:rsidP="00A62A96">
            <w:pPr>
              <w:widowControl w:val="0"/>
              <w:suppressAutoHyphens/>
              <w:jc w:val="center"/>
              <w:rPr>
                <w:bCs/>
                <w:iCs/>
              </w:rPr>
            </w:pPr>
            <w:r w:rsidRPr="004D07AB">
              <w:rPr>
                <w:bCs/>
                <w:iCs/>
              </w:rPr>
              <w:t>ИТОГО</w:t>
            </w:r>
          </w:p>
        </w:tc>
        <w:tc>
          <w:tcPr>
            <w:tcW w:w="1559" w:type="dxa"/>
            <w:tcBorders>
              <w:left w:val="single" w:sz="4" w:space="0" w:color="auto"/>
              <w:bottom w:val="single" w:sz="4" w:space="0" w:color="auto"/>
              <w:right w:val="single" w:sz="4" w:space="0" w:color="auto"/>
            </w:tcBorders>
          </w:tcPr>
          <w:p w14:paraId="78ABD59D" w14:textId="77777777" w:rsidR="007A70E6" w:rsidRPr="004D07AB" w:rsidRDefault="007A70E6" w:rsidP="00A62A96">
            <w:pPr>
              <w:widowControl w:val="0"/>
              <w:suppressAutoHyphens/>
              <w:jc w:val="center"/>
            </w:pPr>
            <w:r w:rsidRPr="004D07AB">
              <w:t>132</w:t>
            </w:r>
          </w:p>
        </w:tc>
      </w:tr>
    </w:tbl>
    <w:p w14:paraId="665FE2A2" w14:textId="77777777" w:rsidR="007A70E6" w:rsidRPr="004D07AB" w:rsidRDefault="007A70E6" w:rsidP="007A70E6">
      <w:pPr>
        <w:jc w:val="both"/>
        <w:rPr>
          <w:sz w:val="20"/>
          <w:szCs w:val="20"/>
        </w:rPr>
      </w:pPr>
    </w:p>
    <w:p w14:paraId="078654C5" w14:textId="77777777" w:rsidR="007A70E6" w:rsidRPr="004D07AB" w:rsidRDefault="007A70E6" w:rsidP="007A70E6">
      <w:pPr>
        <w:ind w:left="-1134" w:right="-284"/>
        <w:jc w:val="both"/>
        <w:rPr>
          <w:bCs/>
        </w:rPr>
      </w:pPr>
      <w:r w:rsidRPr="004D07AB">
        <w:rPr>
          <w:bCs/>
        </w:rPr>
        <w:t>1.2. Качественные характеристики объекта закупки.</w:t>
      </w:r>
    </w:p>
    <w:p w14:paraId="476EBCF8" w14:textId="77777777" w:rsidR="007A70E6" w:rsidRPr="004D07AB" w:rsidRDefault="007A70E6" w:rsidP="007A70E6">
      <w:pPr>
        <w:suppressAutoHyphens/>
        <w:spacing w:line="240" w:lineRule="atLeast"/>
        <w:ind w:left="-1134" w:right="-284"/>
        <w:jc w:val="both"/>
      </w:pPr>
      <w:r w:rsidRPr="004D07AB">
        <w:t xml:space="preserve">1.2.1. При использовании Изделий по назначению не должно создаваться угрозы для жизни </w:t>
      </w:r>
      <w:r w:rsidRPr="004D07AB">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14:paraId="7E5440CB" w14:textId="77777777" w:rsidR="007A70E6" w:rsidRPr="004D07AB" w:rsidRDefault="007A70E6" w:rsidP="007A70E6">
      <w:pPr>
        <w:ind w:left="-1134" w:right="-284"/>
        <w:jc w:val="both"/>
      </w:pPr>
      <w:proofErr w:type="gramStart"/>
      <w:r w:rsidRPr="004D07AB">
        <w:rPr>
          <w:lang w:eastAsia="ar-SA"/>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4D07AB">
        <w:rPr>
          <w:lang w:eastAsia="ar-SA"/>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0146AFA0" w14:textId="77777777" w:rsidR="007A70E6" w:rsidRPr="004D07AB" w:rsidRDefault="007A70E6" w:rsidP="007A70E6">
      <w:pPr>
        <w:widowControl w:val="0"/>
        <w:ind w:left="-1134" w:right="-284"/>
        <w:jc w:val="both"/>
        <w:rPr>
          <w:color w:val="000000"/>
          <w:lang w:eastAsia="ar-SA"/>
        </w:rPr>
      </w:pPr>
      <w:r w:rsidRPr="004D07AB">
        <w:rPr>
          <w:color w:val="000000"/>
        </w:rPr>
        <w:t>1.2.2.</w:t>
      </w:r>
      <w:r w:rsidRPr="004D07AB">
        <w:rPr>
          <w:color w:val="000000"/>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0FCC349E" w14:textId="77777777" w:rsidR="007A70E6" w:rsidRPr="004D07AB" w:rsidRDefault="007A70E6" w:rsidP="007A70E6">
      <w:pPr>
        <w:ind w:left="-1134" w:right="-284"/>
        <w:jc w:val="both"/>
        <w:rPr>
          <w:color w:val="000000"/>
          <w:lang w:eastAsia="ar-SA"/>
        </w:rPr>
      </w:pPr>
      <w:r w:rsidRPr="004D07AB">
        <w:rPr>
          <w:color w:val="000000"/>
          <w:lang w:eastAsia="ar-SA"/>
        </w:rPr>
        <w:t xml:space="preserve">- ГОСТ </w:t>
      </w:r>
      <w:proofErr w:type="gramStart"/>
      <w:r w:rsidRPr="004D07AB">
        <w:rPr>
          <w:color w:val="000000"/>
          <w:lang w:eastAsia="ar-SA"/>
        </w:rPr>
        <w:t>Р</w:t>
      </w:r>
      <w:proofErr w:type="gramEnd"/>
      <w:r w:rsidRPr="004D07AB">
        <w:rPr>
          <w:color w:val="000000"/>
          <w:lang w:eastAsia="ar-SA"/>
        </w:rPr>
        <w:t xml:space="preserve"> 54407-</w:t>
      </w:r>
      <w:r w:rsidRPr="004D07AB">
        <w:rPr>
          <w:lang w:eastAsia="ar-SA"/>
        </w:rPr>
        <w:t>2020</w:t>
      </w:r>
      <w:r w:rsidRPr="004D07AB">
        <w:rPr>
          <w:color w:val="000000"/>
          <w:lang w:eastAsia="ar-SA"/>
        </w:rPr>
        <w:t xml:space="preserve"> «Обувь ортопедическая. Общие технические условия»;</w:t>
      </w:r>
    </w:p>
    <w:p w14:paraId="280B3A50" w14:textId="77777777" w:rsidR="007A70E6" w:rsidRPr="004D07AB" w:rsidRDefault="007A70E6" w:rsidP="007A70E6">
      <w:pPr>
        <w:ind w:left="-1134" w:right="-284"/>
        <w:jc w:val="both"/>
        <w:rPr>
          <w:color w:val="000000"/>
          <w:lang w:eastAsia="ar-SA"/>
        </w:rPr>
      </w:pPr>
      <w:r w:rsidRPr="004D07AB">
        <w:rPr>
          <w:color w:val="000000"/>
          <w:lang w:eastAsia="ar-SA"/>
        </w:rPr>
        <w:t xml:space="preserve">- ГОСТ </w:t>
      </w:r>
      <w:proofErr w:type="gramStart"/>
      <w:r w:rsidRPr="004D07AB">
        <w:rPr>
          <w:color w:val="000000"/>
          <w:lang w:eastAsia="ar-SA"/>
        </w:rPr>
        <w:t>Р</w:t>
      </w:r>
      <w:proofErr w:type="gramEnd"/>
      <w:r w:rsidRPr="004D07AB">
        <w:rPr>
          <w:color w:val="000000"/>
          <w:lang w:eastAsia="ar-SA"/>
        </w:rPr>
        <w:t xml:space="preserve"> 57761-2017 «Обувь ортопедическая. Термины и определения»;</w:t>
      </w:r>
    </w:p>
    <w:p w14:paraId="51C8D4C8" w14:textId="77777777" w:rsidR="007A70E6" w:rsidRPr="004D07AB" w:rsidRDefault="007A70E6" w:rsidP="007A70E6">
      <w:pPr>
        <w:ind w:left="-1134" w:right="-284"/>
        <w:jc w:val="both"/>
        <w:rPr>
          <w:color w:val="000000"/>
          <w:lang w:eastAsia="ar-SA"/>
        </w:rPr>
      </w:pPr>
      <w:r w:rsidRPr="004D07AB">
        <w:rPr>
          <w:color w:val="000000"/>
          <w:lang w:eastAsia="ar-SA"/>
        </w:rPr>
        <w:t xml:space="preserve">- ГОСТ </w:t>
      </w:r>
      <w:proofErr w:type="gramStart"/>
      <w:r w:rsidRPr="004D07AB">
        <w:rPr>
          <w:color w:val="000000"/>
          <w:lang w:eastAsia="ar-SA"/>
        </w:rPr>
        <w:t>Р</w:t>
      </w:r>
      <w:proofErr w:type="gramEnd"/>
      <w:r w:rsidRPr="004D07AB">
        <w:rPr>
          <w:color w:val="000000"/>
          <w:lang w:eastAsia="ar-SA"/>
        </w:rPr>
        <w:t xml:space="preserve"> 55638-2021 «Услуги по изготовлению ортопедической обуви. Требования безопасности».</w:t>
      </w:r>
    </w:p>
    <w:p w14:paraId="2097EA51" w14:textId="77777777" w:rsidR="007A70E6" w:rsidRPr="004D07AB" w:rsidRDefault="007A70E6" w:rsidP="007A70E6">
      <w:pPr>
        <w:widowControl w:val="0"/>
        <w:ind w:left="-1134" w:right="-284"/>
        <w:jc w:val="both"/>
      </w:pPr>
      <w:r w:rsidRPr="004D07AB">
        <w:t xml:space="preserve">1.2.3. Изделия должны быть в упаковке, обеспечивающей защиту от воздействия механических и климатических факторов (п. 4.11.5 ГОСТ </w:t>
      </w:r>
      <w:proofErr w:type="gramStart"/>
      <w:r w:rsidRPr="004D07AB">
        <w:t>Р</w:t>
      </w:r>
      <w:proofErr w:type="gramEnd"/>
      <w:r w:rsidRPr="004D07AB">
        <w:t xml:space="preserve"> 51632-2021 «Технические средства реабилитации людей с ограничениями жизнедеятельности. </w:t>
      </w:r>
      <w:proofErr w:type="gramStart"/>
      <w:r w:rsidRPr="004D07AB">
        <w:t xml:space="preserve">Общие технические требования и методы испытаний»). </w:t>
      </w:r>
      <w:proofErr w:type="gramEnd"/>
    </w:p>
    <w:p w14:paraId="7F04E590" w14:textId="77777777" w:rsidR="007A70E6" w:rsidRPr="004D07AB" w:rsidRDefault="007A70E6" w:rsidP="007A70E6">
      <w:pPr>
        <w:autoSpaceDE w:val="0"/>
        <w:autoSpaceDN w:val="0"/>
        <w:adjustRightInd w:val="0"/>
        <w:ind w:left="-1134" w:right="-284"/>
        <w:jc w:val="both"/>
      </w:pPr>
      <w:r w:rsidRPr="004D07AB">
        <w:t xml:space="preserve">1.2.4. Изделия должны быть новыми Изделиями, Изделиями, которые не были в употреблении, в ремонте, в том </w:t>
      </w:r>
      <w:proofErr w:type="gramStart"/>
      <w:r w:rsidRPr="004D07AB">
        <w:t>числе</w:t>
      </w:r>
      <w:proofErr w:type="gramEnd"/>
      <w:r w:rsidRPr="004D07AB">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14:paraId="79E7B1BB" w14:textId="77777777" w:rsidR="007A70E6" w:rsidRPr="004D07AB" w:rsidRDefault="007A70E6" w:rsidP="007A70E6">
      <w:pPr>
        <w:widowControl w:val="0"/>
        <w:ind w:left="-1134" w:right="-284"/>
        <w:jc w:val="both"/>
      </w:pPr>
      <w:r w:rsidRPr="004D07AB">
        <w:t>1.2.5. Изделия должны быть свободными от прав третьих лиц.</w:t>
      </w:r>
    </w:p>
    <w:p w14:paraId="489A4CD7" w14:textId="77777777" w:rsidR="007A70E6" w:rsidRPr="004D07AB" w:rsidRDefault="007A70E6" w:rsidP="007A70E6">
      <w:pPr>
        <w:autoSpaceDE w:val="0"/>
        <w:autoSpaceDN w:val="0"/>
        <w:adjustRightInd w:val="0"/>
        <w:ind w:left="-1134" w:right="-284"/>
        <w:jc w:val="both"/>
        <w:rPr>
          <w:bCs/>
        </w:rPr>
      </w:pPr>
      <w:r w:rsidRPr="004D07AB">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4D07AB">
        <w:rPr>
          <w:bCs/>
        </w:rPr>
        <w:t>.</w:t>
      </w:r>
    </w:p>
    <w:p w14:paraId="6282C253" w14:textId="77777777" w:rsidR="007A70E6" w:rsidRPr="004D07AB" w:rsidRDefault="007A70E6" w:rsidP="007A70E6">
      <w:pPr>
        <w:ind w:left="-1134" w:right="-284"/>
        <w:jc w:val="both"/>
      </w:pPr>
      <w:r w:rsidRPr="004D07AB">
        <w:t>Гарантийные обязательства по гарантийному обслуживанию Изделий осуществляются Исполнителем в период гарантийного срока на Изделия.</w:t>
      </w:r>
    </w:p>
    <w:p w14:paraId="4D65CB69" w14:textId="77777777" w:rsidR="007A70E6" w:rsidRPr="004D07AB" w:rsidRDefault="007A70E6" w:rsidP="007A70E6">
      <w:pPr>
        <w:widowControl w:val="0"/>
        <w:ind w:left="-1134" w:right="-284"/>
        <w:jc w:val="both"/>
      </w:pPr>
      <w:r w:rsidRPr="004D07AB">
        <w:t xml:space="preserve">Гарантийный срок на Изделие устанавливается в соответствии с ГОСТ </w:t>
      </w:r>
      <w:proofErr w:type="gramStart"/>
      <w:r w:rsidRPr="004D07AB">
        <w:t>Р</w:t>
      </w:r>
      <w:proofErr w:type="gramEnd"/>
      <w:r w:rsidRPr="004D07AB">
        <w:t xml:space="preserve">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14:paraId="55394C24" w14:textId="77777777" w:rsidR="007A70E6" w:rsidRPr="004D07AB" w:rsidRDefault="007A70E6" w:rsidP="007A70E6">
      <w:pPr>
        <w:widowControl w:val="0"/>
        <w:ind w:left="-1134" w:right="-284"/>
        <w:jc w:val="both"/>
      </w:pPr>
      <w:r w:rsidRPr="004D07AB">
        <w:t>Начало сезона должно определяться в соответствии с Законом «О защите прав потребителей».</w:t>
      </w:r>
    </w:p>
    <w:p w14:paraId="122AE87B" w14:textId="77777777" w:rsidR="007A70E6" w:rsidRPr="004D07AB" w:rsidRDefault="007A70E6" w:rsidP="007A70E6">
      <w:pPr>
        <w:ind w:left="-1134" w:right="-284"/>
        <w:jc w:val="both"/>
      </w:pPr>
      <w:r w:rsidRPr="004D07AB">
        <w:t>2. Исполнитель обязан:</w:t>
      </w:r>
    </w:p>
    <w:p w14:paraId="132583A3" w14:textId="77777777" w:rsidR="007A70E6" w:rsidRPr="004D07AB" w:rsidRDefault="007A70E6" w:rsidP="007A70E6">
      <w:pPr>
        <w:ind w:left="-1134" w:right="-284"/>
        <w:jc w:val="both"/>
      </w:pPr>
      <w:r w:rsidRPr="004D07AB">
        <w:t>2.1. Осуществлять индивидуальное изготовление Получателям Изделий.</w:t>
      </w:r>
    </w:p>
    <w:p w14:paraId="2137CC99" w14:textId="77777777" w:rsidR="007A70E6" w:rsidRPr="004D07AB" w:rsidRDefault="007A70E6" w:rsidP="007A70E6">
      <w:pPr>
        <w:ind w:left="-1134" w:right="-284"/>
        <w:jc w:val="both"/>
      </w:pPr>
      <w:r w:rsidRPr="004D07AB">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74B0CEE3" w14:textId="77777777" w:rsidR="007A70E6" w:rsidRPr="004D07AB" w:rsidRDefault="007A70E6" w:rsidP="007A70E6">
      <w:pPr>
        <w:ind w:left="-1134" w:right="-284"/>
        <w:jc w:val="both"/>
      </w:pPr>
      <w:r w:rsidRPr="004D07AB">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3DFDDB58" w14:textId="77777777" w:rsidR="007A70E6" w:rsidRPr="004D07AB" w:rsidRDefault="007A70E6" w:rsidP="007A70E6">
      <w:pPr>
        <w:ind w:left="-1134" w:right="-284"/>
        <w:jc w:val="both"/>
      </w:pPr>
      <w:r w:rsidRPr="004D07AB">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4ED482A1" w14:textId="77777777" w:rsidR="007A70E6" w:rsidRPr="004D07AB" w:rsidRDefault="007A70E6" w:rsidP="007A70E6">
      <w:pPr>
        <w:autoSpaceDE w:val="0"/>
        <w:autoSpaceDN w:val="0"/>
        <w:adjustRightInd w:val="0"/>
        <w:ind w:left="-1134" w:right="-284"/>
        <w:jc w:val="both"/>
      </w:pPr>
      <w:r w:rsidRPr="004D07AB">
        <w:rPr>
          <w:lang w:eastAsia="ar-SA"/>
        </w:rPr>
        <w:t>В случае</w:t>
      </w:r>
      <w:proofErr w:type="gramStart"/>
      <w:r w:rsidRPr="004D07AB">
        <w:rPr>
          <w:lang w:eastAsia="ar-SA"/>
        </w:rPr>
        <w:t>,</w:t>
      </w:r>
      <w:proofErr w:type="gramEnd"/>
      <w:r w:rsidRPr="004D07AB">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4D07AB">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14:paraId="49A43527" w14:textId="77777777" w:rsidR="007A70E6" w:rsidRPr="004D07AB" w:rsidRDefault="007A70E6" w:rsidP="007A70E6">
      <w:pPr>
        <w:autoSpaceDE w:val="0"/>
        <w:autoSpaceDN w:val="0"/>
        <w:adjustRightInd w:val="0"/>
        <w:ind w:left="-1134" w:right="-284"/>
        <w:jc w:val="both"/>
      </w:pPr>
      <w:r w:rsidRPr="004D07AB">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14:paraId="3B97EAC4" w14:textId="77777777" w:rsidR="007A70E6" w:rsidRPr="004D07AB" w:rsidRDefault="007A70E6" w:rsidP="007A70E6">
      <w:pPr>
        <w:autoSpaceDE w:val="0"/>
        <w:ind w:left="-1134" w:right="-284"/>
        <w:jc w:val="both"/>
      </w:pPr>
      <w:r w:rsidRPr="004D07AB">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4E1633A0" w14:textId="77777777" w:rsidR="007A70E6" w:rsidRPr="004D07AB" w:rsidRDefault="007A70E6" w:rsidP="007A70E6">
      <w:pPr>
        <w:ind w:left="-1134" w:right="-284"/>
        <w:jc w:val="both"/>
      </w:pPr>
      <w:r w:rsidRPr="004D07AB">
        <w:lastRenderedPageBreak/>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4D07AB">
        <w:br/>
        <w:t xml:space="preserve">«О защите прав потребителей». </w:t>
      </w:r>
      <w:proofErr w:type="gramStart"/>
      <w:r w:rsidRPr="004D07AB">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roofErr w:type="gramEnd"/>
    </w:p>
    <w:p w14:paraId="44C75379" w14:textId="77777777" w:rsidR="007A70E6" w:rsidRPr="004D07AB" w:rsidRDefault="007A70E6" w:rsidP="007A70E6">
      <w:pPr>
        <w:widowControl w:val="0"/>
        <w:ind w:left="-1134" w:right="-284"/>
        <w:jc w:val="both"/>
      </w:pPr>
      <w:r w:rsidRPr="004D07AB">
        <w:t xml:space="preserve">2.5. </w:t>
      </w:r>
      <w:r w:rsidRPr="004D07AB">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4D07AB">
        <w:t xml:space="preserve">пунктов) приема и гарантийного обслуживания, организованных Исполнителем на территории  субъекта Российской Федерации (Курская область) с момента заключения государственного контракта. </w:t>
      </w:r>
    </w:p>
    <w:p w14:paraId="2DDA1456" w14:textId="77777777" w:rsidR="007A70E6" w:rsidRPr="004D07AB" w:rsidRDefault="007A70E6" w:rsidP="007A70E6">
      <w:pPr>
        <w:widowControl w:val="0"/>
        <w:ind w:left="-1134" w:right="-284"/>
        <w:jc w:val="both"/>
      </w:pPr>
      <w:r w:rsidRPr="004D07AB">
        <w:t>Количество пунктов приема – не менее 2.</w:t>
      </w:r>
    </w:p>
    <w:p w14:paraId="224AF6BE" w14:textId="77777777" w:rsidR="007A70E6" w:rsidRPr="004D07AB" w:rsidRDefault="007A70E6" w:rsidP="007A70E6">
      <w:pPr>
        <w:widowControl w:val="0"/>
        <w:ind w:left="-1134" w:right="-284"/>
        <w:jc w:val="both"/>
      </w:pPr>
      <w:r w:rsidRPr="004D07AB">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14:paraId="30E8A626" w14:textId="77777777" w:rsidR="007A70E6" w:rsidRPr="004D07AB" w:rsidRDefault="007A70E6" w:rsidP="007A70E6">
      <w:pPr>
        <w:ind w:left="-1134" w:right="-284"/>
        <w:jc w:val="both"/>
        <w:rPr>
          <w:color w:val="000000"/>
        </w:rPr>
      </w:pPr>
      <w:r w:rsidRPr="004D07AB">
        <w:rPr>
          <w:color w:val="000000"/>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683AD273" w14:textId="77777777" w:rsidR="007A70E6" w:rsidRPr="004D07AB" w:rsidRDefault="007A70E6" w:rsidP="007A70E6">
      <w:pPr>
        <w:suppressAutoHyphens/>
        <w:ind w:left="-1134" w:right="-284"/>
        <w:jc w:val="both"/>
        <w:rPr>
          <w:color w:val="000000"/>
        </w:rPr>
      </w:pPr>
      <w:r w:rsidRPr="004D07AB">
        <w:rPr>
          <w:color w:val="000000"/>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33A86D08" w14:textId="77777777" w:rsidR="007A70E6" w:rsidRPr="004D07AB" w:rsidRDefault="007A70E6" w:rsidP="007A70E6">
      <w:pPr>
        <w:suppressAutoHyphens/>
        <w:ind w:left="-1134" w:right="-284"/>
        <w:jc w:val="both"/>
        <w:rPr>
          <w:color w:val="000000"/>
        </w:rPr>
      </w:pPr>
      <w:r w:rsidRPr="004D07AB">
        <w:rPr>
          <w:color w:val="000000"/>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14:paraId="5F6B8AEB" w14:textId="77777777" w:rsidR="007A70E6" w:rsidRPr="004D07AB" w:rsidRDefault="007A70E6" w:rsidP="007A70E6">
      <w:pPr>
        <w:suppressAutoHyphens/>
        <w:ind w:left="-1134" w:right="-284"/>
        <w:jc w:val="both"/>
        <w:rPr>
          <w:color w:val="000000"/>
        </w:rPr>
      </w:pPr>
      <w:r w:rsidRPr="004D07AB">
        <w:rPr>
          <w:color w:val="000000"/>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3BBD505C" w14:textId="77777777" w:rsidR="007A70E6" w:rsidRPr="004D07AB" w:rsidRDefault="007A70E6" w:rsidP="007A70E6">
      <w:pPr>
        <w:suppressAutoHyphens/>
        <w:ind w:left="-1134" w:right="-284"/>
        <w:jc w:val="both"/>
        <w:rPr>
          <w:color w:val="000000"/>
        </w:rPr>
      </w:pPr>
      <w:r w:rsidRPr="004D07AB">
        <w:rPr>
          <w:color w:val="000000"/>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68C09DFB" w14:textId="77777777" w:rsidR="007A70E6" w:rsidRPr="004D07AB" w:rsidRDefault="007A70E6" w:rsidP="007A70E6">
      <w:pPr>
        <w:autoSpaceDE w:val="0"/>
        <w:autoSpaceDN w:val="0"/>
        <w:adjustRightInd w:val="0"/>
        <w:ind w:left="-1134" w:right="-284"/>
        <w:jc w:val="both"/>
        <w:rPr>
          <w:lang w:eastAsia="ar-SA"/>
        </w:rPr>
      </w:pPr>
      <w:r w:rsidRPr="004D07AB">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4D07AB">
        <w:rPr>
          <w:lang w:eastAsia="ar-SA"/>
        </w:rPr>
        <w:t>Роспотребнадзора</w:t>
      </w:r>
      <w:proofErr w:type="spellEnd"/>
      <w:r w:rsidRPr="004D07AB">
        <w:rPr>
          <w:lang w:eastAsia="ar-SA"/>
        </w:rPr>
        <w:t xml:space="preserve"> и исполнительных органов государственной власти субъектов Российской Федерации</w:t>
      </w:r>
      <w:r w:rsidRPr="004D07AB">
        <w:rPr>
          <w:color w:val="FF0000"/>
          <w:lang w:eastAsia="ar-SA"/>
        </w:rPr>
        <w:t xml:space="preserve"> </w:t>
      </w:r>
      <w:r w:rsidRPr="004D07AB">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4D07AB">
        <w:rPr>
          <w:lang w:eastAsia="ar-SA"/>
        </w:rPr>
        <w:t>коронавирусной</w:t>
      </w:r>
      <w:proofErr w:type="spellEnd"/>
      <w:r w:rsidRPr="004D07AB">
        <w:rPr>
          <w:lang w:eastAsia="ar-SA"/>
        </w:rPr>
        <w:t xml:space="preserve"> инфекции (COVID-19).</w:t>
      </w:r>
    </w:p>
    <w:p w14:paraId="407987BE" w14:textId="77777777" w:rsidR="007A70E6" w:rsidRPr="004D07AB" w:rsidRDefault="007A70E6" w:rsidP="007A70E6">
      <w:pPr>
        <w:suppressAutoHyphens/>
        <w:ind w:left="-1134" w:right="-284"/>
        <w:jc w:val="both"/>
      </w:pPr>
      <w:r w:rsidRPr="004D07AB">
        <w:rPr>
          <w:lang w:eastAsia="ar-SA"/>
        </w:rPr>
        <w:t xml:space="preserve">2.6. </w:t>
      </w:r>
      <w:r w:rsidRPr="004D07AB">
        <w:rPr>
          <w:color w:val="000000"/>
        </w:rPr>
        <w:t>Предоставить доступное для Получателей</w:t>
      </w:r>
      <w:r w:rsidRPr="004D07AB">
        <w:t xml:space="preserve"> помещение под размещение пункта (пунктов) приема в соответствии со статьей 15 Федерального закона от 24.11.1995 № 181 </w:t>
      </w:r>
      <w:r w:rsidRPr="004D07AB">
        <w:br/>
        <w:t>«О социальной защите инвалидов в Российской Федерации».</w:t>
      </w:r>
    </w:p>
    <w:p w14:paraId="11594A89" w14:textId="77777777" w:rsidR="007A70E6" w:rsidRPr="004D07AB" w:rsidRDefault="007A70E6" w:rsidP="007A70E6">
      <w:pPr>
        <w:suppressAutoHyphens/>
        <w:ind w:left="-1134" w:right="-284"/>
        <w:jc w:val="both"/>
      </w:pPr>
      <w:r w:rsidRPr="004D07AB">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w:t>
      </w:r>
      <w:proofErr w:type="gramStart"/>
      <w:r w:rsidRPr="004D07AB">
        <w:t>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w:t>
      </w:r>
      <w:proofErr w:type="gramEnd"/>
      <w:r w:rsidRPr="004D07AB">
        <w:t xml:space="preserve"> Исполнителем должна быть обеспечена возможность самостоятельного передвижения Получателей по территории пункта (</w:t>
      </w:r>
      <w:r w:rsidRPr="004D07AB">
        <w:rPr>
          <w:lang w:eastAsia="ar-SA"/>
        </w:rPr>
        <w:t>пунктов) приема</w:t>
      </w:r>
      <w:r w:rsidRPr="004D07AB">
        <w:t>, в том числе с помощью его работников, а также сменного кресла-коляски.</w:t>
      </w:r>
    </w:p>
    <w:p w14:paraId="298D1A53" w14:textId="77777777" w:rsidR="007A70E6" w:rsidRPr="004D07AB" w:rsidRDefault="007A70E6" w:rsidP="007A70E6">
      <w:pPr>
        <w:suppressAutoHyphens/>
        <w:ind w:left="-1134" w:right="-284"/>
        <w:jc w:val="both"/>
      </w:pPr>
      <w:r w:rsidRPr="004D07AB">
        <w:rPr>
          <w:b/>
        </w:rPr>
        <w:t>Входная группа</w:t>
      </w:r>
      <w:r w:rsidRPr="004D07AB">
        <w:t xml:space="preserve"> </w:t>
      </w:r>
    </w:p>
    <w:p w14:paraId="2537B09B" w14:textId="77777777" w:rsidR="007A70E6" w:rsidRPr="004D07AB" w:rsidRDefault="007A70E6" w:rsidP="007A70E6">
      <w:pPr>
        <w:suppressAutoHyphens/>
        <w:ind w:left="-1134" w:right="-284"/>
        <w:jc w:val="both"/>
      </w:pPr>
      <w:r w:rsidRPr="004D07AB">
        <w:t>При перепадах высот Исполнитель должен учитывать наличие следующих элементов:</w:t>
      </w:r>
    </w:p>
    <w:p w14:paraId="647EE49A" w14:textId="77777777" w:rsidR="007A70E6" w:rsidRPr="004D07AB" w:rsidRDefault="007A70E6" w:rsidP="007A70E6">
      <w:pPr>
        <w:suppressAutoHyphens/>
        <w:ind w:left="-1134" w:right="-284"/>
        <w:jc w:val="both"/>
      </w:pPr>
      <w:r w:rsidRPr="004D07AB">
        <w:t>- Пандус с поручнями;</w:t>
      </w:r>
    </w:p>
    <w:p w14:paraId="7314CDEC" w14:textId="77777777" w:rsidR="007A70E6" w:rsidRPr="004D07AB" w:rsidRDefault="007A70E6" w:rsidP="007A70E6">
      <w:pPr>
        <w:suppressAutoHyphens/>
        <w:ind w:left="-1134" w:right="-284"/>
        <w:jc w:val="both"/>
      </w:pPr>
      <w:r w:rsidRPr="004D07AB">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5.1.17; п. 6.1.2 – п. 6.1.4; п. 6.2.9 – п. 6.2.11 СП 59.13330.2020).</w:t>
      </w:r>
    </w:p>
    <w:p w14:paraId="002CB8BF" w14:textId="77777777" w:rsidR="007A70E6" w:rsidRPr="004D07AB" w:rsidRDefault="007A70E6" w:rsidP="007A70E6">
      <w:pPr>
        <w:suppressAutoHyphens/>
        <w:ind w:left="-1134" w:right="-284"/>
        <w:jc w:val="both"/>
      </w:pPr>
      <w:r w:rsidRPr="004D07AB">
        <w:t>- Лестница с поручнями;</w:t>
      </w:r>
    </w:p>
    <w:p w14:paraId="4EB81AFA" w14:textId="77777777" w:rsidR="007A70E6" w:rsidRPr="004D07AB" w:rsidRDefault="007A70E6" w:rsidP="007A70E6">
      <w:pPr>
        <w:suppressAutoHyphens/>
        <w:ind w:left="-1134" w:right="-284"/>
        <w:jc w:val="both"/>
      </w:pPr>
      <w:r w:rsidRPr="004D07AB">
        <w:t xml:space="preserve">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w:t>
      </w:r>
      <w:r w:rsidRPr="004D07AB">
        <w:lastRenderedPageBreak/>
        <w:t>противоскользящими контрастными полосами общей шириной 0,08-0,1м (в соответствии с п. 6.2.8 СП 59.13330.2020).</w:t>
      </w:r>
    </w:p>
    <w:p w14:paraId="07EFCD61" w14:textId="77777777" w:rsidR="007A70E6" w:rsidRPr="004D07AB" w:rsidRDefault="007A70E6" w:rsidP="007A70E6">
      <w:pPr>
        <w:suppressAutoHyphens/>
        <w:ind w:left="-1134" w:right="-284"/>
        <w:jc w:val="both"/>
      </w:pPr>
      <w:r w:rsidRPr="004D07AB">
        <w:t xml:space="preserve">Применение для Получателей вместо пандусов аппарелей не допускается на объекте </w:t>
      </w:r>
      <w:r w:rsidRPr="004D07AB">
        <w:br/>
        <w:t>(в соответствии с п. 6.1.2 СП 59.13330.2020).</w:t>
      </w:r>
    </w:p>
    <w:p w14:paraId="15A6BAF6" w14:textId="77777777" w:rsidR="007A70E6" w:rsidRPr="004D07AB" w:rsidRDefault="007A70E6" w:rsidP="007A70E6">
      <w:pPr>
        <w:suppressAutoHyphens/>
        <w:ind w:left="-1134" w:right="-284"/>
        <w:jc w:val="both"/>
        <w:rPr>
          <w:color w:val="000000"/>
        </w:rPr>
      </w:pPr>
      <w:r w:rsidRPr="004D07AB">
        <w:rPr>
          <w:color w:val="000000"/>
        </w:rPr>
        <w:t xml:space="preserve">- Ширина дверных проемов не менее 0,8 м. Прозрачное полотно двери необходимо оснастить яркой контрастной маркировкой. </w:t>
      </w:r>
    </w:p>
    <w:p w14:paraId="385F361A" w14:textId="77777777" w:rsidR="007A70E6" w:rsidRPr="004D07AB" w:rsidRDefault="007A70E6" w:rsidP="007A70E6">
      <w:pPr>
        <w:suppressAutoHyphens/>
        <w:ind w:left="-1134" w:right="-284"/>
        <w:jc w:val="both"/>
      </w:pPr>
      <w:r w:rsidRPr="004D07AB">
        <w:t xml:space="preserve">- Противоскользящее покрытие; </w:t>
      </w:r>
    </w:p>
    <w:p w14:paraId="37AB48E8" w14:textId="77777777" w:rsidR="007A70E6" w:rsidRPr="004D07AB" w:rsidRDefault="007A70E6" w:rsidP="007A70E6">
      <w:pPr>
        <w:suppressAutoHyphens/>
        <w:ind w:left="-1134" w:right="-284"/>
        <w:jc w:val="both"/>
      </w:pPr>
      <w:r w:rsidRPr="004D07AB">
        <w:rPr>
          <w:spacing w:val="2"/>
          <w:shd w:val="clear" w:color="auto" w:fill="FFFFFF"/>
        </w:rPr>
        <w:t>Поверхности покрытий входных площадок и тамбуров (</w:t>
      </w:r>
      <w:r w:rsidRPr="004D07AB">
        <w:t xml:space="preserve">в соответствии с </w:t>
      </w:r>
      <w:r w:rsidRPr="004D07AB">
        <w:rPr>
          <w:spacing w:val="2"/>
          <w:shd w:val="clear" w:color="auto" w:fill="FFFFFF"/>
        </w:rPr>
        <w:t>п. 5.1.11 СП 59.13330.2020).</w:t>
      </w:r>
    </w:p>
    <w:p w14:paraId="4118AE5E" w14:textId="77777777" w:rsidR="007A70E6" w:rsidRPr="004D07AB" w:rsidRDefault="007A70E6" w:rsidP="007A70E6">
      <w:pPr>
        <w:suppressAutoHyphens/>
        <w:ind w:left="-1134" w:right="-284"/>
        <w:jc w:val="both"/>
      </w:pPr>
      <w:r w:rsidRPr="004D07AB">
        <w:t>- Тактильно-контрастные указатели;</w:t>
      </w:r>
    </w:p>
    <w:p w14:paraId="6AE62DED" w14:textId="77777777" w:rsidR="007A70E6" w:rsidRPr="004D07AB" w:rsidRDefault="007A70E6" w:rsidP="007A70E6">
      <w:pPr>
        <w:suppressAutoHyphens/>
        <w:ind w:left="-1134" w:right="-284"/>
        <w:jc w:val="both"/>
        <w:rPr>
          <w:b/>
        </w:rPr>
      </w:pPr>
      <w:r w:rsidRPr="004D07AB">
        <w:rPr>
          <w:b/>
        </w:rPr>
        <w:t>Пути движения внутри пункта (пунктов) приема</w:t>
      </w:r>
    </w:p>
    <w:p w14:paraId="1B7CDEE0" w14:textId="77777777" w:rsidR="007A70E6" w:rsidRPr="004D07AB" w:rsidRDefault="007A70E6" w:rsidP="007A70E6">
      <w:pPr>
        <w:suppressAutoHyphens/>
        <w:ind w:left="-1134" w:right="-284"/>
        <w:jc w:val="both"/>
      </w:pPr>
      <w:r w:rsidRPr="004D07AB">
        <w:t>При перепадах высот Исполнитель должен учитывать наличие следующих элементов:</w:t>
      </w:r>
    </w:p>
    <w:p w14:paraId="207F01EE" w14:textId="77777777" w:rsidR="007A70E6" w:rsidRPr="004D07AB" w:rsidRDefault="007A70E6" w:rsidP="007A70E6">
      <w:pPr>
        <w:suppressAutoHyphens/>
        <w:ind w:left="-1134" w:right="-284"/>
        <w:jc w:val="both"/>
      </w:pPr>
      <w:r w:rsidRPr="004D07AB">
        <w:t xml:space="preserve">- Лифт, подъемная платформа, эскалатор; </w:t>
      </w:r>
    </w:p>
    <w:p w14:paraId="4379D709" w14:textId="77777777" w:rsidR="007A70E6" w:rsidRPr="004D07AB" w:rsidRDefault="007A70E6" w:rsidP="007A70E6">
      <w:pPr>
        <w:suppressAutoHyphens/>
        <w:ind w:left="-1134" w:right="-284"/>
        <w:jc w:val="both"/>
        <w:rPr>
          <w:b/>
        </w:rPr>
      </w:pPr>
      <w:r w:rsidRPr="004D07AB">
        <w:t>(в соответствии с п. 6.2.13 – п. 6.2.18 СП 59.13330.2020).</w:t>
      </w:r>
      <w:r w:rsidRPr="004D07AB">
        <w:rPr>
          <w:b/>
        </w:rPr>
        <w:t xml:space="preserve"> </w:t>
      </w:r>
    </w:p>
    <w:p w14:paraId="343B4A5D" w14:textId="77777777" w:rsidR="007A70E6" w:rsidRPr="004D07AB" w:rsidRDefault="007A70E6" w:rsidP="007A70E6">
      <w:pPr>
        <w:suppressAutoHyphens/>
        <w:ind w:left="-1134" w:right="-284"/>
        <w:jc w:val="both"/>
      </w:pPr>
      <w:r w:rsidRPr="004D07AB">
        <w:t>Лифт должен иметь габариты не менее 1100х1400 мм (ширина х глубина).</w:t>
      </w:r>
    </w:p>
    <w:p w14:paraId="61A0A04F" w14:textId="77777777" w:rsidR="007A70E6" w:rsidRPr="004D07AB" w:rsidRDefault="007A70E6" w:rsidP="007A70E6">
      <w:pPr>
        <w:suppressAutoHyphens/>
        <w:ind w:left="-1134" w:right="-284"/>
        <w:jc w:val="both"/>
        <w:rPr>
          <w:b/>
        </w:rPr>
      </w:pPr>
      <w:r w:rsidRPr="004D07AB">
        <w:t>- Лестницы необходимо обеспечить противоскользящими контрастными полосами общей шириной 0,08-0,1 м (в соответствии с п. 6.2.8 СП 59.13330.2020).</w:t>
      </w:r>
    </w:p>
    <w:p w14:paraId="6A32DE53" w14:textId="77777777" w:rsidR="007A70E6" w:rsidRPr="004D07AB" w:rsidRDefault="007A70E6" w:rsidP="007A70E6">
      <w:pPr>
        <w:suppressAutoHyphens/>
        <w:ind w:left="-1134" w:right="-284"/>
        <w:jc w:val="both"/>
      </w:pPr>
      <w:r w:rsidRPr="004D07AB">
        <w:t>- Необходимо обеспечить зону досягаемости для посетителей в кресле-коляске в пределах, установленных в соответствии с п. 8.1.7 СП.59.133330.2020.</w:t>
      </w:r>
    </w:p>
    <w:p w14:paraId="3C87F802" w14:textId="77777777" w:rsidR="007A70E6" w:rsidRPr="004D07AB" w:rsidRDefault="007A70E6" w:rsidP="007A70E6">
      <w:pPr>
        <w:suppressAutoHyphens/>
        <w:ind w:left="-1134" w:right="-284"/>
        <w:jc w:val="both"/>
      </w:pPr>
      <w:r w:rsidRPr="004D07AB">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14:paraId="4742471B" w14:textId="77777777" w:rsidR="007A70E6" w:rsidRPr="004D07AB" w:rsidRDefault="007A70E6" w:rsidP="007A70E6">
      <w:pPr>
        <w:suppressAutoHyphens/>
        <w:ind w:left="-1134" w:right="-284"/>
        <w:jc w:val="both"/>
      </w:pPr>
      <w:r w:rsidRPr="004D07AB">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14:paraId="54AEC39B" w14:textId="77777777" w:rsidR="007A70E6" w:rsidRPr="004D07AB" w:rsidRDefault="007A70E6" w:rsidP="007A70E6">
      <w:pPr>
        <w:suppressAutoHyphens/>
        <w:ind w:left="-1134" w:right="-284"/>
        <w:jc w:val="both"/>
      </w:pPr>
      <w:r w:rsidRPr="004D07AB">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14:paraId="4F92E142" w14:textId="77777777" w:rsidR="007A70E6" w:rsidRPr="004D07AB" w:rsidRDefault="007A70E6" w:rsidP="007A70E6">
      <w:pPr>
        <w:suppressAutoHyphens/>
        <w:ind w:left="-1134" w:right="-284"/>
        <w:jc w:val="both"/>
        <w:rPr>
          <w:b/>
        </w:rPr>
      </w:pPr>
      <w:r w:rsidRPr="004D07AB">
        <w:rPr>
          <w:b/>
        </w:rPr>
        <w:t>Пути эвакуации</w:t>
      </w:r>
    </w:p>
    <w:p w14:paraId="50D8738C" w14:textId="77777777" w:rsidR="007A70E6" w:rsidRPr="004D07AB" w:rsidRDefault="007A70E6" w:rsidP="007A70E6">
      <w:pPr>
        <w:suppressAutoHyphens/>
        <w:ind w:left="-1134" w:right="-284"/>
        <w:jc w:val="both"/>
      </w:pPr>
      <w:r w:rsidRPr="004D07AB">
        <w:t xml:space="preserve">В случае невозможности соблюдения положений части 15 статьи 89 </w:t>
      </w:r>
      <w:hyperlink r:id="rId21" w:history="1">
        <w:r w:rsidRPr="004D07AB">
          <w:t xml:space="preserve">Федерального закона </w:t>
        </w:r>
        <w:r w:rsidRPr="004D07AB">
          <w:br/>
          <w:t>от 22.07.2008 № 123-ФЗ «Технический регламент о требованиях пожарной безопасности</w:t>
        </w:r>
      </w:hyperlink>
      <w:r w:rsidRPr="004D07AB">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14:paraId="1AD5A225" w14:textId="77777777" w:rsidR="007A70E6" w:rsidRPr="004D07AB" w:rsidRDefault="007A70E6" w:rsidP="007A70E6">
      <w:pPr>
        <w:suppressAutoHyphens/>
        <w:ind w:left="-1134" w:right="-284"/>
        <w:jc w:val="both"/>
      </w:pPr>
      <w:r w:rsidRPr="004D07AB">
        <w:t>Пути эвакуации помещений пункта (пунктов) приема должны обеспечивать безопасность посетителей (в соответствии с п.6.2.19-п.6.2.32 СП 59.13330.2020).</w:t>
      </w:r>
    </w:p>
    <w:p w14:paraId="10BA2895" w14:textId="77777777" w:rsidR="007A70E6" w:rsidRPr="004D07AB" w:rsidRDefault="007A70E6" w:rsidP="007A70E6">
      <w:pPr>
        <w:autoSpaceDE w:val="0"/>
        <w:autoSpaceDN w:val="0"/>
        <w:adjustRightInd w:val="0"/>
        <w:ind w:left="-1134" w:right="-284"/>
        <w:jc w:val="both"/>
      </w:pPr>
      <w:r w:rsidRPr="004D07AB">
        <w:t xml:space="preserve">Обеспечить систему двухсторонней связи (в соответствии </w:t>
      </w:r>
      <w:r w:rsidRPr="004D07AB">
        <w:br/>
        <w:t>с п. 6.5.8 СП 59.13330.2020).</w:t>
      </w:r>
    </w:p>
    <w:p w14:paraId="50B38603" w14:textId="77777777" w:rsidR="007A70E6" w:rsidRPr="004D07AB" w:rsidRDefault="007A70E6" w:rsidP="007A70E6">
      <w:pPr>
        <w:autoSpaceDE w:val="0"/>
        <w:autoSpaceDN w:val="0"/>
        <w:adjustRightInd w:val="0"/>
        <w:ind w:left="-1134" w:right="-284"/>
        <w:jc w:val="both"/>
      </w:pPr>
      <w:r w:rsidRPr="004D07AB">
        <w:t xml:space="preserve">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w:t>
      </w:r>
      <w:proofErr w:type="gramStart"/>
      <w:r w:rsidRPr="004D07AB">
        <w:t>При чем не менее 1 (одной) оборудованной для посещения Получателями в соответствии с п. 6.3.3, 6.3.6, 6.3.9 СП 59.13330.2020)</w:t>
      </w:r>
      <w:hyperlink r:id="rId22" w:history="1"/>
      <w:r w:rsidRPr="004D07AB">
        <w:t>.</w:t>
      </w:r>
      <w:proofErr w:type="gramEnd"/>
    </w:p>
    <w:p w14:paraId="12290F8A" w14:textId="77777777" w:rsidR="007A70E6" w:rsidRPr="004D07AB" w:rsidRDefault="007A70E6" w:rsidP="007A70E6">
      <w:pPr>
        <w:ind w:left="-1134" w:right="-284"/>
        <w:jc w:val="both"/>
      </w:pPr>
      <w:r w:rsidRPr="004D07AB">
        <w:t xml:space="preserve">2.6.2. Пункты приема должны иметь отдельный вход с улицы, зону ожидания Получателей, оборудованную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14:paraId="4C45CA91" w14:textId="77777777" w:rsidR="007A70E6" w:rsidRPr="004D07AB" w:rsidRDefault="007A70E6" w:rsidP="007A70E6">
      <w:pPr>
        <w:suppressAutoHyphens/>
        <w:ind w:left="-1134" w:right="-284"/>
        <w:jc w:val="both"/>
      </w:pPr>
      <w:r w:rsidRPr="004D07AB">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4D07AB">
        <w:rPr>
          <w:lang w:eastAsia="ar-SA"/>
        </w:rPr>
        <w:t xml:space="preserve">пункта </w:t>
      </w:r>
      <w:r w:rsidRPr="004D07AB">
        <w:t>(пунктов)</w:t>
      </w:r>
      <w:r w:rsidRPr="004D07AB">
        <w:rPr>
          <w:lang w:eastAsia="ar-SA"/>
        </w:rPr>
        <w:t xml:space="preserve"> приема</w:t>
      </w:r>
      <w:r w:rsidRPr="004D07AB">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2C7907AD" w14:textId="77777777" w:rsidR="007A70E6" w:rsidRPr="004D07AB" w:rsidRDefault="007A70E6" w:rsidP="007A70E6">
      <w:pPr>
        <w:autoSpaceDE w:val="0"/>
        <w:autoSpaceDN w:val="0"/>
        <w:adjustRightInd w:val="0"/>
        <w:ind w:left="-1134" w:right="-284"/>
        <w:jc w:val="both"/>
      </w:pPr>
      <w:r w:rsidRPr="004D07AB">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14:paraId="3A283A03" w14:textId="77777777" w:rsidR="007A70E6" w:rsidRPr="004D07AB" w:rsidRDefault="007A70E6" w:rsidP="007A70E6">
      <w:pPr>
        <w:widowControl w:val="0"/>
        <w:ind w:left="-1134" w:right="-284"/>
        <w:jc w:val="both"/>
      </w:pPr>
      <w:r w:rsidRPr="004D07AB">
        <w:lastRenderedPageBreak/>
        <w:t xml:space="preserve">2.6.5. </w:t>
      </w:r>
      <w:proofErr w:type="gramStart"/>
      <w:r w:rsidRPr="004D07AB">
        <w:t>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14:paraId="3446477A" w14:textId="77777777" w:rsidR="007A70E6" w:rsidRPr="004D07AB" w:rsidRDefault="007A70E6" w:rsidP="007A70E6">
      <w:pPr>
        <w:widowControl w:val="0"/>
        <w:ind w:left="-1134" w:right="-284"/>
        <w:jc w:val="both"/>
      </w:pPr>
      <w:r w:rsidRPr="004D07AB">
        <w:t>- возможность беспрепятственного входа в объекты и выхода из них;</w:t>
      </w:r>
    </w:p>
    <w:p w14:paraId="0730EA9E" w14:textId="77777777" w:rsidR="007A70E6" w:rsidRPr="004D07AB" w:rsidRDefault="007A70E6" w:rsidP="007A70E6">
      <w:pPr>
        <w:widowControl w:val="0"/>
        <w:ind w:left="-1134" w:right="-284"/>
        <w:jc w:val="both"/>
      </w:pPr>
      <w:r w:rsidRPr="004D07AB">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4D07AB">
        <w:t>ассистивных</w:t>
      </w:r>
      <w:proofErr w:type="spellEnd"/>
      <w:r w:rsidRPr="004D07AB">
        <w:t xml:space="preserve"> и вспомогательных технологий, а также сменного кресла-коляски;</w:t>
      </w:r>
    </w:p>
    <w:p w14:paraId="7AA553F6" w14:textId="77777777" w:rsidR="007A70E6" w:rsidRPr="004D07AB" w:rsidRDefault="007A70E6" w:rsidP="007A70E6">
      <w:pPr>
        <w:widowControl w:val="0"/>
        <w:ind w:left="-1134" w:right="-284"/>
        <w:jc w:val="both"/>
      </w:pPr>
      <w:r w:rsidRPr="004D07AB">
        <w:t>- сопровождение Получателей, имеющих стойкие нарушения функции зрения и самостоятельного передвижения по территории объекта;</w:t>
      </w:r>
    </w:p>
    <w:p w14:paraId="3392F6C9" w14:textId="77777777" w:rsidR="007A70E6" w:rsidRPr="004D07AB" w:rsidRDefault="007A70E6" w:rsidP="007A70E6">
      <w:pPr>
        <w:widowControl w:val="0"/>
        <w:ind w:left="-1134" w:right="-284"/>
        <w:jc w:val="both"/>
      </w:pPr>
      <w:r w:rsidRPr="004D07AB">
        <w:t>- содействие Получателям при входе в объект и выходе из него, информирование Получателей о доступных маршрутах общественного транспорта;</w:t>
      </w:r>
    </w:p>
    <w:p w14:paraId="28123E95" w14:textId="77777777" w:rsidR="007A70E6" w:rsidRPr="004D07AB" w:rsidRDefault="007A70E6" w:rsidP="007A70E6">
      <w:pPr>
        <w:widowControl w:val="0"/>
        <w:ind w:left="-1134" w:right="-284"/>
        <w:jc w:val="both"/>
      </w:pPr>
      <w:r w:rsidRPr="004D07AB">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EF7B17E" w14:textId="77777777" w:rsidR="007A70E6" w:rsidRPr="004D07AB" w:rsidRDefault="007A70E6" w:rsidP="007A70E6">
      <w:pPr>
        <w:widowControl w:val="0"/>
        <w:ind w:left="-1134" w:right="-284"/>
        <w:jc w:val="both"/>
      </w:pPr>
      <w:r w:rsidRPr="004D07AB">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3" w:anchor="block_1000" w:history="1">
        <w:r w:rsidRPr="004D07AB">
          <w:t>форме</w:t>
        </w:r>
      </w:hyperlink>
      <w:r w:rsidRPr="004D07AB">
        <w:t xml:space="preserve"> и в </w:t>
      </w:r>
      <w:hyperlink r:id="rId24" w:anchor="block_2000" w:history="1">
        <w:r w:rsidRPr="004D07AB">
          <w:t>порядке</w:t>
        </w:r>
      </w:hyperlink>
      <w:r w:rsidRPr="004D07AB">
        <w:t xml:space="preserve">, </w:t>
      </w:r>
      <w:proofErr w:type="gramStart"/>
      <w:r w:rsidRPr="004D07AB">
        <w:t>утвержденных</w:t>
      </w:r>
      <w:proofErr w:type="gramEnd"/>
      <w:r w:rsidRPr="004D07AB">
        <w:t xml:space="preserve"> </w:t>
      </w:r>
      <w:hyperlink r:id="rId25" w:history="1">
        <w:r w:rsidRPr="004D07AB">
          <w:t>приказом</w:t>
        </w:r>
      </w:hyperlink>
      <w:r w:rsidRPr="004D07AB">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14:paraId="5F612708" w14:textId="77777777" w:rsidR="007A70E6" w:rsidRPr="004D07AB" w:rsidRDefault="007A70E6" w:rsidP="007A70E6">
      <w:pPr>
        <w:autoSpaceDE w:val="0"/>
        <w:ind w:left="-1134" w:right="-284"/>
        <w:jc w:val="both"/>
      </w:pPr>
      <w:r w:rsidRPr="004D07AB">
        <w:rPr>
          <w:lang w:eastAsia="ar-SA"/>
        </w:rPr>
        <w:t xml:space="preserve">2.7. </w:t>
      </w:r>
      <w:r w:rsidRPr="004D07AB">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2D234C34" w14:textId="77777777" w:rsidR="007A70E6" w:rsidRPr="004D07AB" w:rsidRDefault="007A70E6" w:rsidP="007A70E6">
      <w:pPr>
        <w:ind w:left="-1134" w:right="-284"/>
        <w:jc w:val="both"/>
      </w:pPr>
      <w:r w:rsidRPr="004D07AB">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14:paraId="3E2F28C1" w14:textId="77777777" w:rsidR="007A70E6" w:rsidRPr="004D07AB" w:rsidRDefault="007A70E6" w:rsidP="007A70E6">
      <w:pPr>
        <w:ind w:left="-1134" w:right="-284"/>
        <w:jc w:val="both"/>
      </w:pPr>
      <w:r w:rsidRPr="004D07AB">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323B40FE" w14:textId="77777777" w:rsidR="007A70E6" w:rsidRPr="004D07AB" w:rsidRDefault="007A70E6" w:rsidP="007A70E6">
      <w:pPr>
        <w:ind w:left="-1134" w:right="-284"/>
        <w:jc w:val="both"/>
      </w:pPr>
      <w:r w:rsidRPr="004D07AB">
        <w:t>Вести аудиозапись телефонных разговоров с Получателями по вопросам получения Изделий.</w:t>
      </w:r>
    </w:p>
    <w:p w14:paraId="263911B0" w14:textId="77777777" w:rsidR="007A70E6" w:rsidRPr="004D07AB" w:rsidRDefault="007A70E6" w:rsidP="007A70E6">
      <w:pPr>
        <w:ind w:left="-1134" w:right="-284"/>
        <w:jc w:val="both"/>
      </w:pPr>
      <w:r w:rsidRPr="004D07AB">
        <w:t>Предоставлять Заказчику в рамках подтверждения исполнения государственного контракта журнал телефонных звонков.</w:t>
      </w:r>
    </w:p>
    <w:p w14:paraId="7668565D" w14:textId="77777777" w:rsidR="007A70E6" w:rsidRPr="004D07AB" w:rsidRDefault="007A70E6" w:rsidP="007A70E6">
      <w:pPr>
        <w:ind w:left="-1134" w:right="-284"/>
        <w:jc w:val="both"/>
        <w:rPr>
          <w:color w:val="2F5496"/>
          <w:u w:val="single"/>
        </w:rPr>
      </w:pPr>
      <w:r w:rsidRPr="004D07AB">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4D07AB">
        <w:rPr>
          <w:color w:val="2F5496"/>
          <w:u w:val="single"/>
        </w:rPr>
        <w:t>tsr@ro46.fss.ru.</w:t>
      </w:r>
    </w:p>
    <w:p w14:paraId="1BC62E4A" w14:textId="77777777" w:rsidR="007A70E6" w:rsidRPr="004D07AB" w:rsidRDefault="007A70E6" w:rsidP="007A70E6">
      <w:pPr>
        <w:autoSpaceDE w:val="0"/>
        <w:autoSpaceDN w:val="0"/>
        <w:adjustRightInd w:val="0"/>
        <w:spacing w:line="240" w:lineRule="atLeast"/>
        <w:ind w:left="-1134" w:right="-284"/>
        <w:jc w:val="both"/>
      </w:pPr>
      <w:r w:rsidRPr="004D07AB">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14:paraId="1CEA9424" w14:textId="77777777" w:rsidR="007A70E6" w:rsidRPr="004D07AB" w:rsidRDefault="007A70E6" w:rsidP="007A70E6">
      <w:pPr>
        <w:numPr>
          <w:ilvl w:val="0"/>
          <w:numId w:val="9"/>
        </w:numPr>
        <w:autoSpaceDE w:val="0"/>
        <w:autoSpaceDN w:val="0"/>
        <w:adjustRightInd w:val="0"/>
        <w:ind w:left="-1134" w:right="-284"/>
        <w:contextualSpacing/>
        <w:jc w:val="both"/>
      </w:pPr>
      <w:r w:rsidRPr="004D07AB">
        <w:t>наименование, фирменное наименование (при наличии), место нахождения, почтовый адрес (для юридического лица);</w:t>
      </w:r>
    </w:p>
    <w:p w14:paraId="6E41F8F3" w14:textId="77777777" w:rsidR="007A70E6" w:rsidRPr="004D07AB" w:rsidRDefault="007A70E6" w:rsidP="007A70E6">
      <w:pPr>
        <w:numPr>
          <w:ilvl w:val="0"/>
          <w:numId w:val="9"/>
        </w:numPr>
        <w:autoSpaceDE w:val="0"/>
        <w:autoSpaceDN w:val="0"/>
        <w:adjustRightInd w:val="0"/>
        <w:ind w:left="-1134" w:right="-284"/>
        <w:contextualSpacing/>
        <w:jc w:val="both"/>
      </w:pPr>
      <w:r w:rsidRPr="004D07AB">
        <w:t>фамилия, имя, отчество (при наличии), паспортные данные, место жительства (для физического лица);</w:t>
      </w:r>
    </w:p>
    <w:p w14:paraId="73F8743E" w14:textId="77777777" w:rsidR="007A70E6" w:rsidRPr="004D07AB" w:rsidRDefault="007A70E6" w:rsidP="007A70E6">
      <w:pPr>
        <w:numPr>
          <w:ilvl w:val="0"/>
          <w:numId w:val="9"/>
        </w:numPr>
        <w:autoSpaceDE w:val="0"/>
        <w:autoSpaceDN w:val="0"/>
        <w:adjustRightInd w:val="0"/>
        <w:ind w:left="-1134" w:right="-284"/>
        <w:contextualSpacing/>
        <w:jc w:val="both"/>
      </w:pPr>
      <w:r w:rsidRPr="004D07AB">
        <w:t>номер контактного телефона;</w:t>
      </w:r>
    </w:p>
    <w:p w14:paraId="1D905301" w14:textId="77777777" w:rsidR="007A70E6" w:rsidRPr="004D07AB" w:rsidRDefault="007A70E6" w:rsidP="007A70E6">
      <w:pPr>
        <w:numPr>
          <w:ilvl w:val="0"/>
          <w:numId w:val="9"/>
        </w:numPr>
        <w:autoSpaceDE w:val="0"/>
        <w:autoSpaceDN w:val="0"/>
        <w:adjustRightInd w:val="0"/>
        <w:ind w:left="-1134" w:right="-284"/>
        <w:contextualSpacing/>
        <w:jc w:val="both"/>
      </w:pPr>
      <w:r w:rsidRPr="004D07AB">
        <w:t>адрес электронной почты;</w:t>
      </w:r>
    </w:p>
    <w:p w14:paraId="44CD172B" w14:textId="77777777" w:rsidR="007A70E6" w:rsidRPr="004D07AB" w:rsidRDefault="007A70E6" w:rsidP="007A70E6">
      <w:pPr>
        <w:numPr>
          <w:ilvl w:val="0"/>
          <w:numId w:val="9"/>
        </w:numPr>
        <w:autoSpaceDE w:val="0"/>
        <w:autoSpaceDN w:val="0"/>
        <w:adjustRightInd w:val="0"/>
        <w:ind w:left="-1134" w:right="-284"/>
        <w:contextualSpacing/>
        <w:jc w:val="both"/>
      </w:pPr>
      <w:r w:rsidRPr="004D07AB">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AFEA33E" w14:textId="77777777" w:rsidR="007A70E6" w:rsidRPr="004D07AB" w:rsidRDefault="007A70E6" w:rsidP="007A70E6">
      <w:pPr>
        <w:numPr>
          <w:ilvl w:val="0"/>
          <w:numId w:val="9"/>
        </w:numPr>
        <w:autoSpaceDE w:val="0"/>
        <w:autoSpaceDN w:val="0"/>
        <w:adjustRightInd w:val="0"/>
        <w:ind w:left="-1134" w:right="-284"/>
        <w:contextualSpacing/>
        <w:jc w:val="both"/>
      </w:pPr>
      <w:r w:rsidRPr="004D07AB">
        <w:t>перечень операций, выполняемых соисполнителем в рамках государственного контракта;</w:t>
      </w:r>
    </w:p>
    <w:p w14:paraId="65C93419" w14:textId="77777777" w:rsidR="007A70E6" w:rsidRPr="004D07AB" w:rsidRDefault="007A70E6" w:rsidP="007A70E6">
      <w:pPr>
        <w:numPr>
          <w:ilvl w:val="0"/>
          <w:numId w:val="9"/>
        </w:numPr>
        <w:autoSpaceDE w:val="0"/>
        <w:autoSpaceDN w:val="0"/>
        <w:adjustRightInd w:val="0"/>
        <w:ind w:left="-1134" w:right="-284"/>
        <w:contextualSpacing/>
        <w:jc w:val="both"/>
      </w:pPr>
      <w:r w:rsidRPr="004D07AB">
        <w:t xml:space="preserve">срок </w:t>
      </w:r>
      <w:proofErr w:type="spellStart"/>
      <w:r w:rsidRPr="004D07AB">
        <w:t>соисполнительства</w:t>
      </w:r>
      <w:proofErr w:type="spellEnd"/>
      <w:r w:rsidRPr="004D07AB">
        <w:t>.</w:t>
      </w:r>
    </w:p>
    <w:p w14:paraId="72E09439" w14:textId="77777777" w:rsidR="007A70E6" w:rsidRPr="004D07AB" w:rsidRDefault="007A70E6" w:rsidP="007A70E6">
      <w:pPr>
        <w:autoSpaceDE w:val="0"/>
        <w:autoSpaceDN w:val="0"/>
        <w:adjustRightInd w:val="0"/>
        <w:spacing w:line="240" w:lineRule="atLeast"/>
        <w:ind w:left="-1134" w:right="-284"/>
        <w:jc w:val="both"/>
      </w:pPr>
      <w:r w:rsidRPr="004D07AB">
        <w:lastRenderedPageBreak/>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14:paraId="2CA33330" w14:textId="77777777" w:rsidR="007A70E6" w:rsidRPr="004D07AB" w:rsidRDefault="007A70E6" w:rsidP="007A70E6">
      <w:pPr>
        <w:autoSpaceDE w:val="0"/>
        <w:autoSpaceDN w:val="0"/>
        <w:adjustRightInd w:val="0"/>
        <w:spacing w:line="240" w:lineRule="atLeast"/>
        <w:ind w:left="-1134" w:right="-284"/>
        <w:jc w:val="both"/>
      </w:pPr>
      <w:r w:rsidRPr="004D07AB">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14:paraId="0BEF823F" w14:textId="77777777" w:rsidR="007A70E6" w:rsidRPr="004D07AB" w:rsidRDefault="007A70E6" w:rsidP="007A70E6">
      <w:pPr>
        <w:autoSpaceDE w:val="0"/>
        <w:autoSpaceDN w:val="0"/>
        <w:adjustRightInd w:val="0"/>
        <w:spacing w:line="240" w:lineRule="atLeast"/>
        <w:ind w:left="-1134" w:right="-284"/>
        <w:jc w:val="both"/>
      </w:pPr>
      <w:r w:rsidRPr="004D07AB">
        <w:t>Информация предоставляется сопроводительным письмом с приложением подтверждающих документов на бумажном носителе и в электронном виде по адресу 305029, Курская обл., г. Курск, ул. Никитская, д. 16.</w:t>
      </w:r>
    </w:p>
    <w:p w14:paraId="7E645B23" w14:textId="77777777" w:rsidR="007A70E6" w:rsidRPr="004D07AB" w:rsidRDefault="007A70E6" w:rsidP="007A70E6">
      <w:pPr>
        <w:autoSpaceDE w:val="0"/>
        <w:autoSpaceDN w:val="0"/>
        <w:adjustRightInd w:val="0"/>
        <w:spacing w:line="240" w:lineRule="atLeast"/>
        <w:ind w:left="-1134" w:right="-284"/>
        <w:jc w:val="both"/>
      </w:pPr>
      <w:r w:rsidRPr="004D07AB">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4D07AB">
        <w:t>фотофиксацию</w:t>
      </w:r>
      <w:proofErr w:type="spellEnd"/>
      <w:r w:rsidRPr="004D07AB">
        <w:t xml:space="preserve"> и/или видеозапись.</w:t>
      </w:r>
    </w:p>
    <w:p w14:paraId="35A1E085" w14:textId="77777777" w:rsidR="007A70E6" w:rsidRDefault="007A70E6" w:rsidP="007A70E6">
      <w:pPr>
        <w:ind w:right="425"/>
        <w:rPr>
          <w:bCs/>
          <w:kern w:val="36"/>
        </w:rPr>
      </w:pPr>
    </w:p>
    <w:p w14:paraId="65B54CAA" w14:textId="77777777" w:rsidR="007A70E6" w:rsidRDefault="007A70E6" w:rsidP="007A70E6">
      <w:pPr>
        <w:ind w:right="425"/>
        <w:rPr>
          <w:bCs/>
          <w:kern w:val="36"/>
        </w:rPr>
      </w:pPr>
    </w:p>
    <w:p w14:paraId="774B0194" w14:textId="54B25E47" w:rsidR="007A70E6" w:rsidRDefault="007A70E6" w:rsidP="007A70E6">
      <w:pPr>
        <w:ind w:right="425"/>
        <w:rPr>
          <w:b/>
          <w:bCs/>
          <w:kern w:val="36"/>
          <w:sz w:val="26"/>
          <w:szCs w:val="26"/>
        </w:rPr>
      </w:pPr>
      <w:r w:rsidRPr="007A70E6">
        <w:rPr>
          <w:b/>
          <w:bCs/>
          <w:kern w:val="36"/>
          <w:sz w:val="26"/>
          <w:szCs w:val="26"/>
        </w:rPr>
        <w:t xml:space="preserve">Заказчик </w:t>
      </w:r>
    </w:p>
    <w:p w14:paraId="42091FE0" w14:textId="623E5075" w:rsidR="00794F9E" w:rsidRDefault="00794F9E" w:rsidP="00794F9E">
      <w:pPr>
        <w:widowControl w:val="0"/>
        <w:ind w:right="-284"/>
        <w:rPr>
          <w:b/>
          <w:sz w:val="26"/>
          <w:szCs w:val="26"/>
        </w:rPr>
      </w:pPr>
      <w:r w:rsidRPr="00A72C1C">
        <w:t>ОТДЕЛЕНИЕ ФОНДА ПЕНСИОННОГО И СОЦИАЛЬНОГО СТРАХОВА</w:t>
      </w:r>
      <w:r>
        <w:t>НИЯ РОССИЙСКОЙ ФЕДЕРАЦИИ ПО ОРЛОВ</w:t>
      </w:r>
      <w:bookmarkStart w:id="0" w:name="_GoBack"/>
      <w:bookmarkEnd w:id="0"/>
      <w:r w:rsidRPr="00A72C1C">
        <w:t>СКОЙ ОБЛАСТИ</w:t>
      </w:r>
      <w:r w:rsidRPr="00F338BE">
        <w:rPr>
          <w:b/>
          <w:sz w:val="26"/>
          <w:szCs w:val="26"/>
        </w:rPr>
        <w:t xml:space="preserve"> </w:t>
      </w:r>
    </w:p>
    <w:p w14:paraId="59D7ACB2" w14:textId="77777777" w:rsidR="00794F9E" w:rsidRPr="007A70E6" w:rsidRDefault="00794F9E" w:rsidP="007A70E6">
      <w:pPr>
        <w:ind w:right="425"/>
        <w:rPr>
          <w:b/>
          <w:bCs/>
          <w:kern w:val="36"/>
          <w:sz w:val="26"/>
          <w:szCs w:val="26"/>
        </w:rPr>
      </w:pPr>
    </w:p>
    <w:p w14:paraId="5D58FB6D" w14:textId="77777777" w:rsidR="00E20BD3" w:rsidRDefault="00E20BD3" w:rsidP="00290D15">
      <w:pPr>
        <w:ind w:left="-1134" w:right="425"/>
        <w:jc w:val="right"/>
        <w:rPr>
          <w:bCs/>
          <w:kern w:val="36"/>
        </w:rPr>
      </w:pPr>
    </w:p>
    <w:p w14:paraId="39B25991" w14:textId="77777777" w:rsidR="00E20BD3" w:rsidRDefault="00E20BD3" w:rsidP="00290D15">
      <w:pPr>
        <w:ind w:left="-1134" w:right="425"/>
        <w:jc w:val="right"/>
        <w:rPr>
          <w:bCs/>
          <w:kern w:val="36"/>
        </w:rPr>
      </w:pPr>
    </w:p>
    <w:p w14:paraId="0A22E8C5" w14:textId="77777777" w:rsidR="00E20BD3" w:rsidRDefault="00E20BD3" w:rsidP="00290D15">
      <w:pPr>
        <w:ind w:left="-1134" w:right="425"/>
        <w:jc w:val="right"/>
        <w:rPr>
          <w:bCs/>
          <w:kern w:val="36"/>
        </w:rPr>
      </w:pPr>
    </w:p>
    <w:p w14:paraId="6CD215E5" w14:textId="77777777" w:rsidR="007A70E6" w:rsidRPr="00022E8E" w:rsidRDefault="007A70E6" w:rsidP="007A70E6">
      <w:pPr>
        <w:widowControl w:val="0"/>
        <w:ind w:right="-284"/>
        <w:jc w:val="center"/>
        <w:rPr>
          <w:b/>
          <w:sz w:val="26"/>
          <w:szCs w:val="26"/>
        </w:rPr>
      </w:pPr>
      <w:r w:rsidRPr="00022E8E">
        <w:rPr>
          <w:b/>
          <w:sz w:val="26"/>
          <w:szCs w:val="26"/>
        </w:rPr>
        <w:t>Техническое задание</w:t>
      </w:r>
    </w:p>
    <w:p w14:paraId="529EE2F5" w14:textId="77777777" w:rsidR="007A70E6" w:rsidRPr="00B82791" w:rsidRDefault="007A70E6" w:rsidP="007A70E6">
      <w:pPr>
        <w:tabs>
          <w:tab w:val="left" w:pos="6237"/>
        </w:tabs>
        <w:snapToGrid w:val="0"/>
        <w:ind w:right="-284"/>
        <w:jc w:val="center"/>
        <w:rPr>
          <w:b/>
          <w:sz w:val="26"/>
          <w:szCs w:val="26"/>
        </w:rPr>
      </w:pPr>
      <w:r w:rsidRPr="00B82791">
        <w:rPr>
          <w:b/>
          <w:sz w:val="26"/>
          <w:szCs w:val="26"/>
        </w:rPr>
        <w:t xml:space="preserve">на выполнение работ по изготовлению ортопедической обуви </w:t>
      </w:r>
    </w:p>
    <w:p w14:paraId="3475B915" w14:textId="77777777" w:rsidR="007A70E6" w:rsidRPr="00365A75" w:rsidRDefault="007A70E6" w:rsidP="007A70E6">
      <w:pPr>
        <w:tabs>
          <w:tab w:val="left" w:pos="6237"/>
        </w:tabs>
        <w:snapToGrid w:val="0"/>
        <w:ind w:right="-284"/>
        <w:jc w:val="center"/>
        <w:rPr>
          <w:b/>
          <w:sz w:val="26"/>
          <w:szCs w:val="26"/>
        </w:rPr>
      </w:pPr>
      <w:r w:rsidRPr="00B82791">
        <w:rPr>
          <w:b/>
          <w:sz w:val="26"/>
          <w:szCs w:val="26"/>
        </w:rPr>
        <w:t>(далее – Изделие) для инвалидов (далее – Получатели) в 2023 год</w:t>
      </w:r>
      <w:r>
        <w:rPr>
          <w:b/>
          <w:sz w:val="26"/>
          <w:szCs w:val="26"/>
        </w:rPr>
        <w:t>у</w:t>
      </w:r>
    </w:p>
    <w:p w14:paraId="234A1992" w14:textId="77777777" w:rsidR="007A70E6" w:rsidRPr="00022E8E" w:rsidRDefault="007A70E6" w:rsidP="007A70E6">
      <w:pPr>
        <w:ind w:right="-284"/>
        <w:jc w:val="center"/>
        <w:rPr>
          <w:sz w:val="20"/>
          <w:szCs w:val="20"/>
        </w:rPr>
      </w:pPr>
    </w:p>
    <w:p w14:paraId="6CC3BFB1" w14:textId="77777777" w:rsidR="007A70E6" w:rsidRPr="00507C4F" w:rsidRDefault="007A70E6" w:rsidP="007A70E6">
      <w:pPr>
        <w:ind w:left="-284" w:right="-284"/>
        <w:jc w:val="both"/>
      </w:pPr>
      <w:r w:rsidRPr="00507C4F">
        <w:t xml:space="preserve">Исполнитель должен осуществить выполнение работ по изготовлению </w:t>
      </w:r>
      <w:r w:rsidRPr="00507C4F">
        <w:rPr>
          <w:bCs/>
        </w:rPr>
        <w:t xml:space="preserve">ортопедической обуви для Получателей </w:t>
      </w:r>
      <w:r w:rsidRPr="00507C4F">
        <w:t>в 2023 году в соответствии с требованиями, предъявляемыми в настоящем техническом задании, в период действия государственного контракта.</w:t>
      </w:r>
    </w:p>
    <w:p w14:paraId="2C9DD859" w14:textId="77777777" w:rsidR="007A70E6" w:rsidRPr="00507C4F" w:rsidRDefault="007A70E6" w:rsidP="007A70E6">
      <w:pPr>
        <w:ind w:left="-284" w:right="-284"/>
        <w:jc w:val="both"/>
        <w:rPr>
          <w:b/>
        </w:rPr>
      </w:pPr>
    </w:p>
    <w:p w14:paraId="3E81894D" w14:textId="77777777" w:rsidR="007A70E6" w:rsidRPr="00507C4F" w:rsidRDefault="007A70E6" w:rsidP="007A70E6">
      <w:pPr>
        <w:ind w:left="-284" w:right="-284"/>
        <w:jc w:val="both"/>
      </w:pPr>
      <w:r w:rsidRPr="00507C4F">
        <w:rPr>
          <w:b/>
        </w:rPr>
        <w:t>Срок выполнения работ:</w:t>
      </w:r>
      <w:r w:rsidRPr="00507C4F">
        <w:t xml:space="preserve"> Начать выполнение работ по изготовлению ортопедической обуви для инвалидов не позднее 5 (пяти) рабочих дней с момента получения Реестров Получателей от Заказчика и выполнить все работы в срок до 1 мая 2023 года.</w:t>
      </w:r>
    </w:p>
    <w:p w14:paraId="0A7D26F1" w14:textId="77777777" w:rsidR="007A70E6" w:rsidRPr="00022E8E" w:rsidRDefault="007A70E6" w:rsidP="007A70E6">
      <w:pPr>
        <w:ind w:left="-284" w:right="-284"/>
        <w:jc w:val="both"/>
      </w:pPr>
      <w:r w:rsidRPr="00507C4F">
        <w:t>Выполнять работы и выдать Получателям изделия в срок не более 60 (шестидесяти) календарных дней со дня обращения Получателя с Направлением Заказчика к Исполнителю</w:t>
      </w:r>
      <w:r w:rsidRPr="00365A75">
        <w:t>.</w:t>
      </w:r>
      <w:r w:rsidRPr="00022E8E">
        <w:t xml:space="preserve"> </w:t>
      </w:r>
    </w:p>
    <w:p w14:paraId="7E4BA877" w14:textId="77777777" w:rsidR="007A70E6" w:rsidRDefault="007A70E6" w:rsidP="007A70E6">
      <w:pPr>
        <w:ind w:left="-284" w:right="-284"/>
        <w:jc w:val="both"/>
        <w:rPr>
          <w:b/>
        </w:rPr>
      </w:pPr>
    </w:p>
    <w:p w14:paraId="378AD0EC" w14:textId="77777777" w:rsidR="007A70E6" w:rsidRPr="00022E8E" w:rsidRDefault="007A70E6" w:rsidP="007A70E6">
      <w:pPr>
        <w:ind w:left="-284" w:right="-284"/>
      </w:pPr>
      <w:r w:rsidRPr="00022E8E">
        <w:t>1. Характеристики объекта закупки.</w:t>
      </w:r>
    </w:p>
    <w:p w14:paraId="637DB297" w14:textId="77777777" w:rsidR="007A70E6" w:rsidRDefault="007A70E6" w:rsidP="007A70E6">
      <w:pPr>
        <w:ind w:left="-284" w:right="-284"/>
        <w:rPr>
          <w:bCs/>
        </w:rPr>
      </w:pPr>
      <w:r w:rsidRPr="00022E8E">
        <w:t xml:space="preserve">1.1. </w:t>
      </w:r>
      <w:r w:rsidRPr="00022E8E">
        <w:rPr>
          <w:bCs/>
        </w:rPr>
        <w:t>Функциональные и технические характеристики объекта закупки:</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7117"/>
        <w:gridCol w:w="708"/>
      </w:tblGrid>
      <w:tr w:rsidR="007A70E6" w:rsidRPr="00B82791" w14:paraId="2A08F87C" w14:textId="77777777" w:rsidTr="00A62A96">
        <w:tc>
          <w:tcPr>
            <w:tcW w:w="568" w:type="dxa"/>
            <w:tcBorders>
              <w:top w:val="single" w:sz="4" w:space="0" w:color="auto"/>
              <w:left w:val="single" w:sz="4" w:space="0" w:color="auto"/>
              <w:bottom w:val="single" w:sz="4" w:space="0" w:color="auto"/>
              <w:right w:val="single" w:sz="4" w:space="0" w:color="auto"/>
            </w:tcBorders>
            <w:hideMark/>
          </w:tcPr>
          <w:p w14:paraId="68394849" w14:textId="77777777" w:rsidR="007A70E6" w:rsidRPr="00B82791" w:rsidRDefault="007A70E6" w:rsidP="00A62A96">
            <w:pPr>
              <w:widowControl w:val="0"/>
              <w:suppressAutoHyphens/>
              <w:snapToGrid w:val="0"/>
              <w:ind w:left="-57" w:right="-57"/>
              <w:jc w:val="center"/>
              <w:rPr>
                <w:sz w:val="20"/>
                <w:szCs w:val="20"/>
              </w:rPr>
            </w:pPr>
            <w:r w:rsidRPr="00B82791">
              <w:rPr>
                <w:sz w:val="20"/>
                <w:szCs w:val="20"/>
              </w:rPr>
              <w:t>№</w:t>
            </w:r>
          </w:p>
          <w:p w14:paraId="7896F4E7" w14:textId="77777777" w:rsidR="007A70E6" w:rsidRPr="00B82791" w:rsidRDefault="007A70E6" w:rsidP="00A62A96">
            <w:pPr>
              <w:widowControl w:val="0"/>
              <w:suppressAutoHyphens/>
              <w:snapToGrid w:val="0"/>
              <w:ind w:left="-57" w:right="-57"/>
              <w:jc w:val="center"/>
              <w:rPr>
                <w:sz w:val="20"/>
                <w:szCs w:val="20"/>
              </w:rPr>
            </w:pPr>
            <w:proofErr w:type="gramStart"/>
            <w:r w:rsidRPr="00B82791">
              <w:rPr>
                <w:sz w:val="20"/>
                <w:szCs w:val="20"/>
              </w:rPr>
              <w:t>п</w:t>
            </w:r>
            <w:proofErr w:type="gramEnd"/>
            <w:r w:rsidRPr="00B82791">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14:paraId="523E40B2" w14:textId="77777777" w:rsidR="007A70E6" w:rsidRPr="00B82791" w:rsidRDefault="007A70E6" w:rsidP="00A62A96">
            <w:pPr>
              <w:widowControl w:val="0"/>
              <w:suppressAutoHyphens/>
              <w:snapToGrid w:val="0"/>
              <w:ind w:left="-57" w:right="-57"/>
              <w:jc w:val="center"/>
              <w:rPr>
                <w:sz w:val="20"/>
                <w:szCs w:val="20"/>
              </w:rPr>
            </w:pPr>
            <w:proofErr w:type="gramStart"/>
            <w:r w:rsidRPr="00B82791">
              <w:rPr>
                <w:sz w:val="20"/>
                <w:szCs w:val="20"/>
              </w:rPr>
              <w:t>Наименование Изделия по классификации; модель артикул) (при наличии)</w:t>
            </w:r>
            <w:proofErr w:type="gramEnd"/>
          </w:p>
        </w:tc>
        <w:tc>
          <w:tcPr>
            <w:tcW w:w="7117" w:type="dxa"/>
            <w:tcBorders>
              <w:top w:val="single" w:sz="4" w:space="0" w:color="auto"/>
              <w:left w:val="single" w:sz="4" w:space="0" w:color="auto"/>
              <w:bottom w:val="single" w:sz="4" w:space="0" w:color="auto"/>
              <w:right w:val="single" w:sz="4" w:space="0" w:color="auto"/>
            </w:tcBorders>
            <w:hideMark/>
          </w:tcPr>
          <w:p w14:paraId="3944D364" w14:textId="77777777" w:rsidR="007A70E6" w:rsidRPr="00B82791" w:rsidRDefault="007A70E6" w:rsidP="00A62A96">
            <w:pPr>
              <w:widowControl w:val="0"/>
              <w:suppressAutoHyphens/>
              <w:snapToGrid w:val="0"/>
              <w:ind w:left="-57" w:right="-57"/>
              <w:jc w:val="center"/>
              <w:rPr>
                <w:sz w:val="20"/>
                <w:szCs w:val="20"/>
              </w:rPr>
            </w:pPr>
            <w:r w:rsidRPr="00B82791">
              <w:rPr>
                <w:sz w:val="20"/>
                <w:szCs w:val="20"/>
              </w:rPr>
              <w:t>Характеристика Изделия</w:t>
            </w:r>
          </w:p>
        </w:tc>
        <w:tc>
          <w:tcPr>
            <w:tcW w:w="708" w:type="dxa"/>
            <w:tcBorders>
              <w:top w:val="single" w:sz="4" w:space="0" w:color="auto"/>
              <w:left w:val="single" w:sz="4" w:space="0" w:color="auto"/>
              <w:bottom w:val="single" w:sz="4" w:space="0" w:color="auto"/>
              <w:right w:val="single" w:sz="4" w:space="0" w:color="auto"/>
            </w:tcBorders>
          </w:tcPr>
          <w:p w14:paraId="206E7E4B" w14:textId="77777777" w:rsidR="007A70E6" w:rsidRPr="00B82791" w:rsidRDefault="007A70E6" w:rsidP="00A62A96">
            <w:pPr>
              <w:widowControl w:val="0"/>
              <w:suppressAutoHyphens/>
              <w:snapToGrid w:val="0"/>
              <w:ind w:left="-57" w:right="-57"/>
              <w:jc w:val="center"/>
              <w:rPr>
                <w:sz w:val="20"/>
                <w:szCs w:val="20"/>
              </w:rPr>
            </w:pPr>
            <w:r w:rsidRPr="00B82791">
              <w:rPr>
                <w:sz w:val="20"/>
                <w:szCs w:val="20"/>
              </w:rPr>
              <w:t>Кол-во</w:t>
            </w:r>
          </w:p>
          <w:p w14:paraId="49EFCA5A" w14:textId="77777777" w:rsidR="007A70E6" w:rsidRPr="00B82791" w:rsidRDefault="007A70E6" w:rsidP="00A62A96">
            <w:pPr>
              <w:widowControl w:val="0"/>
              <w:suppressAutoHyphens/>
              <w:ind w:left="-57" w:right="-57"/>
              <w:jc w:val="center"/>
              <w:rPr>
                <w:sz w:val="20"/>
                <w:szCs w:val="20"/>
              </w:rPr>
            </w:pPr>
            <w:r w:rsidRPr="00B82791">
              <w:rPr>
                <w:sz w:val="20"/>
                <w:szCs w:val="20"/>
              </w:rPr>
              <w:t>Изделий</w:t>
            </w:r>
          </w:p>
          <w:p w14:paraId="0F32C700" w14:textId="77777777" w:rsidR="007A70E6" w:rsidRPr="00B82791" w:rsidRDefault="007A70E6" w:rsidP="00A62A96">
            <w:pPr>
              <w:widowControl w:val="0"/>
              <w:suppressAutoHyphens/>
              <w:ind w:left="-57" w:right="-57"/>
              <w:jc w:val="center"/>
              <w:rPr>
                <w:sz w:val="20"/>
                <w:szCs w:val="20"/>
              </w:rPr>
            </w:pPr>
            <w:r w:rsidRPr="00B82791">
              <w:rPr>
                <w:sz w:val="20"/>
                <w:szCs w:val="20"/>
              </w:rPr>
              <w:t>(пара)</w:t>
            </w:r>
          </w:p>
        </w:tc>
      </w:tr>
      <w:tr w:rsidR="00274EFE" w:rsidRPr="00B82791" w14:paraId="78909BC0" w14:textId="77777777" w:rsidTr="00A62A96">
        <w:tc>
          <w:tcPr>
            <w:tcW w:w="568" w:type="dxa"/>
            <w:tcBorders>
              <w:top w:val="single" w:sz="4" w:space="0" w:color="auto"/>
              <w:left w:val="single" w:sz="4" w:space="0" w:color="auto"/>
              <w:bottom w:val="single" w:sz="4" w:space="0" w:color="auto"/>
              <w:right w:val="single" w:sz="4" w:space="0" w:color="auto"/>
            </w:tcBorders>
          </w:tcPr>
          <w:p w14:paraId="0B23FF88" w14:textId="5EB4067E" w:rsidR="00274EFE" w:rsidRPr="00B82791" w:rsidRDefault="00274EFE" w:rsidP="00A62A96">
            <w:pPr>
              <w:widowControl w:val="0"/>
              <w:suppressAutoHyphens/>
              <w:snapToGrid w:val="0"/>
              <w:ind w:left="-57" w:right="-57"/>
              <w:jc w:val="center"/>
              <w:rPr>
                <w:sz w:val="20"/>
                <w:szCs w:val="20"/>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F0EA958" w14:textId="3B69EDA9" w:rsidR="00274EFE" w:rsidRPr="00B82791" w:rsidRDefault="00274EFE" w:rsidP="00A62A96">
            <w:pPr>
              <w:widowControl w:val="0"/>
              <w:suppressAutoHyphens/>
              <w:snapToGrid w:val="0"/>
              <w:ind w:left="-57" w:right="-57"/>
              <w:jc w:val="center"/>
              <w:rPr>
                <w:sz w:val="20"/>
                <w:szCs w:val="20"/>
              </w:rPr>
            </w:pPr>
            <w:r>
              <w:rPr>
                <w:sz w:val="20"/>
                <w:szCs w:val="20"/>
              </w:rPr>
              <w:t>2</w:t>
            </w:r>
          </w:p>
        </w:tc>
        <w:tc>
          <w:tcPr>
            <w:tcW w:w="7117" w:type="dxa"/>
            <w:tcBorders>
              <w:top w:val="single" w:sz="4" w:space="0" w:color="auto"/>
              <w:left w:val="single" w:sz="4" w:space="0" w:color="auto"/>
              <w:bottom w:val="single" w:sz="4" w:space="0" w:color="auto"/>
              <w:right w:val="single" w:sz="4" w:space="0" w:color="auto"/>
            </w:tcBorders>
          </w:tcPr>
          <w:p w14:paraId="708383DC" w14:textId="69CF36B9" w:rsidR="00274EFE" w:rsidRPr="00B82791" w:rsidRDefault="00274EFE" w:rsidP="00A62A96">
            <w:pPr>
              <w:widowControl w:val="0"/>
              <w:suppressAutoHyphens/>
              <w:snapToGrid w:val="0"/>
              <w:ind w:left="-57" w:right="-57"/>
              <w:jc w:val="center"/>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00668889" w14:textId="4D73383D" w:rsidR="00274EFE" w:rsidRPr="00B82791" w:rsidRDefault="00274EFE" w:rsidP="00A62A96">
            <w:pPr>
              <w:widowControl w:val="0"/>
              <w:suppressAutoHyphens/>
              <w:snapToGrid w:val="0"/>
              <w:ind w:left="-57" w:right="-57"/>
              <w:jc w:val="center"/>
              <w:rPr>
                <w:sz w:val="20"/>
                <w:szCs w:val="20"/>
              </w:rPr>
            </w:pPr>
            <w:r>
              <w:rPr>
                <w:sz w:val="20"/>
                <w:szCs w:val="20"/>
              </w:rPr>
              <w:t>4</w:t>
            </w:r>
          </w:p>
        </w:tc>
      </w:tr>
      <w:tr w:rsidR="007A70E6" w:rsidRPr="00365A75" w14:paraId="26C15CBA" w14:textId="77777777" w:rsidTr="00A62A96">
        <w:tc>
          <w:tcPr>
            <w:tcW w:w="568" w:type="dxa"/>
            <w:tcBorders>
              <w:top w:val="single" w:sz="4" w:space="0" w:color="auto"/>
              <w:left w:val="single" w:sz="4" w:space="0" w:color="auto"/>
              <w:bottom w:val="single" w:sz="4" w:space="0" w:color="auto"/>
              <w:right w:val="single" w:sz="4" w:space="0" w:color="auto"/>
            </w:tcBorders>
          </w:tcPr>
          <w:p w14:paraId="35316A57" w14:textId="77777777" w:rsidR="007A70E6" w:rsidRPr="00365A75" w:rsidRDefault="007A70E6" w:rsidP="00A62A96">
            <w:pPr>
              <w:widowControl w:val="0"/>
              <w:suppressAutoHyphens/>
              <w:snapToGrid w:val="0"/>
              <w:ind w:left="-57" w:right="-57"/>
              <w:jc w:val="center"/>
              <w:rPr>
                <w:lang w:val="en-US"/>
              </w:rPr>
            </w:pPr>
            <w:r w:rsidRPr="00365A75">
              <w:rPr>
                <w:lang w:val="en-US"/>
              </w:rPr>
              <w:t>1.</w:t>
            </w:r>
          </w:p>
        </w:tc>
        <w:tc>
          <w:tcPr>
            <w:tcW w:w="1417" w:type="dxa"/>
            <w:tcBorders>
              <w:top w:val="single" w:sz="4" w:space="0" w:color="auto"/>
              <w:left w:val="single" w:sz="4" w:space="0" w:color="auto"/>
              <w:bottom w:val="single" w:sz="4" w:space="0" w:color="auto"/>
              <w:right w:val="single" w:sz="4" w:space="0" w:color="auto"/>
            </w:tcBorders>
          </w:tcPr>
          <w:p w14:paraId="43C95569" w14:textId="77777777" w:rsidR="007A70E6" w:rsidRPr="00365A75" w:rsidRDefault="007A70E6" w:rsidP="00A62A96">
            <w:pPr>
              <w:tabs>
                <w:tab w:val="left" w:pos="0"/>
              </w:tabs>
              <w:snapToGrid w:val="0"/>
              <w:jc w:val="both"/>
            </w:pPr>
            <w:r w:rsidRPr="00365A75">
              <w:t>Ортопедическая обувь сложная без утепленной подкладки инвалидам (без учета детей инвалидов) (пара)</w:t>
            </w:r>
          </w:p>
          <w:p w14:paraId="1DDE73C4" w14:textId="77777777" w:rsidR="007A70E6" w:rsidRPr="00365A75" w:rsidRDefault="007A70E6" w:rsidP="00A62A96">
            <w:pPr>
              <w:widowControl w:val="0"/>
              <w:suppressAutoHyphens/>
              <w:snapToGrid w:val="0"/>
            </w:pPr>
            <w:r w:rsidRPr="00365A75">
              <w:t>(9-01-01)</w:t>
            </w:r>
          </w:p>
          <w:p w14:paraId="7A0BD8C7" w14:textId="77777777" w:rsidR="007A70E6" w:rsidRPr="00365A75" w:rsidRDefault="007A70E6" w:rsidP="00A62A96">
            <w:pPr>
              <w:widowControl w:val="0"/>
              <w:suppressAutoHyphens/>
              <w:snapToGrid w:val="0"/>
            </w:pPr>
          </w:p>
        </w:tc>
        <w:tc>
          <w:tcPr>
            <w:tcW w:w="7117" w:type="dxa"/>
            <w:tcBorders>
              <w:top w:val="single" w:sz="4" w:space="0" w:color="auto"/>
              <w:left w:val="single" w:sz="4" w:space="0" w:color="auto"/>
              <w:bottom w:val="single" w:sz="4" w:space="0" w:color="auto"/>
              <w:right w:val="single" w:sz="4" w:space="0" w:color="auto"/>
            </w:tcBorders>
            <w:vAlign w:val="center"/>
          </w:tcPr>
          <w:p w14:paraId="33883B70" w14:textId="77777777" w:rsidR="007A70E6" w:rsidRPr="00B82791" w:rsidRDefault="007A70E6" w:rsidP="00A62A96">
            <w:pPr>
              <w:tabs>
                <w:tab w:val="left" w:pos="0"/>
              </w:tabs>
              <w:snapToGrid w:val="0"/>
              <w:jc w:val="both"/>
            </w:pPr>
            <w:r w:rsidRPr="00B82791">
              <w:lastRenderedPageBreak/>
              <w:t xml:space="preserve">Обувь изготавливается по индивидуальным замерам в соответствии с медицинскими показаниями (в соответствии с заболеванием) </w:t>
            </w:r>
          </w:p>
          <w:p w14:paraId="0C5CF5F5" w14:textId="77777777" w:rsidR="007A70E6" w:rsidRPr="00B82791" w:rsidRDefault="007A70E6" w:rsidP="00A62A96">
            <w:pPr>
              <w:tabs>
                <w:tab w:val="left" w:pos="0"/>
              </w:tabs>
              <w:snapToGrid w:val="0"/>
              <w:jc w:val="both"/>
            </w:pPr>
            <w:r w:rsidRPr="00B82791">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B82791">
              <w:t>Р</w:t>
            </w:r>
            <w:proofErr w:type="gramEnd"/>
            <w:r w:rsidRPr="00B82791">
              <w:t xml:space="preserve"> 55638-2021.</w:t>
            </w:r>
          </w:p>
          <w:p w14:paraId="6554694E" w14:textId="77777777" w:rsidR="007A70E6" w:rsidRPr="00B82791" w:rsidRDefault="007A70E6" w:rsidP="00A62A96">
            <w:pPr>
              <w:tabs>
                <w:tab w:val="left" w:pos="0"/>
              </w:tabs>
              <w:snapToGrid w:val="0"/>
              <w:jc w:val="both"/>
            </w:pPr>
            <w:r w:rsidRPr="00B82791">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B82791">
              <w:t>сгибательной</w:t>
            </w:r>
            <w:proofErr w:type="spellEnd"/>
            <w:r w:rsidRPr="00B82791">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супинаторы, пронаторы, жесткий задник и </w:t>
            </w:r>
            <w:r w:rsidRPr="00B82791">
              <w:lastRenderedPageBreak/>
              <w:t>другие детали, служащие для восстановления или компенсации статодинамической функции.</w:t>
            </w:r>
          </w:p>
          <w:p w14:paraId="7258C31A" w14:textId="77777777" w:rsidR="007A70E6" w:rsidRPr="00B82791" w:rsidRDefault="007A70E6" w:rsidP="00A62A96">
            <w:pPr>
              <w:tabs>
                <w:tab w:val="left" w:pos="0"/>
              </w:tabs>
              <w:snapToGrid w:val="0"/>
              <w:jc w:val="both"/>
            </w:pPr>
            <w:r w:rsidRPr="00B82791">
              <w:t xml:space="preserve">2. Обувь ортопедическая сложная при </w:t>
            </w:r>
            <w:proofErr w:type="spellStart"/>
            <w:r w:rsidRPr="00B82791">
              <w:t>варусной</w:t>
            </w:r>
            <w:proofErr w:type="spellEnd"/>
            <w:r w:rsidRPr="00B82791">
              <w:t xml:space="preserve">, </w:t>
            </w:r>
            <w:proofErr w:type="spellStart"/>
            <w:r w:rsidRPr="00B82791">
              <w:t>эквинусной</w:t>
            </w:r>
            <w:proofErr w:type="spellEnd"/>
            <w:r w:rsidRPr="00B82791">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B82791">
              <w:t>берцы</w:t>
            </w:r>
            <w:proofErr w:type="spellEnd"/>
            <w:r w:rsidRPr="00B82791">
              <w:t xml:space="preserve"> одно-, двухсторонние или круговые, </w:t>
            </w:r>
            <w:proofErr w:type="spellStart"/>
            <w:r w:rsidRPr="00B82791">
              <w:t>межстелечный</w:t>
            </w:r>
            <w:proofErr w:type="spellEnd"/>
            <w:r w:rsidRPr="00B82791">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5241C09E" w14:textId="77777777" w:rsidR="007A70E6" w:rsidRPr="00B82791" w:rsidRDefault="007A70E6" w:rsidP="00A62A96">
            <w:pPr>
              <w:tabs>
                <w:tab w:val="left" w:pos="0"/>
              </w:tabs>
              <w:snapToGrid w:val="0"/>
              <w:jc w:val="both"/>
            </w:pPr>
            <w:r w:rsidRPr="00B82791">
              <w:t xml:space="preserve">3. Обувь ортопедическая сложная для использования при отвисающей стопе, паралитической стопе, </w:t>
            </w:r>
            <w:proofErr w:type="spellStart"/>
            <w:r w:rsidRPr="00B82791">
              <w:t>плосковальгусной</w:t>
            </w:r>
            <w:proofErr w:type="spellEnd"/>
            <w:r w:rsidRPr="00B82791">
              <w:t xml:space="preserve"> стопе, полой стопе, </w:t>
            </w:r>
            <w:proofErr w:type="spellStart"/>
            <w:r w:rsidRPr="00B82791">
              <w:t>половарусной</w:t>
            </w:r>
            <w:proofErr w:type="spellEnd"/>
            <w:r w:rsidRPr="00B82791">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B82791">
              <w:t>берцы</w:t>
            </w:r>
            <w:proofErr w:type="spellEnd"/>
            <w:r w:rsidRPr="00B82791">
              <w:t>, металлические шины, подошва и каблук особой формы, служащие для восстановления или компенсации статодинамической функции.</w:t>
            </w:r>
          </w:p>
          <w:p w14:paraId="3F87571F" w14:textId="77777777" w:rsidR="007A70E6" w:rsidRPr="00B82791" w:rsidRDefault="007A70E6" w:rsidP="00A62A96">
            <w:pPr>
              <w:tabs>
                <w:tab w:val="left" w:pos="0"/>
              </w:tabs>
              <w:snapToGrid w:val="0"/>
              <w:jc w:val="both"/>
            </w:pPr>
            <w:r w:rsidRPr="00B82791">
              <w:t xml:space="preserve">4. Обувь ортопедическая сложная при </w:t>
            </w:r>
            <w:proofErr w:type="spellStart"/>
            <w:r w:rsidRPr="00B82791">
              <w:t>лимфостазе</w:t>
            </w:r>
            <w:proofErr w:type="spellEnd"/>
            <w:r w:rsidRPr="00B82791">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4626256A" w14:textId="77777777" w:rsidR="007A70E6" w:rsidRPr="00B82791" w:rsidRDefault="007A70E6" w:rsidP="00A62A96">
            <w:pPr>
              <w:tabs>
                <w:tab w:val="left" w:pos="0"/>
              </w:tabs>
              <w:snapToGrid w:val="0"/>
              <w:jc w:val="both"/>
            </w:pPr>
            <w:r w:rsidRPr="00B82791">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B82791">
              <w:t>межстелечный</w:t>
            </w:r>
            <w:proofErr w:type="spellEnd"/>
            <w:r w:rsidRPr="00B82791">
              <w:t xml:space="preserve"> слой с выкладкой сводов, подошва особой формы, служащие для восстановления или компенсации статодинамической функции.</w:t>
            </w:r>
          </w:p>
          <w:p w14:paraId="40763597" w14:textId="77777777" w:rsidR="007A70E6" w:rsidRPr="00365A75" w:rsidRDefault="007A70E6" w:rsidP="00A62A96">
            <w:pPr>
              <w:widowControl w:val="0"/>
              <w:suppressAutoHyphens/>
              <w:snapToGrid w:val="0"/>
              <w:jc w:val="both"/>
            </w:pPr>
            <w:r w:rsidRPr="00B82791">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708" w:type="dxa"/>
            <w:tcBorders>
              <w:top w:val="single" w:sz="4" w:space="0" w:color="auto"/>
              <w:left w:val="single" w:sz="4" w:space="0" w:color="auto"/>
              <w:bottom w:val="single" w:sz="4" w:space="0" w:color="auto"/>
              <w:right w:val="single" w:sz="4" w:space="0" w:color="auto"/>
            </w:tcBorders>
          </w:tcPr>
          <w:p w14:paraId="11F2B2C8" w14:textId="77777777" w:rsidR="007A70E6" w:rsidRPr="00365A75" w:rsidRDefault="007A70E6" w:rsidP="00A62A96">
            <w:pPr>
              <w:widowControl w:val="0"/>
              <w:suppressAutoHyphens/>
              <w:snapToGrid w:val="0"/>
              <w:jc w:val="center"/>
              <w:rPr>
                <w:color w:val="FF0000"/>
              </w:rPr>
            </w:pPr>
            <w:r>
              <w:lastRenderedPageBreak/>
              <w:t>60</w:t>
            </w:r>
          </w:p>
        </w:tc>
      </w:tr>
      <w:tr w:rsidR="007A70E6" w:rsidRPr="00365A75" w14:paraId="6D9EF7FE" w14:textId="77777777" w:rsidTr="00A62A96">
        <w:tc>
          <w:tcPr>
            <w:tcW w:w="568" w:type="dxa"/>
            <w:tcBorders>
              <w:top w:val="single" w:sz="4" w:space="0" w:color="auto"/>
              <w:left w:val="single" w:sz="4" w:space="0" w:color="auto"/>
              <w:bottom w:val="single" w:sz="4" w:space="0" w:color="auto"/>
              <w:right w:val="single" w:sz="4" w:space="0" w:color="auto"/>
            </w:tcBorders>
          </w:tcPr>
          <w:p w14:paraId="630F1CA4" w14:textId="77777777" w:rsidR="007A70E6" w:rsidRPr="00365A75" w:rsidRDefault="007A70E6" w:rsidP="00A62A96">
            <w:pPr>
              <w:widowControl w:val="0"/>
              <w:suppressAutoHyphens/>
              <w:snapToGrid w:val="0"/>
              <w:ind w:left="-57" w:right="-57"/>
              <w:jc w:val="center"/>
            </w:pPr>
            <w:r w:rsidRPr="00365A75">
              <w:lastRenderedPageBreak/>
              <w:t>1.1.</w:t>
            </w:r>
          </w:p>
        </w:tc>
        <w:tc>
          <w:tcPr>
            <w:tcW w:w="1417" w:type="dxa"/>
            <w:tcBorders>
              <w:top w:val="single" w:sz="4" w:space="0" w:color="auto"/>
              <w:left w:val="single" w:sz="4" w:space="0" w:color="auto"/>
              <w:bottom w:val="single" w:sz="4" w:space="0" w:color="auto"/>
              <w:right w:val="single" w:sz="4" w:space="0" w:color="auto"/>
            </w:tcBorders>
          </w:tcPr>
          <w:p w14:paraId="55CAADF2" w14:textId="77777777" w:rsidR="007A70E6" w:rsidRPr="00365A75" w:rsidRDefault="007A70E6" w:rsidP="00A62A96">
            <w:pPr>
              <w:tabs>
                <w:tab w:val="left" w:pos="0"/>
              </w:tabs>
              <w:snapToGrid w:val="0"/>
              <w:jc w:val="both"/>
            </w:pPr>
            <w:r w:rsidRPr="00365A75">
              <w:t>Ортопедическая обувь сложная без утепленной подкладки для детей-инвалидов (пара)</w:t>
            </w:r>
          </w:p>
          <w:p w14:paraId="5B800C1B" w14:textId="77777777" w:rsidR="007A70E6" w:rsidRPr="00365A75" w:rsidRDefault="007A70E6" w:rsidP="00A62A96">
            <w:pPr>
              <w:tabs>
                <w:tab w:val="left" w:pos="0"/>
              </w:tabs>
              <w:snapToGrid w:val="0"/>
              <w:jc w:val="both"/>
            </w:pPr>
            <w:r w:rsidRPr="00365A75">
              <w:t xml:space="preserve"> (9-01-01)</w:t>
            </w:r>
          </w:p>
        </w:tc>
        <w:tc>
          <w:tcPr>
            <w:tcW w:w="7117" w:type="dxa"/>
            <w:tcBorders>
              <w:top w:val="single" w:sz="4" w:space="0" w:color="auto"/>
              <w:left w:val="single" w:sz="4" w:space="0" w:color="auto"/>
              <w:bottom w:val="single" w:sz="4" w:space="0" w:color="auto"/>
              <w:right w:val="single" w:sz="4" w:space="0" w:color="auto"/>
            </w:tcBorders>
            <w:vAlign w:val="center"/>
          </w:tcPr>
          <w:p w14:paraId="5A5D56ED" w14:textId="77777777" w:rsidR="007A70E6" w:rsidRPr="00B82791" w:rsidRDefault="007A70E6" w:rsidP="00A62A96">
            <w:pPr>
              <w:tabs>
                <w:tab w:val="left" w:pos="0"/>
              </w:tabs>
              <w:snapToGrid w:val="0"/>
              <w:jc w:val="both"/>
            </w:pPr>
            <w:r w:rsidRPr="00B82791">
              <w:t xml:space="preserve">Обувь изготавливается по индивидуальным замерам в соответствии с медицинскими показаниями (в соответствии с заболеванием) </w:t>
            </w:r>
          </w:p>
          <w:p w14:paraId="49DCAA3F" w14:textId="77777777" w:rsidR="007A70E6" w:rsidRPr="00B82791" w:rsidRDefault="007A70E6" w:rsidP="00A62A96">
            <w:pPr>
              <w:tabs>
                <w:tab w:val="left" w:pos="0"/>
              </w:tabs>
              <w:snapToGrid w:val="0"/>
              <w:jc w:val="both"/>
            </w:pPr>
            <w:r w:rsidRPr="00B82791">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B82791">
              <w:t>Р</w:t>
            </w:r>
            <w:proofErr w:type="gramEnd"/>
            <w:r w:rsidRPr="00B82791">
              <w:t xml:space="preserve"> 55638-2021.</w:t>
            </w:r>
          </w:p>
          <w:p w14:paraId="317C1F29" w14:textId="77777777" w:rsidR="007A70E6" w:rsidRPr="00B82791" w:rsidRDefault="007A70E6" w:rsidP="00A62A96">
            <w:pPr>
              <w:tabs>
                <w:tab w:val="left" w:pos="0"/>
              </w:tabs>
              <w:snapToGrid w:val="0"/>
              <w:jc w:val="both"/>
            </w:pPr>
            <w:r w:rsidRPr="00B82791">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B82791">
              <w:t>сгибательной</w:t>
            </w:r>
            <w:proofErr w:type="spellEnd"/>
            <w:r w:rsidRPr="00B82791">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01C42D6F" w14:textId="77777777" w:rsidR="007A70E6" w:rsidRPr="00B82791" w:rsidRDefault="007A70E6" w:rsidP="00A62A96">
            <w:pPr>
              <w:tabs>
                <w:tab w:val="left" w:pos="0"/>
              </w:tabs>
              <w:snapToGrid w:val="0"/>
              <w:jc w:val="both"/>
            </w:pPr>
            <w:r w:rsidRPr="00B82791">
              <w:t xml:space="preserve">2. Обувь ортопедическая сложная при </w:t>
            </w:r>
            <w:proofErr w:type="spellStart"/>
            <w:r w:rsidRPr="00B82791">
              <w:t>варусной</w:t>
            </w:r>
            <w:proofErr w:type="spellEnd"/>
            <w:r w:rsidRPr="00B82791">
              <w:t xml:space="preserve">, </w:t>
            </w:r>
            <w:proofErr w:type="spellStart"/>
            <w:r w:rsidRPr="00B82791">
              <w:t>эквинусной</w:t>
            </w:r>
            <w:proofErr w:type="spellEnd"/>
            <w:r w:rsidRPr="00B82791">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B82791">
              <w:t>берцы</w:t>
            </w:r>
            <w:proofErr w:type="spellEnd"/>
            <w:r w:rsidRPr="00B82791">
              <w:t xml:space="preserve"> одно-, двухсторонние или круговые, </w:t>
            </w:r>
            <w:proofErr w:type="spellStart"/>
            <w:r w:rsidRPr="00B82791">
              <w:t>межстелечный</w:t>
            </w:r>
            <w:proofErr w:type="spellEnd"/>
            <w:r w:rsidRPr="00B82791">
              <w:t xml:space="preserve"> слой - пробка, клиновидная пробка, косок, металлические шины, </w:t>
            </w:r>
            <w:r w:rsidRPr="00B82791">
              <w:lastRenderedPageBreak/>
              <w:t>металлические пластины, подошва и каблук особой формы, служащие для восстановления или компенсации статодинамической функции.</w:t>
            </w:r>
          </w:p>
          <w:p w14:paraId="5E0F9E04" w14:textId="77777777" w:rsidR="007A70E6" w:rsidRPr="00B82791" w:rsidRDefault="007A70E6" w:rsidP="00A62A96">
            <w:pPr>
              <w:tabs>
                <w:tab w:val="left" w:pos="0"/>
              </w:tabs>
              <w:snapToGrid w:val="0"/>
              <w:jc w:val="both"/>
            </w:pPr>
            <w:r w:rsidRPr="00B82791">
              <w:t xml:space="preserve">3. Обувь ортопедическая сложная для использования при отвисающей стопе, паралитической стопе, </w:t>
            </w:r>
            <w:proofErr w:type="spellStart"/>
            <w:r w:rsidRPr="00B82791">
              <w:t>плосковальгусной</w:t>
            </w:r>
            <w:proofErr w:type="spellEnd"/>
            <w:r w:rsidRPr="00B82791">
              <w:t xml:space="preserve"> стопе, полой стопе, </w:t>
            </w:r>
            <w:proofErr w:type="spellStart"/>
            <w:r w:rsidRPr="00B82791">
              <w:t>половарусной</w:t>
            </w:r>
            <w:proofErr w:type="spellEnd"/>
            <w:r w:rsidRPr="00B82791">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B82791">
              <w:t>берцы</w:t>
            </w:r>
            <w:proofErr w:type="spellEnd"/>
            <w:r w:rsidRPr="00B82791">
              <w:t>, металлические шины, подошва и каблук особой формы, служащие для восстановления или компенсации статодинамической функции.</w:t>
            </w:r>
          </w:p>
          <w:p w14:paraId="182DDD1E" w14:textId="77777777" w:rsidR="007A70E6" w:rsidRPr="00B82791" w:rsidRDefault="007A70E6" w:rsidP="00A62A96">
            <w:pPr>
              <w:tabs>
                <w:tab w:val="left" w:pos="0"/>
              </w:tabs>
              <w:snapToGrid w:val="0"/>
              <w:jc w:val="both"/>
            </w:pPr>
            <w:r w:rsidRPr="00B82791">
              <w:t xml:space="preserve">4. Обувь ортопедическая сложная при </w:t>
            </w:r>
            <w:proofErr w:type="spellStart"/>
            <w:r w:rsidRPr="00B82791">
              <w:t>лимфостазе</w:t>
            </w:r>
            <w:proofErr w:type="spellEnd"/>
            <w:r w:rsidRPr="00B82791">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32889454" w14:textId="77777777" w:rsidR="007A70E6" w:rsidRPr="00B82791" w:rsidRDefault="007A70E6" w:rsidP="00A62A96">
            <w:pPr>
              <w:tabs>
                <w:tab w:val="left" w:pos="0"/>
              </w:tabs>
              <w:snapToGrid w:val="0"/>
              <w:jc w:val="both"/>
            </w:pPr>
            <w:r w:rsidRPr="00B82791">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B82791">
              <w:t>межстелечный</w:t>
            </w:r>
            <w:proofErr w:type="spellEnd"/>
            <w:r w:rsidRPr="00B82791">
              <w:t xml:space="preserve"> слой с выкладкой сводов, подошва особой формы, служащие для восстановления или компенсации статодинамической функции.</w:t>
            </w:r>
          </w:p>
          <w:p w14:paraId="3CAF187B" w14:textId="77777777" w:rsidR="007A70E6" w:rsidRPr="00365A75" w:rsidRDefault="007A70E6" w:rsidP="00A62A96">
            <w:pPr>
              <w:tabs>
                <w:tab w:val="left" w:pos="0"/>
              </w:tabs>
              <w:snapToGrid w:val="0"/>
              <w:jc w:val="both"/>
            </w:pPr>
            <w:r w:rsidRPr="00B82791">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708" w:type="dxa"/>
            <w:tcBorders>
              <w:top w:val="single" w:sz="4" w:space="0" w:color="auto"/>
              <w:left w:val="single" w:sz="4" w:space="0" w:color="auto"/>
              <w:bottom w:val="single" w:sz="4" w:space="0" w:color="auto"/>
              <w:right w:val="single" w:sz="4" w:space="0" w:color="auto"/>
            </w:tcBorders>
          </w:tcPr>
          <w:p w14:paraId="244B08D7" w14:textId="77777777" w:rsidR="007A70E6" w:rsidRPr="00365A75" w:rsidRDefault="007A70E6" w:rsidP="00A62A96">
            <w:pPr>
              <w:widowControl w:val="0"/>
              <w:suppressAutoHyphens/>
              <w:snapToGrid w:val="0"/>
              <w:jc w:val="center"/>
            </w:pPr>
            <w:r>
              <w:lastRenderedPageBreak/>
              <w:t>36</w:t>
            </w:r>
          </w:p>
        </w:tc>
      </w:tr>
      <w:tr w:rsidR="007A70E6" w:rsidRPr="00365A75" w14:paraId="65BFCD62" w14:textId="77777777" w:rsidTr="00A62A96">
        <w:trPr>
          <w:trHeight w:val="391"/>
        </w:trPr>
        <w:tc>
          <w:tcPr>
            <w:tcW w:w="568" w:type="dxa"/>
            <w:tcBorders>
              <w:top w:val="single" w:sz="4" w:space="0" w:color="auto"/>
              <w:left w:val="single" w:sz="4" w:space="0" w:color="auto"/>
              <w:bottom w:val="single" w:sz="4" w:space="0" w:color="auto"/>
              <w:right w:val="single" w:sz="4" w:space="0" w:color="auto"/>
            </w:tcBorders>
            <w:hideMark/>
          </w:tcPr>
          <w:p w14:paraId="069CCDF4" w14:textId="77777777" w:rsidR="007A70E6" w:rsidRPr="00365A75" w:rsidRDefault="007A70E6" w:rsidP="00A62A96">
            <w:pPr>
              <w:widowControl w:val="0"/>
              <w:suppressAutoHyphens/>
              <w:snapToGrid w:val="0"/>
              <w:ind w:left="4" w:right="-57" w:hanging="61"/>
              <w:jc w:val="center"/>
            </w:pPr>
            <w:r w:rsidRPr="00365A75">
              <w:rPr>
                <w:lang w:val="en-US"/>
              </w:rPr>
              <w:lastRenderedPageBreak/>
              <w:t>2</w:t>
            </w:r>
            <w:r w:rsidRPr="00365A75">
              <w:t>.</w:t>
            </w:r>
          </w:p>
        </w:tc>
        <w:tc>
          <w:tcPr>
            <w:tcW w:w="1417" w:type="dxa"/>
            <w:tcBorders>
              <w:top w:val="single" w:sz="4" w:space="0" w:color="auto"/>
              <w:left w:val="single" w:sz="4" w:space="0" w:color="auto"/>
              <w:bottom w:val="single" w:sz="4" w:space="0" w:color="auto"/>
              <w:right w:val="single" w:sz="4" w:space="0" w:color="auto"/>
            </w:tcBorders>
          </w:tcPr>
          <w:p w14:paraId="4895B4B9" w14:textId="77777777" w:rsidR="007A70E6" w:rsidRPr="00365A75" w:rsidRDefault="007A70E6" w:rsidP="00A62A96">
            <w:pPr>
              <w:tabs>
                <w:tab w:val="left" w:pos="0"/>
              </w:tabs>
              <w:snapToGrid w:val="0"/>
              <w:jc w:val="both"/>
            </w:pPr>
            <w:r w:rsidRPr="00365A75">
              <w:t xml:space="preserve">Ортопедическая обувь сложная на утепленной подкладке инвалидам (без учета детей </w:t>
            </w:r>
            <w:proofErr w:type="gramStart"/>
            <w:r w:rsidRPr="00365A75">
              <w:t>–и</w:t>
            </w:r>
            <w:proofErr w:type="gramEnd"/>
            <w:r w:rsidRPr="00365A75">
              <w:t>нвалидов) (пара)</w:t>
            </w:r>
          </w:p>
          <w:p w14:paraId="3243080E" w14:textId="77777777" w:rsidR="007A70E6" w:rsidRPr="00365A75" w:rsidRDefault="007A70E6" w:rsidP="00A62A96">
            <w:pPr>
              <w:tabs>
                <w:tab w:val="left" w:pos="0"/>
              </w:tabs>
              <w:snapToGrid w:val="0"/>
              <w:jc w:val="both"/>
            </w:pPr>
            <w:r w:rsidRPr="00365A75">
              <w:t>(9-02-01)</w:t>
            </w:r>
          </w:p>
          <w:p w14:paraId="5098DBAC" w14:textId="77777777" w:rsidR="007A70E6" w:rsidRPr="00365A75" w:rsidRDefault="007A70E6" w:rsidP="00A62A96">
            <w:pPr>
              <w:tabs>
                <w:tab w:val="left" w:pos="0"/>
              </w:tabs>
              <w:snapToGrid w:val="0"/>
              <w:jc w:val="both"/>
            </w:pPr>
          </w:p>
        </w:tc>
        <w:tc>
          <w:tcPr>
            <w:tcW w:w="7117" w:type="dxa"/>
            <w:tcBorders>
              <w:top w:val="single" w:sz="4" w:space="0" w:color="auto"/>
              <w:left w:val="single" w:sz="4" w:space="0" w:color="auto"/>
              <w:bottom w:val="single" w:sz="4" w:space="0" w:color="auto"/>
              <w:right w:val="single" w:sz="4" w:space="0" w:color="auto"/>
            </w:tcBorders>
            <w:hideMark/>
          </w:tcPr>
          <w:p w14:paraId="1330467B" w14:textId="77777777" w:rsidR="007A70E6" w:rsidRPr="00B82791" w:rsidRDefault="007A70E6" w:rsidP="00A62A96">
            <w:pPr>
              <w:tabs>
                <w:tab w:val="left" w:pos="0"/>
              </w:tabs>
              <w:snapToGrid w:val="0"/>
              <w:jc w:val="both"/>
            </w:pPr>
            <w:r w:rsidRPr="00B82791">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B82791">
              <w:t>Р</w:t>
            </w:r>
            <w:proofErr w:type="gramEnd"/>
            <w:r w:rsidRPr="00B82791">
              <w:t xml:space="preserve"> 55638-2021.</w:t>
            </w:r>
          </w:p>
          <w:p w14:paraId="3E0C8CDD" w14:textId="77777777" w:rsidR="007A70E6" w:rsidRPr="00B82791" w:rsidRDefault="007A70E6" w:rsidP="00A62A96">
            <w:pPr>
              <w:tabs>
                <w:tab w:val="left" w:pos="0"/>
              </w:tabs>
              <w:snapToGrid w:val="0"/>
              <w:jc w:val="both"/>
            </w:pPr>
            <w:r w:rsidRPr="00B82791">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B82791">
              <w:t>сгибательной</w:t>
            </w:r>
            <w:proofErr w:type="spellEnd"/>
            <w:r w:rsidRPr="00B82791">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0284CC43" w14:textId="77777777" w:rsidR="007A70E6" w:rsidRPr="00B82791" w:rsidRDefault="007A70E6" w:rsidP="00A62A96">
            <w:pPr>
              <w:tabs>
                <w:tab w:val="left" w:pos="0"/>
              </w:tabs>
              <w:snapToGrid w:val="0"/>
              <w:jc w:val="both"/>
            </w:pPr>
            <w:r w:rsidRPr="00B82791">
              <w:t xml:space="preserve">2. Обувь ортопедическая сложная при </w:t>
            </w:r>
            <w:proofErr w:type="spellStart"/>
            <w:r w:rsidRPr="00B82791">
              <w:t>варусной</w:t>
            </w:r>
            <w:proofErr w:type="spellEnd"/>
            <w:r w:rsidRPr="00B82791">
              <w:t xml:space="preserve">, </w:t>
            </w:r>
            <w:proofErr w:type="spellStart"/>
            <w:r w:rsidRPr="00B82791">
              <w:t>эквинусной</w:t>
            </w:r>
            <w:proofErr w:type="spellEnd"/>
            <w:r w:rsidRPr="00B82791">
              <w:t xml:space="preserve"> стопе, косолапости, пяточной стопе, укорочении нижней конечности.</w:t>
            </w:r>
          </w:p>
          <w:p w14:paraId="3B9CCEE0" w14:textId="77777777" w:rsidR="007A70E6" w:rsidRPr="00B82791" w:rsidRDefault="007A70E6" w:rsidP="00A62A96">
            <w:pPr>
              <w:tabs>
                <w:tab w:val="left" w:pos="0"/>
              </w:tabs>
              <w:snapToGrid w:val="0"/>
              <w:jc w:val="both"/>
            </w:pPr>
            <w:r w:rsidRPr="00B82791">
              <w:t xml:space="preserve">При изготовлении обуви должно быть использовано не менее двух специальных деталей, таких как: жесткие задники, </w:t>
            </w:r>
            <w:proofErr w:type="spellStart"/>
            <w:r w:rsidRPr="00B82791">
              <w:t>берцы</w:t>
            </w:r>
            <w:proofErr w:type="spellEnd"/>
            <w:r w:rsidRPr="00B82791">
              <w:t xml:space="preserve"> одно-, двухсторонние или круговые, </w:t>
            </w:r>
            <w:proofErr w:type="spellStart"/>
            <w:r w:rsidRPr="00B82791">
              <w:t>межстелечный</w:t>
            </w:r>
            <w:proofErr w:type="spellEnd"/>
            <w:r w:rsidRPr="00B82791">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9B94B7C" w14:textId="77777777" w:rsidR="007A70E6" w:rsidRPr="00B82791" w:rsidRDefault="007A70E6" w:rsidP="00A62A96">
            <w:pPr>
              <w:tabs>
                <w:tab w:val="left" w:pos="0"/>
              </w:tabs>
              <w:snapToGrid w:val="0"/>
              <w:jc w:val="both"/>
            </w:pPr>
            <w:r w:rsidRPr="00B82791">
              <w:t xml:space="preserve">3. Обувь ортопедическая сложная для использования при отвисающей стопе, паралитической стопе, </w:t>
            </w:r>
            <w:proofErr w:type="spellStart"/>
            <w:r w:rsidRPr="00B82791">
              <w:t>плосковальгусной</w:t>
            </w:r>
            <w:proofErr w:type="spellEnd"/>
            <w:r w:rsidRPr="00B82791">
              <w:t xml:space="preserve"> стопе, полой стопе, </w:t>
            </w:r>
            <w:proofErr w:type="spellStart"/>
            <w:r w:rsidRPr="00B82791">
              <w:t>половарусной</w:t>
            </w:r>
            <w:proofErr w:type="spellEnd"/>
            <w:r w:rsidRPr="00B82791">
              <w:t xml:space="preserve"> стопе. При изготовлении обуви должно быть использовано</w:t>
            </w:r>
          </w:p>
          <w:p w14:paraId="249191F1" w14:textId="77777777" w:rsidR="007A70E6" w:rsidRPr="00B82791" w:rsidRDefault="007A70E6" w:rsidP="00A62A96">
            <w:pPr>
              <w:tabs>
                <w:tab w:val="left" w:pos="0"/>
              </w:tabs>
              <w:snapToGrid w:val="0"/>
              <w:jc w:val="both"/>
            </w:pPr>
            <w:r w:rsidRPr="00B82791">
              <w:t xml:space="preserve">не менее двух специальных деталей, таких как: жесткие задники, жесткие круговые или задние </w:t>
            </w:r>
            <w:proofErr w:type="spellStart"/>
            <w:r w:rsidRPr="00B82791">
              <w:t>берцы</w:t>
            </w:r>
            <w:proofErr w:type="spellEnd"/>
            <w:r w:rsidRPr="00B82791">
              <w:t xml:space="preserve">, металлические шины, </w:t>
            </w:r>
            <w:r w:rsidRPr="00B82791">
              <w:lastRenderedPageBreak/>
              <w:t>подошва и каблук особой формы, служащие для восстановления или компенсации статодинамической функции.</w:t>
            </w:r>
          </w:p>
          <w:p w14:paraId="7F987F5F" w14:textId="77777777" w:rsidR="007A70E6" w:rsidRPr="00B82791" w:rsidRDefault="007A70E6" w:rsidP="00A62A96">
            <w:pPr>
              <w:tabs>
                <w:tab w:val="left" w:pos="0"/>
              </w:tabs>
              <w:snapToGrid w:val="0"/>
              <w:jc w:val="both"/>
            </w:pPr>
            <w:r w:rsidRPr="00B82791">
              <w:t xml:space="preserve">4. Обувь ортопедическая сложная при </w:t>
            </w:r>
            <w:proofErr w:type="spellStart"/>
            <w:r w:rsidRPr="00B82791">
              <w:t>лимфостазе</w:t>
            </w:r>
            <w:proofErr w:type="spellEnd"/>
            <w:r w:rsidRPr="00B82791">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B82791">
              <w:t>межстелечный</w:t>
            </w:r>
            <w:proofErr w:type="spellEnd"/>
            <w:r w:rsidRPr="00B82791">
              <w:t xml:space="preserve"> слой с выкладкой сводов, подошва особой формы, служащие для восстановления или компенсации статодинамической функции.</w:t>
            </w:r>
          </w:p>
          <w:p w14:paraId="185B61E4" w14:textId="77777777" w:rsidR="007A70E6" w:rsidRPr="00365A75" w:rsidRDefault="007A70E6" w:rsidP="00A62A96">
            <w:pPr>
              <w:keepNext/>
              <w:snapToGrid w:val="0"/>
              <w:jc w:val="both"/>
            </w:pPr>
            <w:r w:rsidRPr="00B82791">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B82791">
              <w:t>межстелечный</w:t>
            </w:r>
            <w:proofErr w:type="spellEnd"/>
            <w:r w:rsidRPr="00B82791">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708" w:type="dxa"/>
            <w:tcBorders>
              <w:top w:val="single" w:sz="4" w:space="0" w:color="auto"/>
              <w:left w:val="single" w:sz="4" w:space="0" w:color="auto"/>
              <w:bottom w:val="single" w:sz="4" w:space="0" w:color="auto"/>
              <w:right w:val="single" w:sz="4" w:space="0" w:color="auto"/>
            </w:tcBorders>
            <w:hideMark/>
          </w:tcPr>
          <w:p w14:paraId="04C71D68" w14:textId="77777777" w:rsidR="007A70E6" w:rsidRPr="00365A75" w:rsidRDefault="007A70E6" w:rsidP="00A62A96">
            <w:pPr>
              <w:widowControl w:val="0"/>
              <w:suppressAutoHyphens/>
              <w:jc w:val="center"/>
            </w:pPr>
            <w:r>
              <w:lastRenderedPageBreak/>
              <w:t>70</w:t>
            </w:r>
          </w:p>
        </w:tc>
      </w:tr>
      <w:tr w:rsidR="007A70E6" w:rsidRPr="00365A75" w14:paraId="44556C02" w14:textId="77777777" w:rsidTr="00A62A96">
        <w:tc>
          <w:tcPr>
            <w:tcW w:w="568" w:type="dxa"/>
            <w:tcBorders>
              <w:top w:val="single" w:sz="4" w:space="0" w:color="auto"/>
              <w:left w:val="single" w:sz="4" w:space="0" w:color="auto"/>
              <w:bottom w:val="single" w:sz="4" w:space="0" w:color="auto"/>
              <w:right w:val="single" w:sz="4" w:space="0" w:color="auto"/>
            </w:tcBorders>
          </w:tcPr>
          <w:p w14:paraId="0A37280F" w14:textId="77777777" w:rsidR="007A70E6" w:rsidRPr="00365A75" w:rsidRDefault="007A70E6" w:rsidP="00A62A96">
            <w:pPr>
              <w:widowControl w:val="0"/>
              <w:suppressAutoHyphens/>
              <w:snapToGrid w:val="0"/>
              <w:ind w:left="4" w:right="-57" w:hanging="61"/>
              <w:jc w:val="center"/>
            </w:pPr>
            <w:r w:rsidRPr="00365A75">
              <w:lastRenderedPageBreak/>
              <w:t>2.1.</w:t>
            </w:r>
          </w:p>
        </w:tc>
        <w:tc>
          <w:tcPr>
            <w:tcW w:w="1417" w:type="dxa"/>
            <w:tcBorders>
              <w:top w:val="single" w:sz="4" w:space="0" w:color="auto"/>
              <w:left w:val="single" w:sz="4" w:space="0" w:color="auto"/>
              <w:bottom w:val="single" w:sz="4" w:space="0" w:color="auto"/>
              <w:right w:val="single" w:sz="4" w:space="0" w:color="auto"/>
            </w:tcBorders>
          </w:tcPr>
          <w:p w14:paraId="010879CE" w14:textId="77777777" w:rsidR="007A70E6" w:rsidRPr="00365A75" w:rsidRDefault="007A70E6" w:rsidP="00A62A96">
            <w:pPr>
              <w:tabs>
                <w:tab w:val="left" w:pos="0"/>
              </w:tabs>
              <w:snapToGrid w:val="0"/>
              <w:jc w:val="both"/>
            </w:pPr>
            <w:r w:rsidRPr="00365A75">
              <w:t xml:space="preserve">Ортопедическая обувь сложная на утепленной подкладке для детей </w:t>
            </w:r>
            <w:proofErr w:type="gramStart"/>
            <w:r w:rsidRPr="00365A75">
              <w:t>–и</w:t>
            </w:r>
            <w:proofErr w:type="gramEnd"/>
            <w:r w:rsidRPr="00365A75">
              <w:t>нвалидов(пара)</w:t>
            </w:r>
          </w:p>
          <w:p w14:paraId="3D3589B6" w14:textId="77777777" w:rsidR="007A70E6" w:rsidRPr="00365A75" w:rsidRDefault="007A70E6" w:rsidP="00A62A96">
            <w:pPr>
              <w:tabs>
                <w:tab w:val="left" w:pos="0"/>
              </w:tabs>
              <w:snapToGrid w:val="0"/>
              <w:jc w:val="both"/>
            </w:pPr>
            <w:r w:rsidRPr="00365A75">
              <w:t>(9-02-01)</w:t>
            </w:r>
          </w:p>
          <w:p w14:paraId="49F0D599" w14:textId="77777777" w:rsidR="007A70E6" w:rsidRPr="00365A75" w:rsidRDefault="007A70E6" w:rsidP="00A62A96">
            <w:pPr>
              <w:tabs>
                <w:tab w:val="left" w:pos="0"/>
              </w:tabs>
              <w:snapToGrid w:val="0"/>
              <w:jc w:val="both"/>
            </w:pPr>
          </w:p>
        </w:tc>
        <w:tc>
          <w:tcPr>
            <w:tcW w:w="7117" w:type="dxa"/>
            <w:tcBorders>
              <w:top w:val="single" w:sz="4" w:space="0" w:color="auto"/>
              <w:left w:val="single" w:sz="4" w:space="0" w:color="auto"/>
              <w:bottom w:val="single" w:sz="4" w:space="0" w:color="auto"/>
              <w:right w:val="single" w:sz="4" w:space="0" w:color="auto"/>
            </w:tcBorders>
          </w:tcPr>
          <w:p w14:paraId="373F22A7" w14:textId="77777777" w:rsidR="007A70E6" w:rsidRPr="00B82791" w:rsidRDefault="007A70E6" w:rsidP="00A62A96">
            <w:pPr>
              <w:tabs>
                <w:tab w:val="left" w:pos="0"/>
              </w:tabs>
              <w:snapToGrid w:val="0"/>
              <w:jc w:val="both"/>
              <w:rPr>
                <w:rFonts w:eastAsia="Arial"/>
              </w:rPr>
            </w:pPr>
            <w:r w:rsidRPr="00B82791">
              <w:rPr>
                <w:rFonts w:eastAsia="Arial"/>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B82791">
              <w:rPr>
                <w:rFonts w:eastAsia="Arial"/>
              </w:rPr>
              <w:t>Р</w:t>
            </w:r>
            <w:proofErr w:type="gramEnd"/>
            <w:r w:rsidRPr="00B82791">
              <w:rPr>
                <w:rFonts w:eastAsia="Arial"/>
              </w:rPr>
              <w:t xml:space="preserve"> 55638-2021.</w:t>
            </w:r>
          </w:p>
          <w:p w14:paraId="0C2132DE" w14:textId="77777777" w:rsidR="007A70E6" w:rsidRPr="00B82791" w:rsidRDefault="007A70E6" w:rsidP="00A62A96">
            <w:pPr>
              <w:tabs>
                <w:tab w:val="left" w:pos="0"/>
              </w:tabs>
              <w:snapToGrid w:val="0"/>
              <w:jc w:val="both"/>
              <w:rPr>
                <w:rFonts w:eastAsia="Arial"/>
              </w:rPr>
            </w:pPr>
            <w:r w:rsidRPr="00B82791">
              <w:rPr>
                <w:rFonts w:eastAsia="Arial"/>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B82791">
              <w:rPr>
                <w:rFonts w:eastAsia="Arial"/>
              </w:rPr>
              <w:t>сгибательной</w:t>
            </w:r>
            <w:proofErr w:type="spellEnd"/>
            <w:r w:rsidRPr="00B82791">
              <w:rPr>
                <w:rFonts w:eastAsia="Arial"/>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B82791">
              <w:rPr>
                <w:rFonts w:eastAsia="Arial"/>
              </w:rPr>
              <w:t>межстелечный</w:t>
            </w:r>
            <w:proofErr w:type="spellEnd"/>
            <w:r w:rsidRPr="00B82791">
              <w:rPr>
                <w:rFonts w:eastAsia="Arial"/>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70A92C16" w14:textId="77777777" w:rsidR="007A70E6" w:rsidRPr="00B82791" w:rsidRDefault="007A70E6" w:rsidP="00A62A96">
            <w:pPr>
              <w:tabs>
                <w:tab w:val="left" w:pos="0"/>
              </w:tabs>
              <w:snapToGrid w:val="0"/>
              <w:jc w:val="both"/>
              <w:rPr>
                <w:rFonts w:eastAsia="Arial"/>
              </w:rPr>
            </w:pPr>
            <w:r w:rsidRPr="00B82791">
              <w:rPr>
                <w:rFonts w:eastAsia="Arial"/>
              </w:rPr>
              <w:t xml:space="preserve">2. Обувь ортопедическая сложная при </w:t>
            </w:r>
            <w:proofErr w:type="spellStart"/>
            <w:r w:rsidRPr="00B82791">
              <w:rPr>
                <w:rFonts w:eastAsia="Arial"/>
              </w:rPr>
              <w:t>варусной</w:t>
            </w:r>
            <w:proofErr w:type="spellEnd"/>
            <w:r w:rsidRPr="00B82791">
              <w:rPr>
                <w:rFonts w:eastAsia="Arial"/>
              </w:rPr>
              <w:t xml:space="preserve">, </w:t>
            </w:r>
            <w:proofErr w:type="spellStart"/>
            <w:r w:rsidRPr="00B82791">
              <w:rPr>
                <w:rFonts w:eastAsia="Arial"/>
              </w:rPr>
              <w:t>эквинусной</w:t>
            </w:r>
            <w:proofErr w:type="spellEnd"/>
            <w:r w:rsidRPr="00B82791">
              <w:rPr>
                <w:rFonts w:eastAsia="Arial"/>
              </w:rPr>
              <w:t xml:space="preserve"> стопе, косолапости, пяточной стопе, укорочении нижней конечности.</w:t>
            </w:r>
          </w:p>
          <w:p w14:paraId="250D4619" w14:textId="77777777" w:rsidR="007A70E6" w:rsidRPr="00B82791" w:rsidRDefault="007A70E6" w:rsidP="00A62A96">
            <w:pPr>
              <w:tabs>
                <w:tab w:val="left" w:pos="0"/>
              </w:tabs>
              <w:snapToGrid w:val="0"/>
              <w:jc w:val="both"/>
              <w:rPr>
                <w:rFonts w:eastAsia="Arial"/>
              </w:rPr>
            </w:pPr>
            <w:r w:rsidRPr="00B82791">
              <w:rPr>
                <w:rFonts w:eastAsia="Arial"/>
              </w:rPr>
              <w:t xml:space="preserve">При изготовлении обуви должно быть использовано не менее двух специальных деталей, таких как: жесткие задники, </w:t>
            </w:r>
            <w:proofErr w:type="spellStart"/>
            <w:r w:rsidRPr="00B82791">
              <w:rPr>
                <w:rFonts w:eastAsia="Arial"/>
              </w:rPr>
              <w:t>берцы</w:t>
            </w:r>
            <w:proofErr w:type="spellEnd"/>
            <w:r w:rsidRPr="00B82791">
              <w:rPr>
                <w:rFonts w:eastAsia="Arial"/>
              </w:rPr>
              <w:t xml:space="preserve"> одно-, двухсторонние или круговые, </w:t>
            </w:r>
            <w:proofErr w:type="spellStart"/>
            <w:r w:rsidRPr="00B82791">
              <w:rPr>
                <w:rFonts w:eastAsia="Arial"/>
              </w:rPr>
              <w:t>межстелечный</w:t>
            </w:r>
            <w:proofErr w:type="spellEnd"/>
            <w:r w:rsidRPr="00B82791">
              <w:rPr>
                <w:rFonts w:eastAsia="Arial"/>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946FB89" w14:textId="77777777" w:rsidR="007A70E6" w:rsidRPr="00B82791" w:rsidRDefault="007A70E6" w:rsidP="00A62A96">
            <w:pPr>
              <w:tabs>
                <w:tab w:val="left" w:pos="0"/>
              </w:tabs>
              <w:snapToGrid w:val="0"/>
              <w:jc w:val="both"/>
              <w:rPr>
                <w:rFonts w:eastAsia="Arial"/>
              </w:rPr>
            </w:pPr>
            <w:r w:rsidRPr="00B82791">
              <w:rPr>
                <w:rFonts w:eastAsia="Arial"/>
              </w:rPr>
              <w:t xml:space="preserve">3. Обувь ортопедическая сложная для использования при отвисающей стопе, паралитической стопе, </w:t>
            </w:r>
            <w:proofErr w:type="spellStart"/>
            <w:r w:rsidRPr="00B82791">
              <w:rPr>
                <w:rFonts w:eastAsia="Arial"/>
              </w:rPr>
              <w:t>плосковальгусной</w:t>
            </w:r>
            <w:proofErr w:type="spellEnd"/>
            <w:r w:rsidRPr="00B82791">
              <w:rPr>
                <w:rFonts w:eastAsia="Arial"/>
              </w:rPr>
              <w:t xml:space="preserve"> стопе, полой стопе, </w:t>
            </w:r>
            <w:proofErr w:type="spellStart"/>
            <w:r w:rsidRPr="00B82791">
              <w:rPr>
                <w:rFonts w:eastAsia="Arial"/>
              </w:rPr>
              <w:t>половарусной</w:t>
            </w:r>
            <w:proofErr w:type="spellEnd"/>
            <w:r w:rsidRPr="00B82791">
              <w:rPr>
                <w:rFonts w:eastAsia="Arial"/>
              </w:rPr>
              <w:t xml:space="preserve"> стопе. При изготовлении обуви должно быть использовано</w:t>
            </w:r>
          </w:p>
          <w:p w14:paraId="032C7111" w14:textId="77777777" w:rsidR="007A70E6" w:rsidRPr="00B82791" w:rsidRDefault="007A70E6" w:rsidP="00A62A96">
            <w:pPr>
              <w:tabs>
                <w:tab w:val="left" w:pos="0"/>
              </w:tabs>
              <w:snapToGrid w:val="0"/>
              <w:jc w:val="both"/>
              <w:rPr>
                <w:rFonts w:eastAsia="Arial"/>
              </w:rPr>
            </w:pPr>
            <w:r w:rsidRPr="00B82791">
              <w:rPr>
                <w:rFonts w:eastAsia="Arial"/>
              </w:rPr>
              <w:t xml:space="preserve">не менее двух специальных деталей, таких как: жесткие задники, жесткие круговые или задние </w:t>
            </w:r>
            <w:proofErr w:type="spellStart"/>
            <w:r w:rsidRPr="00B82791">
              <w:rPr>
                <w:rFonts w:eastAsia="Arial"/>
              </w:rPr>
              <w:t>берцы</w:t>
            </w:r>
            <w:proofErr w:type="spellEnd"/>
            <w:r w:rsidRPr="00B82791">
              <w:rPr>
                <w:rFonts w:eastAsia="Arial"/>
              </w:rPr>
              <w:t>, металлические шины, подошва и каблук особой формы, служащие для восстановления или компенсации статодинамической функции.</w:t>
            </w:r>
          </w:p>
          <w:p w14:paraId="5AFA58CA" w14:textId="77777777" w:rsidR="007A70E6" w:rsidRPr="00B82791" w:rsidRDefault="007A70E6" w:rsidP="00A62A96">
            <w:pPr>
              <w:tabs>
                <w:tab w:val="left" w:pos="0"/>
              </w:tabs>
              <w:snapToGrid w:val="0"/>
              <w:jc w:val="both"/>
              <w:rPr>
                <w:rFonts w:eastAsia="Arial"/>
              </w:rPr>
            </w:pPr>
            <w:r w:rsidRPr="00B82791">
              <w:rPr>
                <w:rFonts w:eastAsia="Arial"/>
              </w:rPr>
              <w:t xml:space="preserve">4. Обувь ортопедическая сложная при </w:t>
            </w:r>
            <w:proofErr w:type="spellStart"/>
            <w:r w:rsidRPr="00B82791">
              <w:rPr>
                <w:rFonts w:eastAsia="Arial"/>
              </w:rPr>
              <w:t>лимфостазе</w:t>
            </w:r>
            <w:proofErr w:type="spellEnd"/>
            <w:r w:rsidRPr="00B82791">
              <w:rPr>
                <w:rFonts w:eastAsia="Arial"/>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B82791">
              <w:rPr>
                <w:rFonts w:eastAsia="Arial"/>
              </w:rPr>
              <w:t>межстелечный</w:t>
            </w:r>
            <w:proofErr w:type="spellEnd"/>
            <w:r w:rsidRPr="00B82791">
              <w:rPr>
                <w:rFonts w:eastAsia="Arial"/>
              </w:rPr>
              <w:t xml:space="preserve"> слой с выкладкой сводов, подошва особой формы, служащие для восстановления </w:t>
            </w:r>
            <w:r w:rsidRPr="00B82791">
              <w:rPr>
                <w:rFonts w:eastAsia="Arial"/>
              </w:rPr>
              <w:lastRenderedPageBreak/>
              <w:t>или компенсации статодинамической функции.</w:t>
            </w:r>
          </w:p>
          <w:p w14:paraId="512D1F64" w14:textId="77777777" w:rsidR="007A70E6" w:rsidRPr="00365A75" w:rsidRDefault="007A70E6" w:rsidP="00A62A96">
            <w:pPr>
              <w:tabs>
                <w:tab w:val="left" w:pos="0"/>
              </w:tabs>
              <w:snapToGrid w:val="0"/>
              <w:jc w:val="both"/>
              <w:rPr>
                <w:rFonts w:eastAsia="Arial"/>
              </w:rPr>
            </w:pPr>
            <w:r w:rsidRPr="00B82791">
              <w:rPr>
                <w:rFonts w:eastAsia="Arial"/>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B82791">
              <w:rPr>
                <w:rFonts w:eastAsia="Arial"/>
              </w:rPr>
              <w:t>межстелечный</w:t>
            </w:r>
            <w:proofErr w:type="spellEnd"/>
            <w:r w:rsidRPr="00B82791">
              <w:rPr>
                <w:rFonts w:eastAsia="Arial"/>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708" w:type="dxa"/>
            <w:tcBorders>
              <w:top w:val="single" w:sz="4" w:space="0" w:color="auto"/>
              <w:left w:val="single" w:sz="4" w:space="0" w:color="auto"/>
              <w:bottom w:val="single" w:sz="4" w:space="0" w:color="auto"/>
              <w:right w:val="single" w:sz="4" w:space="0" w:color="auto"/>
            </w:tcBorders>
          </w:tcPr>
          <w:p w14:paraId="4B1A2049" w14:textId="77777777" w:rsidR="007A70E6" w:rsidRPr="00365A75" w:rsidRDefault="007A70E6" w:rsidP="00A62A96">
            <w:pPr>
              <w:widowControl w:val="0"/>
              <w:suppressAutoHyphens/>
              <w:jc w:val="center"/>
            </w:pPr>
            <w:r>
              <w:lastRenderedPageBreak/>
              <w:t>35</w:t>
            </w:r>
          </w:p>
        </w:tc>
      </w:tr>
      <w:tr w:rsidR="007A70E6" w:rsidRPr="00365A75" w14:paraId="6429AEA0" w14:textId="77777777" w:rsidTr="00A62A96">
        <w:trPr>
          <w:trHeight w:val="509"/>
        </w:trPr>
        <w:tc>
          <w:tcPr>
            <w:tcW w:w="568" w:type="dxa"/>
            <w:vMerge w:val="restart"/>
            <w:tcBorders>
              <w:top w:val="single" w:sz="4" w:space="0" w:color="auto"/>
              <w:left w:val="single" w:sz="4" w:space="0" w:color="auto"/>
              <w:right w:val="single" w:sz="4" w:space="0" w:color="auto"/>
            </w:tcBorders>
          </w:tcPr>
          <w:p w14:paraId="1C1D5A40" w14:textId="77777777" w:rsidR="007A70E6" w:rsidRPr="00365A75" w:rsidRDefault="007A70E6" w:rsidP="00A62A96">
            <w:pPr>
              <w:widowControl w:val="0"/>
              <w:suppressAutoHyphens/>
              <w:snapToGrid w:val="0"/>
              <w:ind w:left="4" w:right="-57" w:hanging="61"/>
              <w:jc w:val="center"/>
              <w:rPr>
                <w:lang w:val="en-US"/>
              </w:rPr>
            </w:pPr>
            <w:r w:rsidRPr="00365A75">
              <w:rPr>
                <w:lang w:val="en-US"/>
              </w:rPr>
              <w:lastRenderedPageBreak/>
              <w:t>3.</w:t>
            </w:r>
          </w:p>
        </w:tc>
        <w:tc>
          <w:tcPr>
            <w:tcW w:w="1417" w:type="dxa"/>
            <w:vMerge w:val="restart"/>
            <w:tcBorders>
              <w:top w:val="single" w:sz="4" w:space="0" w:color="auto"/>
              <w:left w:val="single" w:sz="4" w:space="0" w:color="auto"/>
              <w:right w:val="single" w:sz="4" w:space="0" w:color="auto"/>
            </w:tcBorders>
          </w:tcPr>
          <w:p w14:paraId="2D1C14B4" w14:textId="77777777" w:rsidR="007A70E6" w:rsidRPr="00365A75" w:rsidRDefault="007A70E6" w:rsidP="00A62A96">
            <w:pPr>
              <w:autoSpaceDE w:val="0"/>
              <w:autoSpaceDN w:val="0"/>
              <w:adjustRightInd w:val="0"/>
            </w:pPr>
            <w:r w:rsidRPr="00365A75">
              <w:t>Ортопедическая обувь сложная на сохраненную конечность и обувь на протез без утепленной подкладки инвалидам (без учета детей-инвалидов) (пара)</w:t>
            </w:r>
          </w:p>
          <w:p w14:paraId="295313DC" w14:textId="77777777" w:rsidR="007A70E6" w:rsidRPr="00365A75" w:rsidRDefault="007A70E6" w:rsidP="00A62A96">
            <w:pPr>
              <w:autoSpaceDE w:val="0"/>
              <w:autoSpaceDN w:val="0"/>
              <w:adjustRightInd w:val="0"/>
            </w:pPr>
            <w:r w:rsidRPr="00365A75">
              <w:t>9-01-02</w:t>
            </w:r>
          </w:p>
        </w:tc>
        <w:tc>
          <w:tcPr>
            <w:tcW w:w="7117" w:type="dxa"/>
            <w:vMerge w:val="restart"/>
            <w:tcBorders>
              <w:top w:val="single" w:sz="4" w:space="0" w:color="auto"/>
              <w:left w:val="single" w:sz="4" w:space="0" w:color="auto"/>
              <w:right w:val="single" w:sz="4" w:space="0" w:color="auto"/>
            </w:tcBorders>
          </w:tcPr>
          <w:p w14:paraId="732DA9EC" w14:textId="77777777" w:rsidR="007A70E6" w:rsidRPr="00365A75" w:rsidRDefault="007A70E6" w:rsidP="00A62A96">
            <w:pPr>
              <w:widowControl w:val="0"/>
              <w:tabs>
                <w:tab w:val="left" w:pos="0"/>
              </w:tabs>
              <w:suppressAutoHyphens/>
              <w:jc w:val="both"/>
              <w:rPr>
                <w:rFonts w:eastAsia="Arial"/>
              </w:rPr>
            </w:pPr>
            <w:r w:rsidRPr="00671DDB">
              <w:rPr>
                <w:rFonts w:eastAsia="Arial"/>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708" w:type="dxa"/>
            <w:vMerge w:val="restart"/>
            <w:tcBorders>
              <w:top w:val="single" w:sz="4" w:space="0" w:color="auto"/>
              <w:left w:val="single" w:sz="4" w:space="0" w:color="auto"/>
              <w:right w:val="single" w:sz="4" w:space="0" w:color="auto"/>
            </w:tcBorders>
          </w:tcPr>
          <w:p w14:paraId="39DCBC1E" w14:textId="77777777" w:rsidR="007A70E6" w:rsidRPr="00365A75" w:rsidRDefault="007A70E6" w:rsidP="00A62A96">
            <w:pPr>
              <w:widowControl w:val="0"/>
              <w:suppressAutoHyphens/>
              <w:jc w:val="center"/>
            </w:pPr>
            <w:r>
              <w:t>75</w:t>
            </w:r>
          </w:p>
        </w:tc>
      </w:tr>
      <w:tr w:rsidR="007A70E6" w:rsidRPr="00365A75" w14:paraId="7714C3A0" w14:textId="77777777" w:rsidTr="00A62A96">
        <w:trPr>
          <w:trHeight w:val="509"/>
        </w:trPr>
        <w:tc>
          <w:tcPr>
            <w:tcW w:w="568" w:type="dxa"/>
            <w:vMerge/>
            <w:tcBorders>
              <w:left w:val="single" w:sz="4" w:space="0" w:color="auto"/>
              <w:bottom w:val="single" w:sz="4" w:space="0" w:color="auto"/>
              <w:right w:val="single" w:sz="4" w:space="0" w:color="auto"/>
            </w:tcBorders>
          </w:tcPr>
          <w:p w14:paraId="2E1D2743"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bottom w:val="single" w:sz="4" w:space="0" w:color="auto"/>
              <w:right w:val="single" w:sz="4" w:space="0" w:color="auto"/>
            </w:tcBorders>
          </w:tcPr>
          <w:p w14:paraId="2F7807D6" w14:textId="77777777" w:rsidR="007A70E6" w:rsidRPr="00365A75" w:rsidRDefault="007A70E6" w:rsidP="00A62A96">
            <w:pPr>
              <w:autoSpaceDE w:val="0"/>
              <w:autoSpaceDN w:val="0"/>
              <w:adjustRightInd w:val="0"/>
            </w:pPr>
          </w:p>
        </w:tc>
        <w:tc>
          <w:tcPr>
            <w:tcW w:w="7117" w:type="dxa"/>
            <w:vMerge/>
            <w:tcBorders>
              <w:left w:val="single" w:sz="4" w:space="0" w:color="auto"/>
              <w:bottom w:val="single" w:sz="4" w:space="0" w:color="auto"/>
              <w:right w:val="single" w:sz="4" w:space="0" w:color="auto"/>
            </w:tcBorders>
          </w:tcPr>
          <w:p w14:paraId="2AD1760F" w14:textId="77777777" w:rsidR="007A70E6" w:rsidRPr="00365A75" w:rsidRDefault="007A70E6" w:rsidP="00A62A96">
            <w:pPr>
              <w:tabs>
                <w:tab w:val="left" w:pos="0"/>
              </w:tabs>
              <w:spacing w:line="192" w:lineRule="auto"/>
              <w:jc w:val="both"/>
              <w:rPr>
                <w:rFonts w:eastAsia="Arial"/>
              </w:rPr>
            </w:pPr>
          </w:p>
        </w:tc>
        <w:tc>
          <w:tcPr>
            <w:tcW w:w="708" w:type="dxa"/>
            <w:vMerge/>
            <w:tcBorders>
              <w:left w:val="single" w:sz="4" w:space="0" w:color="auto"/>
              <w:bottom w:val="single" w:sz="4" w:space="0" w:color="auto"/>
              <w:right w:val="single" w:sz="4" w:space="0" w:color="auto"/>
            </w:tcBorders>
          </w:tcPr>
          <w:p w14:paraId="40AAE4B5" w14:textId="77777777" w:rsidR="007A70E6" w:rsidRPr="00365A75" w:rsidRDefault="007A70E6" w:rsidP="00A62A96">
            <w:pPr>
              <w:widowControl w:val="0"/>
              <w:suppressAutoHyphens/>
              <w:jc w:val="center"/>
            </w:pPr>
          </w:p>
        </w:tc>
      </w:tr>
      <w:tr w:rsidR="007A70E6" w:rsidRPr="00365A75" w14:paraId="3C03EF32" w14:textId="77777777" w:rsidTr="00A62A96">
        <w:trPr>
          <w:trHeight w:val="509"/>
        </w:trPr>
        <w:tc>
          <w:tcPr>
            <w:tcW w:w="568" w:type="dxa"/>
            <w:vMerge w:val="restart"/>
            <w:tcBorders>
              <w:left w:val="single" w:sz="4" w:space="0" w:color="auto"/>
              <w:right w:val="single" w:sz="4" w:space="0" w:color="auto"/>
            </w:tcBorders>
          </w:tcPr>
          <w:p w14:paraId="72A1C317" w14:textId="77777777" w:rsidR="007A70E6" w:rsidRPr="00365A75" w:rsidRDefault="007A70E6" w:rsidP="00A62A96">
            <w:pPr>
              <w:widowControl w:val="0"/>
              <w:suppressAutoHyphens/>
              <w:snapToGrid w:val="0"/>
              <w:ind w:left="4" w:right="-57" w:hanging="61"/>
              <w:jc w:val="center"/>
            </w:pPr>
            <w:r w:rsidRPr="00365A75">
              <w:t>3.1.</w:t>
            </w:r>
          </w:p>
        </w:tc>
        <w:tc>
          <w:tcPr>
            <w:tcW w:w="1417" w:type="dxa"/>
            <w:vMerge w:val="restart"/>
            <w:tcBorders>
              <w:left w:val="single" w:sz="4" w:space="0" w:color="auto"/>
              <w:right w:val="single" w:sz="4" w:space="0" w:color="auto"/>
            </w:tcBorders>
          </w:tcPr>
          <w:p w14:paraId="42C62DD6" w14:textId="77777777" w:rsidR="007A70E6" w:rsidRPr="00365A75" w:rsidRDefault="007A70E6" w:rsidP="00A62A96">
            <w:pPr>
              <w:autoSpaceDE w:val="0"/>
              <w:autoSpaceDN w:val="0"/>
              <w:adjustRightInd w:val="0"/>
            </w:pPr>
            <w:r w:rsidRPr="00365A75">
              <w:t>Ортопедическая обувь сложная на сохраненную конечность и обувь на протез без утепленной подкладки для детей-инвалидов (пара)</w:t>
            </w:r>
          </w:p>
          <w:p w14:paraId="47D9348C" w14:textId="77777777" w:rsidR="007A70E6" w:rsidRPr="00365A75" w:rsidRDefault="007A70E6" w:rsidP="00A62A96">
            <w:r w:rsidRPr="00365A75">
              <w:t>9-01-02</w:t>
            </w:r>
          </w:p>
        </w:tc>
        <w:tc>
          <w:tcPr>
            <w:tcW w:w="7117" w:type="dxa"/>
            <w:vMerge w:val="restart"/>
            <w:tcBorders>
              <w:left w:val="single" w:sz="4" w:space="0" w:color="auto"/>
              <w:right w:val="single" w:sz="4" w:space="0" w:color="auto"/>
            </w:tcBorders>
          </w:tcPr>
          <w:p w14:paraId="72C1B579" w14:textId="77777777" w:rsidR="007A70E6" w:rsidRPr="00365A75" w:rsidRDefault="007A70E6" w:rsidP="00A62A96">
            <w:pPr>
              <w:tabs>
                <w:tab w:val="left" w:pos="0"/>
              </w:tabs>
              <w:jc w:val="both"/>
              <w:rPr>
                <w:rFonts w:eastAsia="Arial"/>
              </w:rPr>
            </w:pPr>
            <w:r w:rsidRPr="00671DDB">
              <w:rPr>
                <w:rFonts w:eastAsia="Arial"/>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708" w:type="dxa"/>
            <w:vMerge w:val="restart"/>
            <w:tcBorders>
              <w:left w:val="single" w:sz="4" w:space="0" w:color="auto"/>
              <w:right w:val="single" w:sz="4" w:space="0" w:color="auto"/>
            </w:tcBorders>
          </w:tcPr>
          <w:p w14:paraId="0C5BE244" w14:textId="77777777" w:rsidR="007A70E6" w:rsidRPr="00365A75" w:rsidRDefault="007A70E6" w:rsidP="00A62A96">
            <w:pPr>
              <w:widowControl w:val="0"/>
              <w:suppressAutoHyphens/>
              <w:jc w:val="center"/>
            </w:pPr>
            <w:r>
              <w:t>1</w:t>
            </w:r>
          </w:p>
        </w:tc>
      </w:tr>
      <w:tr w:rsidR="007A70E6" w:rsidRPr="00365A75" w14:paraId="2B5E3232" w14:textId="77777777" w:rsidTr="00A62A96">
        <w:trPr>
          <w:trHeight w:val="509"/>
        </w:trPr>
        <w:tc>
          <w:tcPr>
            <w:tcW w:w="568" w:type="dxa"/>
            <w:vMerge/>
            <w:tcBorders>
              <w:left w:val="single" w:sz="4" w:space="0" w:color="auto"/>
              <w:bottom w:val="single" w:sz="4" w:space="0" w:color="auto"/>
              <w:right w:val="single" w:sz="4" w:space="0" w:color="auto"/>
            </w:tcBorders>
          </w:tcPr>
          <w:p w14:paraId="7DFC163F"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bottom w:val="single" w:sz="4" w:space="0" w:color="auto"/>
              <w:right w:val="single" w:sz="4" w:space="0" w:color="auto"/>
            </w:tcBorders>
          </w:tcPr>
          <w:p w14:paraId="4AEE5ADC" w14:textId="77777777" w:rsidR="007A70E6" w:rsidRPr="00365A75" w:rsidRDefault="007A70E6" w:rsidP="00A62A96">
            <w:pPr>
              <w:spacing w:line="270" w:lineRule="atLeast"/>
            </w:pPr>
          </w:p>
        </w:tc>
        <w:tc>
          <w:tcPr>
            <w:tcW w:w="7117" w:type="dxa"/>
            <w:vMerge/>
            <w:tcBorders>
              <w:left w:val="single" w:sz="4" w:space="0" w:color="auto"/>
              <w:bottom w:val="single" w:sz="4" w:space="0" w:color="auto"/>
              <w:right w:val="single" w:sz="4" w:space="0" w:color="auto"/>
            </w:tcBorders>
          </w:tcPr>
          <w:p w14:paraId="35207A05" w14:textId="77777777" w:rsidR="007A70E6" w:rsidRPr="00365A75" w:rsidRDefault="007A70E6" w:rsidP="00A62A96">
            <w:pPr>
              <w:tabs>
                <w:tab w:val="left" w:pos="0"/>
              </w:tabs>
              <w:spacing w:line="192" w:lineRule="auto"/>
              <w:jc w:val="both"/>
              <w:rPr>
                <w:rFonts w:eastAsia="Arial"/>
              </w:rPr>
            </w:pPr>
          </w:p>
        </w:tc>
        <w:tc>
          <w:tcPr>
            <w:tcW w:w="708" w:type="dxa"/>
            <w:vMerge/>
            <w:tcBorders>
              <w:left w:val="single" w:sz="4" w:space="0" w:color="auto"/>
              <w:bottom w:val="single" w:sz="4" w:space="0" w:color="auto"/>
              <w:right w:val="single" w:sz="4" w:space="0" w:color="auto"/>
            </w:tcBorders>
          </w:tcPr>
          <w:p w14:paraId="39F5F253" w14:textId="77777777" w:rsidR="007A70E6" w:rsidRPr="00365A75" w:rsidRDefault="007A70E6" w:rsidP="00A62A96">
            <w:pPr>
              <w:widowControl w:val="0"/>
              <w:suppressAutoHyphens/>
              <w:jc w:val="center"/>
            </w:pPr>
          </w:p>
        </w:tc>
      </w:tr>
      <w:tr w:rsidR="007A70E6" w:rsidRPr="00365A75" w14:paraId="53487858" w14:textId="77777777" w:rsidTr="00A62A96">
        <w:trPr>
          <w:trHeight w:val="509"/>
        </w:trPr>
        <w:tc>
          <w:tcPr>
            <w:tcW w:w="568" w:type="dxa"/>
            <w:vMerge w:val="restart"/>
            <w:tcBorders>
              <w:left w:val="single" w:sz="4" w:space="0" w:color="auto"/>
              <w:right w:val="single" w:sz="4" w:space="0" w:color="auto"/>
            </w:tcBorders>
          </w:tcPr>
          <w:p w14:paraId="57B86C0C" w14:textId="77777777" w:rsidR="007A70E6" w:rsidRPr="00365A75" w:rsidRDefault="007A70E6" w:rsidP="00A62A96">
            <w:pPr>
              <w:widowControl w:val="0"/>
              <w:suppressAutoHyphens/>
              <w:snapToGrid w:val="0"/>
              <w:ind w:left="4" w:right="-57" w:hanging="61"/>
              <w:jc w:val="center"/>
            </w:pPr>
            <w:r w:rsidRPr="00365A75">
              <w:t>4.</w:t>
            </w:r>
          </w:p>
        </w:tc>
        <w:tc>
          <w:tcPr>
            <w:tcW w:w="1417" w:type="dxa"/>
            <w:vMerge w:val="restart"/>
            <w:tcBorders>
              <w:left w:val="single" w:sz="4" w:space="0" w:color="auto"/>
              <w:right w:val="single" w:sz="4" w:space="0" w:color="auto"/>
            </w:tcBorders>
          </w:tcPr>
          <w:p w14:paraId="5915F7ED" w14:textId="77777777" w:rsidR="007A70E6" w:rsidRPr="00365A75" w:rsidRDefault="007A70E6" w:rsidP="00A62A96">
            <w:pPr>
              <w:autoSpaceDE w:val="0"/>
              <w:autoSpaceDN w:val="0"/>
              <w:adjustRightInd w:val="0"/>
            </w:pPr>
            <w:r w:rsidRPr="00365A75">
              <w:t>Ортопедическая обувь сложная на сохраненную конечность и обувь на протез на утепленной подкладке инвалидам (без учета детей-инвалидов) (пара)</w:t>
            </w:r>
          </w:p>
          <w:p w14:paraId="3AD52AB2" w14:textId="77777777" w:rsidR="007A70E6" w:rsidRPr="00365A75" w:rsidRDefault="007A70E6" w:rsidP="00A62A96">
            <w:pPr>
              <w:autoSpaceDE w:val="0"/>
              <w:autoSpaceDN w:val="0"/>
              <w:adjustRightInd w:val="0"/>
            </w:pPr>
            <w:r w:rsidRPr="00365A75">
              <w:t>9-02-02</w:t>
            </w:r>
          </w:p>
        </w:tc>
        <w:tc>
          <w:tcPr>
            <w:tcW w:w="7117" w:type="dxa"/>
            <w:vMerge w:val="restart"/>
            <w:tcBorders>
              <w:left w:val="single" w:sz="4" w:space="0" w:color="auto"/>
              <w:right w:val="single" w:sz="4" w:space="0" w:color="auto"/>
            </w:tcBorders>
          </w:tcPr>
          <w:p w14:paraId="1ED3C236" w14:textId="77777777" w:rsidR="007A70E6" w:rsidRPr="00365A75" w:rsidRDefault="007A70E6" w:rsidP="00A62A96">
            <w:pPr>
              <w:tabs>
                <w:tab w:val="left" w:pos="0"/>
              </w:tabs>
              <w:jc w:val="both"/>
              <w:rPr>
                <w:rFonts w:eastAsia="Arial"/>
              </w:rPr>
            </w:pPr>
            <w:r w:rsidRPr="00671DDB">
              <w:rPr>
                <w:rFonts w:eastAsia="Arial"/>
              </w:rPr>
              <w:t>Изготавливается одновременно полупара обуви на сохраненную конечность и на протез нижней конечности по индивидуальным размерам Получателя.</w:t>
            </w:r>
          </w:p>
        </w:tc>
        <w:tc>
          <w:tcPr>
            <w:tcW w:w="708" w:type="dxa"/>
            <w:vMerge w:val="restart"/>
            <w:tcBorders>
              <w:left w:val="single" w:sz="4" w:space="0" w:color="auto"/>
              <w:right w:val="single" w:sz="4" w:space="0" w:color="auto"/>
            </w:tcBorders>
          </w:tcPr>
          <w:p w14:paraId="3CCE5966" w14:textId="77777777" w:rsidR="007A70E6" w:rsidRPr="00365A75" w:rsidRDefault="007A70E6" w:rsidP="00A62A96">
            <w:pPr>
              <w:widowControl w:val="0"/>
              <w:suppressAutoHyphens/>
              <w:jc w:val="center"/>
            </w:pPr>
            <w:r>
              <w:t>75</w:t>
            </w:r>
          </w:p>
        </w:tc>
      </w:tr>
      <w:tr w:rsidR="007A70E6" w:rsidRPr="00365A75" w14:paraId="048AB173" w14:textId="77777777" w:rsidTr="00A62A96">
        <w:trPr>
          <w:trHeight w:val="509"/>
        </w:trPr>
        <w:tc>
          <w:tcPr>
            <w:tcW w:w="568" w:type="dxa"/>
            <w:vMerge/>
            <w:tcBorders>
              <w:left w:val="single" w:sz="4" w:space="0" w:color="auto"/>
              <w:right w:val="single" w:sz="4" w:space="0" w:color="auto"/>
            </w:tcBorders>
          </w:tcPr>
          <w:p w14:paraId="1E3D9D17"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right w:val="single" w:sz="4" w:space="0" w:color="auto"/>
            </w:tcBorders>
          </w:tcPr>
          <w:p w14:paraId="3CC03C05" w14:textId="77777777" w:rsidR="007A70E6" w:rsidRPr="00365A75" w:rsidRDefault="007A70E6" w:rsidP="00A62A96">
            <w:pPr>
              <w:autoSpaceDE w:val="0"/>
              <w:autoSpaceDN w:val="0"/>
              <w:adjustRightInd w:val="0"/>
            </w:pPr>
          </w:p>
        </w:tc>
        <w:tc>
          <w:tcPr>
            <w:tcW w:w="7117" w:type="dxa"/>
            <w:vMerge/>
            <w:tcBorders>
              <w:left w:val="single" w:sz="4" w:space="0" w:color="auto"/>
              <w:right w:val="single" w:sz="4" w:space="0" w:color="auto"/>
            </w:tcBorders>
          </w:tcPr>
          <w:p w14:paraId="35CB5C4A" w14:textId="77777777" w:rsidR="007A70E6" w:rsidRPr="00365A75" w:rsidRDefault="007A70E6" w:rsidP="00A62A96">
            <w:pPr>
              <w:tabs>
                <w:tab w:val="left" w:pos="0"/>
              </w:tabs>
              <w:spacing w:line="192" w:lineRule="auto"/>
              <w:jc w:val="both"/>
            </w:pPr>
          </w:p>
        </w:tc>
        <w:tc>
          <w:tcPr>
            <w:tcW w:w="708" w:type="dxa"/>
            <w:vMerge/>
            <w:tcBorders>
              <w:left w:val="single" w:sz="4" w:space="0" w:color="auto"/>
              <w:right w:val="single" w:sz="4" w:space="0" w:color="auto"/>
            </w:tcBorders>
          </w:tcPr>
          <w:p w14:paraId="55A05FDE" w14:textId="77777777" w:rsidR="007A70E6" w:rsidRPr="00365A75" w:rsidRDefault="007A70E6" w:rsidP="00A62A96">
            <w:pPr>
              <w:widowControl w:val="0"/>
              <w:suppressAutoHyphens/>
              <w:jc w:val="center"/>
            </w:pPr>
          </w:p>
        </w:tc>
      </w:tr>
      <w:tr w:rsidR="007A70E6" w:rsidRPr="00365A75" w14:paraId="1D59CCBF" w14:textId="77777777" w:rsidTr="00A62A96">
        <w:trPr>
          <w:trHeight w:val="509"/>
        </w:trPr>
        <w:tc>
          <w:tcPr>
            <w:tcW w:w="568" w:type="dxa"/>
            <w:vMerge/>
            <w:tcBorders>
              <w:left w:val="single" w:sz="4" w:space="0" w:color="auto"/>
              <w:bottom w:val="single" w:sz="4" w:space="0" w:color="auto"/>
              <w:right w:val="single" w:sz="4" w:space="0" w:color="auto"/>
            </w:tcBorders>
          </w:tcPr>
          <w:p w14:paraId="57C64E89"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bottom w:val="single" w:sz="4" w:space="0" w:color="auto"/>
              <w:right w:val="single" w:sz="4" w:space="0" w:color="auto"/>
            </w:tcBorders>
          </w:tcPr>
          <w:p w14:paraId="6DBFBBBA" w14:textId="77777777" w:rsidR="007A70E6" w:rsidRPr="00365A75" w:rsidRDefault="007A70E6" w:rsidP="00A62A96">
            <w:pPr>
              <w:autoSpaceDE w:val="0"/>
              <w:autoSpaceDN w:val="0"/>
              <w:adjustRightInd w:val="0"/>
            </w:pPr>
          </w:p>
        </w:tc>
        <w:tc>
          <w:tcPr>
            <w:tcW w:w="7117" w:type="dxa"/>
            <w:vMerge/>
            <w:tcBorders>
              <w:left w:val="single" w:sz="4" w:space="0" w:color="auto"/>
              <w:bottom w:val="single" w:sz="4" w:space="0" w:color="auto"/>
              <w:right w:val="single" w:sz="4" w:space="0" w:color="auto"/>
            </w:tcBorders>
          </w:tcPr>
          <w:p w14:paraId="6F91C63A" w14:textId="77777777" w:rsidR="007A70E6" w:rsidRPr="00365A75" w:rsidRDefault="007A70E6" w:rsidP="00A62A96">
            <w:pPr>
              <w:tabs>
                <w:tab w:val="left" w:pos="0"/>
              </w:tabs>
              <w:spacing w:line="192" w:lineRule="auto"/>
              <w:jc w:val="both"/>
            </w:pPr>
          </w:p>
        </w:tc>
        <w:tc>
          <w:tcPr>
            <w:tcW w:w="708" w:type="dxa"/>
            <w:vMerge/>
            <w:tcBorders>
              <w:left w:val="single" w:sz="4" w:space="0" w:color="auto"/>
              <w:bottom w:val="single" w:sz="4" w:space="0" w:color="auto"/>
              <w:right w:val="single" w:sz="4" w:space="0" w:color="auto"/>
            </w:tcBorders>
          </w:tcPr>
          <w:p w14:paraId="466EA26B" w14:textId="77777777" w:rsidR="007A70E6" w:rsidRPr="00365A75" w:rsidRDefault="007A70E6" w:rsidP="00A62A96">
            <w:pPr>
              <w:widowControl w:val="0"/>
              <w:suppressAutoHyphens/>
              <w:jc w:val="center"/>
            </w:pPr>
          </w:p>
        </w:tc>
      </w:tr>
      <w:tr w:rsidR="007A70E6" w:rsidRPr="00365A75" w14:paraId="68D0F712" w14:textId="77777777" w:rsidTr="00A62A96">
        <w:trPr>
          <w:trHeight w:val="509"/>
        </w:trPr>
        <w:tc>
          <w:tcPr>
            <w:tcW w:w="568" w:type="dxa"/>
            <w:vMerge w:val="restart"/>
            <w:tcBorders>
              <w:left w:val="single" w:sz="4" w:space="0" w:color="auto"/>
              <w:right w:val="single" w:sz="4" w:space="0" w:color="auto"/>
            </w:tcBorders>
          </w:tcPr>
          <w:p w14:paraId="1910881E" w14:textId="77777777" w:rsidR="007A70E6" w:rsidRPr="00365A75" w:rsidRDefault="007A70E6" w:rsidP="00A62A96">
            <w:pPr>
              <w:widowControl w:val="0"/>
              <w:suppressAutoHyphens/>
              <w:snapToGrid w:val="0"/>
              <w:ind w:left="4" w:right="-57" w:hanging="61"/>
              <w:jc w:val="center"/>
            </w:pPr>
            <w:r w:rsidRPr="00365A75">
              <w:t>4.1.</w:t>
            </w:r>
          </w:p>
        </w:tc>
        <w:tc>
          <w:tcPr>
            <w:tcW w:w="1417" w:type="dxa"/>
            <w:vMerge w:val="restart"/>
            <w:tcBorders>
              <w:left w:val="single" w:sz="4" w:space="0" w:color="auto"/>
              <w:right w:val="single" w:sz="4" w:space="0" w:color="auto"/>
            </w:tcBorders>
          </w:tcPr>
          <w:p w14:paraId="2A429A60" w14:textId="77777777" w:rsidR="007A70E6" w:rsidRPr="00365A75" w:rsidRDefault="007A70E6" w:rsidP="00A62A96">
            <w:pPr>
              <w:autoSpaceDE w:val="0"/>
              <w:autoSpaceDN w:val="0"/>
              <w:adjustRightInd w:val="0"/>
            </w:pPr>
            <w:r w:rsidRPr="00365A75">
              <w:t>Ортопедич</w:t>
            </w:r>
            <w:r w:rsidRPr="00365A75">
              <w:lastRenderedPageBreak/>
              <w:t>еская обувь сложная на сохраненную конечность и обувь на протез на утепленной подкладке для детей-инвалидов (пара)</w:t>
            </w:r>
          </w:p>
          <w:p w14:paraId="5829268C" w14:textId="77777777" w:rsidR="007A70E6" w:rsidRPr="00365A75" w:rsidRDefault="007A70E6" w:rsidP="00A62A96">
            <w:pPr>
              <w:autoSpaceDE w:val="0"/>
              <w:autoSpaceDN w:val="0"/>
              <w:adjustRightInd w:val="0"/>
            </w:pPr>
            <w:r w:rsidRPr="00365A75">
              <w:t>9-02-02</w:t>
            </w:r>
          </w:p>
        </w:tc>
        <w:tc>
          <w:tcPr>
            <w:tcW w:w="7117" w:type="dxa"/>
            <w:vMerge w:val="restart"/>
            <w:tcBorders>
              <w:left w:val="single" w:sz="4" w:space="0" w:color="auto"/>
              <w:right w:val="single" w:sz="4" w:space="0" w:color="auto"/>
            </w:tcBorders>
          </w:tcPr>
          <w:p w14:paraId="3DB8A240" w14:textId="77777777" w:rsidR="007A70E6" w:rsidRPr="00365A75" w:rsidRDefault="007A70E6" w:rsidP="00A62A96">
            <w:pPr>
              <w:tabs>
                <w:tab w:val="left" w:pos="0"/>
              </w:tabs>
              <w:jc w:val="both"/>
            </w:pPr>
            <w:r w:rsidRPr="00671DDB">
              <w:lastRenderedPageBreak/>
              <w:t xml:space="preserve">Изготавливается одновременно полупара обуви на сохраненную </w:t>
            </w:r>
            <w:r w:rsidRPr="00671DDB">
              <w:lastRenderedPageBreak/>
              <w:t>конечность и на протез нижней конечности по индивидуальным размерам Получателя</w:t>
            </w:r>
          </w:p>
        </w:tc>
        <w:tc>
          <w:tcPr>
            <w:tcW w:w="708" w:type="dxa"/>
            <w:vMerge w:val="restart"/>
            <w:tcBorders>
              <w:left w:val="single" w:sz="4" w:space="0" w:color="auto"/>
              <w:right w:val="single" w:sz="4" w:space="0" w:color="auto"/>
            </w:tcBorders>
          </w:tcPr>
          <w:p w14:paraId="6F353F79" w14:textId="77777777" w:rsidR="007A70E6" w:rsidRPr="00365A75" w:rsidRDefault="007A70E6" w:rsidP="00A62A96">
            <w:pPr>
              <w:widowControl w:val="0"/>
              <w:suppressAutoHyphens/>
              <w:jc w:val="center"/>
            </w:pPr>
            <w:r>
              <w:lastRenderedPageBreak/>
              <w:t>1</w:t>
            </w:r>
          </w:p>
        </w:tc>
      </w:tr>
      <w:tr w:rsidR="007A70E6" w:rsidRPr="00365A75" w14:paraId="2D0D8CEC" w14:textId="77777777" w:rsidTr="00A62A96">
        <w:trPr>
          <w:trHeight w:val="509"/>
        </w:trPr>
        <w:tc>
          <w:tcPr>
            <w:tcW w:w="568" w:type="dxa"/>
            <w:vMerge/>
            <w:tcBorders>
              <w:left w:val="single" w:sz="4" w:space="0" w:color="auto"/>
              <w:right w:val="single" w:sz="4" w:space="0" w:color="auto"/>
            </w:tcBorders>
          </w:tcPr>
          <w:p w14:paraId="33A35FF5"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right w:val="single" w:sz="4" w:space="0" w:color="auto"/>
            </w:tcBorders>
          </w:tcPr>
          <w:p w14:paraId="1DA4FB7E" w14:textId="77777777" w:rsidR="007A70E6" w:rsidRPr="00365A75" w:rsidRDefault="007A70E6" w:rsidP="00A62A96">
            <w:pPr>
              <w:autoSpaceDE w:val="0"/>
              <w:autoSpaceDN w:val="0"/>
              <w:adjustRightInd w:val="0"/>
            </w:pPr>
          </w:p>
        </w:tc>
        <w:tc>
          <w:tcPr>
            <w:tcW w:w="7117" w:type="dxa"/>
            <w:vMerge/>
            <w:tcBorders>
              <w:left w:val="single" w:sz="4" w:space="0" w:color="auto"/>
              <w:right w:val="single" w:sz="4" w:space="0" w:color="auto"/>
            </w:tcBorders>
          </w:tcPr>
          <w:p w14:paraId="5D50E12C" w14:textId="77777777" w:rsidR="007A70E6" w:rsidRPr="00365A75" w:rsidRDefault="007A70E6" w:rsidP="00A62A96">
            <w:pPr>
              <w:tabs>
                <w:tab w:val="left" w:pos="0"/>
              </w:tabs>
              <w:spacing w:line="192" w:lineRule="auto"/>
              <w:jc w:val="both"/>
            </w:pPr>
          </w:p>
        </w:tc>
        <w:tc>
          <w:tcPr>
            <w:tcW w:w="708" w:type="dxa"/>
            <w:vMerge/>
            <w:tcBorders>
              <w:left w:val="single" w:sz="4" w:space="0" w:color="auto"/>
              <w:right w:val="single" w:sz="4" w:space="0" w:color="auto"/>
            </w:tcBorders>
          </w:tcPr>
          <w:p w14:paraId="02DB2B02" w14:textId="77777777" w:rsidR="007A70E6" w:rsidRPr="00365A75" w:rsidRDefault="007A70E6" w:rsidP="00A62A96">
            <w:pPr>
              <w:widowControl w:val="0"/>
              <w:suppressAutoHyphens/>
              <w:jc w:val="center"/>
            </w:pPr>
          </w:p>
        </w:tc>
      </w:tr>
      <w:tr w:rsidR="007A70E6" w:rsidRPr="00365A75" w14:paraId="7049D117" w14:textId="77777777" w:rsidTr="00A62A96">
        <w:trPr>
          <w:trHeight w:val="509"/>
        </w:trPr>
        <w:tc>
          <w:tcPr>
            <w:tcW w:w="568" w:type="dxa"/>
            <w:vMerge/>
            <w:tcBorders>
              <w:left w:val="single" w:sz="4" w:space="0" w:color="auto"/>
              <w:bottom w:val="single" w:sz="4" w:space="0" w:color="auto"/>
              <w:right w:val="single" w:sz="4" w:space="0" w:color="auto"/>
            </w:tcBorders>
          </w:tcPr>
          <w:p w14:paraId="7BE3FF1E" w14:textId="77777777" w:rsidR="007A70E6" w:rsidRPr="00365A75" w:rsidRDefault="007A70E6" w:rsidP="00A62A96">
            <w:pPr>
              <w:widowControl w:val="0"/>
              <w:suppressAutoHyphens/>
              <w:snapToGrid w:val="0"/>
              <w:ind w:left="-57" w:right="-57" w:hanging="61"/>
              <w:jc w:val="both"/>
            </w:pPr>
          </w:p>
        </w:tc>
        <w:tc>
          <w:tcPr>
            <w:tcW w:w="1417" w:type="dxa"/>
            <w:vMerge/>
            <w:tcBorders>
              <w:left w:val="single" w:sz="4" w:space="0" w:color="auto"/>
              <w:bottom w:val="single" w:sz="4" w:space="0" w:color="auto"/>
              <w:right w:val="single" w:sz="4" w:space="0" w:color="auto"/>
            </w:tcBorders>
          </w:tcPr>
          <w:p w14:paraId="74BF1A61" w14:textId="77777777" w:rsidR="007A70E6" w:rsidRPr="00365A75" w:rsidRDefault="007A70E6" w:rsidP="00A62A96">
            <w:pPr>
              <w:autoSpaceDE w:val="0"/>
              <w:autoSpaceDN w:val="0"/>
              <w:adjustRightInd w:val="0"/>
            </w:pPr>
          </w:p>
        </w:tc>
        <w:tc>
          <w:tcPr>
            <w:tcW w:w="7117" w:type="dxa"/>
            <w:vMerge/>
            <w:tcBorders>
              <w:left w:val="single" w:sz="4" w:space="0" w:color="auto"/>
              <w:bottom w:val="single" w:sz="4" w:space="0" w:color="auto"/>
              <w:right w:val="single" w:sz="4" w:space="0" w:color="auto"/>
            </w:tcBorders>
          </w:tcPr>
          <w:p w14:paraId="6263FE70" w14:textId="77777777" w:rsidR="007A70E6" w:rsidRPr="00365A75" w:rsidRDefault="007A70E6" w:rsidP="00A62A96">
            <w:pPr>
              <w:tabs>
                <w:tab w:val="left" w:pos="0"/>
              </w:tabs>
              <w:spacing w:line="192" w:lineRule="auto"/>
              <w:jc w:val="both"/>
            </w:pPr>
          </w:p>
        </w:tc>
        <w:tc>
          <w:tcPr>
            <w:tcW w:w="708" w:type="dxa"/>
            <w:vMerge/>
            <w:tcBorders>
              <w:left w:val="single" w:sz="4" w:space="0" w:color="auto"/>
              <w:bottom w:val="single" w:sz="4" w:space="0" w:color="auto"/>
              <w:right w:val="single" w:sz="4" w:space="0" w:color="auto"/>
            </w:tcBorders>
          </w:tcPr>
          <w:p w14:paraId="3124EAA0" w14:textId="77777777" w:rsidR="007A70E6" w:rsidRPr="00365A75" w:rsidRDefault="007A70E6" w:rsidP="00A62A96">
            <w:pPr>
              <w:widowControl w:val="0"/>
              <w:suppressAutoHyphens/>
              <w:jc w:val="center"/>
            </w:pPr>
          </w:p>
        </w:tc>
      </w:tr>
      <w:tr w:rsidR="007A70E6" w:rsidRPr="00365A75" w14:paraId="4EFEE41D" w14:textId="77777777" w:rsidTr="00A62A96">
        <w:tc>
          <w:tcPr>
            <w:tcW w:w="9102" w:type="dxa"/>
            <w:gridSpan w:val="3"/>
            <w:tcBorders>
              <w:left w:val="single" w:sz="4" w:space="0" w:color="auto"/>
              <w:bottom w:val="single" w:sz="4" w:space="0" w:color="auto"/>
              <w:right w:val="single" w:sz="4" w:space="0" w:color="auto"/>
            </w:tcBorders>
          </w:tcPr>
          <w:p w14:paraId="5AE75ECF" w14:textId="77777777" w:rsidR="007A70E6" w:rsidRPr="00365A75" w:rsidRDefault="007A70E6" w:rsidP="00A62A96">
            <w:pPr>
              <w:widowControl w:val="0"/>
              <w:suppressAutoHyphens/>
              <w:ind w:left="-57" w:right="-57"/>
              <w:jc w:val="center"/>
              <w:rPr>
                <w:bCs/>
                <w:iCs/>
              </w:rPr>
            </w:pPr>
            <w:r w:rsidRPr="00365A75">
              <w:rPr>
                <w:bCs/>
                <w:iCs/>
              </w:rPr>
              <w:t>ИТОГО</w:t>
            </w:r>
          </w:p>
        </w:tc>
        <w:tc>
          <w:tcPr>
            <w:tcW w:w="708" w:type="dxa"/>
            <w:tcBorders>
              <w:left w:val="single" w:sz="4" w:space="0" w:color="auto"/>
              <w:bottom w:val="single" w:sz="4" w:space="0" w:color="auto"/>
              <w:right w:val="single" w:sz="4" w:space="0" w:color="auto"/>
            </w:tcBorders>
          </w:tcPr>
          <w:p w14:paraId="792D03FC" w14:textId="77777777" w:rsidR="007A70E6" w:rsidRPr="00365A75" w:rsidRDefault="007A70E6" w:rsidP="00A62A96">
            <w:pPr>
              <w:widowControl w:val="0"/>
              <w:suppressAutoHyphens/>
              <w:jc w:val="center"/>
            </w:pPr>
            <w:r>
              <w:t>353</w:t>
            </w:r>
          </w:p>
        </w:tc>
      </w:tr>
    </w:tbl>
    <w:p w14:paraId="23821942" w14:textId="77777777" w:rsidR="007A70E6" w:rsidRDefault="007A70E6" w:rsidP="007A70E6">
      <w:pPr>
        <w:widowControl w:val="0"/>
        <w:suppressAutoHyphens/>
        <w:ind w:firstLine="357"/>
        <w:jc w:val="center"/>
        <w:outlineLvl w:val="3"/>
        <w:rPr>
          <w:b/>
          <w:sz w:val="20"/>
          <w:szCs w:val="20"/>
          <w:lang w:eastAsia="zh-CN"/>
        </w:rPr>
      </w:pPr>
    </w:p>
    <w:p w14:paraId="510FC1F5" w14:textId="77777777" w:rsidR="007A70E6" w:rsidRPr="00671DDB" w:rsidRDefault="007A70E6" w:rsidP="007A70E6">
      <w:pPr>
        <w:ind w:right="-1" w:firstLine="567"/>
        <w:jc w:val="both"/>
        <w:rPr>
          <w:bCs/>
        </w:rPr>
      </w:pPr>
      <w:r w:rsidRPr="00671DDB">
        <w:rPr>
          <w:bCs/>
        </w:rPr>
        <w:t>1.2. Качественные характеристики объекта закупки.</w:t>
      </w:r>
    </w:p>
    <w:p w14:paraId="6490AAB2" w14:textId="77777777" w:rsidR="007A70E6" w:rsidRPr="00671DDB" w:rsidRDefault="007A70E6" w:rsidP="007A70E6">
      <w:pPr>
        <w:ind w:right="-1" w:firstLine="567"/>
        <w:jc w:val="both"/>
        <w:rPr>
          <w:bCs/>
        </w:rPr>
      </w:pPr>
      <w:r w:rsidRPr="00671DDB">
        <w:rPr>
          <w:bCs/>
        </w:rPr>
        <w:t xml:space="preserve">1.2.1. При использовании Изделий по назначению не должно создаваться угрозы для жизни </w:t>
      </w:r>
      <w:r w:rsidRPr="00671DDB">
        <w:rPr>
          <w:bCs/>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14:paraId="1CF14E93" w14:textId="77777777" w:rsidR="007A70E6" w:rsidRPr="00671DDB" w:rsidRDefault="007A70E6" w:rsidP="007A70E6">
      <w:pPr>
        <w:ind w:right="-1" w:firstLine="567"/>
        <w:jc w:val="both"/>
        <w:rPr>
          <w:bCs/>
        </w:rPr>
      </w:pPr>
      <w:proofErr w:type="gramStart"/>
      <w:r w:rsidRPr="00671DDB">
        <w:rPr>
          <w:bCs/>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671DDB">
        <w:rPr>
          <w:bCs/>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7060240F" w14:textId="77777777" w:rsidR="007A70E6" w:rsidRPr="00671DDB" w:rsidRDefault="007A70E6" w:rsidP="007A70E6">
      <w:pPr>
        <w:ind w:right="-1" w:firstLine="567"/>
        <w:jc w:val="both"/>
        <w:rPr>
          <w:bCs/>
        </w:rPr>
      </w:pPr>
      <w:r w:rsidRPr="00671DDB">
        <w:rPr>
          <w:bCs/>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3354384E" w14:textId="77777777" w:rsidR="007A70E6" w:rsidRPr="00671DDB" w:rsidRDefault="007A70E6" w:rsidP="007A70E6">
      <w:pPr>
        <w:ind w:right="-1" w:firstLine="567"/>
        <w:jc w:val="both"/>
        <w:rPr>
          <w:bCs/>
        </w:rPr>
      </w:pPr>
      <w:r w:rsidRPr="00671DDB">
        <w:rPr>
          <w:bCs/>
        </w:rPr>
        <w:t xml:space="preserve">- ГОСТ </w:t>
      </w:r>
      <w:proofErr w:type="gramStart"/>
      <w:r w:rsidRPr="00671DDB">
        <w:rPr>
          <w:bCs/>
        </w:rPr>
        <w:t>Р</w:t>
      </w:r>
      <w:proofErr w:type="gramEnd"/>
      <w:r w:rsidRPr="00671DDB">
        <w:rPr>
          <w:bCs/>
        </w:rPr>
        <w:t xml:space="preserve"> 54407-2020 «Обувь ортопедическая. Общие технические условия»;</w:t>
      </w:r>
    </w:p>
    <w:p w14:paraId="4100CEB2" w14:textId="77777777" w:rsidR="007A70E6" w:rsidRPr="00671DDB" w:rsidRDefault="007A70E6" w:rsidP="007A70E6">
      <w:pPr>
        <w:ind w:right="-1" w:firstLine="567"/>
        <w:jc w:val="both"/>
        <w:rPr>
          <w:bCs/>
        </w:rPr>
      </w:pPr>
      <w:r w:rsidRPr="00671DDB">
        <w:rPr>
          <w:bCs/>
        </w:rPr>
        <w:t xml:space="preserve">- ГОСТ </w:t>
      </w:r>
      <w:proofErr w:type="gramStart"/>
      <w:r w:rsidRPr="00671DDB">
        <w:rPr>
          <w:bCs/>
        </w:rPr>
        <w:t>Р</w:t>
      </w:r>
      <w:proofErr w:type="gramEnd"/>
      <w:r w:rsidRPr="00671DDB">
        <w:rPr>
          <w:bCs/>
        </w:rPr>
        <w:t xml:space="preserve"> 57761-2017 «Обувь ортопедическая. Термины и определения»;</w:t>
      </w:r>
    </w:p>
    <w:p w14:paraId="57064BA5" w14:textId="77777777" w:rsidR="007A70E6" w:rsidRPr="00671DDB" w:rsidRDefault="007A70E6" w:rsidP="007A70E6">
      <w:pPr>
        <w:ind w:right="-1" w:firstLine="567"/>
        <w:jc w:val="both"/>
        <w:rPr>
          <w:bCs/>
        </w:rPr>
      </w:pPr>
      <w:r w:rsidRPr="00671DDB">
        <w:rPr>
          <w:bCs/>
        </w:rPr>
        <w:t xml:space="preserve">- ГОСТ </w:t>
      </w:r>
      <w:proofErr w:type="gramStart"/>
      <w:r w:rsidRPr="00671DDB">
        <w:rPr>
          <w:bCs/>
        </w:rPr>
        <w:t>Р</w:t>
      </w:r>
      <w:proofErr w:type="gramEnd"/>
      <w:r w:rsidRPr="00671DDB">
        <w:rPr>
          <w:bCs/>
        </w:rPr>
        <w:t xml:space="preserve"> 55638-2021 «Услуги по изготовлению ортопедической обуви. Требования безопасности».</w:t>
      </w:r>
    </w:p>
    <w:p w14:paraId="2790CFA3" w14:textId="77777777" w:rsidR="007A70E6" w:rsidRPr="00671DDB" w:rsidRDefault="007A70E6" w:rsidP="007A70E6">
      <w:pPr>
        <w:ind w:right="-1" w:firstLine="567"/>
        <w:jc w:val="both"/>
        <w:rPr>
          <w:bCs/>
        </w:rPr>
      </w:pPr>
      <w:r w:rsidRPr="00671DDB">
        <w:rPr>
          <w:bCs/>
        </w:rPr>
        <w:t xml:space="preserve">1.2.3. Изделия должны быть в упаковке, обеспечивающей защиту от воздействия механических и климатических факторов (п. 4.11.5 ГОСТ </w:t>
      </w:r>
      <w:proofErr w:type="gramStart"/>
      <w:r w:rsidRPr="00671DDB">
        <w:rPr>
          <w:bCs/>
        </w:rPr>
        <w:t>Р</w:t>
      </w:r>
      <w:proofErr w:type="gramEnd"/>
      <w:r w:rsidRPr="00671DDB">
        <w:rPr>
          <w:bCs/>
        </w:rPr>
        <w:t xml:space="preserve"> 51632-2021 «Технические средства реабилитации людей с ограничениями жизнедеятельности. </w:t>
      </w:r>
      <w:proofErr w:type="gramStart"/>
      <w:r w:rsidRPr="00671DDB">
        <w:rPr>
          <w:bCs/>
        </w:rPr>
        <w:t xml:space="preserve">Общие технические требования и методы испытаний»). </w:t>
      </w:r>
      <w:proofErr w:type="gramEnd"/>
    </w:p>
    <w:p w14:paraId="797A59C2" w14:textId="77777777" w:rsidR="007A70E6" w:rsidRPr="00671DDB" w:rsidRDefault="007A70E6" w:rsidP="007A70E6">
      <w:pPr>
        <w:ind w:right="-1" w:firstLine="567"/>
        <w:jc w:val="both"/>
        <w:rPr>
          <w:bCs/>
        </w:rPr>
      </w:pPr>
      <w:r w:rsidRPr="00671DDB">
        <w:rPr>
          <w:bCs/>
        </w:rPr>
        <w:t xml:space="preserve">1.2.4. Изделия должны быть новыми Изделиями, Изделиями, которые не были в употреблении, в ремонте, в том </w:t>
      </w:r>
      <w:proofErr w:type="gramStart"/>
      <w:r w:rsidRPr="00671DDB">
        <w:rPr>
          <w:bCs/>
        </w:rPr>
        <w:t>числе</w:t>
      </w:r>
      <w:proofErr w:type="gramEnd"/>
      <w:r w:rsidRPr="00671DDB">
        <w:rPr>
          <w:bCs/>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14:paraId="65D2547F" w14:textId="77777777" w:rsidR="007A70E6" w:rsidRPr="00671DDB" w:rsidRDefault="007A70E6" w:rsidP="007A70E6">
      <w:pPr>
        <w:ind w:right="-1" w:firstLine="567"/>
        <w:jc w:val="both"/>
        <w:rPr>
          <w:bCs/>
        </w:rPr>
      </w:pPr>
      <w:r w:rsidRPr="00671DDB">
        <w:rPr>
          <w:bCs/>
        </w:rPr>
        <w:t>1.2.5. Изделия должны быть свободными от прав третьих лиц.</w:t>
      </w:r>
    </w:p>
    <w:p w14:paraId="51007110" w14:textId="77777777" w:rsidR="007A70E6" w:rsidRPr="00671DDB" w:rsidRDefault="007A70E6" w:rsidP="007A70E6">
      <w:pPr>
        <w:ind w:right="-1" w:firstLine="567"/>
        <w:jc w:val="both"/>
        <w:rPr>
          <w:bCs/>
        </w:rPr>
      </w:pPr>
      <w:r w:rsidRPr="00671DDB">
        <w:rPr>
          <w:bCs/>
        </w:rPr>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14:paraId="18FE665B" w14:textId="77777777" w:rsidR="007A70E6" w:rsidRPr="00671DDB" w:rsidRDefault="007A70E6" w:rsidP="007A70E6">
      <w:pPr>
        <w:ind w:right="-1" w:firstLine="567"/>
        <w:jc w:val="both"/>
        <w:rPr>
          <w:bCs/>
        </w:rPr>
      </w:pPr>
      <w:r w:rsidRPr="00671DDB">
        <w:rPr>
          <w:bCs/>
        </w:rPr>
        <w:t>Гарантийные обязательства по гарантийному обслуживанию Изделий осуществляются Исполнителем в период гарантийного срока на Изделия.</w:t>
      </w:r>
    </w:p>
    <w:p w14:paraId="72A967FA" w14:textId="77777777" w:rsidR="007A70E6" w:rsidRPr="00671DDB" w:rsidRDefault="007A70E6" w:rsidP="007A70E6">
      <w:pPr>
        <w:ind w:right="-1" w:firstLine="567"/>
        <w:jc w:val="both"/>
        <w:rPr>
          <w:bCs/>
        </w:rPr>
      </w:pPr>
      <w:r w:rsidRPr="00671DDB">
        <w:rPr>
          <w:bCs/>
        </w:rPr>
        <w:t xml:space="preserve">Гарантийный срок на Изделие устанавливается в соответствии с ГОСТ </w:t>
      </w:r>
      <w:proofErr w:type="gramStart"/>
      <w:r w:rsidRPr="00671DDB">
        <w:rPr>
          <w:bCs/>
        </w:rPr>
        <w:t>Р</w:t>
      </w:r>
      <w:proofErr w:type="gramEnd"/>
      <w:r w:rsidRPr="00671DDB">
        <w:rPr>
          <w:bCs/>
        </w:rPr>
        <w:t xml:space="preserve">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14:paraId="6806E77E" w14:textId="77777777" w:rsidR="007A70E6" w:rsidRPr="00671DDB" w:rsidRDefault="007A70E6" w:rsidP="007A70E6">
      <w:pPr>
        <w:ind w:right="-1" w:firstLine="567"/>
        <w:jc w:val="both"/>
        <w:rPr>
          <w:bCs/>
        </w:rPr>
      </w:pPr>
      <w:r w:rsidRPr="00671DDB">
        <w:rPr>
          <w:bCs/>
        </w:rPr>
        <w:lastRenderedPageBreak/>
        <w:t>Начало сезона должно определяться в соответствии с Законом «О защите прав потребителей».</w:t>
      </w:r>
    </w:p>
    <w:p w14:paraId="6BEBA869" w14:textId="77777777" w:rsidR="007A70E6" w:rsidRPr="00671DDB" w:rsidRDefault="007A70E6" w:rsidP="007A70E6">
      <w:pPr>
        <w:ind w:right="-1" w:firstLine="567"/>
        <w:jc w:val="both"/>
        <w:rPr>
          <w:bCs/>
        </w:rPr>
      </w:pPr>
      <w:r w:rsidRPr="00671DDB">
        <w:rPr>
          <w:bCs/>
        </w:rPr>
        <w:t>2. Исполнитель обязан:</w:t>
      </w:r>
    </w:p>
    <w:p w14:paraId="4AA8A39A" w14:textId="77777777" w:rsidR="007A70E6" w:rsidRPr="00671DDB" w:rsidRDefault="007A70E6" w:rsidP="007A70E6">
      <w:pPr>
        <w:ind w:right="-1" w:firstLine="567"/>
        <w:jc w:val="both"/>
        <w:rPr>
          <w:bCs/>
        </w:rPr>
      </w:pPr>
      <w:r w:rsidRPr="00671DDB">
        <w:rPr>
          <w:bCs/>
        </w:rPr>
        <w:t>2.1. Осуществлять индивидуальное изготовление Получателям Изделий.</w:t>
      </w:r>
    </w:p>
    <w:p w14:paraId="429934AB" w14:textId="77777777" w:rsidR="007A70E6" w:rsidRPr="00671DDB" w:rsidRDefault="007A70E6" w:rsidP="007A70E6">
      <w:pPr>
        <w:ind w:right="-1" w:firstLine="567"/>
        <w:jc w:val="both"/>
        <w:rPr>
          <w:bCs/>
        </w:rPr>
      </w:pPr>
      <w:r w:rsidRPr="00671DDB">
        <w:rPr>
          <w:bCs/>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0A866947" w14:textId="77777777" w:rsidR="007A70E6" w:rsidRPr="00671DDB" w:rsidRDefault="007A70E6" w:rsidP="007A70E6">
      <w:pPr>
        <w:ind w:right="-1" w:firstLine="567"/>
        <w:jc w:val="both"/>
        <w:rPr>
          <w:bCs/>
        </w:rPr>
      </w:pPr>
      <w:r w:rsidRPr="00671DDB">
        <w:rPr>
          <w:bCs/>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61818482" w14:textId="77777777" w:rsidR="007A70E6" w:rsidRPr="00671DDB" w:rsidRDefault="007A70E6" w:rsidP="007A70E6">
      <w:pPr>
        <w:ind w:right="-1" w:firstLine="567"/>
        <w:jc w:val="both"/>
        <w:rPr>
          <w:bCs/>
        </w:rPr>
      </w:pPr>
      <w:r w:rsidRPr="00671DDB">
        <w:rPr>
          <w:bCs/>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40C56683" w14:textId="77777777" w:rsidR="007A70E6" w:rsidRPr="00671DDB" w:rsidRDefault="007A70E6" w:rsidP="007A70E6">
      <w:pPr>
        <w:ind w:right="-1" w:firstLine="567"/>
        <w:jc w:val="both"/>
        <w:rPr>
          <w:bCs/>
        </w:rPr>
      </w:pPr>
      <w:r w:rsidRPr="00671DDB">
        <w:rPr>
          <w:bCs/>
        </w:rPr>
        <w:t>В случае</w:t>
      </w:r>
      <w:proofErr w:type="gramStart"/>
      <w:r w:rsidRPr="00671DDB">
        <w:rPr>
          <w:bCs/>
        </w:rPr>
        <w:t>,</w:t>
      </w:r>
      <w:proofErr w:type="gramEnd"/>
      <w:r w:rsidRPr="00671DDB">
        <w:rPr>
          <w:bCs/>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14:paraId="6FFA9005" w14:textId="77777777" w:rsidR="007A70E6" w:rsidRPr="00671DDB" w:rsidRDefault="007A70E6" w:rsidP="007A70E6">
      <w:pPr>
        <w:ind w:right="-1" w:firstLine="567"/>
        <w:jc w:val="both"/>
        <w:rPr>
          <w:bCs/>
        </w:rPr>
      </w:pPr>
      <w:r w:rsidRPr="00671DDB">
        <w:rPr>
          <w:bCs/>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14:paraId="7A740740" w14:textId="77777777" w:rsidR="007A70E6" w:rsidRPr="00671DDB" w:rsidRDefault="007A70E6" w:rsidP="007A70E6">
      <w:pPr>
        <w:ind w:right="-1" w:firstLine="567"/>
        <w:jc w:val="both"/>
        <w:rPr>
          <w:bCs/>
        </w:rPr>
      </w:pPr>
      <w:r w:rsidRPr="00671DDB">
        <w:rPr>
          <w:bCs/>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504710C5" w14:textId="77777777" w:rsidR="007A70E6" w:rsidRPr="00671DDB" w:rsidRDefault="007A70E6" w:rsidP="007A70E6">
      <w:pPr>
        <w:ind w:right="-1" w:firstLine="567"/>
        <w:jc w:val="both"/>
        <w:rPr>
          <w:bCs/>
        </w:rPr>
      </w:pPr>
      <w:r w:rsidRPr="00671DDB">
        <w:rPr>
          <w:bCs/>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671DDB">
        <w:rPr>
          <w:bCs/>
        </w:rPr>
        <w:br/>
        <w:t xml:space="preserve">«О защите прав потребителей». </w:t>
      </w:r>
      <w:proofErr w:type="gramStart"/>
      <w:r w:rsidRPr="00671DDB">
        <w:rPr>
          <w:bCs/>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roofErr w:type="gramEnd"/>
    </w:p>
    <w:p w14:paraId="515B2C68" w14:textId="77777777" w:rsidR="007A70E6" w:rsidRPr="00671DDB" w:rsidRDefault="007A70E6" w:rsidP="007A70E6">
      <w:pPr>
        <w:ind w:right="-1" w:firstLine="567"/>
        <w:jc w:val="both"/>
        <w:rPr>
          <w:bCs/>
        </w:rPr>
      </w:pPr>
      <w:r w:rsidRPr="00671DDB">
        <w:rPr>
          <w:bCs/>
        </w:rPr>
        <w:t>2.5. 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субъекта Российской Федерации (</w:t>
      </w:r>
      <w:r w:rsidRPr="00671DDB">
        <w:rPr>
          <w:b/>
          <w:bCs/>
        </w:rPr>
        <w:t>Орловская область</w:t>
      </w:r>
      <w:r w:rsidRPr="00671DDB">
        <w:rPr>
          <w:bCs/>
        </w:rPr>
        <w:t xml:space="preserve">) с момента заключения государственного контракта. </w:t>
      </w:r>
    </w:p>
    <w:p w14:paraId="31C37FA1" w14:textId="77777777" w:rsidR="007A70E6" w:rsidRPr="00671DDB" w:rsidRDefault="007A70E6" w:rsidP="007A70E6">
      <w:pPr>
        <w:ind w:right="-1" w:firstLine="567"/>
        <w:jc w:val="both"/>
        <w:rPr>
          <w:bCs/>
        </w:rPr>
      </w:pPr>
      <w:r w:rsidRPr="00671DDB">
        <w:rPr>
          <w:bCs/>
        </w:rPr>
        <w:t xml:space="preserve">Количество пунктов приема – не менее </w:t>
      </w:r>
      <w:r>
        <w:rPr>
          <w:bCs/>
        </w:rPr>
        <w:t>1</w:t>
      </w:r>
      <w:r w:rsidRPr="00671DDB">
        <w:rPr>
          <w:bCs/>
        </w:rPr>
        <w:t>.</w:t>
      </w:r>
    </w:p>
    <w:p w14:paraId="340401E8" w14:textId="77777777" w:rsidR="007A70E6" w:rsidRPr="00671DDB" w:rsidRDefault="007A70E6" w:rsidP="007A70E6">
      <w:pPr>
        <w:ind w:right="-1" w:firstLine="567"/>
        <w:jc w:val="both"/>
        <w:rPr>
          <w:bCs/>
        </w:rPr>
      </w:pPr>
      <w:r w:rsidRPr="00671DDB">
        <w:rPr>
          <w:bCs/>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14:paraId="18C9E086" w14:textId="77777777" w:rsidR="007A70E6" w:rsidRPr="00671DDB" w:rsidRDefault="007A70E6" w:rsidP="007A70E6">
      <w:pPr>
        <w:ind w:right="-1" w:firstLine="567"/>
        <w:jc w:val="both"/>
        <w:rPr>
          <w:bCs/>
        </w:rPr>
      </w:pPr>
      <w:r w:rsidRPr="00671DDB">
        <w:rPr>
          <w:bCs/>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13B733D9" w14:textId="77777777" w:rsidR="007A70E6" w:rsidRPr="00671DDB" w:rsidRDefault="007A70E6" w:rsidP="007A70E6">
      <w:pPr>
        <w:ind w:right="-1" w:firstLine="567"/>
        <w:jc w:val="both"/>
        <w:rPr>
          <w:bCs/>
        </w:rPr>
      </w:pPr>
      <w:r w:rsidRPr="00671DDB">
        <w:rPr>
          <w:bCs/>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764CC406" w14:textId="77777777" w:rsidR="007A70E6" w:rsidRPr="00671DDB" w:rsidRDefault="007A70E6" w:rsidP="007A70E6">
      <w:pPr>
        <w:ind w:right="-1" w:firstLine="567"/>
        <w:jc w:val="both"/>
        <w:rPr>
          <w:bCs/>
        </w:rPr>
      </w:pPr>
      <w:r w:rsidRPr="00671DDB">
        <w:rPr>
          <w:bCs/>
        </w:rPr>
        <w:t xml:space="preserve">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w:t>
      </w:r>
      <w:r w:rsidRPr="00671DDB">
        <w:rPr>
          <w:bCs/>
        </w:rPr>
        <w:lastRenderedPageBreak/>
        <w:t>надлежащим образом. Документы должны быть предоставлены на бумажном носителе сопроводительным письмом с приложением.</w:t>
      </w:r>
    </w:p>
    <w:p w14:paraId="7A092338" w14:textId="77777777" w:rsidR="007A70E6" w:rsidRPr="00671DDB" w:rsidRDefault="007A70E6" w:rsidP="007A70E6">
      <w:pPr>
        <w:ind w:right="-1" w:firstLine="567"/>
        <w:jc w:val="both"/>
        <w:rPr>
          <w:bCs/>
        </w:rPr>
      </w:pPr>
      <w:r w:rsidRPr="00671DDB">
        <w:rPr>
          <w:bCs/>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4B992416" w14:textId="77777777" w:rsidR="007A70E6" w:rsidRPr="00671DDB" w:rsidRDefault="007A70E6" w:rsidP="007A70E6">
      <w:pPr>
        <w:ind w:right="-1" w:firstLine="567"/>
        <w:jc w:val="both"/>
        <w:rPr>
          <w:bCs/>
        </w:rPr>
      </w:pPr>
      <w:r w:rsidRPr="00671DDB">
        <w:rPr>
          <w:bCs/>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4D0A4CDD" w14:textId="77777777" w:rsidR="007A70E6" w:rsidRPr="00671DDB" w:rsidRDefault="007A70E6" w:rsidP="007A70E6">
      <w:pPr>
        <w:ind w:right="-1" w:firstLine="567"/>
        <w:jc w:val="both"/>
        <w:rPr>
          <w:bCs/>
        </w:rPr>
      </w:pPr>
      <w:r w:rsidRPr="00671DDB">
        <w:rPr>
          <w:bCs/>
        </w:rPr>
        <w:t xml:space="preserve">При работе с Получателями обеспечить соблюдение рекомендаций и санитарно-эпидемиологических требований </w:t>
      </w:r>
      <w:proofErr w:type="spellStart"/>
      <w:r w:rsidRPr="00671DDB">
        <w:rPr>
          <w:bCs/>
        </w:rPr>
        <w:t>Роспотребнадзора</w:t>
      </w:r>
      <w:proofErr w:type="spellEnd"/>
      <w:r w:rsidRPr="00671DDB">
        <w:rPr>
          <w:bCs/>
        </w:rPr>
        <w:t xml:space="preserve"> и исполнительных органов государственной власти субъектов Российской Федерации при возникновении неблагоприятной санитарно-эпидемиологической обстановки, в том числе в период распространении новой </w:t>
      </w:r>
      <w:proofErr w:type="spellStart"/>
      <w:r w:rsidRPr="00671DDB">
        <w:rPr>
          <w:bCs/>
        </w:rPr>
        <w:t>коронавирусной</w:t>
      </w:r>
      <w:proofErr w:type="spellEnd"/>
      <w:r w:rsidRPr="00671DDB">
        <w:rPr>
          <w:bCs/>
        </w:rPr>
        <w:t xml:space="preserve"> инфекции (COVID-19).</w:t>
      </w:r>
    </w:p>
    <w:p w14:paraId="1F339134" w14:textId="77777777" w:rsidR="007A70E6" w:rsidRPr="00671DDB" w:rsidRDefault="007A70E6" w:rsidP="007A70E6">
      <w:pPr>
        <w:ind w:right="-1" w:firstLine="567"/>
        <w:jc w:val="both"/>
        <w:rPr>
          <w:bCs/>
        </w:rPr>
      </w:pPr>
      <w:r w:rsidRPr="00671DDB">
        <w:rPr>
          <w:bCs/>
        </w:rPr>
        <w:t xml:space="preserve">2.6. Предоставить доступное для Получателей помещение под размещение пункта (пунктов) приема в соответствии со статьей 15 Федерального закона от 24.11.1995 № 181 </w:t>
      </w:r>
      <w:r w:rsidRPr="00671DDB">
        <w:rPr>
          <w:bCs/>
        </w:rPr>
        <w:br/>
        <w:t>«О социальной защите инвалидов в Российской Федерации».</w:t>
      </w:r>
    </w:p>
    <w:p w14:paraId="18564658" w14:textId="77777777" w:rsidR="007A70E6" w:rsidRPr="00671DDB" w:rsidRDefault="007A70E6" w:rsidP="007A70E6">
      <w:pPr>
        <w:ind w:right="-1" w:firstLine="567"/>
        <w:jc w:val="both"/>
        <w:rPr>
          <w:bCs/>
        </w:rPr>
      </w:pPr>
      <w:r w:rsidRPr="00671DDB">
        <w:rPr>
          <w:bCs/>
        </w:rPr>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w:t>
      </w:r>
      <w:proofErr w:type="gramStart"/>
      <w:r w:rsidRPr="00671DDB">
        <w:rPr>
          <w:bCs/>
        </w:rPr>
        <w:t>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(далее – СП 59.13330.2020).</w:t>
      </w:r>
      <w:proofErr w:type="gramEnd"/>
      <w:r w:rsidRPr="00671DDB">
        <w:rPr>
          <w:bCs/>
        </w:rPr>
        <w:t xml:space="preserve">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14:paraId="40D55843" w14:textId="77777777" w:rsidR="007A70E6" w:rsidRPr="00671DDB" w:rsidRDefault="007A70E6" w:rsidP="007A70E6">
      <w:pPr>
        <w:ind w:right="-1" w:firstLine="567"/>
        <w:jc w:val="both"/>
        <w:rPr>
          <w:bCs/>
        </w:rPr>
      </w:pPr>
      <w:r w:rsidRPr="00671DDB">
        <w:rPr>
          <w:b/>
          <w:bCs/>
        </w:rPr>
        <w:t>Входная группа</w:t>
      </w:r>
      <w:r w:rsidRPr="00671DDB">
        <w:rPr>
          <w:bCs/>
        </w:rPr>
        <w:t xml:space="preserve"> </w:t>
      </w:r>
    </w:p>
    <w:p w14:paraId="53A7E851" w14:textId="77777777" w:rsidR="007A70E6" w:rsidRPr="00671DDB" w:rsidRDefault="007A70E6" w:rsidP="007A70E6">
      <w:pPr>
        <w:ind w:right="-1" w:firstLine="567"/>
        <w:jc w:val="both"/>
        <w:rPr>
          <w:bCs/>
        </w:rPr>
      </w:pPr>
      <w:r w:rsidRPr="00671DDB">
        <w:rPr>
          <w:bCs/>
        </w:rPr>
        <w:t>При перепадах высот Исполнитель должен учитывать наличие следующих элементов:</w:t>
      </w:r>
    </w:p>
    <w:p w14:paraId="6B884D6E" w14:textId="77777777" w:rsidR="007A70E6" w:rsidRPr="00671DDB" w:rsidRDefault="007A70E6" w:rsidP="007A70E6">
      <w:pPr>
        <w:ind w:right="-1" w:firstLine="567"/>
        <w:jc w:val="both"/>
        <w:rPr>
          <w:bCs/>
        </w:rPr>
      </w:pPr>
      <w:r w:rsidRPr="00671DDB">
        <w:rPr>
          <w:bCs/>
        </w:rPr>
        <w:t>- Пандус с поручнями;</w:t>
      </w:r>
    </w:p>
    <w:p w14:paraId="670F6547" w14:textId="77777777" w:rsidR="007A70E6" w:rsidRPr="00671DDB" w:rsidRDefault="007A70E6" w:rsidP="007A70E6">
      <w:pPr>
        <w:ind w:right="-1" w:firstLine="567"/>
        <w:jc w:val="both"/>
        <w:rPr>
          <w:bCs/>
        </w:rPr>
      </w:pPr>
      <w:r w:rsidRPr="00671DDB">
        <w:rPr>
          <w:bCs/>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5.1.17; п. 6.1.2 – п. 6.1.4; п. 6.2.9 – п. 6.2.11 СП 59.13330.2020).</w:t>
      </w:r>
    </w:p>
    <w:p w14:paraId="54AD396C" w14:textId="77777777" w:rsidR="007A70E6" w:rsidRPr="00671DDB" w:rsidRDefault="007A70E6" w:rsidP="007A70E6">
      <w:pPr>
        <w:ind w:right="-1" w:firstLine="567"/>
        <w:jc w:val="both"/>
        <w:rPr>
          <w:bCs/>
        </w:rPr>
      </w:pPr>
      <w:r w:rsidRPr="00671DDB">
        <w:rPr>
          <w:bCs/>
        </w:rPr>
        <w:t>- Лестница с поручнями;</w:t>
      </w:r>
    </w:p>
    <w:p w14:paraId="1480BBE7" w14:textId="77777777" w:rsidR="007A70E6" w:rsidRPr="00671DDB" w:rsidRDefault="007A70E6" w:rsidP="007A70E6">
      <w:pPr>
        <w:ind w:right="-1" w:firstLine="567"/>
        <w:jc w:val="both"/>
        <w:rPr>
          <w:bCs/>
        </w:rPr>
      </w:pPr>
      <w:r w:rsidRPr="00671DDB">
        <w:rPr>
          <w:bCs/>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14:paraId="29B55454" w14:textId="77777777" w:rsidR="007A70E6" w:rsidRPr="00671DDB" w:rsidRDefault="007A70E6" w:rsidP="007A70E6">
      <w:pPr>
        <w:ind w:right="-1" w:firstLine="567"/>
        <w:jc w:val="both"/>
        <w:rPr>
          <w:bCs/>
        </w:rPr>
      </w:pPr>
      <w:r w:rsidRPr="00671DDB">
        <w:rPr>
          <w:bCs/>
        </w:rPr>
        <w:t xml:space="preserve">Применение для Получателей вместо пандусов аппарелей не допускается на объекте </w:t>
      </w:r>
      <w:r w:rsidRPr="00671DDB">
        <w:rPr>
          <w:bCs/>
        </w:rPr>
        <w:br/>
        <w:t>(в соответствии с п. 6.1.2 СП 59.13330.2020).</w:t>
      </w:r>
    </w:p>
    <w:p w14:paraId="2C70D1F7" w14:textId="77777777" w:rsidR="007A70E6" w:rsidRPr="00671DDB" w:rsidRDefault="007A70E6" w:rsidP="007A70E6">
      <w:pPr>
        <w:ind w:right="-1" w:firstLine="567"/>
        <w:jc w:val="both"/>
        <w:rPr>
          <w:bCs/>
        </w:rPr>
      </w:pPr>
      <w:r w:rsidRPr="00671DDB">
        <w:rPr>
          <w:bCs/>
        </w:rPr>
        <w:t xml:space="preserve">- Ширина дверных проемов не менее 0,8 м. Прозрачное полотно двери необходимо оснастить яркой контрастной маркировкой. </w:t>
      </w:r>
    </w:p>
    <w:p w14:paraId="7F33B416" w14:textId="77777777" w:rsidR="007A70E6" w:rsidRPr="00671DDB" w:rsidRDefault="007A70E6" w:rsidP="007A70E6">
      <w:pPr>
        <w:ind w:right="-1" w:firstLine="567"/>
        <w:jc w:val="both"/>
        <w:rPr>
          <w:bCs/>
        </w:rPr>
      </w:pPr>
      <w:r w:rsidRPr="00671DDB">
        <w:rPr>
          <w:bCs/>
        </w:rPr>
        <w:t xml:space="preserve">- Противоскользящее покрытие; </w:t>
      </w:r>
    </w:p>
    <w:p w14:paraId="7D90BB81" w14:textId="77777777" w:rsidR="007A70E6" w:rsidRPr="00671DDB" w:rsidRDefault="007A70E6" w:rsidP="007A70E6">
      <w:pPr>
        <w:ind w:right="-1" w:firstLine="567"/>
        <w:jc w:val="both"/>
        <w:rPr>
          <w:bCs/>
        </w:rPr>
      </w:pPr>
      <w:r w:rsidRPr="00671DDB">
        <w:rPr>
          <w:bCs/>
        </w:rPr>
        <w:t>Поверхности покрытий входных площадок и тамбуров (в соответствии с п. 5.1.11 СП 59.13330.2020).</w:t>
      </w:r>
    </w:p>
    <w:p w14:paraId="34764C75" w14:textId="77777777" w:rsidR="007A70E6" w:rsidRPr="00671DDB" w:rsidRDefault="007A70E6" w:rsidP="007A70E6">
      <w:pPr>
        <w:ind w:right="-1" w:firstLine="567"/>
        <w:jc w:val="both"/>
        <w:rPr>
          <w:bCs/>
        </w:rPr>
      </w:pPr>
      <w:r w:rsidRPr="00671DDB">
        <w:rPr>
          <w:bCs/>
        </w:rPr>
        <w:t>- Тактильно-контрастные указатели;</w:t>
      </w:r>
    </w:p>
    <w:p w14:paraId="39600370" w14:textId="77777777" w:rsidR="007A70E6" w:rsidRPr="00671DDB" w:rsidRDefault="007A70E6" w:rsidP="007A70E6">
      <w:pPr>
        <w:ind w:right="-1" w:firstLine="567"/>
        <w:jc w:val="both"/>
        <w:rPr>
          <w:b/>
          <w:bCs/>
        </w:rPr>
      </w:pPr>
      <w:r w:rsidRPr="00671DDB">
        <w:rPr>
          <w:b/>
          <w:bCs/>
        </w:rPr>
        <w:t>Пути движения внутри пункта (пунктов) приема</w:t>
      </w:r>
    </w:p>
    <w:p w14:paraId="3370BED9" w14:textId="77777777" w:rsidR="007A70E6" w:rsidRPr="00671DDB" w:rsidRDefault="007A70E6" w:rsidP="007A70E6">
      <w:pPr>
        <w:ind w:right="-1" w:firstLine="567"/>
        <w:jc w:val="both"/>
        <w:rPr>
          <w:bCs/>
        </w:rPr>
      </w:pPr>
      <w:r w:rsidRPr="00671DDB">
        <w:rPr>
          <w:bCs/>
        </w:rPr>
        <w:t>При перепадах высот Исполнитель должен учитывать наличие следующих элементов:</w:t>
      </w:r>
    </w:p>
    <w:p w14:paraId="07565889" w14:textId="77777777" w:rsidR="007A70E6" w:rsidRPr="00671DDB" w:rsidRDefault="007A70E6" w:rsidP="007A70E6">
      <w:pPr>
        <w:ind w:right="-1" w:firstLine="567"/>
        <w:jc w:val="both"/>
        <w:rPr>
          <w:bCs/>
        </w:rPr>
      </w:pPr>
      <w:r w:rsidRPr="00671DDB">
        <w:rPr>
          <w:bCs/>
        </w:rPr>
        <w:t xml:space="preserve">- Лифт, подъемная платформа, эскалатор; </w:t>
      </w:r>
    </w:p>
    <w:p w14:paraId="168F411C" w14:textId="77777777" w:rsidR="007A70E6" w:rsidRPr="00671DDB" w:rsidRDefault="007A70E6" w:rsidP="007A70E6">
      <w:pPr>
        <w:ind w:right="-1" w:firstLine="567"/>
        <w:jc w:val="both"/>
        <w:rPr>
          <w:b/>
          <w:bCs/>
        </w:rPr>
      </w:pPr>
      <w:r w:rsidRPr="00671DDB">
        <w:rPr>
          <w:bCs/>
        </w:rPr>
        <w:t>(в соответствии с п. 6.2.13 – п. 6.2.18 СП 59.13330.2020).</w:t>
      </w:r>
      <w:r w:rsidRPr="00671DDB">
        <w:rPr>
          <w:b/>
          <w:bCs/>
        </w:rPr>
        <w:t xml:space="preserve"> </w:t>
      </w:r>
    </w:p>
    <w:p w14:paraId="10C191A3" w14:textId="77777777" w:rsidR="007A70E6" w:rsidRPr="00671DDB" w:rsidRDefault="007A70E6" w:rsidP="007A70E6">
      <w:pPr>
        <w:ind w:right="-1" w:firstLine="567"/>
        <w:jc w:val="both"/>
        <w:rPr>
          <w:bCs/>
        </w:rPr>
      </w:pPr>
      <w:r w:rsidRPr="00671DDB">
        <w:rPr>
          <w:bCs/>
        </w:rPr>
        <w:t>Лифт должен иметь габариты не менее 1100х1400 мм (ширина х глубина).</w:t>
      </w:r>
    </w:p>
    <w:p w14:paraId="6CFCD21C" w14:textId="77777777" w:rsidR="007A70E6" w:rsidRPr="00671DDB" w:rsidRDefault="007A70E6" w:rsidP="007A70E6">
      <w:pPr>
        <w:ind w:right="-1" w:firstLine="567"/>
        <w:jc w:val="both"/>
        <w:rPr>
          <w:b/>
          <w:bCs/>
        </w:rPr>
      </w:pPr>
      <w:r w:rsidRPr="00671DDB">
        <w:rPr>
          <w:bCs/>
        </w:rPr>
        <w:t>- Лестницы необходимо обеспечить противоскользящими контрастными полосами общей шириной 0,08-0,1 м (в соответствии с п. 6.2.8 СП 59.13330.2020).</w:t>
      </w:r>
    </w:p>
    <w:p w14:paraId="3A156958" w14:textId="77777777" w:rsidR="007A70E6" w:rsidRPr="00671DDB" w:rsidRDefault="007A70E6" w:rsidP="007A70E6">
      <w:pPr>
        <w:ind w:right="-1" w:firstLine="567"/>
        <w:jc w:val="both"/>
        <w:rPr>
          <w:bCs/>
        </w:rPr>
      </w:pPr>
      <w:r w:rsidRPr="00671DDB">
        <w:rPr>
          <w:bCs/>
        </w:rPr>
        <w:lastRenderedPageBreak/>
        <w:t>- Необходимо обеспечить зону досягаемости для посетителей в кресле-коляске в пределах, установленных в соответствии с п. 8.1.7 СП.59.133330.2020.</w:t>
      </w:r>
    </w:p>
    <w:p w14:paraId="62772178" w14:textId="77777777" w:rsidR="007A70E6" w:rsidRPr="00671DDB" w:rsidRDefault="007A70E6" w:rsidP="007A70E6">
      <w:pPr>
        <w:ind w:right="-1" w:firstLine="567"/>
        <w:jc w:val="both"/>
        <w:rPr>
          <w:bCs/>
        </w:rPr>
      </w:pPr>
      <w:r w:rsidRPr="00671DDB">
        <w:rPr>
          <w:bCs/>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14:paraId="0F4BE3E5" w14:textId="77777777" w:rsidR="007A70E6" w:rsidRPr="00671DDB" w:rsidRDefault="007A70E6" w:rsidP="007A70E6">
      <w:pPr>
        <w:ind w:right="-1" w:firstLine="567"/>
        <w:jc w:val="both"/>
        <w:rPr>
          <w:bCs/>
        </w:rPr>
      </w:pPr>
      <w:r w:rsidRPr="00671DDB">
        <w:rPr>
          <w:bCs/>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14:paraId="6D727FDC" w14:textId="77777777" w:rsidR="007A70E6" w:rsidRPr="00671DDB" w:rsidRDefault="007A70E6" w:rsidP="007A70E6">
      <w:pPr>
        <w:ind w:right="-1" w:firstLine="567"/>
        <w:jc w:val="both"/>
        <w:rPr>
          <w:bCs/>
        </w:rPr>
      </w:pPr>
      <w:r w:rsidRPr="00671DDB">
        <w:rPr>
          <w:bCs/>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59.13330.2020).</w:t>
      </w:r>
    </w:p>
    <w:p w14:paraId="5CA0198D" w14:textId="77777777" w:rsidR="007A70E6" w:rsidRPr="00671DDB" w:rsidRDefault="007A70E6" w:rsidP="007A70E6">
      <w:pPr>
        <w:ind w:right="-1" w:firstLine="567"/>
        <w:jc w:val="both"/>
        <w:rPr>
          <w:b/>
          <w:bCs/>
        </w:rPr>
      </w:pPr>
      <w:r w:rsidRPr="00671DDB">
        <w:rPr>
          <w:b/>
          <w:bCs/>
        </w:rPr>
        <w:t>Пути эвакуации</w:t>
      </w:r>
    </w:p>
    <w:p w14:paraId="05010F2B" w14:textId="77777777" w:rsidR="007A70E6" w:rsidRPr="00671DDB" w:rsidRDefault="007A70E6" w:rsidP="007A70E6">
      <w:pPr>
        <w:ind w:right="-1" w:firstLine="567"/>
        <w:jc w:val="both"/>
        <w:rPr>
          <w:bCs/>
        </w:rPr>
      </w:pPr>
      <w:r w:rsidRPr="00671DDB">
        <w:rPr>
          <w:bCs/>
        </w:rPr>
        <w:t xml:space="preserve">В случае невозможности соблюдения положений части 15 статьи </w:t>
      </w:r>
      <w:r w:rsidRPr="007A70E6">
        <w:rPr>
          <w:bCs/>
        </w:rPr>
        <w:t xml:space="preserve">89 </w:t>
      </w:r>
      <w:hyperlink r:id="rId26" w:history="1">
        <w:r w:rsidRPr="007A70E6">
          <w:rPr>
            <w:rStyle w:val="a5"/>
            <w:color w:val="auto"/>
            <w:u w:val="none"/>
          </w:rPr>
          <w:t>Федерального закона от 22.07.2008 № 123-ФЗ «Технический регламент о требованиях пожарной безопасности</w:t>
        </w:r>
      </w:hyperlink>
      <w:r w:rsidRPr="00550748">
        <w:rPr>
          <w:bCs/>
        </w:rPr>
        <w:t>»</w:t>
      </w:r>
      <w:r w:rsidRPr="00671DDB">
        <w:rPr>
          <w:bCs/>
        </w:rP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14:paraId="14AF890A" w14:textId="77777777" w:rsidR="007A70E6" w:rsidRPr="00671DDB" w:rsidRDefault="007A70E6" w:rsidP="007A70E6">
      <w:pPr>
        <w:ind w:right="-1" w:firstLine="567"/>
        <w:jc w:val="both"/>
        <w:rPr>
          <w:bCs/>
        </w:rPr>
      </w:pPr>
      <w:r w:rsidRPr="00671DDB">
        <w:rPr>
          <w:bCs/>
        </w:rPr>
        <w:t>Пути эвакуации помещений пункта (пунктов) приема должны обеспечивать безопасность посетителей (в соответствии с п.6.2.19-п.6.2.32 СП 59.13330.2020).</w:t>
      </w:r>
    </w:p>
    <w:p w14:paraId="2D2902C0" w14:textId="77777777" w:rsidR="007A70E6" w:rsidRPr="00671DDB" w:rsidRDefault="007A70E6" w:rsidP="007A70E6">
      <w:pPr>
        <w:ind w:right="-1" w:firstLine="567"/>
        <w:jc w:val="both"/>
        <w:rPr>
          <w:bCs/>
        </w:rPr>
      </w:pPr>
      <w:r w:rsidRPr="00671DDB">
        <w:rPr>
          <w:bCs/>
        </w:rPr>
        <w:t xml:space="preserve">Обеспечить систему двухсторонней связи (в соответствии </w:t>
      </w:r>
      <w:r w:rsidRPr="00671DDB">
        <w:rPr>
          <w:bCs/>
        </w:rPr>
        <w:br/>
        <w:t>с п. 6.5.8 СП 59.13330.2020).</w:t>
      </w:r>
    </w:p>
    <w:p w14:paraId="195B497B" w14:textId="77777777" w:rsidR="007A70E6" w:rsidRPr="00671DDB" w:rsidRDefault="007A70E6" w:rsidP="007A70E6">
      <w:pPr>
        <w:ind w:right="-1" w:firstLine="567"/>
        <w:jc w:val="both"/>
        <w:rPr>
          <w:bCs/>
        </w:rPr>
      </w:pPr>
      <w:r w:rsidRPr="00671DDB">
        <w:rPr>
          <w:bCs/>
        </w:rPr>
        <w:t xml:space="preserve">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w:t>
      </w:r>
      <w:proofErr w:type="gramStart"/>
      <w:r w:rsidRPr="00671DDB">
        <w:rPr>
          <w:bCs/>
        </w:rPr>
        <w:t>При чем не менее 1 (одной) оборудованной для посещения Получателями в соответствии с п. 6.3.3, 6.3.6, 6.3.9 СП 59.13330.2020)</w:t>
      </w:r>
      <w:hyperlink r:id="rId27" w:history="1"/>
      <w:r w:rsidRPr="00671DDB">
        <w:rPr>
          <w:bCs/>
        </w:rPr>
        <w:t>.</w:t>
      </w:r>
      <w:proofErr w:type="gramEnd"/>
    </w:p>
    <w:p w14:paraId="5E1EC355" w14:textId="77777777" w:rsidR="007A70E6" w:rsidRPr="00671DDB" w:rsidRDefault="007A70E6" w:rsidP="007A70E6">
      <w:pPr>
        <w:ind w:right="-1" w:firstLine="567"/>
        <w:jc w:val="both"/>
        <w:rPr>
          <w:bCs/>
        </w:rPr>
      </w:pPr>
      <w:r w:rsidRPr="00671DDB">
        <w:rPr>
          <w:bCs/>
        </w:rPr>
        <w:t xml:space="preserve">2.6.2. Пункты приема должны иметь отдельный вход с улицы, зону ожидания Получателей, оборудованную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14:paraId="5D3870F0" w14:textId="77777777" w:rsidR="007A70E6" w:rsidRPr="00671DDB" w:rsidRDefault="007A70E6" w:rsidP="007A70E6">
      <w:pPr>
        <w:ind w:right="-1" w:firstLine="567"/>
        <w:jc w:val="both"/>
        <w:rPr>
          <w:bCs/>
        </w:rPr>
      </w:pPr>
      <w:r w:rsidRPr="00671DDB">
        <w:rPr>
          <w:bCs/>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595197F4" w14:textId="77777777" w:rsidR="007A70E6" w:rsidRPr="00671DDB" w:rsidRDefault="007A70E6" w:rsidP="007A70E6">
      <w:pPr>
        <w:ind w:right="-1" w:firstLine="567"/>
        <w:jc w:val="both"/>
        <w:rPr>
          <w:bCs/>
        </w:rPr>
      </w:pPr>
      <w:r w:rsidRPr="00671DDB">
        <w:rPr>
          <w:bCs/>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14:paraId="2A3F53A5" w14:textId="77777777" w:rsidR="007A70E6" w:rsidRPr="00671DDB" w:rsidRDefault="007A70E6" w:rsidP="007A70E6">
      <w:pPr>
        <w:ind w:right="-1" w:firstLine="567"/>
        <w:jc w:val="both"/>
        <w:rPr>
          <w:bCs/>
        </w:rPr>
      </w:pPr>
      <w:r w:rsidRPr="00671DDB">
        <w:rPr>
          <w:bCs/>
        </w:rPr>
        <w:t xml:space="preserve">2.6.5. </w:t>
      </w:r>
      <w:proofErr w:type="gramStart"/>
      <w:r w:rsidRPr="00671DDB">
        <w:rPr>
          <w:bCs/>
        </w:rPr>
        <w:t>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14:paraId="5A7898E9" w14:textId="77777777" w:rsidR="007A70E6" w:rsidRPr="00671DDB" w:rsidRDefault="007A70E6" w:rsidP="007A70E6">
      <w:pPr>
        <w:ind w:right="-1" w:firstLine="567"/>
        <w:jc w:val="both"/>
        <w:rPr>
          <w:bCs/>
        </w:rPr>
      </w:pPr>
      <w:r w:rsidRPr="00671DDB">
        <w:rPr>
          <w:bCs/>
        </w:rPr>
        <w:t>- возможность беспрепятственного входа в объекты и выхода из них;</w:t>
      </w:r>
    </w:p>
    <w:p w14:paraId="5F8F16C8" w14:textId="77777777" w:rsidR="007A70E6" w:rsidRPr="00671DDB" w:rsidRDefault="007A70E6" w:rsidP="007A70E6">
      <w:pPr>
        <w:ind w:right="-1" w:firstLine="567"/>
        <w:jc w:val="both"/>
        <w:rPr>
          <w:bCs/>
        </w:rPr>
      </w:pPr>
      <w:r w:rsidRPr="00671DDB">
        <w:rPr>
          <w:bCs/>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671DDB">
        <w:rPr>
          <w:bCs/>
        </w:rPr>
        <w:t>ассистивных</w:t>
      </w:r>
      <w:proofErr w:type="spellEnd"/>
      <w:r w:rsidRPr="00671DDB">
        <w:rPr>
          <w:bCs/>
        </w:rPr>
        <w:t xml:space="preserve"> и вспомогательных технологий, а также сменного кресла-коляски;</w:t>
      </w:r>
    </w:p>
    <w:p w14:paraId="0F69E554" w14:textId="77777777" w:rsidR="007A70E6" w:rsidRPr="00671DDB" w:rsidRDefault="007A70E6" w:rsidP="007A70E6">
      <w:pPr>
        <w:ind w:right="-1" w:firstLine="567"/>
        <w:jc w:val="both"/>
        <w:rPr>
          <w:bCs/>
        </w:rPr>
      </w:pPr>
      <w:r w:rsidRPr="00671DDB">
        <w:rPr>
          <w:bCs/>
        </w:rPr>
        <w:t>- сопровождение Получателей, имеющих стойкие нарушения функции зрения и самостоятельного передвижения по территории объекта;</w:t>
      </w:r>
    </w:p>
    <w:p w14:paraId="6C8F85DB" w14:textId="77777777" w:rsidR="007A70E6" w:rsidRPr="00671DDB" w:rsidRDefault="007A70E6" w:rsidP="007A70E6">
      <w:pPr>
        <w:ind w:right="-1" w:firstLine="567"/>
        <w:jc w:val="both"/>
        <w:rPr>
          <w:bCs/>
        </w:rPr>
      </w:pPr>
      <w:r w:rsidRPr="00671DDB">
        <w:rPr>
          <w:bCs/>
        </w:rPr>
        <w:lastRenderedPageBreak/>
        <w:t>- содействие Получателям при входе в объект и выходе из него, информирование Получателей о доступных маршрутах общественного транспорта;</w:t>
      </w:r>
    </w:p>
    <w:p w14:paraId="590F0131" w14:textId="77777777" w:rsidR="007A70E6" w:rsidRPr="00671DDB" w:rsidRDefault="007A70E6" w:rsidP="007A70E6">
      <w:pPr>
        <w:ind w:right="-1" w:firstLine="567"/>
        <w:jc w:val="both"/>
        <w:rPr>
          <w:bCs/>
        </w:rPr>
      </w:pPr>
      <w:r w:rsidRPr="00671DDB">
        <w:rPr>
          <w:bCs/>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FAD9E87" w14:textId="77777777" w:rsidR="007A70E6" w:rsidRPr="00671DDB" w:rsidRDefault="007A70E6" w:rsidP="007A70E6">
      <w:pPr>
        <w:ind w:right="-1" w:firstLine="567"/>
        <w:jc w:val="both"/>
        <w:rPr>
          <w:bCs/>
        </w:rPr>
      </w:pPr>
      <w:r w:rsidRPr="00671DDB">
        <w:rPr>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550748">
        <w:rPr>
          <w:bCs/>
        </w:rPr>
        <w:t xml:space="preserve">по </w:t>
      </w:r>
      <w:hyperlink r:id="rId28" w:anchor="block_1000" w:history="1">
        <w:r w:rsidRPr="007A70E6">
          <w:rPr>
            <w:rStyle w:val="a5"/>
            <w:color w:val="auto"/>
            <w:u w:val="none"/>
          </w:rPr>
          <w:t>форме</w:t>
        </w:r>
      </w:hyperlink>
      <w:r w:rsidRPr="007A70E6">
        <w:rPr>
          <w:bCs/>
        </w:rPr>
        <w:t xml:space="preserve"> и в </w:t>
      </w:r>
      <w:hyperlink r:id="rId29" w:anchor="block_2000" w:history="1">
        <w:r w:rsidRPr="007A70E6">
          <w:rPr>
            <w:rStyle w:val="a5"/>
            <w:color w:val="auto"/>
            <w:u w:val="none"/>
          </w:rPr>
          <w:t>порядке</w:t>
        </w:r>
      </w:hyperlink>
      <w:r w:rsidRPr="007A70E6">
        <w:rPr>
          <w:bCs/>
        </w:rPr>
        <w:t xml:space="preserve">, </w:t>
      </w:r>
      <w:proofErr w:type="gramStart"/>
      <w:r w:rsidRPr="007A70E6">
        <w:rPr>
          <w:bCs/>
        </w:rPr>
        <w:t>утвержденных</w:t>
      </w:r>
      <w:proofErr w:type="gramEnd"/>
      <w:r w:rsidRPr="007A70E6">
        <w:rPr>
          <w:bCs/>
        </w:rPr>
        <w:t xml:space="preserve"> </w:t>
      </w:r>
      <w:hyperlink r:id="rId30" w:history="1">
        <w:r w:rsidRPr="007A70E6">
          <w:rPr>
            <w:rStyle w:val="a5"/>
            <w:color w:val="auto"/>
            <w:u w:val="none"/>
          </w:rPr>
          <w:t>приказом</w:t>
        </w:r>
      </w:hyperlink>
      <w:r w:rsidRPr="00550748">
        <w:rPr>
          <w:bCs/>
        </w:rPr>
        <w:t xml:space="preserve"> </w:t>
      </w:r>
      <w:r w:rsidRPr="00671DDB">
        <w:rPr>
          <w:bCs/>
        </w:rPr>
        <w:t>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14:paraId="32A75FD6" w14:textId="77777777" w:rsidR="007A70E6" w:rsidRPr="00671DDB" w:rsidRDefault="007A70E6" w:rsidP="007A70E6">
      <w:pPr>
        <w:ind w:right="-1" w:firstLine="567"/>
        <w:jc w:val="both"/>
        <w:rPr>
          <w:bCs/>
        </w:rPr>
      </w:pPr>
      <w:r w:rsidRPr="00671DDB">
        <w:rPr>
          <w:bCs/>
        </w:rPr>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5A145075" w14:textId="77777777" w:rsidR="007A70E6" w:rsidRPr="00671DDB" w:rsidRDefault="007A70E6" w:rsidP="007A70E6">
      <w:pPr>
        <w:ind w:right="-1" w:firstLine="567"/>
        <w:jc w:val="both"/>
        <w:rPr>
          <w:bCs/>
        </w:rPr>
      </w:pPr>
      <w:r w:rsidRPr="00671DDB">
        <w:rPr>
          <w:bCs/>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14:paraId="585F8FCA" w14:textId="77777777" w:rsidR="007A70E6" w:rsidRPr="00671DDB" w:rsidRDefault="007A70E6" w:rsidP="007A70E6">
      <w:pPr>
        <w:ind w:right="-1" w:firstLine="567"/>
        <w:jc w:val="both"/>
        <w:rPr>
          <w:bCs/>
        </w:rPr>
      </w:pPr>
      <w:r w:rsidRPr="00671DDB">
        <w:rPr>
          <w:bCs/>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651C18D0" w14:textId="77777777" w:rsidR="007A70E6" w:rsidRPr="00671DDB" w:rsidRDefault="007A70E6" w:rsidP="007A70E6">
      <w:pPr>
        <w:ind w:right="-1" w:firstLine="567"/>
        <w:jc w:val="both"/>
        <w:rPr>
          <w:bCs/>
        </w:rPr>
      </w:pPr>
      <w:r w:rsidRPr="00671DDB">
        <w:rPr>
          <w:bCs/>
        </w:rPr>
        <w:t>Вести аудиозапись телефонных разговоров с Получателями по вопросам получения Изделий.</w:t>
      </w:r>
    </w:p>
    <w:p w14:paraId="01F0DB01" w14:textId="77777777" w:rsidR="007A70E6" w:rsidRPr="00671DDB" w:rsidRDefault="007A70E6" w:rsidP="007A70E6">
      <w:pPr>
        <w:ind w:right="-1" w:firstLine="567"/>
        <w:jc w:val="both"/>
        <w:rPr>
          <w:bCs/>
        </w:rPr>
      </w:pPr>
      <w:r w:rsidRPr="00671DDB">
        <w:rPr>
          <w:bCs/>
        </w:rPr>
        <w:t>Предоставлять Заказчику в рамках подтверждения исполнения государственного контракта журнал телефонных звонков.</w:t>
      </w:r>
    </w:p>
    <w:p w14:paraId="100E5702" w14:textId="77777777" w:rsidR="007A70E6" w:rsidRPr="00365A75" w:rsidRDefault="007A70E6" w:rsidP="007A70E6">
      <w:pPr>
        <w:ind w:right="-1" w:firstLine="567"/>
        <w:jc w:val="both"/>
      </w:pPr>
      <w:r w:rsidRPr="00365A75">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F61FF8">
        <w:rPr>
          <w:b/>
          <w:bCs/>
        </w:rPr>
        <w:t>info@ro57.fss.ru</w:t>
      </w:r>
      <w:r w:rsidRPr="00365A75">
        <w:t>.</w:t>
      </w:r>
    </w:p>
    <w:p w14:paraId="112CB090" w14:textId="77777777" w:rsidR="007A70E6" w:rsidRPr="00365A75" w:rsidRDefault="007A70E6" w:rsidP="007A70E6">
      <w:pPr>
        <w:autoSpaceDE w:val="0"/>
        <w:autoSpaceDN w:val="0"/>
        <w:adjustRightInd w:val="0"/>
        <w:spacing w:line="240" w:lineRule="atLeast"/>
        <w:ind w:right="-1" w:firstLine="567"/>
        <w:jc w:val="both"/>
      </w:pPr>
      <w:r w:rsidRPr="00365A75">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14:paraId="7A7E3DB4"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наименование, фирменное наименование (при наличии), место нахождения, почтовый адрес (для юридического лица);</w:t>
      </w:r>
    </w:p>
    <w:p w14:paraId="581227D6"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фамилия, имя, отчество (при наличии), паспортные данные, место жительства (для физического лица);</w:t>
      </w:r>
    </w:p>
    <w:p w14:paraId="4B8F29EA"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номер контактного телефона;</w:t>
      </w:r>
    </w:p>
    <w:p w14:paraId="4E47C26F"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адрес электронной почты;</w:t>
      </w:r>
    </w:p>
    <w:p w14:paraId="31FB00A8"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554E8D4"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перечень операций, выполняемых соисполнителем в рамках государственного контракта;</w:t>
      </w:r>
    </w:p>
    <w:p w14:paraId="2574BE8C" w14:textId="77777777" w:rsidR="007A70E6" w:rsidRPr="00365A75" w:rsidRDefault="007A70E6" w:rsidP="007A70E6">
      <w:pPr>
        <w:numPr>
          <w:ilvl w:val="0"/>
          <w:numId w:val="9"/>
        </w:numPr>
        <w:autoSpaceDE w:val="0"/>
        <w:autoSpaceDN w:val="0"/>
        <w:adjustRightInd w:val="0"/>
        <w:ind w:left="0" w:right="-1" w:firstLine="567"/>
        <w:contextualSpacing/>
        <w:jc w:val="both"/>
      </w:pPr>
      <w:r w:rsidRPr="00365A75">
        <w:t xml:space="preserve">срок </w:t>
      </w:r>
      <w:proofErr w:type="spellStart"/>
      <w:r w:rsidRPr="00365A75">
        <w:t>соисполнительства</w:t>
      </w:r>
      <w:proofErr w:type="spellEnd"/>
      <w:r w:rsidRPr="00365A75">
        <w:t>.</w:t>
      </w:r>
    </w:p>
    <w:p w14:paraId="0ABEB6D0" w14:textId="77777777" w:rsidR="007A70E6" w:rsidRPr="00365A75" w:rsidRDefault="007A70E6" w:rsidP="007A70E6">
      <w:pPr>
        <w:autoSpaceDE w:val="0"/>
        <w:autoSpaceDN w:val="0"/>
        <w:adjustRightInd w:val="0"/>
        <w:spacing w:line="240" w:lineRule="atLeast"/>
        <w:ind w:right="-1" w:firstLine="567"/>
        <w:jc w:val="both"/>
      </w:pPr>
      <w:r w:rsidRPr="00365A75">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14:paraId="5177F4A5" w14:textId="77777777" w:rsidR="007A70E6" w:rsidRPr="00365A75" w:rsidRDefault="007A70E6" w:rsidP="007A70E6">
      <w:pPr>
        <w:autoSpaceDE w:val="0"/>
        <w:autoSpaceDN w:val="0"/>
        <w:adjustRightInd w:val="0"/>
        <w:spacing w:line="240" w:lineRule="atLeast"/>
        <w:ind w:right="-1" w:firstLine="567"/>
        <w:jc w:val="both"/>
      </w:pPr>
      <w:r w:rsidRPr="00365A75">
        <w:lastRenderedPageBreak/>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14:paraId="01F148CB" w14:textId="77777777" w:rsidR="007A70E6" w:rsidRPr="00365A75" w:rsidRDefault="007A70E6" w:rsidP="007A70E6">
      <w:pPr>
        <w:autoSpaceDE w:val="0"/>
        <w:autoSpaceDN w:val="0"/>
        <w:adjustRightInd w:val="0"/>
        <w:spacing w:line="240" w:lineRule="atLeast"/>
        <w:ind w:right="-1" w:firstLine="567"/>
        <w:jc w:val="both"/>
      </w:pPr>
      <w:r w:rsidRPr="00365A75">
        <w:t>Информация предоставляется сопроводительным письмом с приложением подтверждающих документов на бумажном носителе и в электронном виде по адресу</w:t>
      </w:r>
      <w:r>
        <w:t>:</w:t>
      </w:r>
      <w:r w:rsidRPr="00365A75">
        <w:t xml:space="preserve"> </w:t>
      </w:r>
      <w:r w:rsidRPr="00581B96">
        <w:rPr>
          <w:b/>
        </w:rPr>
        <w:t>3020</w:t>
      </w:r>
      <w:r>
        <w:rPr>
          <w:b/>
        </w:rPr>
        <w:t>26</w:t>
      </w:r>
      <w:r w:rsidRPr="00581B96">
        <w:rPr>
          <w:b/>
        </w:rPr>
        <w:t>, г. Орел,</w:t>
      </w:r>
      <w:r w:rsidRPr="006F4EEE">
        <w:rPr>
          <w:b/>
          <w:bCs/>
        </w:rPr>
        <w:t xml:space="preserve"> ул.</w:t>
      </w:r>
      <w:r w:rsidRPr="00581B96">
        <w:rPr>
          <w:b/>
        </w:rPr>
        <w:t xml:space="preserve"> </w:t>
      </w:r>
      <w:r w:rsidRPr="006F4EEE">
        <w:rPr>
          <w:b/>
          <w:bCs/>
        </w:rPr>
        <w:t xml:space="preserve">Комсомольская, </w:t>
      </w:r>
      <w:r>
        <w:rPr>
          <w:b/>
          <w:bCs/>
        </w:rPr>
        <w:t xml:space="preserve">д. </w:t>
      </w:r>
      <w:r w:rsidRPr="006F4EEE">
        <w:rPr>
          <w:b/>
          <w:bCs/>
        </w:rPr>
        <w:t>108</w:t>
      </w:r>
      <w:r w:rsidRPr="00581B96">
        <w:t>.</w:t>
      </w:r>
      <w:r w:rsidRPr="00365A75">
        <w:t xml:space="preserve"> </w:t>
      </w:r>
    </w:p>
    <w:p w14:paraId="208247F9" w14:textId="77777777" w:rsidR="007A70E6" w:rsidRPr="006F4EEE" w:rsidRDefault="007A70E6" w:rsidP="007A70E6">
      <w:pPr>
        <w:widowControl w:val="0"/>
        <w:suppressAutoHyphens/>
        <w:ind w:right="-1" w:firstLine="567"/>
        <w:jc w:val="both"/>
        <w:outlineLvl w:val="3"/>
        <w:rPr>
          <w:b/>
          <w:sz w:val="20"/>
          <w:szCs w:val="20"/>
          <w:lang w:eastAsia="zh-CN"/>
        </w:rPr>
      </w:pPr>
      <w:r w:rsidRPr="00365A75">
        <w:t xml:space="preserve">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w:t>
      </w:r>
      <w:proofErr w:type="spellStart"/>
      <w:r w:rsidRPr="00365A75">
        <w:t>фотофиксацию</w:t>
      </w:r>
      <w:proofErr w:type="spellEnd"/>
      <w:r w:rsidRPr="00365A75">
        <w:t xml:space="preserve"> и/или видеозапись.</w:t>
      </w:r>
    </w:p>
    <w:p w14:paraId="78487FEA" w14:textId="77777777" w:rsidR="00E20BD3" w:rsidRDefault="00E20BD3" w:rsidP="00290D15">
      <w:pPr>
        <w:ind w:left="-1134" w:right="425"/>
        <w:jc w:val="right"/>
        <w:rPr>
          <w:bCs/>
          <w:kern w:val="36"/>
        </w:rPr>
      </w:pPr>
    </w:p>
    <w:p w14:paraId="1060369C" w14:textId="77777777" w:rsidR="00E20BD3" w:rsidRDefault="00E20BD3" w:rsidP="00290D15">
      <w:pPr>
        <w:ind w:left="-1134" w:right="425"/>
        <w:jc w:val="right"/>
        <w:rPr>
          <w:bCs/>
          <w:kern w:val="36"/>
        </w:rPr>
      </w:pPr>
    </w:p>
    <w:p w14:paraId="561BC939" w14:textId="77777777" w:rsidR="00E20BD3" w:rsidRDefault="00E20BD3" w:rsidP="00290D15">
      <w:pPr>
        <w:ind w:left="-1134" w:right="425"/>
        <w:jc w:val="right"/>
        <w:rPr>
          <w:bCs/>
          <w:kern w:val="36"/>
        </w:rPr>
      </w:pPr>
    </w:p>
    <w:p w14:paraId="030385A6" w14:textId="77777777" w:rsidR="00E20BD3" w:rsidRDefault="00E20BD3" w:rsidP="00290D15">
      <w:pPr>
        <w:ind w:left="-1134" w:right="425"/>
        <w:jc w:val="right"/>
        <w:rPr>
          <w:bCs/>
          <w:kern w:val="36"/>
        </w:rPr>
      </w:pPr>
    </w:p>
    <w:p w14:paraId="392AE109" w14:textId="77777777" w:rsidR="00E20BD3" w:rsidRDefault="00E20BD3" w:rsidP="00290D15">
      <w:pPr>
        <w:ind w:left="-1134" w:right="425"/>
        <w:jc w:val="right"/>
        <w:rPr>
          <w:bCs/>
          <w:kern w:val="36"/>
        </w:rPr>
      </w:pPr>
    </w:p>
    <w:p w14:paraId="3D07E4CC" w14:textId="77777777" w:rsidR="00E20BD3" w:rsidRDefault="00E20BD3" w:rsidP="00290D15">
      <w:pPr>
        <w:ind w:left="-1134" w:right="425"/>
        <w:jc w:val="right"/>
        <w:rPr>
          <w:bCs/>
          <w:kern w:val="36"/>
        </w:rPr>
      </w:pPr>
    </w:p>
    <w:p w14:paraId="72E13E5F" w14:textId="77777777" w:rsidR="00E20BD3" w:rsidRDefault="00E20BD3" w:rsidP="00290D15">
      <w:pPr>
        <w:ind w:left="-1134" w:right="425"/>
        <w:jc w:val="right"/>
        <w:rPr>
          <w:bCs/>
          <w:kern w:val="36"/>
        </w:rPr>
      </w:pPr>
    </w:p>
    <w:p w14:paraId="4622C1AA" w14:textId="77777777" w:rsidR="00E20BD3" w:rsidRDefault="00E20BD3" w:rsidP="00290D15">
      <w:pPr>
        <w:ind w:left="-1134" w:right="425"/>
        <w:jc w:val="right"/>
        <w:rPr>
          <w:bCs/>
          <w:kern w:val="36"/>
        </w:rPr>
      </w:pPr>
    </w:p>
    <w:p w14:paraId="3E6C7A0A" w14:textId="77777777" w:rsidR="00E20BD3" w:rsidRDefault="00E20BD3" w:rsidP="00290D15">
      <w:pPr>
        <w:ind w:left="-1134" w:right="425"/>
        <w:jc w:val="right"/>
        <w:rPr>
          <w:bCs/>
          <w:kern w:val="36"/>
        </w:rPr>
      </w:pPr>
    </w:p>
    <w:p w14:paraId="62929EF5" w14:textId="77777777" w:rsidR="00E20BD3" w:rsidRDefault="00E20BD3" w:rsidP="00290D15">
      <w:pPr>
        <w:ind w:left="-1134" w:right="425"/>
        <w:jc w:val="right"/>
        <w:rPr>
          <w:bCs/>
          <w:kern w:val="36"/>
        </w:rPr>
      </w:pPr>
    </w:p>
    <w:sectPr w:rsidR="00E20BD3" w:rsidSect="00B97B64">
      <w:pgSz w:w="11906" w:h="16838"/>
      <w:pgMar w:top="426"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8DE6B" w14:textId="77777777" w:rsidR="004E6ECB" w:rsidRDefault="004E6ECB" w:rsidP="001860E4">
      <w:r>
        <w:separator/>
      </w:r>
    </w:p>
  </w:endnote>
  <w:endnote w:type="continuationSeparator" w:id="0">
    <w:p w14:paraId="1BF4A71B" w14:textId="77777777" w:rsidR="004E6ECB" w:rsidRDefault="004E6ECB" w:rsidP="001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74D9" w14:textId="77777777" w:rsidR="004E6ECB" w:rsidRDefault="004E6ECB" w:rsidP="001860E4">
      <w:r>
        <w:separator/>
      </w:r>
    </w:p>
  </w:footnote>
  <w:footnote w:type="continuationSeparator" w:id="0">
    <w:p w14:paraId="1C6358E2" w14:textId="77777777" w:rsidR="004E6ECB" w:rsidRDefault="004E6ECB" w:rsidP="0018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CBCE304"/>
    <w:lvl w:ilvl="0" w:tplc="AFE225C2">
      <w:start w:val="2"/>
      <w:numFmt w:val="decimal"/>
      <w:lvlText w:val="%1."/>
      <w:lvlJc w:val="left"/>
    </w:lvl>
    <w:lvl w:ilvl="1" w:tplc="08087384">
      <w:numFmt w:val="decimal"/>
      <w:lvlText w:val=""/>
      <w:lvlJc w:val="left"/>
    </w:lvl>
    <w:lvl w:ilvl="2" w:tplc="130AE0CA">
      <w:numFmt w:val="decimal"/>
      <w:lvlText w:val=""/>
      <w:lvlJc w:val="left"/>
    </w:lvl>
    <w:lvl w:ilvl="3" w:tplc="540CE6C6">
      <w:numFmt w:val="decimal"/>
      <w:lvlText w:val=""/>
      <w:lvlJc w:val="left"/>
    </w:lvl>
    <w:lvl w:ilvl="4" w:tplc="BDACE2A6">
      <w:numFmt w:val="decimal"/>
      <w:lvlText w:val=""/>
      <w:lvlJc w:val="left"/>
    </w:lvl>
    <w:lvl w:ilvl="5" w:tplc="773CC65C">
      <w:numFmt w:val="decimal"/>
      <w:lvlText w:val=""/>
      <w:lvlJc w:val="left"/>
    </w:lvl>
    <w:lvl w:ilvl="6" w:tplc="325EA02E">
      <w:numFmt w:val="decimal"/>
      <w:lvlText w:val=""/>
      <w:lvlJc w:val="left"/>
    </w:lvl>
    <w:lvl w:ilvl="7" w:tplc="7A0449C4">
      <w:numFmt w:val="decimal"/>
      <w:lvlText w:val=""/>
      <w:lvlJc w:val="left"/>
    </w:lvl>
    <w:lvl w:ilvl="8" w:tplc="563A7706">
      <w:numFmt w:val="decimal"/>
      <w:lvlText w:val=""/>
      <w:lvlJc w:val="left"/>
    </w:lvl>
  </w:abstractNum>
  <w:abstractNum w:abstractNumId="1">
    <w:nsid w:val="00000BB3"/>
    <w:multiLevelType w:val="hybridMultilevel"/>
    <w:tmpl w:val="7E98FAFA"/>
    <w:lvl w:ilvl="0" w:tplc="CDBC1C8C">
      <w:start w:val="3"/>
      <w:numFmt w:val="decimal"/>
      <w:lvlText w:val="%1."/>
      <w:lvlJc w:val="left"/>
    </w:lvl>
    <w:lvl w:ilvl="1" w:tplc="A476E6A0">
      <w:numFmt w:val="decimal"/>
      <w:lvlText w:val=""/>
      <w:lvlJc w:val="left"/>
    </w:lvl>
    <w:lvl w:ilvl="2" w:tplc="08060E72">
      <w:numFmt w:val="decimal"/>
      <w:lvlText w:val=""/>
      <w:lvlJc w:val="left"/>
    </w:lvl>
    <w:lvl w:ilvl="3" w:tplc="8870C42C">
      <w:numFmt w:val="decimal"/>
      <w:lvlText w:val=""/>
      <w:lvlJc w:val="left"/>
    </w:lvl>
    <w:lvl w:ilvl="4" w:tplc="6054CCE4">
      <w:numFmt w:val="decimal"/>
      <w:lvlText w:val=""/>
      <w:lvlJc w:val="left"/>
    </w:lvl>
    <w:lvl w:ilvl="5" w:tplc="F628F64A">
      <w:numFmt w:val="decimal"/>
      <w:lvlText w:val=""/>
      <w:lvlJc w:val="left"/>
    </w:lvl>
    <w:lvl w:ilvl="6" w:tplc="09160FFA">
      <w:numFmt w:val="decimal"/>
      <w:lvlText w:val=""/>
      <w:lvlJc w:val="left"/>
    </w:lvl>
    <w:lvl w:ilvl="7" w:tplc="285CC9B4">
      <w:numFmt w:val="decimal"/>
      <w:lvlText w:val=""/>
      <w:lvlJc w:val="left"/>
    </w:lvl>
    <w:lvl w:ilvl="8" w:tplc="7B62E9FC">
      <w:numFmt w:val="decimal"/>
      <w:lvlText w:val=""/>
      <w:lvlJc w:val="left"/>
    </w:lvl>
  </w:abstractNum>
  <w:abstractNum w:abstractNumId="2">
    <w:nsid w:val="000012DB"/>
    <w:multiLevelType w:val="hybridMultilevel"/>
    <w:tmpl w:val="BC08FB3E"/>
    <w:lvl w:ilvl="0" w:tplc="20A8460C">
      <w:start w:val="1"/>
      <w:numFmt w:val="bullet"/>
      <w:lvlText w:val="-"/>
      <w:lvlJc w:val="left"/>
    </w:lvl>
    <w:lvl w:ilvl="1" w:tplc="995624C0">
      <w:start w:val="1"/>
      <w:numFmt w:val="bullet"/>
      <w:lvlText w:val="В"/>
      <w:lvlJc w:val="left"/>
    </w:lvl>
    <w:lvl w:ilvl="2" w:tplc="1CA439F6">
      <w:numFmt w:val="decimal"/>
      <w:lvlText w:val=""/>
      <w:lvlJc w:val="left"/>
    </w:lvl>
    <w:lvl w:ilvl="3" w:tplc="14FE9920">
      <w:numFmt w:val="decimal"/>
      <w:lvlText w:val=""/>
      <w:lvlJc w:val="left"/>
    </w:lvl>
    <w:lvl w:ilvl="4" w:tplc="F90E5B72">
      <w:numFmt w:val="decimal"/>
      <w:lvlText w:val=""/>
      <w:lvlJc w:val="left"/>
    </w:lvl>
    <w:lvl w:ilvl="5" w:tplc="90D602EC">
      <w:numFmt w:val="decimal"/>
      <w:lvlText w:val=""/>
      <w:lvlJc w:val="left"/>
    </w:lvl>
    <w:lvl w:ilvl="6" w:tplc="8FB45D20">
      <w:numFmt w:val="decimal"/>
      <w:lvlText w:val=""/>
      <w:lvlJc w:val="left"/>
    </w:lvl>
    <w:lvl w:ilvl="7" w:tplc="FEAE1706">
      <w:numFmt w:val="decimal"/>
      <w:lvlText w:val=""/>
      <w:lvlJc w:val="left"/>
    </w:lvl>
    <w:lvl w:ilvl="8" w:tplc="A2B472B8">
      <w:numFmt w:val="decimal"/>
      <w:lvlText w:val=""/>
      <w:lvlJc w:val="left"/>
    </w:lvl>
  </w:abstractNum>
  <w:abstractNum w:abstractNumId="3">
    <w:nsid w:val="0000153C"/>
    <w:multiLevelType w:val="hybridMultilevel"/>
    <w:tmpl w:val="65DC3822"/>
    <w:lvl w:ilvl="0" w:tplc="D0664FB8">
      <w:start w:val="1"/>
      <w:numFmt w:val="bullet"/>
      <w:lvlText w:val="-"/>
      <w:lvlJc w:val="left"/>
    </w:lvl>
    <w:lvl w:ilvl="1" w:tplc="DF06896E">
      <w:numFmt w:val="decimal"/>
      <w:lvlText w:val=""/>
      <w:lvlJc w:val="left"/>
    </w:lvl>
    <w:lvl w:ilvl="2" w:tplc="BC48B276">
      <w:numFmt w:val="decimal"/>
      <w:lvlText w:val=""/>
      <w:lvlJc w:val="left"/>
    </w:lvl>
    <w:lvl w:ilvl="3" w:tplc="01AC8E46">
      <w:numFmt w:val="decimal"/>
      <w:lvlText w:val=""/>
      <w:lvlJc w:val="left"/>
    </w:lvl>
    <w:lvl w:ilvl="4" w:tplc="78A86008">
      <w:numFmt w:val="decimal"/>
      <w:lvlText w:val=""/>
      <w:lvlJc w:val="left"/>
    </w:lvl>
    <w:lvl w:ilvl="5" w:tplc="A3D80C02">
      <w:numFmt w:val="decimal"/>
      <w:lvlText w:val=""/>
      <w:lvlJc w:val="left"/>
    </w:lvl>
    <w:lvl w:ilvl="6" w:tplc="E99E0412">
      <w:numFmt w:val="decimal"/>
      <w:lvlText w:val=""/>
      <w:lvlJc w:val="left"/>
    </w:lvl>
    <w:lvl w:ilvl="7" w:tplc="64F6CFA4">
      <w:numFmt w:val="decimal"/>
      <w:lvlText w:val=""/>
      <w:lvlJc w:val="left"/>
    </w:lvl>
    <w:lvl w:ilvl="8" w:tplc="763AF8B6">
      <w:numFmt w:val="decimal"/>
      <w:lvlText w:val=""/>
      <w:lvlJc w:val="left"/>
    </w:lvl>
  </w:abstractNum>
  <w:abstractNum w:abstractNumId="4">
    <w:nsid w:val="0000390C"/>
    <w:multiLevelType w:val="hybridMultilevel"/>
    <w:tmpl w:val="928EF794"/>
    <w:lvl w:ilvl="0" w:tplc="7C6EE87E">
      <w:start w:val="1"/>
      <w:numFmt w:val="bullet"/>
      <w:lvlText w:val="в"/>
      <w:lvlJc w:val="left"/>
    </w:lvl>
    <w:lvl w:ilvl="1" w:tplc="D3F88386">
      <w:start w:val="7"/>
      <w:numFmt w:val="decimal"/>
      <w:lvlText w:val="%2."/>
      <w:lvlJc w:val="left"/>
    </w:lvl>
    <w:lvl w:ilvl="2" w:tplc="13BC9614">
      <w:numFmt w:val="decimal"/>
      <w:lvlText w:val=""/>
      <w:lvlJc w:val="left"/>
    </w:lvl>
    <w:lvl w:ilvl="3" w:tplc="26588AF0">
      <w:numFmt w:val="decimal"/>
      <w:lvlText w:val=""/>
      <w:lvlJc w:val="left"/>
    </w:lvl>
    <w:lvl w:ilvl="4" w:tplc="7A4C2958">
      <w:numFmt w:val="decimal"/>
      <w:lvlText w:val=""/>
      <w:lvlJc w:val="left"/>
    </w:lvl>
    <w:lvl w:ilvl="5" w:tplc="8462357E">
      <w:numFmt w:val="decimal"/>
      <w:lvlText w:val=""/>
      <w:lvlJc w:val="left"/>
    </w:lvl>
    <w:lvl w:ilvl="6" w:tplc="80DE4704">
      <w:numFmt w:val="decimal"/>
      <w:lvlText w:val=""/>
      <w:lvlJc w:val="left"/>
    </w:lvl>
    <w:lvl w:ilvl="7" w:tplc="F2F073FC">
      <w:numFmt w:val="decimal"/>
      <w:lvlText w:val=""/>
      <w:lvlJc w:val="left"/>
    </w:lvl>
    <w:lvl w:ilvl="8" w:tplc="F7B0E5E6">
      <w:numFmt w:val="decimal"/>
      <w:lvlText w:val=""/>
      <w:lvlJc w:val="left"/>
    </w:lvl>
  </w:abstractNum>
  <w:abstractNum w:abstractNumId="5">
    <w:nsid w:val="00007E87"/>
    <w:multiLevelType w:val="hybridMultilevel"/>
    <w:tmpl w:val="F76EB900"/>
    <w:lvl w:ilvl="0" w:tplc="C0AE7D6A">
      <w:start w:val="1"/>
      <w:numFmt w:val="bullet"/>
      <w:lvlText w:val="в"/>
      <w:lvlJc w:val="left"/>
    </w:lvl>
    <w:lvl w:ilvl="1" w:tplc="F0B63054">
      <w:start w:val="7"/>
      <w:numFmt w:val="decimal"/>
      <w:lvlText w:val="6.%2."/>
      <w:lvlJc w:val="left"/>
    </w:lvl>
    <w:lvl w:ilvl="2" w:tplc="8A38EF2C">
      <w:numFmt w:val="decimal"/>
      <w:lvlText w:val=""/>
      <w:lvlJc w:val="left"/>
    </w:lvl>
    <w:lvl w:ilvl="3" w:tplc="20723718">
      <w:numFmt w:val="decimal"/>
      <w:lvlText w:val=""/>
      <w:lvlJc w:val="left"/>
    </w:lvl>
    <w:lvl w:ilvl="4" w:tplc="15908896">
      <w:numFmt w:val="decimal"/>
      <w:lvlText w:val=""/>
      <w:lvlJc w:val="left"/>
    </w:lvl>
    <w:lvl w:ilvl="5" w:tplc="5680E416">
      <w:numFmt w:val="decimal"/>
      <w:lvlText w:val=""/>
      <w:lvlJc w:val="left"/>
    </w:lvl>
    <w:lvl w:ilvl="6" w:tplc="C7767E34">
      <w:numFmt w:val="decimal"/>
      <w:lvlText w:val=""/>
      <w:lvlJc w:val="left"/>
    </w:lvl>
    <w:lvl w:ilvl="7" w:tplc="0520DA3E">
      <w:numFmt w:val="decimal"/>
      <w:lvlText w:val=""/>
      <w:lvlJc w:val="left"/>
    </w:lvl>
    <w:lvl w:ilvl="8" w:tplc="10D40B44">
      <w:numFmt w:val="decimal"/>
      <w:lvlText w:val=""/>
      <w:lvlJc w:val="left"/>
    </w:lvl>
  </w:abstractNum>
  <w:abstractNum w:abstractNumId="6">
    <w:nsid w:val="181768FF"/>
    <w:multiLevelType w:val="hybridMultilevel"/>
    <w:tmpl w:val="D5A0E6C6"/>
    <w:lvl w:ilvl="0" w:tplc="00E6EC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DB55E67"/>
    <w:multiLevelType w:val="hybridMultilevel"/>
    <w:tmpl w:val="233C0EDE"/>
    <w:lvl w:ilvl="0" w:tplc="E352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9">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5"/>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BE"/>
    <w:rsid w:val="000121A1"/>
    <w:rsid w:val="00026A35"/>
    <w:rsid w:val="00034165"/>
    <w:rsid w:val="00035739"/>
    <w:rsid w:val="000426C3"/>
    <w:rsid w:val="0004395F"/>
    <w:rsid w:val="00061608"/>
    <w:rsid w:val="0006257A"/>
    <w:rsid w:val="000662EA"/>
    <w:rsid w:val="0008197E"/>
    <w:rsid w:val="000858ED"/>
    <w:rsid w:val="00090E41"/>
    <w:rsid w:val="0009617F"/>
    <w:rsid w:val="000C3711"/>
    <w:rsid w:val="000D59C0"/>
    <w:rsid w:val="000E6A88"/>
    <w:rsid w:val="000F037D"/>
    <w:rsid w:val="000F3B23"/>
    <w:rsid w:val="001530AD"/>
    <w:rsid w:val="00155AF0"/>
    <w:rsid w:val="0017121A"/>
    <w:rsid w:val="00182D6B"/>
    <w:rsid w:val="001860E4"/>
    <w:rsid w:val="001A47D0"/>
    <w:rsid w:val="001A494C"/>
    <w:rsid w:val="001B22D5"/>
    <w:rsid w:val="001B3DB2"/>
    <w:rsid w:val="001C7F9E"/>
    <w:rsid w:val="001E6198"/>
    <w:rsid w:val="001E7450"/>
    <w:rsid w:val="001E7C99"/>
    <w:rsid w:val="00213779"/>
    <w:rsid w:val="002161C1"/>
    <w:rsid w:val="00242489"/>
    <w:rsid w:val="00242A84"/>
    <w:rsid w:val="00254748"/>
    <w:rsid w:val="0026021E"/>
    <w:rsid w:val="00274EFE"/>
    <w:rsid w:val="002766FB"/>
    <w:rsid w:val="0028092E"/>
    <w:rsid w:val="00286F21"/>
    <w:rsid w:val="00290D15"/>
    <w:rsid w:val="002916BA"/>
    <w:rsid w:val="0029546F"/>
    <w:rsid w:val="002973E2"/>
    <w:rsid w:val="002A717F"/>
    <w:rsid w:val="002B28C3"/>
    <w:rsid w:val="002C07D6"/>
    <w:rsid w:val="002C659C"/>
    <w:rsid w:val="002D08F7"/>
    <w:rsid w:val="002D2210"/>
    <w:rsid w:val="002E1FBD"/>
    <w:rsid w:val="002F1E65"/>
    <w:rsid w:val="002F5CD2"/>
    <w:rsid w:val="002F63A9"/>
    <w:rsid w:val="00305090"/>
    <w:rsid w:val="003104F5"/>
    <w:rsid w:val="003136AA"/>
    <w:rsid w:val="00316599"/>
    <w:rsid w:val="00327F10"/>
    <w:rsid w:val="00333F1B"/>
    <w:rsid w:val="00335A9A"/>
    <w:rsid w:val="00335BF5"/>
    <w:rsid w:val="00341893"/>
    <w:rsid w:val="00352206"/>
    <w:rsid w:val="00353B3C"/>
    <w:rsid w:val="00366D34"/>
    <w:rsid w:val="00371B90"/>
    <w:rsid w:val="003728CB"/>
    <w:rsid w:val="00372DD5"/>
    <w:rsid w:val="00373CA0"/>
    <w:rsid w:val="00375E00"/>
    <w:rsid w:val="0038241F"/>
    <w:rsid w:val="00386548"/>
    <w:rsid w:val="003A49CE"/>
    <w:rsid w:val="003A79ED"/>
    <w:rsid w:val="003B48B3"/>
    <w:rsid w:val="003B5ADD"/>
    <w:rsid w:val="003C4FFB"/>
    <w:rsid w:val="003D3C40"/>
    <w:rsid w:val="003D4145"/>
    <w:rsid w:val="00414626"/>
    <w:rsid w:val="00416E21"/>
    <w:rsid w:val="00420F4B"/>
    <w:rsid w:val="0042552B"/>
    <w:rsid w:val="00442412"/>
    <w:rsid w:val="004502B9"/>
    <w:rsid w:val="0046115F"/>
    <w:rsid w:val="00464012"/>
    <w:rsid w:val="00475B44"/>
    <w:rsid w:val="00476C0F"/>
    <w:rsid w:val="00480A8E"/>
    <w:rsid w:val="004822EA"/>
    <w:rsid w:val="004850FE"/>
    <w:rsid w:val="004B14AE"/>
    <w:rsid w:val="004B7544"/>
    <w:rsid w:val="004C3B71"/>
    <w:rsid w:val="004D4B94"/>
    <w:rsid w:val="004E0738"/>
    <w:rsid w:val="004E6ECB"/>
    <w:rsid w:val="00500742"/>
    <w:rsid w:val="00502EF8"/>
    <w:rsid w:val="0051424F"/>
    <w:rsid w:val="00530E1D"/>
    <w:rsid w:val="005461B2"/>
    <w:rsid w:val="005537D7"/>
    <w:rsid w:val="00566B33"/>
    <w:rsid w:val="00571696"/>
    <w:rsid w:val="005807CB"/>
    <w:rsid w:val="00582A10"/>
    <w:rsid w:val="00583780"/>
    <w:rsid w:val="005865B9"/>
    <w:rsid w:val="00587832"/>
    <w:rsid w:val="00591A07"/>
    <w:rsid w:val="005923A8"/>
    <w:rsid w:val="005966AA"/>
    <w:rsid w:val="005A20E0"/>
    <w:rsid w:val="005A5AF6"/>
    <w:rsid w:val="005B26F6"/>
    <w:rsid w:val="005D29E5"/>
    <w:rsid w:val="005D68A5"/>
    <w:rsid w:val="005E5E96"/>
    <w:rsid w:val="005F3F0E"/>
    <w:rsid w:val="005F5A2E"/>
    <w:rsid w:val="006058DB"/>
    <w:rsid w:val="00613719"/>
    <w:rsid w:val="00615CA4"/>
    <w:rsid w:val="00616AFD"/>
    <w:rsid w:val="00621AD1"/>
    <w:rsid w:val="00621D33"/>
    <w:rsid w:val="00627922"/>
    <w:rsid w:val="006302AC"/>
    <w:rsid w:val="00630AF1"/>
    <w:rsid w:val="006331D2"/>
    <w:rsid w:val="00647E88"/>
    <w:rsid w:val="00650108"/>
    <w:rsid w:val="006528DF"/>
    <w:rsid w:val="006539AD"/>
    <w:rsid w:val="006714F5"/>
    <w:rsid w:val="006905A8"/>
    <w:rsid w:val="00697321"/>
    <w:rsid w:val="00697C2E"/>
    <w:rsid w:val="006C4106"/>
    <w:rsid w:val="006C616A"/>
    <w:rsid w:val="006E27E1"/>
    <w:rsid w:val="006E3B90"/>
    <w:rsid w:val="007041E5"/>
    <w:rsid w:val="007056A5"/>
    <w:rsid w:val="007073B7"/>
    <w:rsid w:val="00712386"/>
    <w:rsid w:val="00722F5C"/>
    <w:rsid w:val="007267AC"/>
    <w:rsid w:val="00726934"/>
    <w:rsid w:val="00745700"/>
    <w:rsid w:val="007513BE"/>
    <w:rsid w:val="00751E88"/>
    <w:rsid w:val="00753618"/>
    <w:rsid w:val="007556F9"/>
    <w:rsid w:val="0076772E"/>
    <w:rsid w:val="00772447"/>
    <w:rsid w:val="00777C5F"/>
    <w:rsid w:val="00793F84"/>
    <w:rsid w:val="00794F9E"/>
    <w:rsid w:val="007973D4"/>
    <w:rsid w:val="007A31D0"/>
    <w:rsid w:val="007A6882"/>
    <w:rsid w:val="007A70E6"/>
    <w:rsid w:val="007B1236"/>
    <w:rsid w:val="007B36D4"/>
    <w:rsid w:val="007C2264"/>
    <w:rsid w:val="007E0D4C"/>
    <w:rsid w:val="007E5EBF"/>
    <w:rsid w:val="008069D3"/>
    <w:rsid w:val="00820664"/>
    <w:rsid w:val="0082153A"/>
    <w:rsid w:val="00821E63"/>
    <w:rsid w:val="0082431D"/>
    <w:rsid w:val="00831AD8"/>
    <w:rsid w:val="0083523B"/>
    <w:rsid w:val="008408FC"/>
    <w:rsid w:val="00844B93"/>
    <w:rsid w:val="00845B01"/>
    <w:rsid w:val="008473DE"/>
    <w:rsid w:val="008506F0"/>
    <w:rsid w:val="00850764"/>
    <w:rsid w:val="008525DD"/>
    <w:rsid w:val="008560B8"/>
    <w:rsid w:val="00857536"/>
    <w:rsid w:val="0086330B"/>
    <w:rsid w:val="008648FB"/>
    <w:rsid w:val="008656B2"/>
    <w:rsid w:val="0087680C"/>
    <w:rsid w:val="00882A16"/>
    <w:rsid w:val="008A211C"/>
    <w:rsid w:val="008D2DA1"/>
    <w:rsid w:val="008D40EE"/>
    <w:rsid w:val="008D4C36"/>
    <w:rsid w:val="008E65C9"/>
    <w:rsid w:val="008F2D47"/>
    <w:rsid w:val="008F58A2"/>
    <w:rsid w:val="008F58EB"/>
    <w:rsid w:val="00907B9B"/>
    <w:rsid w:val="00912536"/>
    <w:rsid w:val="0091321A"/>
    <w:rsid w:val="00924B17"/>
    <w:rsid w:val="00927F12"/>
    <w:rsid w:val="009314ED"/>
    <w:rsid w:val="00931D8B"/>
    <w:rsid w:val="009408ED"/>
    <w:rsid w:val="0095070D"/>
    <w:rsid w:val="00956F71"/>
    <w:rsid w:val="0096200B"/>
    <w:rsid w:val="00967D77"/>
    <w:rsid w:val="00970156"/>
    <w:rsid w:val="009704BD"/>
    <w:rsid w:val="0097089A"/>
    <w:rsid w:val="00975672"/>
    <w:rsid w:val="009825CB"/>
    <w:rsid w:val="009C4034"/>
    <w:rsid w:val="009C4F6F"/>
    <w:rsid w:val="009C5042"/>
    <w:rsid w:val="009C6B6A"/>
    <w:rsid w:val="009D3D30"/>
    <w:rsid w:val="009F142C"/>
    <w:rsid w:val="009F1A76"/>
    <w:rsid w:val="009F3680"/>
    <w:rsid w:val="00A00183"/>
    <w:rsid w:val="00A01CA5"/>
    <w:rsid w:val="00A051A6"/>
    <w:rsid w:val="00A20F36"/>
    <w:rsid w:val="00A3344F"/>
    <w:rsid w:val="00A343B0"/>
    <w:rsid w:val="00A4260D"/>
    <w:rsid w:val="00A55F3F"/>
    <w:rsid w:val="00A7305F"/>
    <w:rsid w:val="00A77D50"/>
    <w:rsid w:val="00A8134D"/>
    <w:rsid w:val="00A866D7"/>
    <w:rsid w:val="00A97637"/>
    <w:rsid w:val="00AA05E9"/>
    <w:rsid w:val="00AA5790"/>
    <w:rsid w:val="00AC1F4E"/>
    <w:rsid w:val="00AC7045"/>
    <w:rsid w:val="00AD6154"/>
    <w:rsid w:val="00AE05B1"/>
    <w:rsid w:val="00AE487D"/>
    <w:rsid w:val="00AE5BFE"/>
    <w:rsid w:val="00B03089"/>
    <w:rsid w:val="00B065CE"/>
    <w:rsid w:val="00B11752"/>
    <w:rsid w:val="00B14F56"/>
    <w:rsid w:val="00B20F0E"/>
    <w:rsid w:val="00B32736"/>
    <w:rsid w:val="00B42C7A"/>
    <w:rsid w:val="00B63592"/>
    <w:rsid w:val="00B648C0"/>
    <w:rsid w:val="00B6517A"/>
    <w:rsid w:val="00B73E6F"/>
    <w:rsid w:val="00B83F83"/>
    <w:rsid w:val="00B929B3"/>
    <w:rsid w:val="00B97B64"/>
    <w:rsid w:val="00BA0856"/>
    <w:rsid w:val="00BA4E4B"/>
    <w:rsid w:val="00BA51D7"/>
    <w:rsid w:val="00BA57A7"/>
    <w:rsid w:val="00BC3264"/>
    <w:rsid w:val="00BC6191"/>
    <w:rsid w:val="00BC6501"/>
    <w:rsid w:val="00BD61F9"/>
    <w:rsid w:val="00BF72CE"/>
    <w:rsid w:val="00C00FAA"/>
    <w:rsid w:val="00C06228"/>
    <w:rsid w:val="00C1549A"/>
    <w:rsid w:val="00C21E1C"/>
    <w:rsid w:val="00C22CAB"/>
    <w:rsid w:val="00C261E3"/>
    <w:rsid w:val="00C27E98"/>
    <w:rsid w:val="00C3222C"/>
    <w:rsid w:val="00C32847"/>
    <w:rsid w:val="00C402C2"/>
    <w:rsid w:val="00C449F9"/>
    <w:rsid w:val="00C4759B"/>
    <w:rsid w:val="00C558EA"/>
    <w:rsid w:val="00C63AB5"/>
    <w:rsid w:val="00C64D3B"/>
    <w:rsid w:val="00C77EA3"/>
    <w:rsid w:val="00C96D44"/>
    <w:rsid w:val="00CA0B3B"/>
    <w:rsid w:val="00CB10BC"/>
    <w:rsid w:val="00CB5936"/>
    <w:rsid w:val="00CC14E3"/>
    <w:rsid w:val="00CC4AC5"/>
    <w:rsid w:val="00CD0E51"/>
    <w:rsid w:val="00CD1256"/>
    <w:rsid w:val="00CF1CB4"/>
    <w:rsid w:val="00CF6614"/>
    <w:rsid w:val="00D01630"/>
    <w:rsid w:val="00D14E04"/>
    <w:rsid w:val="00D17F99"/>
    <w:rsid w:val="00D2583F"/>
    <w:rsid w:val="00D30EF0"/>
    <w:rsid w:val="00D329E7"/>
    <w:rsid w:val="00D3337E"/>
    <w:rsid w:val="00D43D94"/>
    <w:rsid w:val="00D54D3E"/>
    <w:rsid w:val="00D5539C"/>
    <w:rsid w:val="00D6333B"/>
    <w:rsid w:val="00D7091E"/>
    <w:rsid w:val="00D7276B"/>
    <w:rsid w:val="00D74F05"/>
    <w:rsid w:val="00D75159"/>
    <w:rsid w:val="00DA0EFF"/>
    <w:rsid w:val="00DA21BC"/>
    <w:rsid w:val="00DA2A5C"/>
    <w:rsid w:val="00DA3134"/>
    <w:rsid w:val="00DA6585"/>
    <w:rsid w:val="00DC6AB7"/>
    <w:rsid w:val="00E005E9"/>
    <w:rsid w:val="00E050DF"/>
    <w:rsid w:val="00E07A14"/>
    <w:rsid w:val="00E1173E"/>
    <w:rsid w:val="00E118C3"/>
    <w:rsid w:val="00E12C09"/>
    <w:rsid w:val="00E17011"/>
    <w:rsid w:val="00E20BD3"/>
    <w:rsid w:val="00E230AF"/>
    <w:rsid w:val="00E455AE"/>
    <w:rsid w:val="00E47C7A"/>
    <w:rsid w:val="00E65035"/>
    <w:rsid w:val="00E72F23"/>
    <w:rsid w:val="00E75040"/>
    <w:rsid w:val="00E7560E"/>
    <w:rsid w:val="00E77F0B"/>
    <w:rsid w:val="00E82674"/>
    <w:rsid w:val="00E85C99"/>
    <w:rsid w:val="00E878E4"/>
    <w:rsid w:val="00E937C5"/>
    <w:rsid w:val="00E95BB0"/>
    <w:rsid w:val="00EA4DDA"/>
    <w:rsid w:val="00ED164A"/>
    <w:rsid w:val="00ED2ADF"/>
    <w:rsid w:val="00ED3F7D"/>
    <w:rsid w:val="00EE20C0"/>
    <w:rsid w:val="00EE3599"/>
    <w:rsid w:val="00EF659A"/>
    <w:rsid w:val="00F019F2"/>
    <w:rsid w:val="00F04AD3"/>
    <w:rsid w:val="00F11FB9"/>
    <w:rsid w:val="00F22406"/>
    <w:rsid w:val="00F32DF4"/>
    <w:rsid w:val="00F41B17"/>
    <w:rsid w:val="00F64C34"/>
    <w:rsid w:val="00F65FD4"/>
    <w:rsid w:val="00F8556D"/>
    <w:rsid w:val="00F9146E"/>
    <w:rsid w:val="00FA032A"/>
    <w:rsid w:val="00FA207F"/>
    <w:rsid w:val="00FB14FF"/>
    <w:rsid w:val="00FB6B77"/>
    <w:rsid w:val="00FB6CB5"/>
    <w:rsid w:val="00FD0B1D"/>
    <w:rsid w:val="00FD12EE"/>
    <w:rsid w:val="00FE010A"/>
    <w:rsid w:val="00FE13C5"/>
    <w:rsid w:val="00FF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B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7513BE"/>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basedOn w:val="a"/>
    <w:next w:val="a"/>
    <w:link w:val="20"/>
    <w:uiPriority w:val="99"/>
    <w:qFormat/>
    <w:rsid w:val="007513B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513BE"/>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7513BE"/>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7513BE"/>
    <w:pPr>
      <w:keepNext/>
      <w:ind w:firstLine="709"/>
      <w:jc w:val="center"/>
      <w:outlineLvl w:val="4"/>
    </w:pPr>
    <w:rPr>
      <w:b/>
      <w:bCs/>
      <w:i/>
      <w:iCs/>
      <w:sz w:val="26"/>
      <w:szCs w:val="20"/>
    </w:rPr>
  </w:style>
  <w:style w:type="paragraph" w:styleId="6">
    <w:name w:val="heading 6"/>
    <w:basedOn w:val="a"/>
    <w:next w:val="a"/>
    <w:link w:val="60"/>
    <w:qFormat/>
    <w:rsid w:val="007513BE"/>
    <w:pPr>
      <w:keepNext/>
      <w:overflowPunct w:val="0"/>
      <w:autoSpaceDE w:val="0"/>
      <w:autoSpaceDN w:val="0"/>
      <w:adjustRightInd w:val="0"/>
      <w:textAlignment w:val="baseline"/>
      <w:outlineLvl w:val="5"/>
    </w:pPr>
  </w:style>
  <w:style w:type="paragraph" w:styleId="7">
    <w:name w:val="heading 7"/>
    <w:basedOn w:val="a"/>
    <w:next w:val="a"/>
    <w:link w:val="70"/>
    <w:qFormat/>
    <w:rsid w:val="007513BE"/>
    <w:pPr>
      <w:keepNext/>
      <w:widowControl w:val="0"/>
      <w:shd w:val="clear" w:color="auto" w:fill="FFFFFF"/>
      <w:jc w:val="both"/>
      <w:outlineLvl w:val="6"/>
    </w:pPr>
    <w:rPr>
      <w:b/>
      <w:bCs/>
      <w:sz w:val="28"/>
    </w:rPr>
  </w:style>
  <w:style w:type="paragraph" w:styleId="8">
    <w:name w:val="heading 8"/>
    <w:basedOn w:val="a"/>
    <w:next w:val="a"/>
    <w:link w:val="80"/>
    <w:qFormat/>
    <w:rsid w:val="007513BE"/>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qFormat/>
    <w:rsid w:val="007513BE"/>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0"/>
    <w:rsid w:val="007513BE"/>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uiPriority w:val="99"/>
    <w:rsid w:val="007513BE"/>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7513BE"/>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7513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13BE"/>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sid w:val="007513B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513BE"/>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7513B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513BE"/>
    <w:rPr>
      <w:rFonts w:ascii="Times New Roman" w:eastAsia="Times New Roman" w:hAnsi="Times New Roman" w:cs="Times New Roman"/>
      <w:sz w:val="28"/>
      <w:szCs w:val="26"/>
      <w:shd w:val="clear" w:color="auto" w:fill="FFFFFF"/>
      <w:lang w:eastAsia="ru-RU"/>
    </w:rPr>
  </w:style>
  <w:style w:type="paragraph" w:customStyle="1" w:styleId="12">
    <w:name w:val="1"/>
    <w:basedOn w:val="a"/>
    <w:rsid w:val="007513BE"/>
    <w:pPr>
      <w:spacing w:after="160" w:line="240" w:lineRule="exact"/>
    </w:pPr>
    <w:rPr>
      <w:rFonts w:ascii="Verdana" w:hAnsi="Verdana"/>
      <w:sz w:val="20"/>
      <w:szCs w:val="20"/>
      <w:lang w:val="en-US" w:eastAsia="en-US"/>
    </w:rPr>
  </w:style>
  <w:style w:type="paragraph" w:customStyle="1" w:styleId="110">
    <w:name w:val="заголовок 11"/>
    <w:basedOn w:val="a"/>
    <w:next w:val="a"/>
    <w:rsid w:val="007513BE"/>
    <w:pPr>
      <w:keepNext/>
      <w:jc w:val="center"/>
    </w:pPr>
    <w:rPr>
      <w:szCs w:val="20"/>
    </w:rPr>
  </w:style>
  <w:style w:type="paragraph" w:styleId="a3">
    <w:name w:val="Body Text Indent"/>
    <w:aliases w:val="текст"/>
    <w:basedOn w:val="a"/>
    <w:link w:val="a4"/>
    <w:uiPriority w:val="99"/>
    <w:rsid w:val="007513BE"/>
    <w:pPr>
      <w:keepNext/>
      <w:overflowPunct w:val="0"/>
      <w:autoSpaceDE w:val="0"/>
      <w:autoSpaceDN w:val="0"/>
      <w:adjustRightInd w:val="0"/>
      <w:jc w:val="center"/>
      <w:textAlignment w:val="baseline"/>
    </w:pPr>
    <w:rPr>
      <w:b/>
      <w:bCs/>
    </w:rPr>
  </w:style>
  <w:style w:type="character" w:customStyle="1" w:styleId="a4">
    <w:name w:val="Основной текст с отступом Знак"/>
    <w:aliases w:val="текст Знак"/>
    <w:basedOn w:val="a0"/>
    <w:link w:val="a3"/>
    <w:uiPriority w:val="99"/>
    <w:rsid w:val="007513BE"/>
    <w:rPr>
      <w:rFonts w:ascii="Times New Roman" w:eastAsia="Times New Roman" w:hAnsi="Times New Roman" w:cs="Times New Roman"/>
      <w:b/>
      <w:bCs/>
      <w:sz w:val="24"/>
      <w:szCs w:val="24"/>
      <w:lang w:eastAsia="ru-RU"/>
    </w:rPr>
  </w:style>
  <w:style w:type="character" w:styleId="a5">
    <w:name w:val="Hyperlink"/>
    <w:aliases w:val="%Hyperlink"/>
    <w:uiPriority w:val="99"/>
    <w:rsid w:val="007513BE"/>
    <w:rPr>
      <w:color w:val="0000FF"/>
      <w:u w:val="single"/>
    </w:rPr>
  </w:style>
  <w:style w:type="paragraph" w:styleId="32">
    <w:name w:val="Body Text Indent 3"/>
    <w:basedOn w:val="a"/>
    <w:link w:val="33"/>
    <w:uiPriority w:val="99"/>
    <w:rsid w:val="007513BE"/>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7513BE"/>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rsid w:val="007513BE"/>
    <w:pPr>
      <w:tabs>
        <w:tab w:val="center" w:pos="1134"/>
      </w:tabs>
      <w:overflowPunct w:val="0"/>
      <w:autoSpaceDE w:val="0"/>
      <w:autoSpaceDN w:val="0"/>
      <w:adjustRightInd w:val="0"/>
      <w:ind w:left="360"/>
      <w:jc w:val="both"/>
      <w:textAlignment w:val="baseline"/>
    </w:pPr>
    <w:rPr>
      <w:i/>
      <w:iCs/>
      <w:sz w:val="22"/>
      <w:szCs w:val="22"/>
    </w:rPr>
  </w:style>
  <w:style w:type="character" w:customStyle="1" w:styleId="22">
    <w:name w:val="Основной текст с отступом 2 Знак"/>
    <w:basedOn w:val="a0"/>
    <w:link w:val="21"/>
    <w:uiPriority w:val="99"/>
    <w:rsid w:val="007513BE"/>
    <w:rPr>
      <w:rFonts w:ascii="Times New Roman" w:eastAsia="Times New Roman" w:hAnsi="Times New Roman" w:cs="Times New Roman"/>
      <w:i/>
      <w:iCs/>
      <w:lang w:eastAsia="ru-RU"/>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uiPriority w:val="99"/>
    <w:rsid w:val="007513BE"/>
    <w:pPr>
      <w:keepNext/>
      <w:suppressAutoHyphens/>
      <w:overflowPunct w:val="0"/>
      <w:autoSpaceDE w:val="0"/>
      <w:autoSpaceDN w:val="0"/>
      <w:adjustRightInd w:val="0"/>
      <w:textAlignment w:val="baseline"/>
    </w:pPr>
  </w:style>
  <w:style w:type="character" w:customStyle="1" w:styleId="a7">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6"/>
    <w:uiPriority w:val="99"/>
    <w:rsid w:val="007513BE"/>
    <w:rPr>
      <w:rFonts w:ascii="Times New Roman" w:eastAsia="Times New Roman" w:hAnsi="Times New Roman" w:cs="Times New Roman"/>
      <w:sz w:val="24"/>
      <w:szCs w:val="24"/>
      <w:lang w:eastAsia="ru-RU"/>
    </w:rPr>
  </w:style>
  <w:style w:type="paragraph" w:styleId="a8">
    <w:name w:val="Subtitle"/>
    <w:basedOn w:val="a"/>
    <w:link w:val="a9"/>
    <w:qFormat/>
    <w:rsid w:val="007513BE"/>
    <w:pPr>
      <w:keepNext/>
      <w:widowControl w:val="0"/>
      <w:tabs>
        <w:tab w:val="left" w:pos="0"/>
      </w:tabs>
      <w:suppressAutoHyphens/>
      <w:jc w:val="right"/>
    </w:pPr>
    <w:rPr>
      <w:i/>
      <w:iCs/>
      <w:sz w:val="26"/>
      <w:szCs w:val="20"/>
    </w:rPr>
  </w:style>
  <w:style w:type="character" w:customStyle="1" w:styleId="a9">
    <w:name w:val="Подзаголовок Знак"/>
    <w:basedOn w:val="a0"/>
    <w:link w:val="a8"/>
    <w:rsid w:val="007513BE"/>
    <w:rPr>
      <w:rFonts w:ascii="Times New Roman" w:eastAsia="Times New Roman" w:hAnsi="Times New Roman" w:cs="Times New Roman"/>
      <w:i/>
      <w:iCs/>
      <w:sz w:val="26"/>
      <w:szCs w:val="20"/>
      <w:lang w:eastAsia="ru-RU"/>
    </w:rPr>
  </w:style>
  <w:style w:type="character" w:styleId="aa">
    <w:name w:val="page number"/>
    <w:basedOn w:val="a0"/>
    <w:rsid w:val="007513BE"/>
  </w:style>
  <w:style w:type="paragraph" w:styleId="ab">
    <w:name w:val="footer"/>
    <w:basedOn w:val="a"/>
    <w:link w:val="ac"/>
    <w:uiPriority w:val="99"/>
    <w:rsid w:val="007513BE"/>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uiPriority w:val="99"/>
    <w:rsid w:val="007513BE"/>
    <w:rPr>
      <w:rFonts w:ascii="Times New Roman" w:eastAsia="Times New Roman" w:hAnsi="Times New Roman" w:cs="Times New Roman"/>
      <w:sz w:val="20"/>
      <w:szCs w:val="20"/>
      <w:lang w:eastAsia="ru-RU"/>
    </w:rPr>
  </w:style>
  <w:style w:type="paragraph" w:styleId="ad">
    <w:name w:val="Title"/>
    <w:basedOn w:val="a"/>
    <w:link w:val="ae"/>
    <w:qFormat/>
    <w:rsid w:val="007513BE"/>
    <w:pPr>
      <w:jc w:val="center"/>
    </w:pPr>
    <w:rPr>
      <w:sz w:val="28"/>
    </w:rPr>
  </w:style>
  <w:style w:type="character" w:customStyle="1" w:styleId="ae">
    <w:name w:val="Название Знак"/>
    <w:basedOn w:val="a0"/>
    <w:link w:val="ad"/>
    <w:rsid w:val="007513BE"/>
    <w:rPr>
      <w:rFonts w:ascii="Times New Roman" w:eastAsia="Times New Roman" w:hAnsi="Times New Roman" w:cs="Times New Roman"/>
      <w:sz w:val="28"/>
      <w:szCs w:val="24"/>
      <w:lang w:eastAsia="ru-RU"/>
    </w:rPr>
  </w:style>
  <w:style w:type="paragraph" w:customStyle="1" w:styleId="PlainText1">
    <w:name w:val="Plain Text1"/>
    <w:basedOn w:val="a"/>
    <w:rsid w:val="007513BE"/>
    <w:pPr>
      <w:spacing w:line="360" w:lineRule="auto"/>
      <w:ind w:firstLine="720"/>
      <w:jc w:val="both"/>
    </w:pPr>
    <w:rPr>
      <w:sz w:val="28"/>
      <w:szCs w:val="20"/>
    </w:rPr>
  </w:style>
  <w:style w:type="paragraph" w:customStyle="1" w:styleId="3">
    <w:name w:val="Стиль3"/>
    <w:basedOn w:val="21"/>
    <w:rsid w:val="007513BE"/>
    <w:pPr>
      <w:widowControl w:val="0"/>
      <w:numPr>
        <w:ilvl w:val="2"/>
        <w:numId w:val="2"/>
      </w:numPr>
      <w:tabs>
        <w:tab w:val="clear" w:pos="1134"/>
      </w:tabs>
      <w:overflowPunct/>
      <w:autoSpaceDE/>
      <w:autoSpaceDN/>
    </w:pPr>
    <w:rPr>
      <w:i w:val="0"/>
      <w:iCs w:val="0"/>
      <w:sz w:val="24"/>
      <w:szCs w:val="20"/>
    </w:rPr>
  </w:style>
  <w:style w:type="paragraph" w:styleId="23">
    <w:name w:val="Body Text 2"/>
    <w:basedOn w:val="a"/>
    <w:link w:val="24"/>
    <w:rsid w:val="007513BE"/>
    <w:pPr>
      <w:keepNext/>
      <w:widowControl w:val="0"/>
      <w:shd w:val="clear" w:color="auto" w:fill="FFFFFF"/>
      <w:jc w:val="both"/>
    </w:pPr>
    <w:rPr>
      <w:bCs/>
      <w:sz w:val="28"/>
    </w:rPr>
  </w:style>
  <w:style w:type="character" w:customStyle="1" w:styleId="24">
    <w:name w:val="Основной текст 2 Знак"/>
    <w:basedOn w:val="a0"/>
    <w:link w:val="23"/>
    <w:rsid w:val="007513BE"/>
    <w:rPr>
      <w:rFonts w:ascii="Times New Roman" w:eastAsia="Times New Roman" w:hAnsi="Times New Roman" w:cs="Times New Roman"/>
      <w:bCs/>
      <w:sz w:val="28"/>
      <w:szCs w:val="24"/>
      <w:shd w:val="clear" w:color="auto" w:fill="FFFFFF"/>
      <w:lang w:eastAsia="ru-RU"/>
    </w:rPr>
  </w:style>
  <w:style w:type="paragraph" w:customStyle="1" w:styleId="1">
    <w:name w:val="Обычный1"/>
    <w:rsid w:val="007513BE"/>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
    <w:name w:val="ë‡žÖ’žŽ"/>
    <w:rsid w:val="007513BE"/>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rsid w:val="007513BE"/>
    <w:pPr>
      <w:ind w:left="566" w:hanging="283"/>
    </w:pPr>
    <w:rPr>
      <w:sz w:val="20"/>
      <w:szCs w:val="20"/>
    </w:rPr>
  </w:style>
  <w:style w:type="paragraph" w:customStyle="1" w:styleId="210">
    <w:name w:val="Основной текст 21"/>
    <w:basedOn w:val="a"/>
    <w:rsid w:val="007513BE"/>
    <w:pPr>
      <w:widowControl w:val="0"/>
      <w:spacing w:line="360" w:lineRule="atLeast"/>
      <w:ind w:left="567" w:hanging="567"/>
      <w:jc w:val="both"/>
    </w:pPr>
  </w:style>
  <w:style w:type="paragraph" w:styleId="af0">
    <w:name w:val="Block Text"/>
    <w:basedOn w:val="a"/>
    <w:rsid w:val="007513BE"/>
    <w:pPr>
      <w:keepNext/>
      <w:widowControl w:val="0"/>
      <w:numPr>
        <w:ilvl w:val="12"/>
      </w:numPr>
      <w:shd w:val="clear" w:color="auto" w:fill="FFFFFF"/>
      <w:ind w:left="6" w:right="6"/>
      <w:jc w:val="both"/>
    </w:pPr>
    <w:rPr>
      <w:sz w:val="28"/>
      <w:szCs w:val="28"/>
    </w:rPr>
  </w:style>
  <w:style w:type="paragraph" w:styleId="34">
    <w:name w:val="Body Text 3"/>
    <w:basedOn w:val="a"/>
    <w:link w:val="35"/>
    <w:rsid w:val="007513BE"/>
    <w:pPr>
      <w:spacing w:after="120"/>
    </w:pPr>
    <w:rPr>
      <w:sz w:val="16"/>
      <w:szCs w:val="16"/>
    </w:rPr>
  </w:style>
  <w:style w:type="character" w:customStyle="1" w:styleId="35">
    <w:name w:val="Основной текст 3 Знак"/>
    <w:basedOn w:val="a0"/>
    <w:link w:val="34"/>
    <w:rsid w:val="007513BE"/>
    <w:rPr>
      <w:rFonts w:ascii="Times New Roman" w:eastAsia="Times New Roman" w:hAnsi="Times New Roman" w:cs="Times New Roman"/>
      <w:sz w:val="16"/>
      <w:szCs w:val="16"/>
      <w:lang w:eastAsia="ru-RU"/>
    </w:rPr>
  </w:style>
  <w:style w:type="paragraph" w:styleId="af1">
    <w:name w:val="header"/>
    <w:basedOn w:val="a"/>
    <w:link w:val="af2"/>
    <w:uiPriority w:val="99"/>
    <w:rsid w:val="007513BE"/>
    <w:pPr>
      <w:tabs>
        <w:tab w:val="center" w:pos="4677"/>
        <w:tab w:val="right" w:pos="9355"/>
      </w:tabs>
    </w:pPr>
  </w:style>
  <w:style w:type="character" w:customStyle="1" w:styleId="af2">
    <w:name w:val="Верхний колонтитул Знак"/>
    <w:basedOn w:val="a0"/>
    <w:link w:val="af1"/>
    <w:uiPriority w:val="99"/>
    <w:rsid w:val="007513BE"/>
    <w:rPr>
      <w:rFonts w:ascii="Times New Roman" w:eastAsia="Times New Roman" w:hAnsi="Times New Roman" w:cs="Times New Roman"/>
      <w:sz w:val="24"/>
      <w:szCs w:val="24"/>
      <w:lang w:eastAsia="ru-RU"/>
    </w:rPr>
  </w:style>
  <w:style w:type="paragraph" w:customStyle="1" w:styleId="caaieiaie11">
    <w:name w:val="caaieiaie 11"/>
    <w:basedOn w:val="a"/>
    <w:next w:val="a"/>
    <w:rsid w:val="007513BE"/>
    <w:pPr>
      <w:keepNext/>
      <w:overflowPunct w:val="0"/>
      <w:autoSpaceDE w:val="0"/>
      <w:autoSpaceDN w:val="0"/>
      <w:adjustRightInd w:val="0"/>
      <w:jc w:val="center"/>
      <w:textAlignment w:val="baseline"/>
    </w:pPr>
  </w:style>
  <w:style w:type="paragraph" w:customStyle="1" w:styleId="220">
    <w:name w:val="Основной текст 22"/>
    <w:basedOn w:val="a"/>
    <w:rsid w:val="007513BE"/>
    <w:pPr>
      <w:overflowPunct w:val="0"/>
      <w:autoSpaceDE w:val="0"/>
      <w:autoSpaceDN w:val="0"/>
      <w:adjustRightInd w:val="0"/>
      <w:jc w:val="center"/>
      <w:textAlignment w:val="baseline"/>
    </w:pPr>
    <w:rPr>
      <w:b/>
      <w:sz w:val="28"/>
    </w:rPr>
  </w:style>
  <w:style w:type="paragraph" w:customStyle="1" w:styleId="ConsNormal">
    <w:name w:val="ConsNormal"/>
    <w:rsid w:val="007513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3">
    <w:name w:val="Table Grid"/>
    <w:basedOn w:val="a1"/>
    <w:uiPriority w:val="39"/>
    <w:rsid w:val="007513B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5"/>
    <w:uiPriority w:val="99"/>
    <w:qFormat/>
    <w:rsid w:val="007513BE"/>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4"/>
    <w:uiPriority w:val="99"/>
    <w:rsid w:val="007513BE"/>
    <w:rPr>
      <w:rFonts w:ascii="Times New Roman" w:eastAsia="Times New Roman" w:hAnsi="Times New Roman" w:cs="Times New Roman"/>
      <w:sz w:val="20"/>
      <w:szCs w:val="20"/>
      <w:lang w:eastAsia="ru-RU"/>
    </w:rPr>
  </w:style>
  <w:style w:type="character" w:styleId="af6">
    <w:name w:val="footnote reference"/>
    <w:aliases w:val="Ссылка на сноску 45"/>
    <w:uiPriority w:val="99"/>
    <w:rsid w:val="007513BE"/>
    <w:rPr>
      <w:vertAlign w:val="superscript"/>
    </w:rPr>
  </w:style>
  <w:style w:type="paragraph" w:customStyle="1" w:styleId="af7">
    <w:name w:val="Знак"/>
    <w:basedOn w:val="a"/>
    <w:rsid w:val="007513BE"/>
    <w:pPr>
      <w:spacing w:after="160" w:line="240" w:lineRule="exact"/>
    </w:pPr>
    <w:rPr>
      <w:rFonts w:ascii="Verdana" w:hAnsi="Verdana"/>
      <w:sz w:val="20"/>
      <w:szCs w:val="20"/>
      <w:lang w:val="en-US" w:eastAsia="en-US"/>
    </w:rPr>
  </w:style>
  <w:style w:type="paragraph" w:customStyle="1" w:styleId="ConsPlusNonformat">
    <w:name w:val="ConsPlusNonformat"/>
    <w:rsid w:val="007513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rsid w:val="007513BE"/>
    <w:pPr>
      <w:spacing w:before="100" w:beforeAutospacing="1" w:after="100" w:afterAutospacing="1"/>
    </w:pPr>
  </w:style>
  <w:style w:type="character" w:customStyle="1" w:styleId="postbody">
    <w:name w:val="postbody"/>
    <w:basedOn w:val="a0"/>
    <w:rsid w:val="007513BE"/>
  </w:style>
  <w:style w:type="character" w:styleId="afa">
    <w:name w:val="FollowedHyperlink"/>
    <w:uiPriority w:val="99"/>
    <w:rsid w:val="007513BE"/>
    <w:rPr>
      <w:color w:val="800080"/>
      <w:u w:val="single"/>
    </w:rPr>
  </w:style>
  <w:style w:type="paragraph" w:customStyle="1" w:styleId="oaenoniinee">
    <w:name w:val="oaeno niinee"/>
    <w:basedOn w:val="a"/>
    <w:rsid w:val="007513BE"/>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rsid w:val="007513BE"/>
    <w:rPr>
      <w:rFonts w:ascii="Tahoma" w:hAnsi="Tahoma" w:cs="Tahoma"/>
      <w:sz w:val="16"/>
      <w:szCs w:val="16"/>
    </w:rPr>
  </w:style>
  <w:style w:type="paragraph" w:customStyle="1" w:styleId="NormalText">
    <w:name w:val="NormalText"/>
    <w:basedOn w:val="a"/>
    <w:rsid w:val="007513BE"/>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rsid w:val="007513BE"/>
    <w:pPr>
      <w:tabs>
        <w:tab w:val="left" w:pos="0"/>
        <w:tab w:val="left" w:pos="1418"/>
      </w:tabs>
      <w:suppressAutoHyphens/>
      <w:ind w:firstLine="709"/>
      <w:jc w:val="both"/>
    </w:pPr>
    <w:rPr>
      <w:szCs w:val="20"/>
    </w:rPr>
  </w:style>
  <w:style w:type="paragraph" w:customStyle="1" w:styleId="ConsPlusTitle">
    <w:name w:val="ConsPlusTitle"/>
    <w:rsid w:val="007513B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rsid w:val="007513BE"/>
    <w:pPr>
      <w:widowControl w:val="0"/>
      <w:tabs>
        <w:tab w:val="num" w:pos="4932"/>
      </w:tabs>
      <w:spacing w:after="120" w:line="300" w:lineRule="auto"/>
      <w:ind w:left="566" w:hanging="432"/>
    </w:pPr>
    <w:rPr>
      <w:sz w:val="22"/>
      <w:szCs w:val="22"/>
    </w:rPr>
  </w:style>
  <w:style w:type="paragraph" w:customStyle="1" w:styleId="ConsPlusNormal">
    <w:name w:val="ConsPlusNormal"/>
    <w:link w:val="ConsPlusNormal0"/>
    <w:uiPriority w:val="99"/>
    <w:rsid w:val="00751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7513BE"/>
    <w:pPr>
      <w:spacing w:after="160" w:line="240" w:lineRule="exact"/>
    </w:pPr>
    <w:rPr>
      <w:rFonts w:ascii="Verdana" w:hAnsi="Verdana"/>
      <w:sz w:val="20"/>
      <w:szCs w:val="20"/>
      <w:lang w:val="en-US" w:eastAsia="en-US"/>
    </w:rPr>
  </w:style>
  <w:style w:type="paragraph" w:styleId="afb">
    <w:name w:val="Plain Text"/>
    <w:basedOn w:val="a"/>
    <w:link w:val="afc"/>
    <w:rsid w:val="007513BE"/>
    <w:rPr>
      <w:rFonts w:ascii="Courier New" w:hAnsi="Courier New" w:cs="Courier New"/>
      <w:sz w:val="20"/>
      <w:szCs w:val="20"/>
    </w:rPr>
  </w:style>
  <w:style w:type="character" w:customStyle="1" w:styleId="afc">
    <w:name w:val="Текст Знак"/>
    <w:basedOn w:val="a0"/>
    <w:link w:val="afb"/>
    <w:rsid w:val="007513BE"/>
    <w:rPr>
      <w:rFonts w:ascii="Courier New" w:eastAsia="Times New Roman" w:hAnsi="Courier New" w:cs="Courier New"/>
      <w:sz w:val="20"/>
      <w:szCs w:val="20"/>
      <w:lang w:eastAsia="ru-RU"/>
    </w:rPr>
  </w:style>
  <w:style w:type="paragraph" w:customStyle="1" w:styleId="Iauiue">
    <w:name w:val="Iau?iue"/>
    <w:rsid w:val="007513B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7513BE"/>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rsid w:val="007513BE"/>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rsid w:val="007513BE"/>
    <w:pPr>
      <w:jc w:val="both"/>
    </w:pPr>
    <w:rPr>
      <w:szCs w:val="28"/>
    </w:rPr>
  </w:style>
  <w:style w:type="paragraph" w:customStyle="1" w:styleId="afe">
    <w:name w:val="Таблица шапка"/>
    <w:basedOn w:val="a"/>
    <w:rsid w:val="007513BE"/>
    <w:pPr>
      <w:keepNext/>
      <w:spacing w:before="40" w:after="40"/>
      <w:ind w:left="57" w:right="57"/>
    </w:pPr>
    <w:rPr>
      <w:sz w:val="18"/>
      <w:szCs w:val="18"/>
    </w:rPr>
  </w:style>
  <w:style w:type="paragraph" w:customStyle="1" w:styleId="aff">
    <w:name w:val="Таблица текст"/>
    <w:basedOn w:val="a"/>
    <w:rsid w:val="007513BE"/>
    <w:pPr>
      <w:spacing w:before="40" w:after="40"/>
      <w:ind w:left="57" w:right="57"/>
    </w:pPr>
    <w:rPr>
      <w:sz w:val="22"/>
      <w:szCs w:val="22"/>
    </w:rPr>
  </w:style>
  <w:style w:type="paragraph" w:styleId="aff0">
    <w:name w:val="Balloon Text"/>
    <w:basedOn w:val="a"/>
    <w:link w:val="aff1"/>
    <w:uiPriority w:val="99"/>
    <w:semiHidden/>
    <w:rsid w:val="007513BE"/>
    <w:rPr>
      <w:rFonts w:ascii="Tahoma" w:hAnsi="Tahoma" w:cs="Tahoma"/>
      <w:sz w:val="16"/>
      <w:szCs w:val="16"/>
    </w:rPr>
  </w:style>
  <w:style w:type="character" w:customStyle="1" w:styleId="aff1">
    <w:name w:val="Текст выноски Знак"/>
    <w:basedOn w:val="a0"/>
    <w:link w:val="aff0"/>
    <w:uiPriority w:val="99"/>
    <w:semiHidden/>
    <w:rsid w:val="007513BE"/>
    <w:rPr>
      <w:rFonts w:ascii="Tahoma" w:eastAsia="Times New Roman" w:hAnsi="Tahoma" w:cs="Tahoma"/>
      <w:sz w:val="16"/>
      <w:szCs w:val="16"/>
      <w:lang w:eastAsia="ru-RU"/>
    </w:rPr>
  </w:style>
  <w:style w:type="paragraph" w:customStyle="1" w:styleId="2-11">
    <w:name w:val="содержание2-11"/>
    <w:basedOn w:val="a"/>
    <w:rsid w:val="007513BE"/>
    <w:pPr>
      <w:spacing w:after="60"/>
      <w:jc w:val="both"/>
    </w:pPr>
  </w:style>
  <w:style w:type="paragraph" w:customStyle="1" w:styleId="36">
    <w:name w:val="Стиль3 Знак Знак"/>
    <w:basedOn w:val="21"/>
    <w:link w:val="37"/>
    <w:rsid w:val="007513BE"/>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sid w:val="007513BE"/>
    <w:rPr>
      <w:rFonts w:ascii="Times New Roman" w:eastAsia="Times New Roman" w:hAnsi="Times New Roman" w:cs="Times New Roman"/>
      <w:sz w:val="24"/>
      <w:szCs w:val="20"/>
      <w:lang w:eastAsia="ru-RU"/>
    </w:rPr>
  </w:style>
  <w:style w:type="paragraph" w:styleId="15">
    <w:name w:val="toc 1"/>
    <w:basedOn w:val="a"/>
    <w:next w:val="a"/>
    <w:autoRedefine/>
    <w:semiHidden/>
    <w:rsid w:val="007513BE"/>
    <w:pPr>
      <w:autoSpaceDE w:val="0"/>
      <w:autoSpaceDN w:val="0"/>
      <w:adjustRightInd w:val="0"/>
      <w:jc w:val="both"/>
    </w:pPr>
  </w:style>
  <w:style w:type="character" w:customStyle="1" w:styleId="16">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rsid w:val="007513BE"/>
    <w:rPr>
      <w:sz w:val="24"/>
      <w:szCs w:val="24"/>
      <w:lang w:val="ru-RU" w:eastAsia="ru-RU" w:bidi="ar-SA"/>
    </w:rPr>
  </w:style>
  <w:style w:type="paragraph" w:customStyle="1" w:styleId="FR1">
    <w:name w:val="FR1"/>
    <w:rsid w:val="007513BE"/>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rsid w:val="007513BE"/>
    <w:rPr>
      <w:sz w:val="24"/>
      <w:szCs w:val="24"/>
      <w:lang w:val="ru-RU" w:eastAsia="ru-RU" w:bidi="ar-SA"/>
    </w:rPr>
  </w:style>
  <w:style w:type="paragraph" w:customStyle="1" w:styleId="27">
    <w:name w:val="Знак2"/>
    <w:basedOn w:val="a"/>
    <w:rsid w:val="007513BE"/>
    <w:pPr>
      <w:spacing w:after="160" w:line="240" w:lineRule="exact"/>
    </w:pPr>
    <w:rPr>
      <w:rFonts w:ascii="Verdana" w:hAnsi="Verdana"/>
      <w:sz w:val="20"/>
      <w:szCs w:val="20"/>
      <w:lang w:val="en-US" w:eastAsia="en-US"/>
    </w:rPr>
  </w:style>
  <w:style w:type="character" w:customStyle="1" w:styleId="17">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rsid w:val="007513BE"/>
    <w:rPr>
      <w:sz w:val="24"/>
      <w:szCs w:val="24"/>
      <w:lang w:val="ru-RU" w:eastAsia="ru-RU" w:bidi="ar-SA"/>
    </w:rPr>
  </w:style>
  <w:style w:type="paragraph" w:customStyle="1" w:styleId="18">
    <w:name w:val="Знак1 Знак Знак Знак"/>
    <w:basedOn w:val="a"/>
    <w:rsid w:val="007513BE"/>
    <w:pPr>
      <w:spacing w:after="160" w:line="240" w:lineRule="exact"/>
    </w:pPr>
    <w:rPr>
      <w:rFonts w:ascii="Verdana" w:hAnsi="Verdana"/>
      <w:sz w:val="20"/>
      <w:szCs w:val="20"/>
      <w:lang w:val="en-US" w:eastAsia="en-US"/>
    </w:rPr>
  </w:style>
  <w:style w:type="paragraph" w:customStyle="1" w:styleId="51">
    <w:name w:val="Знак5 Знак Знак"/>
    <w:basedOn w:val="a"/>
    <w:rsid w:val="007513BE"/>
    <w:pPr>
      <w:spacing w:after="160" w:line="240" w:lineRule="exact"/>
    </w:pPr>
    <w:rPr>
      <w:rFonts w:ascii="Verdana" w:hAnsi="Verdana"/>
      <w:sz w:val="20"/>
      <w:szCs w:val="20"/>
      <w:lang w:val="en-US" w:eastAsia="en-US"/>
    </w:rPr>
  </w:style>
  <w:style w:type="paragraph" w:customStyle="1" w:styleId="38">
    <w:name w:val="Знак3"/>
    <w:basedOn w:val="a"/>
    <w:rsid w:val="007513BE"/>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rsid w:val="007513BE"/>
    <w:rPr>
      <w:sz w:val="24"/>
      <w:szCs w:val="24"/>
      <w:lang w:val="ru-RU" w:eastAsia="ru-RU" w:bidi="ar-SA"/>
    </w:rPr>
  </w:style>
  <w:style w:type="paragraph" w:customStyle="1" w:styleId="52">
    <w:name w:val="Знак5"/>
    <w:basedOn w:val="a"/>
    <w:rsid w:val="007513BE"/>
    <w:pPr>
      <w:spacing w:after="160" w:line="240" w:lineRule="exact"/>
    </w:pPr>
    <w:rPr>
      <w:rFonts w:ascii="Verdana" w:hAnsi="Verdana"/>
      <w:sz w:val="20"/>
      <w:szCs w:val="20"/>
      <w:lang w:val="en-US" w:eastAsia="en-US"/>
    </w:rPr>
  </w:style>
  <w:style w:type="paragraph" w:customStyle="1" w:styleId="53">
    <w:name w:val="Знак5 Знак Знак Знак"/>
    <w:basedOn w:val="a"/>
    <w:rsid w:val="007513BE"/>
    <w:pPr>
      <w:spacing w:after="160" w:line="240" w:lineRule="exact"/>
    </w:pPr>
    <w:rPr>
      <w:rFonts w:ascii="Verdana" w:hAnsi="Verdana"/>
      <w:sz w:val="20"/>
      <w:szCs w:val="20"/>
      <w:lang w:val="en-US" w:eastAsia="en-US"/>
    </w:rPr>
  </w:style>
  <w:style w:type="paragraph" w:customStyle="1" w:styleId="ConsNonformat">
    <w:name w:val="ConsNonformat"/>
    <w:rsid w:val="007513BE"/>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7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13BE"/>
    <w:rPr>
      <w:rFonts w:ascii="Courier New" w:eastAsia="Times New Roman" w:hAnsi="Courier New" w:cs="Courier New"/>
      <w:sz w:val="20"/>
      <w:szCs w:val="20"/>
      <w:lang w:eastAsia="ru-RU"/>
    </w:rPr>
  </w:style>
  <w:style w:type="paragraph" w:customStyle="1" w:styleId="19">
    <w:name w:val="Цитата1"/>
    <w:basedOn w:val="a"/>
    <w:rsid w:val="007513BE"/>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rsid w:val="007513BE"/>
    <w:pPr>
      <w:suppressAutoHyphens/>
      <w:overflowPunct w:val="0"/>
      <w:autoSpaceDE w:val="0"/>
      <w:spacing w:after="120"/>
      <w:ind w:left="566"/>
      <w:textAlignment w:val="baseline"/>
    </w:pPr>
    <w:rPr>
      <w:sz w:val="20"/>
      <w:szCs w:val="20"/>
      <w:lang w:eastAsia="ar-SA"/>
    </w:rPr>
  </w:style>
  <w:style w:type="paragraph" w:customStyle="1" w:styleId="41">
    <w:name w:val="Знак4"/>
    <w:basedOn w:val="a"/>
    <w:rsid w:val="007513BE"/>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rsid w:val="007513BE"/>
    <w:rPr>
      <w:sz w:val="24"/>
      <w:szCs w:val="24"/>
      <w:lang w:val="ru-RU" w:eastAsia="ru-RU" w:bidi="ar-SA"/>
    </w:rPr>
  </w:style>
  <w:style w:type="character" w:styleId="aff2">
    <w:name w:val="Emphasis"/>
    <w:uiPriority w:val="99"/>
    <w:qFormat/>
    <w:rsid w:val="007513BE"/>
    <w:rPr>
      <w:i/>
      <w:iCs/>
    </w:rPr>
  </w:style>
  <w:style w:type="paragraph" w:customStyle="1" w:styleId="1a">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rsid w:val="007513BE"/>
    <w:pPr>
      <w:suppressAutoHyphens/>
      <w:spacing w:after="120" w:line="480" w:lineRule="auto"/>
      <w:ind w:left="283"/>
    </w:pPr>
    <w:rPr>
      <w:lang w:eastAsia="ar-SA"/>
    </w:rPr>
  </w:style>
  <w:style w:type="paragraph" w:customStyle="1" w:styleId="Style-10">
    <w:name w:val="Style-10"/>
    <w:rsid w:val="007513BE"/>
    <w:pPr>
      <w:spacing w:after="0" w:line="240" w:lineRule="auto"/>
    </w:pPr>
    <w:rPr>
      <w:rFonts w:ascii="Times New Roman" w:eastAsia="Times New Roman" w:hAnsi="Times New Roman" w:cs="Times New Roman"/>
      <w:sz w:val="20"/>
      <w:szCs w:val="20"/>
      <w:lang w:eastAsia="ru-RU"/>
    </w:rPr>
  </w:style>
  <w:style w:type="paragraph" w:customStyle="1" w:styleId="Style-14">
    <w:name w:val="Style-14"/>
    <w:rsid w:val="007513BE"/>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7513BE"/>
    <w:pPr>
      <w:suppressAutoHyphens/>
      <w:spacing w:after="120"/>
    </w:pPr>
    <w:rPr>
      <w:sz w:val="16"/>
      <w:szCs w:val="16"/>
      <w:lang w:eastAsia="ar-SA"/>
    </w:rPr>
  </w:style>
  <w:style w:type="paragraph" w:customStyle="1" w:styleId="111">
    <w:name w:val="Знак1 Знак Знак Знак1"/>
    <w:basedOn w:val="a"/>
    <w:rsid w:val="007513BE"/>
    <w:pPr>
      <w:spacing w:after="160" w:line="240" w:lineRule="exact"/>
    </w:pPr>
    <w:rPr>
      <w:rFonts w:ascii="Verdana" w:hAnsi="Verdana"/>
      <w:sz w:val="20"/>
      <w:szCs w:val="20"/>
      <w:lang w:val="en-US" w:eastAsia="en-US"/>
    </w:rPr>
  </w:style>
  <w:style w:type="paragraph" w:customStyle="1" w:styleId="font6">
    <w:name w:val="font6"/>
    <w:basedOn w:val="a"/>
    <w:rsid w:val="007513BE"/>
    <w:pPr>
      <w:spacing w:before="100" w:beforeAutospacing="1" w:after="100" w:afterAutospacing="1"/>
    </w:pPr>
    <w:rPr>
      <w:rFonts w:ascii="Arial CYR" w:eastAsia="Arial Unicode MS" w:hAnsi="Arial CYR" w:cs="Arial CYR"/>
      <w:sz w:val="20"/>
      <w:szCs w:val="20"/>
    </w:rPr>
  </w:style>
  <w:style w:type="character" w:styleId="aff3">
    <w:name w:val="Strong"/>
    <w:uiPriority w:val="22"/>
    <w:qFormat/>
    <w:rsid w:val="007513BE"/>
    <w:rPr>
      <w:b/>
      <w:bCs/>
    </w:rPr>
  </w:style>
  <w:style w:type="paragraph" w:customStyle="1" w:styleId="29">
    <w:name w:val="Цитата2"/>
    <w:basedOn w:val="a"/>
    <w:rsid w:val="007513BE"/>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rsid w:val="007513BE"/>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7513BE"/>
    <w:pPr>
      <w:suppressAutoHyphens/>
      <w:spacing w:before="100" w:after="100"/>
    </w:pPr>
    <w:rPr>
      <w:szCs w:val="20"/>
      <w:lang w:eastAsia="ar-SA"/>
    </w:rPr>
  </w:style>
  <w:style w:type="paragraph" w:customStyle="1" w:styleId="aff4">
    <w:name w:val="Содержимое таблицы"/>
    <w:basedOn w:val="a"/>
    <w:rsid w:val="007513BE"/>
    <w:pPr>
      <w:suppressLineNumbers/>
      <w:suppressAutoHyphens/>
    </w:pPr>
    <w:rPr>
      <w:lang w:eastAsia="ar-SA"/>
    </w:rPr>
  </w:style>
  <w:style w:type="paragraph" w:customStyle="1" w:styleId="320">
    <w:name w:val="Основной текст 32"/>
    <w:basedOn w:val="a"/>
    <w:rsid w:val="007513BE"/>
    <w:pPr>
      <w:suppressAutoHyphens/>
      <w:spacing w:after="120"/>
    </w:pPr>
    <w:rPr>
      <w:sz w:val="16"/>
      <w:szCs w:val="16"/>
      <w:lang w:eastAsia="ar-SA"/>
    </w:rPr>
  </w:style>
  <w:style w:type="paragraph" w:customStyle="1" w:styleId="western">
    <w:name w:val="western"/>
    <w:basedOn w:val="a"/>
    <w:rsid w:val="007513BE"/>
    <w:pPr>
      <w:keepNext/>
      <w:spacing w:before="100" w:beforeAutospacing="1"/>
    </w:pPr>
    <w:rPr>
      <w:color w:val="000000"/>
    </w:rPr>
  </w:style>
  <w:style w:type="character" w:customStyle="1" w:styleId="aff5">
    <w:name w:val="Символ сноски"/>
    <w:rsid w:val="007513BE"/>
    <w:rPr>
      <w:vertAlign w:val="superscript"/>
    </w:rPr>
  </w:style>
  <w:style w:type="paragraph" w:customStyle="1" w:styleId="1b">
    <w:name w:val="Текст1"/>
    <w:basedOn w:val="a"/>
    <w:rsid w:val="007513BE"/>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rsid w:val="007513BE"/>
    <w:rPr>
      <w:sz w:val="24"/>
      <w:szCs w:val="24"/>
      <w:lang w:val="ru-RU" w:eastAsia="ru-RU" w:bidi="ar-SA"/>
    </w:rPr>
  </w:style>
  <w:style w:type="numbering" w:customStyle="1" w:styleId="1c">
    <w:name w:val="Нет списка1"/>
    <w:next w:val="a2"/>
    <w:semiHidden/>
    <w:rsid w:val="007513BE"/>
  </w:style>
  <w:style w:type="character" w:customStyle="1" w:styleId="1d">
    <w:name w:val="Знак Знак1"/>
    <w:basedOn w:val="a0"/>
    <w:rsid w:val="007513BE"/>
  </w:style>
  <w:style w:type="character" w:customStyle="1" w:styleId="aff6">
    <w:name w:val="Основной шрифт"/>
    <w:uiPriority w:val="99"/>
    <w:rsid w:val="007513BE"/>
  </w:style>
  <w:style w:type="paragraph" w:customStyle="1" w:styleId="230">
    <w:name w:val="Основной текст 23"/>
    <w:basedOn w:val="a"/>
    <w:rsid w:val="007513BE"/>
    <w:pPr>
      <w:suppressAutoHyphens/>
      <w:spacing w:after="120" w:line="480" w:lineRule="auto"/>
    </w:pPr>
    <w:rPr>
      <w:lang w:eastAsia="ar-SA"/>
    </w:rPr>
  </w:style>
  <w:style w:type="character" w:customStyle="1" w:styleId="textspanview">
    <w:name w:val="textspanview"/>
    <w:rsid w:val="007513BE"/>
  </w:style>
  <w:style w:type="character" w:customStyle="1" w:styleId="iceouttxt">
    <w:name w:val="iceouttxt"/>
    <w:rsid w:val="007513BE"/>
  </w:style>
  <w:style w:type="paragraph" w:customStyle="1" w:styleId="1e">
    <w:name w:val="1 Знак"/>
    <w:basedOn w:val="a"/>
    <w:rsid w:val="007513BE"/>
    <w:pPr>
      <w:spacing w:after="160" w:line="240" w:lineRule="exact"/>
    </w:pPr>
    <w:rPr>
      <w:rFonts w:ascii="Verdana" w:hAnsi="Verdana"/>
      <w:sz w:val="20"/>
      <w:szCs w:val="20"/>
      <w:lang w:val="en-US" w:eastAsia="en-US"/>
    </w:rPr>
  </w:style>
  <w:style w:type="paragraph" w:styleId="aff7">
    <w:name w:val="List"/>
    <w:basedOn w:val="a"/>
    <w:uiPriority w:val="99"/>
    <w:rsid w:val="007513BE"/>
    <w:pPr>
      <w:ind w:left="283" w:hanging="283"/>
    </w:pPr>
  </w:style>
  <w:style w:type="paragraph" w:customStyle="1" w:styleId="ae0">
    <w:name w:val="ae"/>
    <w:basedOn w:val="a"/>
    <w:rsid w:val="007513BE"/>
    <w:pPr>
      <w:spacing w:before="100" w:beforeAutospacing="1" w:after="100" w:afterAutospacing="1"/>
    </w:pPr>
  </w:style>
  <w:style w:type="paragraph" w:customStyle="1" w:styleId="1f">
    <w:name w:val="Название объекта1"/>
    <w:basedOn w:val="a"/>
    <w:rsid w:val="007513BE"/>
    <w:pPr>
      <w:suppressAutoHyphens/>
      <w:jc w:val="center"/>
    </w:pPr>
    <w:rPr>
      <w:b/>
      <w:kern w:val="1"/>
      <w:sz w:val="32"/>
      <w:szCs w:val="20"/>
      <w:lang w:eastAsia="ar-SA"/>
    </w:rPr>
  </w:style>
  <w:style w:type="paragraph" w:customStyle="1" w:styleId="240">
    <w:name w:val="Основной текст 24"/>
    <w:basedOn w:val="a"/>
    <w:rsid w:val="007513BE"/>
    <w:pPr>
      <w:keepNext/>
      <w:widowControl w:val="0"/>
      <w:shd w:val="clear" w:color="auto" w:fill="FFFFFF"/>
      <w:suppressAutoHyphens/>
      <w:jc w:val="both"/>
    </w:pPr>
    <w:rPr>
      <w:bCs/>
      <w:sz w:val="28"/>
      <w:lang w:eastAsia="ar-SA"/>
    </w:rPr>
  </w:style>
  <w:style w:type="paragraph" w:customStyle="1" w:styleId="Standard">
    <w:name w:val="Standard"/>
    <w:uiPriority w:val="99"/>
    <w:rsid w:val="007513B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rsid w:val="007513BE"/>
    <w:pPr>
      <w:suppressAutoHyphens/>
      <w:overflowPunct w:val="0"/>
      <w:autoSpaceDE w:val="0"/>
      <w:spacing w:after="120"/>
      <w:ind w:left="566"/>
      <w:textAlignment w:val="baseline"/>
    </w:pPr>
    <w:rPr>
      <w:sz w:val="20"/>
      <w:szCs w:val="20"/>
      <w:lang w:eastAsia="ar-SA"/>
    </w:rPr>
  </w:style>
  <w:style w:type="character" w:customStyle="1" w:styleId="42">
    <w:name w:val="Знак Знак4"/>
    <w:locked/>
    <w:rsid w:val="007513BE"/>
    <w:rPr>
      <w:b/>
      <w:bCs/>
      <w:i/>
      <w:iCs/>
      <w:sz w:val="26"/>
      <w:lang w:val="ru-RU" w:eastAsia="ru-RU" w:bidi="ar-SA"/>
    </w:rPr>
  </w:style>
  <w:style w:type="character" w:customStyle="1" w:styleId="54">
    <w:name w:val="Знак Знак5"/>
    <w:rsid w:val="007513BE"/>
    <w:rPr>
      <w:rFonts w:ascii="Arial" w:hAnsi="Arial" w:cs="Arial"/>
      <w:b/>
      <w:bCs/>
      <w:sz w:val="26"/>
      <w:szCs w:val="26"/>
      <w:lang w:val="ru-RU" w:eastAsia="ru-RU" w:bidi="ar-SA"/>
    </w:rPr>
  </w:style>
  <w:style w:type="character" w:styleId="aff8">
    <w:name w:val="line number"/>
    <w:rsid w:val="007513BE"/>
  </w:style>
  <w:style w:type="character" w:customStyle="1" w:styleId="WW-Absatz-Standardschriftart111111111111">
    <w:name w:val="WW-Absatz-Standardschriftart111111111111"/>
    <w:rsid w:val="007513BE"/>
  </w:style>
  <w:style w:type="character" w:customStyle="1" w:styleId="WW-Absatz-Standardschriftart111111111111111111">
    <w:name w:val="WW-Absatz-Standardschriftart111111111111111111"/>
    <w:rsid w:val="007513BE"/>
  </w:style>
  <w:style w:type="numbering" w:customStyle="1" w:styleId="112">
    <w:name w:val="Нет списка11"/>
    <w:next w:val="a2"/>
    <w:semiHidden/>
    <w:rsid w:val="007513BE"/>
  </w:style>
  <w:style w:type="paragraph" w:customStyle="1" w:styleId="WW-Web">
    <w:name w:val="WW-Обычный (Web)"/>
    <w:basedOn w:val="a"/>
    <w:rsid w:val="007513BE"/>
    <w:pPr>
      <w:suppressAutoHyphens/>
      <w:spacing w:before="100" w:after="100"/>
    </w:pPr>
    <w:rPr>
      <w:szCs w:val="20"/>
      <w:lang w:eastAsia="ar-SA"/>
    </w:rPr>
  </w:style>
  <w:style w:type="paragraph" w:customStyle="1" w:styleId="Default">
    <w:name w:val="Default"/>
    <w:rsid w:val="007513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0">
    <w:name w:val="Сетка таблицы1"/>
    <w:basedOn w:val="a1"/>
    <w:next w:val="af3"/>
    <w:rsid w:val="0075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locked/>
    <w:rsid w:val="007513BE"/>
    <w:rPr>
      <w:rFonts w:ascii="Times New Roman" w:eastAsia="Times New Roman" w:hAnsi="Times New Roman" w:cs="Times New Roman"/>
      <w:sz w:val="24"/>
      <w:szCs w:val="24"/>
      <w:lang w:eastAsia="ru-RU"/>
    </w:rPr>
  </w:style>
  <w:style w:type="character" w:customStyle="1" w:styleId="verdana12ptgrey">
    <w:name w:val="verdana12ptgrey"/>
    <w:basedOn w:val="a0"/>
    <w:rsid w:val="007513BE"/>
  </w:style>
  <w:style w:type="paragraph" w:customStyle="1" w:styleId="aff9">
    <w:name w:val="Базовый"/>
    <w:uiPriority w:val="99"/>
    <w:rsid w:val="007513BE"/>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sid w:val="007513BE"/>
    <w:rPr>
      <w:b/>
      <w:bCs/>
      <w:i/>
      <w:iCs/>
      <w:sz w:val="26"/>
      <w:lang w:val="ru-RU" w:eastAsia="ru-RU" w:bidi="ar-SA"/>
    </w:rPr>
  </w:style>
  <w:style w:type="paragraph" w:customStyle="1" w:styleId="1f1">
    <w:name w:val="Обычный (веб)1"/>
    <w:basedOn w:val="a"/>
    <w:semiHidden/>
    <w:rsid w:val="007513BE"/>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rsid w:val="007513BE"/>
    <w:rPr>
      <w:sz w:val="24"/>
      <w:szCs w:val="24"/>
      <w:lang w:val="ru-RU" w:eastAsia="ru-RU" w:bidi="ar-SA"/>
    </w:rPr>
  </w:style>
  <w:style w:type="paragraph" w:customStyle="1" w:styleId="affa">
    <w:name w:val="!Подпись"/>
    <w:basedOn w:val="a"/>
    <w:semiHidden/>
    <w:rsid w:val="007513BE"/>
    <w:pPr>
      <w:ind w:right="51"/>
    </w:pPr>
    <w:rPr>
      <w:b/>
      <w:bCs/>
    </w:rPr>
  </w:style>
  <w:style w:type="paragraph" w:customStyle="1" w:styleId="Normal1">
    <w:name w:val="Normal1"/>
    <w:rsid w:val="007513BE"/>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sid w:val="007513BE"/>
    <w:rPr>
      <w:rFonts w:ascii="Times New Roman" w:hAnsi="Times New Roman" w:cs="Times New Roman"/>
      <w:sz w:val="16"/>
      <w:szCs w:val="16"/>
    </w:rPr>
  </w:style>
  <w:style w:type="paragraph" w:customStyle="1" w:styleId="affb">
    <w:name w:val="Îáû÷íûé"/>
    <w:rsid w:val="007513BE"/>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c">
    <w:name w:val="Обычный + По ширине"/>
    <w:basedOn w:val="a"/>
    <w:rsid w:val="007513BE"/>
    <w:pPr>
      <w:widowControl w:val="0"/>
      <w:suppressAutoHyphens/>
      <w:jc w:val="both"/>
    </w:pPr>
    <w:rPr>
      <w:rFonts w:eastAsia="Arial"/>
      <w:kern w:val="1"/>
      <w:sz w:val="22"/>
      <w:szCs w:val="22"/>
      <w:lang w:eastAsia="ar-SA"/>
    </w:rPr>
  </w:style>
  <w:style w:type="character" w:customStyle="1" w:styleId="u">
    <w:name w:val="u"/>
    <w:basedOn w:val="a0"/>
    <w:rsid w:val="007513BE"/>
  </w:style>
  <w:style w:type="character" w:customStyle="1" w:styleId="blk">
    <w:name w:val="blk"/>
    <w:basedOn w:val="a0"/>
    <w:rsid w:val="007513BE"/>
  </w:style>
  <w:style w:type="character" w:customStyle="1" w:styleId="epm">
    <w:name w:val="epm"/>
    <w:basedOn w:val="a0"/>
    <w:rsid w:val="007513BE"/>
  </w:style>
  <w:style w:type="character" w:customStyle="1" w:styleId="f">
    <w:name w:val="f"/>
    <w:basedOn w:val="a0"/>
    <w:rsid w:val="007513BE"/>
  </w:style>
  <w:style w:type="character" w:customStyle="1" w:styleId="FontStyle14">
    <w:name w:val="Font Style14"/>
    <w:rsid w:val="007513BE"/>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rsid w:val="007513BE"/>
    <w:rPr>
      <w:sz w:val="24"/>
      <w:szCs w:val="24"/>
      <w:lang w:val="ru-RU" w:eastAsia="ru-RU" w:bidi="ar-SA"/>
    </w:rPr>
  </w:style>
  <w:style w:type="character" w:customStyle="1" w:styleId="affd">
    <w:name w:val="Знак Знак"/>
    <w:locked/>
    <w:rsid w:val="007513BE"/>
    <w:rPr>
      <w:rFonts w:ascii="Courier New" w:hAnsi="Courier New" w:cs="Courier New"/>
      <w:lang w:val="ru-RU" w:eastAsia="ru-RU" w:bidi="ar-SA"/>
    </w:rPr>
  </w:style>
  <w:style w:type="character" w:customStyle="1" w:styleId="39">
    <w:name w:val="Знак Знак3"/>
    <w:locked/>
    <w:rsid w:val="007513BE"/>
    <w:rPr>
      <w:sz w:val="24"/>
      <w:szCs w:val="24"/>
      <w:lang w:val="ru-RU" w:eastAsia="ar-SA" w:bidi="ar-SA"/>
    </w:rPr>
  </w:style>
  <w:style w:type="paragraph" w:customStyle="1" w:styleId="ConsCell">
    <w:name w:val="ConsCell"/>
    <w:rsid w:val="007513BE"/>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rsid w:val="007513BE"/>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sid w:val="007513BE"/>
    <w:rPr>
      <w:rFonts w:ascii="Times New Roman" w:hAnsi="Times New Roman"/>
      <w:sz w:val="24"/>
      <w:lang w:val="x-none" w:eastAsia="ru-RU"/>
    </w:rPr>
  </w:style>
  <w:style w:type="paragraph" w:customStyle="1" w:styleId="affe">
    <w:name w:val="Пункты"/>
    <w:basedOn w:val="2"/>
    <w:link w:val="afff"/>
    <w:qFormat/>
    <w:rsid w:val="007513BE"/>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
    <w:name w:val="Пункты Знак"/>
    <w:link w:val="affe"/>
    <w:rsid w:val="007513BE"/>
    <w:rPr>
      <w:rFonts w:ascii="Times New Roman" w:eastAsia="Times New Roman" w:hAnsi="Times New Roman" w:cs="Times New Roman"/>
      <w:bCs/>
      <w:iCs/>
      <w:sz w:val="24"/>
      <w:szCs w:val="28"/>
      <w:lang w:val="x-none" w:eastAsia="x-none"/>
    </w:rPr>
  </w:style>
  <w:style w:type="paragraph" w:styleId="afff0">
    <w:name w:val="No Spacing"/>
    <w:link w:val="afff1"/>
    <w:uiPriority w:val="1"/>
    <w:qFormat/>
    <w:rsid w:val="007513BE"/>
    <w:pPr>
      <w:spacing w:after="0" w:line="240" w:lineRule="auto"/>
    </w:pPr>
    <w:rPr>
      <w:rFonts w:ascii="Calibri" w:eastAsia="Times New Roman" w:hAnsi="Calibri" w:cs="Times New Roman"/>
      <w:lang w:eastAsia="ru-RU"/>
    </w:rPr>
  </w:style>
  <w:style w:type="character" w:customStyle="1" w:styleId="afff1">
    <w:name w:val="Без интервала Знак"/>
    <w:link w:val="afff0"/>
    <w:locked/>
    <w:rsid w:val="007513BE"/>
    <w:rPr>
      <w:rFonts w:ascii="Calibri" w:eastAsia="Times New Roman" w:hAnsi="Calibri" w:cs="Times New Roman"/>
      <w:lang w:eastAsia="ru-RU"/>
    </w:rPr>
  </w:style>
  <w:style w:type="character" w:customStyle="1" w:styleId="TitleChar">
    <w:name w:val="Title Char"/>
    <w:locked/>
    <w:rsid w:val="007513BE"/>
    <w:rPr>
      <w:rFonts w:ascii="Times New Roman" w:hAnsi="Times New Roman" w:cs="Times New Roman"/>
      <w:sz w:val="24"/>
      <w:szCs w:val="24"/>
      <w:lang w:val="x-none" w:eastAsia="ru-RU"/>
    </w:rPr>
  </w:style>
  <w:style w:type="character" w:customStyle="1" w:styleId="FootnoteTextChar">
    <w:name w:val="Footnote Text Char"/>
    <w:semiHidden/>
    <w:locked/>
    <w:rsid w:val="007513BE"/>
    <w:rPr>
      <w:rFonts w:ascii="Times New Roman" w:hAnsi="Times New Roman" w:cs="Times New Roman"/>
      <w:sz w:val="20"/>
      <w:szCs w:val="20"/>
      <w:lang w:val="x-none" w:eastAsia="ru-RU"/>
    </w:rPr>
  </w:style>
  <w:style w:type="character" w:customStyle="1" w:styleId="FooterChar">
    <w:name w:val="Footer Char"/>
    <w:locked/>
    <w:rsid w:val="007513BE"/>
    <w:rPr>
      <w:rFonts w:cs="Times New Roman"/>
    </w:rPr>
  </w:style>
  <w:style w:type="character" w:customStyle="1" w:styleId="field-content">
    <w:name w:val="field-content"/>
    <w:basedOn w:val="a0"/>
    <w:rsid w:val="007513BE"/>
  </w:style>
  <w:style w:type="character" w:customStyle="1" w:styleId="NormalWebChar1">
    <w:name w:val="Normal (Web) Char1"/>
    <w:locked/>
    <w:rsid w:val="007513BE"/>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rsid w:val="007513BE"/>
    <w:rPr>
      <w:sz w:val="24"/>
      <w:szCs w:val="24"/>
      <w:lang w:val="ru-RU" w:eastAsia="ru-RU" w:bidi="ar-SA"/>
    </w:rPr>
  </w:style>
  <w:style w:type="character" w:customStyle="1" w:styleId="222">
    <w:name w:val="Знак Знак22"/>
    <w:rsid w:val="007513BE"/>
    <w:rPr>
      <w:b/>
      <w:bCs/>
      <w:color w:val="000000"/>
      <w:spacing w:val="2"/>
      <w:sz w:val="25"/>
      <w:szCs w:val="25"/>
      <w:lang w:val="ru-RU" w:eastAsia="ru-RU" w:bidi="ar-SA"/>
    </w:rPr>
  </w:style>
  <w:style w:type="character" w:customStyle="1" w:styleId="241">
    <w:name w:val="Знак Знак24"/>
    <w:rsid w:val="007513BE"/>
    <w:rPr>
      <w:rFonts w:ascii="Arial" w:hAnsi="Arial" w:cs="Arial"/>
      <w:b/>
      <w:bCs/>
      <w:i/>
      <w:iCs/>
      <w:sz w:val="28"/>
      <w:szCs w:val="28"/>
      <w:lang w:val="ru-RU" w:eastAsia="ru-RU" w:bidi="ar-SA"/>
    </w:rPr>
  </w:style>
  <w:style w:type="character" w:customStyle="1" w:styleId="232">
    <w:name w:val="Знак Знак23"/>
    <w:rsid w:val="007513BE"/>
    <w:rPr>
      <w:b/>
      <w:bCs/>
      <w:color w:val="000000"/>
      <w:spacing w:val="2"/>
      <w:sz w:val="25"/>
      <w:szCs w:val="25"/>
      <w:lang w:val="ru-RU" w:eastAsia="ru-RU" w:bidi="ar-SA"/>
    </w:rPr>
  </w:style>
  <w:style w:type="character" w:customStyle="1" w:styleId="FontStyle34">
    <w:name w:val="Font Style34"/>
    <w:uiPriority w:val="99"/>
    <w:rsid w:val="007513BE"/>
    <w:rPr>
      <w:rFonts w:ascii="Times New Roman" w:hAnsi="Times New Roman" w:cs="Times New Roman"/>
      <w:sz w:val="20"/>
      <w:szCs w:val="20"/>
    </w:rPr>
  </w:style>
  <w:style w:type="character" w:customStyle="1" w:styleId="FontStyle32">
    <w:name w:val="Font Style32"/>
    <w:uiPriority w:val="99"/>
    <w:rsid w:val="007513BE"/>
    <w:rPr>
      <w:rFonts w:ascii="Times New Roman" w:hAnsi="Times New Roman" w:cs="Times New Roman"/>
      <w:sz w:val="22"/>
      <w:szCs w:val="22"/>
    </w:rPr>
  </w:style>
  <w:style w:type="character" w:customStyle="1" w:styleId="ConsPlusNormal0">
    <w:name w:val="ConsPlusNormal Знак"/>
    <w:link w:val="ConsPlusNormal"/>
    <w:uiPriority w:val="99"/>
    <w:locked/>
    <w:rsid w:val="007513BE"/>
    <w:rPr>
      <w:rFonts w:ascii="Arial" w:eastAsia="Times New Roman" w:hAnsi="Arial" w:cs="Arial"/>
      <w:sz w:val="20"/>
      <w:szCs w:val="20"/>
      <w:lang w:eastAsia="ru-RU"/>
    </w:rPr>
  </w:style>
  <w:style w:type="paragraph" w:customStyle="1" w:styleId="1f2">
    <w:name w:val="Абзац списка1"/>
    <w:basedOn w:val="a"/>
    <w:uiPriority w:val="99"/>
    <w:rsid w:val="007513BE"/>
    <w:pPr>
      <w:spacing w:after="200" w:line="276" w:lineRule="auto"/>
      <w:ind w:left="720"/>
      <w:contextualSpacing/>
    </w:pPr>
    <w:rPr>
      <w:rFonts w:ascii="Calibri" w:hAnsi="Calibri"/>
      <w:sz w:val="22"/>
      <w:szCs w:val="22"/>
      <w:lang w:eastAsia="en-US"/>
    </w:rPr>
  </w:style>
  <w:style w:type="paragraph" w:customStyle="1" w:styleId="171">
    <w:name w:val="Знак Знак17"/>
    <w:basedOn w:val="a"/>
    <w:rsid w:val="007513BE"/>
    <w:pPr>
      <w:spacing w:after="160" w:line="240" w:lineRule="exact"/>
    </w:pPr>
    <w:rPr>
      <w:rFonts w:ascii="Verdana" w:hAnsi="Verdana"/>
      <w:sz w:val="20"/>
      <w:szCs w:val="20"/>
      <w:lang w:val="en-US" w:eastAsia="en-US"/>
    </w:rPr>
  </w:style>
  <w:style w:type="paragraph" w:customStyle="1" w:styleId="font9">
    <w:name w:val="font_9"/>
    <w:basedOn w:val="a"/>
    <w:rsid w:val="007513BE"/>
    <w:pPr>
      <w:spacing w:before="100" w:beforeAutospacing="1" w:after="100" w:afterAutospacing="1"/>
    </w:pPr>
  </w:style>
  <w:style w:type="character" w:customStyle="1" w:styleId="FontStyle26">
    <w:name w:val="Font Style26"/>
    <w:rsid w:val="007513BE"/>
    <w:rPr>
      <w:rFonts w:ascii="Times New Roman" w:hAnsi="Times New Roman" w:cs="Times New Roman"/>
      <w:b/>
      <w:bCs/>
      <w:sz w:val="24"/>
      <w:szCs w:val="24"/>
    </w:rPr>
  </w:style>
  <w:style w:type="character" w:customStyle="1" w:styleId="FontStyle27">
    <w:name w:val="Font Style27"/>
    <w:uiPriority w:val="99"/>
    <w:rsid w:val="007513BE"/>
    <w:rPr>
      <w:rFonts w:ascii="Times New Roman" w:hAnsi="Times New Roman" w:cs="Times New Roman"/>
      <w:sz w:val="26"/>
      <w:szCs w:val="26"/>
    </w:rPr>
  </w:style>
  <w:style w:type="character" w:customStyle="1" w:styleId="FontStyle28">
    <w:name w:val="Font Style28"/>
    <w:rsid w:val="007513BE"/>
    <w:rPr>
      <w:rFonts w:ascii="Times New Roman" w:hAnsi="Times New Roman" w:cs="Times New Roman"/>
      <w:w w:val="30"/>
      <w:sz w:val="44"/>
      <w:szCs w:val="44"/>
    </w:rPr>
  </w:style>
  <w:style w:type="paragraph" w:customStyle="1" w:styleId="Style17">
    <w:name w:val="Style17"/>
    <w:basedOn w:val="a"/>
    <w:uiPriority w:val="99"/>
    <w:rsid w:val="007513BE"/>
    <w:pPr>
      <w:widowControl w:val="0"/>
      <w:autoSpaceDE w:val="0"/>
      <w:autoSpaceDN w:val="0"/>
      <w:adjustRightInd w:val="0"/>
      <w:jc w:val="both"/>
    </w:pPr>
    <w:rPr>
      <w:rFonts w:ascii="Cambria" w:hAnsi="Cambria"/>
    </w:rPr>
  </w:style>
  <w:style w:type="paragraph" w:customStyle="1" w:styleId="Style16">
    <w:name w:val="Style16"/>
    <w:basedOn w:val="a"/>
    <w:uiPriority w:val="99"/>
    <w:rsid w:val="007513BE"/>
    <w:pPr>
      <w:widowControl w:val="0"/>
      <w:autoSpaceDE w:val="0"/>
      <w:autoSpaceDN w:val="0"/>
      <w:adjustRightInd w:val="0"/>
      <w:spacing w:line="309" w:lineRule="exact"/>
      <w:jc w:val="right"/>
    </w:pPr>
    <w:rPr>
      <w:rFonts w:ascii="Cambria" w:hAnsi="Cambria"/>
    </w:rPr>
  </w:style>
  <w:style w:type="paragraph" w:customStyle="1" w:styleId="113">
    <w:name w:val="Обычный11"/>
    <w:uiPriority w:val="99"/>
    <w:rsid w:val="007513BE"/>
    <w:pPr>
      <w:widowControl w:val="0"/>
      <w:spacing w:after="0" w:line="300" w:lineRule="auto"/>
    </w:pPr>
    <w:rPr>
      <w:rFonts w:ascii="Times New Roman" w:eastAsia="Times New Roman" w:hAnsi="Times New Roman" w:cs="Times New Roman"/>
      <w:szCs w:val="20"/>
      <w:lang w:eastAsia="ru-RU"/>
    </w:rPr>
  </w:style>
  <w:style w:type="paragraph" w:styleId="afff2">
    <w:name w:val="List Paragraph"/>
    <w:basedOn w:val="a"/>
    <w:uiPriority w:val="34"/>
    <w:qFormat/>
    <w:rsid w:val="007513BE"/>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7513BE"/>
    <w:pPr>
      <w:widowControl w:val="0"/>
      <w:autoSpaceDE w:val="0"/>
      <w:autoSpaceDN w:val="0"/>
      <w:adjustRightInd w:val="0"/>
      <w:spacing w:line="322" w:lineRule="exact"/>
      <w:ind w:firstLine="379"/>
      <w:jc w:val="both"/>
    </w:pPr>
  </w:style>
  <w:style w:type="paragraph" w:customStyle="1" w:styleId="afff3">
    <w:name w:val="Заголовок таблицы"/>
    <w:basedOn w:val="a"/>
    <w:uiPriority w:val="99"/>
    <w:rsid w:val="007513BE"/>
    <w:pPr>
      <w:suppressLineNumbers/>
      <w:suppressAutoHyphens/>
      <w:jc w:val="center"/>
    </w:pPr>
    <w:rPr>
      <w:b/>
      <w:bCs/>
      <w:lang w:eastAsia="ar-SA"/>
    </w:rPr>
  </w:style>
  <w:style w:type="character" w:customStyle="1" w:styleId="HTMLPreformattedChar">
    <w:name w:val="HTML Preformatted Char"/>
    <w:uiPriority w:val="99"/>
    <w:locked/>
    <w:rsid w:val="007513BE"/>
    <w:rPr>
      <w:rFonts w:ascii="Courier New" w:hAnsi="Courier New"/>
    </w:rPr>
  </w:style>
  <w:style w:type="character" w:customStyle="1" w:styleId="HTML1">
    <w:name w:val="Стандартный HTML Знак1"/>
    <w:uiPriority w:val="99"/>
    <w:semiHidden/>
    <w:rsid w:val="007513BE"/>
    <w:rPr>
      <w:rFonts w:ascii="Consolas" w:hAnsi="Consolas" w:cs="Consolas"/>
      <w:sz w:val="20"/>
      <w:szCs w:val="20"/>
      <w:lang w:eastAsia="ru-RU"/>
    </w:rPr>
  </w:style>
  <w:style w:type="character" w:customStyle="1" w:styleId="s0">
    <w:name w:val="s0"/>
    <w:uiPriority w:val="99"/>
    <w:rsid w:val="007513BE"/>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7513BE"/>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sid w:val="007513BE"/>
    <w:rPr>
      <w:rFonts w:ascii="Courier New" w:hAnsi="Courier New"/>
    </w:rPr>
  </w:style>
  <w:style w:type="paragraph" w:customStyle="1" w:styleId="Style4">
    <w:name w:val="Style4"/>
    <w:basedOn w:val="a"/>
    <w:uiPriority w:val="99"/>
    <w:rsid w:val="007513BE"/>
    <w:pPr>
      <w:widowControl w:val="0"/>
      <w:autoSpaceDE w:val="0"/>
      <w:autoSpaceDN w:val="0"/>
      <w:adjustRightInd w:val="0"/>
      <w:spacing w:line="322" w:lineRule="exact"/>
      <w:ind w:firstLine="370"/>
      <w:jc w:val="both"/>
    </w:pPr>
  </w:style>
  <w:style w:type="character" w:customStyle="1" w:styleId="FontStyle12">
    <w:name w:val="Font Style12"/>
    <w:uiPriority w:val="99"/>
    <w:rsid w:val="007513BE"/>
    <w:rPr>
      <w:rFonts w:ascii="Times New Roman" w:hAnsi="Times New Roman" w:cs="Times New Roman"/>
      <w:b/>
      <w:bCs/>
      <w:sz w:val="26"/>
      <w:szCs w:val="26"/>
    </w:rPr>
  </w:style>
  <w:style w:type="paragraph" w:customStyle="1" w:styleId="Style3">
    <w:name w:val="Style3"/>
    <w:basedOn w:val="a"/>
    <w:uiPriority w:val="99"/>
    <w:rsid w:val="007513BE"/>
    <w:pPr>
      <w:widowControl w:val="0"/>
      <w:autoSpaceDE w:val="0"/>
      <w:autoSpaceDN w:val="0"/>
      <w:adjustRightInd w:val="0"/>
      <w:spacing w:line="322" w:lineRule="exact"/>
      <w:ind w:firstLine="370"/>
      <w:jc w:val="both"/>
    </w:pPr>
  </w:style>
  <w:style w:type="character" w:customStyle="1" w:styleId="FontStyle11">
    <w:name w:val="Font Style11"/>
    <w:uiPriority w:val="99"/>
    <w:rsid w:val="007513BE"/>
    <w:rPr>
      <w:rFonts w:ascii="Times New Roman" w:hAnsi="Times New Roman" w:cs="Times New Roman"/>
      <w:sz w:val="26"/>
      <w:szCs w:val="26"/>
    </w:rPr>
  </w:style>
  <w:style w:type="paragraph" w:customStyle="1" w:styleId="Style1">
    <w:name w:val="Style1"/>
    <w:basedOn w:val="a"/>
    <w:uiPriority w:val="99"/>
    <w:rsid w:val="007513BE"/>
    <w:pPr>
      <w:widowControl w:val="0"/>
      <w:autoSpaceDE w:val="0"/>
      <w:autoSpaceDN w:val="0"/>
      <w:adjustRightInd w:val="0"/>
      <w:spacing w:line="348" w:lineRule="exact"/>
      <w:ind w:firstLine="715"/>
      <w:jc w:val="both"/>
    </w:pPr>
  </w:style>
  <w:style w:type="paragraph" w:customStyle="1" w:styleId="Style5">
    <w:name w:val="Style5"/>
    <w:basedOn w:val="a"/>
    <w:uiPriority w:val="99"/>
    <w:rsid w:val="007513BE"/>
    <w:pPr>
      <w:widowControl w:val="0"/>
      <w:autoSpaceDE w:val="0"/>
      <w:autoSpaceDN w:val="0"/>
      <w:adjustRightInd w:val="0"/>
      <w:spacing w:line="322" w:lineRule="exact"/>
      <w:ind w:firstLine="370"/>
      <w:jc w:val="both"/>
    </w:pPr>
  </w:style>
  <w:style w:type="paragraph" w:customStyle="1" w:styleId="Style6">
    <w:name w:val="Style6"/>
    <w:basedOn w:val="a"/>
    <w:uiPriority w:val="99"/>
    <w:rsid w:val="007513BE"/>
    <w:pPr>
      <w:widowControl w:val="0"/>
      <w:autoSpaceDE w:val="0"/>
      <w:autoSpaceDN w:val="0"/>
      <w:adjustRightInd w:val="0"/>
      <w:spacing w:line="322" w:lineRule="exact"/>
      <w:jc w:val="both"/>
    </w:pPr>
  </w:style>
  <w:style w:type="character" w:customStyle="1" w:styleId="country-name">
    <w:name w:val="country-name"/>
    <w:rsid w:val="007513BE"/>
    <w:rPr>
      <w:rFonts w:cs="Times New Roman"/>
    </w:rPr>
  </w:style>
  <w:style w:type="paragraph" w:customStyle="1" w:styleId="1f3">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character" w:customStyle="1" w:styleId="140">
    <w:name w:val="Стиль 14 пт"/>
    <w:rsid w:val="007513BE"/>
    <w:rPr>
      <w:rFonts w:ascii="Times New Roman" w:hAnsi="Times New Roman"/>
      <w:sz w:val="28"/>
    </w:rPr>
  </w:style>
  <w:style w:type="character" w:styleId="afff4">
    <w:name w:val="annotation reference"/>
    <w:basedOn w:val="a0"/>
    <w:uiPriority w:val="99"/>
    <w:semiHidden/>
    <w:unhideWhenUsed/>
    <w:rsid w:val="00C261E3"/>
    <w:rPr>
      <w:sz w:val="16"/>
      <w:szCs w:val="16"/>
    </w:rPr>
  </w:style>
  <w:style w:type="paragraph" w:styleId="afff5">
    <w:name w:val="annotation text"/>
    <w:basedOn w:val="a"/>
    <w:link w:val="afff6"/>
    <w:uiPriority w:val="99"/>
    <w:semiHidden/>
    <w:unhideWhenUsed/>
    <w:rsid w:val="00C261E3"/>
    <w:rPr>
      <w:sz w:val="20"/>
      <w:szCs w:val="20"/>
    </w:rPr>
  </w:style>
  <w:style w:type="character" w:customStyle="1" w:styleId="afff6">
    <w:name w:val="Текст примечания Знак"/>
    <w:basedOn w:val="a0"/>
    <w:link w:val="afff5"/>
    <w:uiPriority w:val="99"/>
    <w:semiHidden/>
    <w:rsid w:val="00C261E3"/>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semiHidden/>
    <w:unhideWhenUsed/>
    <w:rsid w:val="00C261E3"/>
    <w:rPr>
      <w:b/>
      <w:bCs/>
    </w:rPr>
  </w:style>
  <w:style w:type="character" w:customStyle="1" w:styleId="afff8">
    <w:name w:val="Тема примечания Знак"/>
    <w:basedOn w:val="afff6"/>
    <w:link w:val="afff7"/>
    <w:uiPriority w:val="99"/>
    <w:semiHidden/>
    <w:rsid w:val="00C261E3"/>
    <w:rPr>
      <w:rFonts w:ascii="Times New Roman" w:eastAsia="Times New Roman" w:hAnsi="Times New Roman" w:cs="Times New Roman"/>
      <w:b/>
      <w:bCs/>
      <w:sz w:val="20"/>
      <w:szCs w:val="20"/>
      <w:lang w:eastAsia="ru-RU"/>
    </w:rPr>
  </w:style>
  <w:style w:type="paragraph" w:customStyle="1" w:styleId="xl67">
    <w:name w:val="xl67"/>
    <w:basedOn w:val="a"/>
    <w:rsid w:val="00371B90"/>
    <w:pPr>
      <w:spacing w:before="100" w:beforeAutospacing="1" w:after="100" w:afterAutospacing="1"/>
    </w:pPr>
  </w:style>
  <w:style w:type="paragraph" w:customStyle="1" w:styleId="xl68">
    <w:name w:val="xl68"/>
    <w:basedOn w:val="a"/>
    <w:rsid w:val="00371B90"/>
    <w:pPr>
      <w:spacing w:before="100" w:beforeAutospacing="1" w:after="100" w:afterAutospacing="1"/>
    </w:pPr>
  </w:style>
  <w:style w:type="paragraph" w:customStyle="1" w:styleId="xl69">
    <w:name w:val="xl69"/>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71B90"/>
    <w:pPr>
      <w:spacing w:before="100" w:beforeAutospacing="1" w:after="100" w:afterAutospacing="1"/>
    </w:pPr>
    <w:rPr>
      <w:b/>
      <w:bCs/>
      <w:i/>
      <w:iCs/>
    </w:rPr>
  </w:style>
  <w:style w:type="paragraph" w:customStyle="1" w:styleId="xl71">
    <w:name w:val="xl7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2">
    <w:name w:val="xl7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73">
    <w:name w:val="xl73"/>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371B9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71B90"/>
    <w:pPr>
      <w:spacing w:before="100" w:beforeAutospacing="1" w:after="100" w:afterAutospacing="1"/>
      <w:jc w:val="center"/>
      <w:textAlignment w:val="center"/>
    </w:pPr>
  </w:style>
  <w:style w:type="paragraph" w:customStyle="1" w:styleId="xl80">
    <w:name w:val="xl80"/>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1">
    <w:name w:val="xl8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371B9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371B9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styleId="afff9">
    <w:name w:val="caption"/>
    <w:basedOn w:val="a"/>
    <w:next w:val="a"/>
    <w:qFormat/>
    <w:rsid w:val="00B97B64"/>
    <w:pPr>
      <w:framePr w:w="4888" w:h="4218" w:hRule="exact" w:hSpace="142" w:wrap="around" w:vAnchor="text" w:hAnchor="page" w:x="1475" w:y="1" w:anchorLock="1"/>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B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7513BE"/>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basedOn w:val="a"/>
    <w:next w:val="a"/>
    <w:link w:val="20"/>
    <w:uiPriority w:val="99"/>
    <w:qFormat/>
    <w:rsid w:val="007513B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513BE"/>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7513BE"/>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7513BE"/>
    <w:pPr>
      <w:keepNext/>
      <w:ind w:firstLine="709"/>
      <w:jc w:val="center"/>
      <w:outlineLvl w:val="4"/>
    </w:pPr>
    <w:rPr>
      <w:b/>
      <w:bCs/>
      <w:i/>
      <w:iCs/>
      <w:sz w:val="26"/>
      <w:szCs w:val="20"/>
    </w:rPr>
  </w:style>
  <w:style w:type="paragraph" w:styleId="6">
    <w:name w:val="heading 6"/>
    <w:basedOn w:val="a"/>
    <w:next w:val="a"/>
    <w:link w:val="60"/>
    <w:qFormat/>
    <w:rsid w:val="007513BE"/>
    <w:pPr>
      <w:keepNext/>
      <w:overflowPunct w:val="0"/>
      <w:autoSpaceDE w:val="0"/>
      <w:autoSpaceDN w:val="0"/>
      <w:adjustRightInd w:val="0"/>
      <w:textAlignment w:val="baseline"/>
      <w:outlineLvl w:val="5"/>
    </w:pPr>
  </w:style>
  <w:style w:type="paragraph" w:styleId="7">
    <w:name w:val="heading 7"/>
    <w:basedOn w:val="a"/>
    <w:next w:val="a"/>
    <w:link w:val="70"/>
    <w:qFormat/>
    <w:rsid w:val="007513BE"/>
    <w:pPr>
      <w:keepNext/>
      <w:widowControl w:val="0"/>
      <w:shd w:val="clear" w:color="auto" w:fill="FFFFFF"/>
      <w:jc w:val="both"/>
      <w:outlineLvl w:val="6"/>
    </w:pPr>
    <w:rPr>
      <w:b/>
      <w:bCs/>
      <w:sz w:val="28"/>
    </w:rPr>
  </w:style>
  <w:style w:type="paragraph" w:styleId="8">
    <w:name w:val="heading 8"/>
    <w:basedOn w:val="a"/>
    <w:next w:val="a"/>
    <w:link w:val="80"/>
    <w:qFormat/>
    <w:rsid w:val="007513BE"/>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qFormat/>
    <w:rsid w:val="007513BE"/>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0"/>
    <w:rsid w:val="007513BE"/>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uiPriority w:val="99"/>
    <w:rsid w:val="007513BE"/>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7513BE"/>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7513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13BE"/>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sid w:val="007513B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513BE"/>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7513B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513BE"/>
    <w:rPr>
      <w:rFonts w:ascii="Times New Roman" w:eastAsia="Times New Roman" w:hAnsi="Times New Roman" w:cs="Times New Roman"/>
      <w:sz w:val="28"/>
      <w:szCs w:val="26"/>
      <w:shd w:val="clear" w:color="auto" w:fill="FFFFFF"/>
      <w:lang w:eastAsia="ru-RU"/>
    </w:rPr>
  </w:style>
  <w:style w:type="paragraph" w:customStyle="1" w:styleId="12">
    <w:name w:val="1"/>
    <w:basedOn w:val="a"/>
    <w:rsid w:val="007513BE"/>
    <w:pPr>
      <w:spacing w:after="160" w:line="240" w:lineRule="exact"/>
    </w:pPr>
    <w:rPr>
      <w:rFonts w:ascii="Verdana" w:hAnsi="Verdana"/>
      <w:sz w:val="20"/>
      <w:szCs w:val="20"/>
      <w:lang w:val="en-US" w:eastAsia="en-US"/>
    </w:rPr>
  </w:style>
  <w:style w:type="paragraph" w:customStyle="1" w:styleId="110">
    <w:name w:val="заголовок 11"/>
    <w:basedOn w:val="a"/>
    <w:next w:val="a"/>
    <w:rsid w:val="007513BE"/>
    <w:pPr>
      <w:keepNext/>
      <w:jc w:val="center"/>
    </w:pPr>
    <w:rPr>
      <w:szCs w:val="20"/>
    </w:rPr>
  </w:style>
  <w:style w:type="paragraph" w:styleId="a3">
    <w:name w:val="Body Text Indent"/>
    <w:aliases w:val="текст"/>
    <w:basedOn w:val="a"/>
    <w:link w:val="a4"/>
    <w:uiPriority w:val="99"/>
    <w:rsid w:val="007513BE"/>
    <w:pPr>
      <w:keepNext/>
      <w:overflowPunct w:val="0"/>
      <w:autoSpaceDE w:val="0"/>
      <w:autoSpaceDN w:val="0"/>
      <w:adjustRightInd w:val="0"/>
      <w:jc w:val="center"/>
      <w:textAlignment w:val="baseline"/>
    </w:pPr>
    <w:rPr>
      <w:b/>
      <w:bCs/>
    </w:rPr>
  </w:style>
  <w:style w:type="character" w:customStyle="1" w:styleId="a4">
    <w:name w:val="Основной текст с отступом Знак"/>
    <w:aliases w:val="текст Знак"/>
    <w:basedOn w:val="a0"/>
    <w:link w:val="a3"/>
    <w:uiPriority w:val="99"/>
    <w:rsid w:val="007513BE"/>
    <w:rPr>
      <w:rFonts w:ascii="Times New Roman" w:eastAsia="Times New Roman" w:hAnsi="Times New Roman" w:cs="Times New Roman"/>
      <w:b/>
      <w:bCs/>
      <w:sz w:val="24"/>
      <w:szCs w:val="24"/>
      <w:lang w:eastAsia="ru-RU"/>
    </w:rPr>
  </w:style>
  <w:style w:type="character" w:styleId="a5">
    <w:name w:val="Hyperlink"/>
    <w:aliases w:val="%Hyperlink"/>
    <w:uiPriority w:val="99"/>
    <w:rsid w:val="007513BE"/>
    <w:rPr>
      <w:color w:val="0000FF"/>
      <w:u w:val="single"/>
    </w:rPr>
  </w:style>
  <w:style w:type="paragraph" w:styleId="32">
    <w:name w:val="Body Text Indent 3"/>
    <w:basedOn w:val="a"/>
    <w:link w:val="33"/>
    <w:uiPriority w:val="99"/>
    <w:rsid w:val="007513BE"/>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7513BE"/>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rsid w:val="007513BE"/>
    <w:pPr>
      <w:tabs>
        <w:tab w:val="center" w:pos="1134"/>
      </w:tabs>
      <w:overflowPunct w:val="0"/>
      <w:autoSpaceDE w:val="0"/>
      <w:autoSpaceDN w:val="0"/>
      <w:adjustRightInd w:val="0"/>
      <w:ind w:left="360"/>
      <w:jc w:val="both"/>
      <w:textAlignment w:val="baseline"/>
    </w:pPr>
    <w:rPr>
      <w:i/>
      <w:iCs/>
      <w:sz w:val="22"/>
      <w:szCs w:val="22"/>
    </w:rPr>
  </w:style>
  <w:style w:type="character" w:customStyle="1" w:styleId="22">
    <w:name w:val="Основной текст с отступом 2 Знак"/>
    <w:basedOn w:val="a0"/>
    <w:link w:val="21"/>
    <w:uiPriority w:val="99"/>
    <w:rsid w:val="007513BE"/>
    <w:rPr>
      <w:rFonts w:ascii="Times New Roman" w:eastAsia="Times New Roman" w:hAnsi="Times New Roman" w:cs="Times New Roman"/>
      <w:i/>
      <w:iCs/>
      <w:lang w:eastAsia="ru-RU"/>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uiPriority w:val="99"/>
    <w:rsid w:val="007513BE"/>
    <w:pPr>
      <w:keepNext/>
      <w:suppressAutoHyphens/>
      <w:overflowPunct w:val="0"/>
      <w:autoSpaceDE w:val="0"/>
      <w:autoSpaceDN w:val="0"/>
      <w:adjustRightInd w:val="0"/>
      <w:textAlignment w:val="baseline"/>
    </w:pPr>
  </w:style>
  <w:style w:type="character" w:customStyle="1" w:styleId="a7">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6"/>
    <w:uiPriority w:val="99"/>
    <w:rsid w:val="007513BE"/>
    <w:rPr>
      <w:rFonts w:ascii="Times New Roman" w:eastAsia="Times New Roman" w:hAnsi="Times New Roman" w:cs="Times New Roman"/>
      <w:sz w:val="24"/>
      <w:szCs w:val="24"/>
      <w:lang w:eastAsia="ru-RU"/>
    </w:rPr>
  </w:style>
  <w:style w:type="paragraph" w:styleId="a8">
    <w:name w:val="Subtitle"/>
    <w:basedOn w:val="a"/>
    <w:link w:val="a9"/>
    <w:qFormat/>
    <w:rsid w:val="007513BE"/>
    <w:pPr>
      <w:keepNext/>
      <w:widowControl w:val="0"/>
      <w:tabs>
        <w:tab w:val="left" w:pos="0"/>
      </w:tabs>
      <w:suppressAutoHyphens/>
      <w:jc w:val="right"/>
    </w:pPr>
    <w:rPr>
      <w:i/>
      <w:iCs/>
      <w:sz w:val="26"/>
      <w:szCs w:val="20"/>
    </w:rPr>
  </w:style>
  <w:style w:type="character" w:customStyle="1" w:styleId="a9">
    <w:name w:val="Подзаголовок Знак"/>
    <w:basedOn w:val="a0"/>
    <w:link w:val="a8"/>
    <w:rsid w:val="007513BE"/>
    <w:rPr>
      <w:rFonts w:ascii="Times New Roman" w:eastAsia="Times New Roman" w:hAnsi="Times New Roman" w:cs="Times New Roman"/>
      <w:i/>
      <w:iCs/>
      <w:sz w:val="26"/>
      <w:szCs w:val="20"/>
      <w:lang w:eastAsia="ru-RU"/>
    </w:rPr>
  </w:style>
  <w:style w:type="character" w:styleId="aa">
    <w:name w:val="page number"/>
    <w:basedOn w:val="a0"/>
    <w:rsid w:val="007513BE"/>
  </w:style>
  <w:style w:type="paragraph" w:styleId="ab">
    <w:name w:val="footer"/>
    <w:basedOn w:val="a"/>
    <w:link w:val="ac"/>
    <w:uiPriority w:val="99"/>
    <w:rsid w:val="007513BE"/>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uiPriority w:val="99"/>
    <w:rsid w:val="007513BE"/>
    <w:rPr>
      <w:rFonts w:ascii="Times New Roman" w:eastAsia="Times New Roman" w:hAnsi="Times New Roman" w:cs="Times New Roman"/>
      <w:sz w:val="20"/>
      <w:szCs w:val="20"/>
      <w:lang w:eastAsia="ru-RU"/>
    </w:rPr>
  </w:style>
  <w:style w:type="paragraph" w:styleId="ad">
    <w:name w:val="Title"/>
    <w:basedOn w:val="a"/>
    <w:link w:val="ae"/>
    <w:qFormat/>
    <w:rsid w:val="007513BE"/>
    <w:pPr>
      <w:jc w:val="center"/>
    </w:pPr>
    <w:rPr>
      <w:sz w:val="28"/>
    </w:rPr>
  </w:style>
  <w:style w:type="character" w:customStyle="1" w:styleId="ae">
    <w:name w:val="Название Знак"/>
    <w:basedOn w:val="a0"/>
    <w:link w:val="ad"/>
    <w:rsid w:val="007513BE"/>
    <w:rPr>
      <w:rFonts w:ascii="Times New Roman" w:eastAsia="Times New Roman" w:hAnsi="Times New Roman" w:cs="Times New Roman"/>
      <w:sz w:val="28"/>
      <w:szCs w:val="24"/>
      <w:lang w:eastAsia="ru-RU"/>
    </w:rPr>
  </w:style>
  <w:style w:type="paragraph" w:customStyle="1" w:styleId="PlainText1">
    <w:name w:val="Plain Text1"/>
    <w:basedOn w:val="a"/>
    <w:rsid w:val="007513BE"/>
    <w:pPr>
      <w:spacing w:line="360" w:lineRule="auto"/>
      <w:ind w:firstLine="720"/>
      <w:jc w:val="both"/>
    </w:pPr>
    <w:rPr>
      <w:sz w:val="28"/>
      <w:szCs w:val="20"/>
    </w:rPr>
  </w:style>
  <w:style w:type="paragraph" w:customStyle="1" w:styleId="3">
    <w:name w:val="Стиль3"/>
    <w:basedOn w:val="21"/>
    <w:rsid w:val="007513BE"/>
    <w:pPr>
      <w:widowControl w:val="0"/>
      <w:numPr>
        <w:ilvl w:val="2"/>
        <w:numId w:val="2"/>
      </w:numPr>
      <w:tabs>
        <w:tab w:val="clear" w:pos="1134"/>
      </w:tabs>
      <w:overflowPunct/>
      <w:autoSpaceDE/>
      <w:autoSpaceDN/>
    </w:pPr>
    <w:rPr>
      <w:i w:val="0"/>
      <w:iCs w:val="0"/>
      <w:sz w:val="24"/>
      <w:szCs w:val="20"/>
    </w:rPr>
  </w:style>
  <w:style w:type="paragraph" w:styleId="23">
    <w:name w:val="Body Text 2"/>
    <w:basedOn w:val="a"/>
    <w:link w:val="24"/>
    <w:rsid w:val="007513BE"/>
    <w:pPr>
      <w:keepNext/>
      <w:widowControl w:val="0"/>
      <w:shd w:val="clear" w:color="auto" w:fill="FFFFFF"/>
      <w:jc w:val="both"/>
    </w:pPr>
    <w:rPr>
      <w:bCs/>
      <w:sz w:val="28"/>
    </w:rPr>
  </w:style>
  <w:style w:type="character" w:customStyle="1" w:styleId="24">
    <w:name w:val="Основной текст 2 Знак"/>
    <w:basedOn w:val="a0"/>
    <w:link w:val="23"/>
    <w:rsid w:val="007513BE"/>
    <w:rPr>
      <w:rFonts w:ascii="Times New Roman" w:eastAsia="Times New Roman" w:hAnsi="Times New Roman" w:cs="Times New Roman"/>
      <w:bCs/>
      <w:sz w:val="28"/>
      <w:szCs w:val="24"/>
      <w:shd w:val="clear" w:color="auto" w:fill="FFFFFF"/>
      <w:lang w:eastAsia="ru-RU"/>
    </w:rPr>
  </w:style>
  <w:style w:type="paragraph" w:customStyle="1" w:styleId="1">
    <w:name w:val="Обычный1"/>
    <w:rsid w:val="007513BE"/>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
    <w:name w:val="ë‡žÖ’žŽ"/>
    <w:rsid w:val="007513BE"/>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rsid w:val="007513BE"/>
    <w:pPr>
      <w:ind w:left="566" w:hanging="283"/>
    </w:pPr>
    <w:rPr>
      <w:sz w:val="20"/>
      <w:szCs w:val="20"/>
    </w:rPr>
  </w:style>
  <w:style w:type="paragraph" w:customStyle="1" w:styleId="210">
    <w:name w:val="Основной текст 21"/>
    <w:basedOn w:val="a"/>
    <w:rsid w:val="007513BE"/>
    <w:pPr>
      <w:widowControl w:val="0"/>
      <w:spacing w:line="360" w:lineRule="atLeast"/>
      <w:ind w:left="567" w:hanging="567"/>
      <w:jc w:val="both"/>
    </w:pPr>
  </w:style>
  <w:style w:type="paragraph" w:styleId="af0">
    <w:name w:val="Block Text"/>
    <w:basedOn w:val="a"/>
    <w:rsid w:val="007513BE"/>
    <w:pPr>
      <w:keepNext/>
      <w:widowControl w:val="0"/>
      <w:numPr>
        <w:ilvl w:val="12"/>
      </w:numPr>
      <w:shd w:val="clear" w:color="auto" w:fill="FFFFFF"/>
      <w:ind w:left="6" w:right="6"/>
      <w:jc w:val="both"/>
    </w:pPr>
    <w:rPr>
      <w:sz w:val="28"/>
      <w:szCs w:val="28"/>
    </w:rPr>
  </w:style>
  <w:style w:type="paragraph" w:styleId="34">
    <w:name w:val="Body Text 3"/>
    <w:basedOn w:val="a"/>
    <w:link w:val="35"/>
    <w:rsid w:val="007513BE"/>
    <w:pPr>
      <w:spacing w:after="120"/>
    </w:pPr>
    <w:rPr>
      <w:sz w:val="16"/>
      <w:szCs w:val="16"/>
    </w:rPr>
  </w:style>
  <w:style w:type="character" w:customStyle="1" w:styleId="35">
    <w:name w:val="Основной текст 3 Знак"/>
    <w:basedOn w:val="a0"/>
    <w:link w:val="34"/>
    <w:rsid w:val="007513BE"/>
    <w:rPr>
      <w:rFonts w:ascii="Times New Roman" w:eastAsia="Times New Roman" w:hAnsi="Times New Roman" w:cs="Times New Roman"/>
      <w:sz w:val="16"/>
      <w:szCs w:val="16"/>
      <w:lang w:eastAsia="ru-RU"/>
    </w:rPr>
  </w:style>
  <w:style w:type="paragraph" w:styleId="af1">
    <w:name w:val="header"/>
    <w:basedOn w:val="a"/>
    <w:link w:val="af2"/>
    <w:uiPriority w:val="99"/>
    <w:rsid w:val="007513BE"/>
    <w:pPr>
      <w:tabs>
        <w:tab w:val="center" w:pos="4677"/>
        <w:tab w:val="right" w:pos="9355"/>
      </w:tabs>
    </w:pPr>
  </w:style>
  <w:style w:type="character" w:customStyle="1" w:styleId="af2">
    <w:name w:val="Верхний колонтитул Знак"/>
    <w:basedOn w:val="a0"/>
    <w:link w:val="af1"/>
    <w:uiPriority w:val="99"/>
    <w:rsid w:val="007513BE"/>
    <w:rPr>
      <w:rFonts w:ascii="Times New Roman" w:eastAsia="Times New Roman" w:hAnsi="Times New Roman" w:cs="Times New Roman"/>
      <w:sz w:val="24"/>
      <w:szCs w:val="24"/>
      <w:lang w:eastAsia="ru-RU"/>
    </w:rPr>
  </w:style>
  <w:style w:type="paragraph" w:customStyle="1" w:styleId="caaieiaie11">
    <w:name w:val="caaieiaie 11"/>
    <w:basedOn w:val="a"/>
    <w:next w:val="a"/>
    <w:rsid w:val="007513BE"/>
    <w:pPr>
      <w:keepNext/>
      <w:overflowPunct w:val="0"/>
      <w:autoSpaceDE w:val="0"/>
      <w:autoSpaceDN w:val="0"/>
      <w:adjustRightInd w:val="0"/>
      <w:jc w:val="center"/>
      <w:textAlignment w:val="baseline"/>
    </w:pPr>
  </w:style>
  <w:style w:type="paragraph" w:customStyle="1" w:styleId="220">
    <w:name w:val="Основной текст 22"/>
    <w:basedOn w:val="a"/>
    <w:rsid w:val="007513BE"/>
    <w:pPr>
      <w:overflowPunct w:val="0"/>
      <w:autoSpaceDE w:val="0"/>
      <w:autoSpaceDN w:val="0"/>
      <w:adjustRightInd w:val="0"/>
      <w:jc w:val="center"/>
      <w:textAlignment w:val="baseline"/>
    </w:pPr>
    <w:rPr>
      <w:b/>
      <w:sz w:val="28"/>
    </w:rPr>
  </w:style>
  <w:style w:type="paragraph" w:customStyle="1" w:styleId="ConsNormal">
    <w:name w:val="ConsNormal"/>
    <w:rsid w:val="007513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3">
    <w:name w:val="Table Grid"/>
    <w:basedOn w:val="a1"/>
    <w:uiPriority w:val="39"/>
    <w:rsid w:val="007513B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5"/>
    <w:uiPriority w:val="99"/>
    <w:qFormat/>
    <w:rsid w:val="007513BE"/>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4"/>
    <w:uiPriority w:val="99"/>
    <w:rsid w:val="007513BE"/>
    <w:rPr>
      <w:rFonts w:ascii="Times New Roman" w:eastAsia="Times New Roman" w:hAnsi="Times New Roman" w:cs="Times New Roman"/>
      <w:sz w:val="20"/>
      <w:szCs w:val="20"/>
      <w:lang w:eastAsia="ru-RU"/>
    </w:rPr>
  </w:style>
  <w:style w:type="character" w:styleId="af6">
    <w:name w:val="footnote reference"/>
    <w:aliases w:val="Ссылка на сноску 45"/>
    <w:uiPriority w:val="99"/>
    <w:rsid w:val="007513BE"/>
    <w:rPr>
      <w:vertAlign w:val="superscript"/>
    </w:rPr>
  </w:style>
  <w:style w:type="paragraph" w:customStyle="1" w:styleId="af7">
    <w:name w:val="Знак"/>
    <w:basedOn w:val="a"/>
    <w:rsid w:val="007513BE"/>
    <w:pPr>
      <w:spacing w:after="160" w:line="240" w:lineRule="exact"/>
    </w:pPr>
    <w:rPr>
      <w:rFonts w:ascii="Verdana" w:hAnsi="Verdana"/>
      <w:sz w:val="20"/>
      <w:szCs w:val="20"/>
      <w:lang w:val="en-US" w:eastAsia="en-US"/>
    </w:rPr>
  </w:style>
  <w:style w:type="paragraph" w:customStyle="1" w:styleId="ConsPlusNonformat">
    <w:name w:val="ConsPlusNonformat"/>
    <w:rsid w:val="007513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rsid w:val="007513BE"/>
    <w:pPr>
      <w:spacing w:before="100" w:beforeAutospacing="1" w:after="100" w:afterAutospacing="1"/>
    </w:pPr>
  </w:style>
  <w:style w:type="character" w:customStyle="1" w:styleId="postbody">
    <w:name w:val="postbody"/>
    <w:basedOn w:val="a0"/>
    <w:rsid w:val="007513BE"/>
  </w:style>
  <w:style w:type="character" w:styleId="afa">
    <w:name w:val="FollowedHyperlink"/>
    <w:uiPriority w:val="99"/>
    <w:rsid w:val="007513BE"/>
    <w:rPr>
      <w:color w:val="800080"/>
      <w:u w:val="single"/>
    </w:rPr>
  </w:style>
  <w:style w:type="paragraph" w:customStyle="1" w:styleId="oaenoniinee">
    <w:name w:val="oaeno niinee"/>
    <w:basedOn w:val="a"/>
    <w:rsid w:val="007513BE"/>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rsid w:val="007513BE"/>
    <w:rPr>
      <w:rFonts w:ascii="Tahoma" w:hAnsi="Tahoma" w:cs="Tahoma"/>
      <w:sz w:val="16"/>
      <w:szCs w:val="16"/>
    </w:rPr>
  </w:style>
  <w:style w:type="paragraph" w:customStyle="1" w:styleId="NormalText">
    <w:name w:val="NormalText"/>
    <w:basedOn w:val="a"/>
    <w:rsid w:val="007513BE"/>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rsid w:val="007513BE"/>
    <w:pPr>
      <w:tabs>
        <w:tab w:val="left" w:pos="0"/>
        <w:tab w:val="left" w:pos="1418"/>
      </w:tabs>
      <w:suppressAutoHyphens/>
      <w:ind w:firstLine="709"/>
      <w:jc w:val="both"/>
    </w:pPr>
    <w:rPr>
      <w:szCs w:val="20"/>
    </w:rPr>
  </w:style>
  <w:style w:type="paragraph" w:customStyle="1" w:styleId="ConsPlusTitle">
    <w:name w:val="ConsPlusTitle"/>
    <w:rsid w:val="007513B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rsid w:val="007513BE"/>
    <w:pPr>
      <w:widowControl w:val="0"/>
      <w:tabs>
        <w:tab w:val="num" w:pos="4932"/>
      </w:tabs>
      <w:spacing w:after="120" w:line="300" w:lineRule="auto"/>
      <w:ind w:left="566" w:hanging="432"/>
    </w:pPr>
    <w:rPr>
      <w:sz w:val="22"/>
      <w:szCs w:val="22"/>
    </w:rPr>
  </w:style>
  <w:style w:type="paragraph" w:customStyle="1" w:styleId="ConsPlusNormal">
    <w:name w:val="ConsPlusNormal"/>
    <w:link w:val="ConsPlusNormal0"/>
    <w:uiPriority w:val="99"/>
    <w:rsid w:val="00751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7513BE"/>
    <w:pPr>
      <w:spacing w:after="160" w:line="240" w:lineRule="exact"/>
    </w:pPr>
    <w:rPr>
      <w:rFonts w:ascii="Verdana" w:hAnsi="Verdana"/>
      <w:sz w:val="20"/>
      <w:szCs w:val="20"/>
      <w:lang w:val="en-US" w:eastAsia="en-US"/>
    </w:rPr>
  </w:style>
  <w:style w:type="paragraph" w:styleId="afb">
    <w:name w:val="Plain Text"/>
    <w:basedOn w:val="a"/>
    <w:link w:val="afc"/>
    <w:rsid w:val="007513BE"/>
    <w:rPr>
      <w:rFonts w:ascii="Courier New" w:hAnsi="Courier New" w:cs="Courier New"/>
      <w:sz w:val="20"/>
      <w:szCs w:val="20"/>
    </w:rPr>
  </w:style>
  <w:style w:type="character" w:customStyle="1" w:styleId="afc">
    <w:name w:val="Текст Знак"/>
    <w:basedOn w:val="a0"/>
    <w:link w:val="afb"/>
    <w:rsid w:val="007513BE"/>
    <w:rPr>
      <w:rFonts w:ascii="Courier New" w:eastAsia="Times New Roman" w:hAnsi="Courier New" w:cs="Courier New"/>
      <w:sz w:val="20"/>
      <w:szCs w:val="20"/>
      <w:lang w:eastAsia="ru-RU"/>
    </w:rPr>
  </w:style>
  <w:style w:type="paragraph" w:customStyle="1" w:styleId="Iauiue">
    <w:name w:val="Iau?iue"/>
    <w:rsid w:val="007513B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7513BE"/>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rsid w:val="007513BE"/>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rsid w:val="007513BE"/>
    <w:pPr>
      <w:jc w:val="both"/>
    </w:pPr>
    <w:rPr>
      <w:szCs w:val="28"/>
    </w:rPr>
  </w:style>
  <w:style w:type="paragraph" w:customStyle="1" w:styleId="afe">
    <w:name w:val="Таблица шапка"/>
    <w:basedOn w:val="a"/>
    <w:rsid w:val="007513BE"/>
    <w:pPr>
      <w:keepNext/>
      <w:spacing w:before="40" w:after="40"/>
      <w:ind w:left="57" w:right="57"/>
    </w:pPr>
    <w:rPr>
      <w:sz w:val="18"/>
      <w:szCs w:val="18"/>
    </w:rPr>
  </w:style>
  <w:style w:type="paragraph" w:customStyle="1" w:styleId="aff">
    <w:name w:val="Таблица текст"/>
    <w:basedOn w:val="a"/>
    <w:rsid w:val="007513BE"/>
    <w:pPr>
      <w:spacing w:before="40" w:after="40"/>
      <w:ind w:left="57" w:right="57"/>
    </w:pPr>
    <w:rPr>
      <w:sz w:val="22"/>
      <w:szCs w:val="22"/>
    </w:rPr>
  </w:style>
  <w:style w:type="paragraph" w:styleId="aff0">
    <w:name w:val="Balloon Text"/>
    <w:basedOn w:val="a"/>
    <w:link w:val="aff1"/>
    <w:uiPriority w:val="99"/>
    <w:semiHidden/>
    <w:rsid w:val="007513BE"/>
    <w:rPr>
      <w:rFonts w:ascii="Tahoma" w:hAnsi="Tahoma" w:cs="Tahoma"/>
      <w:sz w:val="16"/>
      <w:szCs w:val="16"/>
    </w:rPr>
  </w:style>
  <w:style w:type="character" w:customStyle="1" w:styleId="aff1">
    <w:name w:val="Текст выноски Знак"/>
    <w:basedOn w:val="a0"/>
    <w:link w:val="aff0"/>
    <w:uiPriority w:val="99"/>
    <w:semiHidden/>
    <w:rsid w:val="007513BE"/>
    <w:rPr>
      <w:rFonts w:ascii="Tahoma" w:eastAsia="Times New Roman" w:hAnsi="Tahoma" w:cs="Tahoma"/>
      <w:sz w:val="16"/>
      <w:szCs w:val="16"/>
      <w:lang w:eastAsia="ru-RU"/>
    </w:rPr>
  </w:style>
  <w:style w:type="paragraph" w:customStyle="1" w:styleId="2-11">
    <w:name w:val="содержание2-11"/>
    <w:basedOn w:val="a"/>
    <w:rsid w:val="007513BE"/>
    <w:pPr>
      <w:spacing w:after="60"/>
      <w:jc w:val="both"/>
    </w:pPr>
  </w:style>
  <w:style w:type="paragraph" w:customStyle="1" w:styleId="36">
    <w:name w:val="Стиль3 Знак Знак"/>
    <w:basedOn w:val="21"/>
    <w:link w:val="37"/>
    <w:rsid w:val="007513BE"/>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sid w:val="007513BE"/>
    <w:rPr>
      <w:rFonts w:ascii="Times New Roman" w:eastAsia="Times New Roman" w:hAnsi="Times New Roman" w:cs="Times New Roman"/>
      <w:sz w:val="24"/>
      <w:szCs w:val="20"/>
      <w:lang w:eastAsia="ru-RU"/>
    </w:rPr>
  </w:style>
  <w:style w:type="paragraph" w:styleId="15">
    <w:name w:val="toc 1"/>
    <w:basedOn w:val="a"/>
    <w:next w:val="a"/>
    <w:autoRedefine/>
    <w:semiHidden/>
    <w:rsid w:val="007513BE"/>
    <w:pPr>
      <w:autoSpaceDE w:val="0"/>
      <w:autoSpaceDN w:val="0"/>
      <w:adjustRightInd w:val="0"/>
      <w:jc w:val="both"/>
    </w:pPr>
  </w:style>
  <w:style w:type="character" w:customStyle="1" w:styleId="16">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rsid w:val="007513BE"/>
    <w:rPr>
      <w:sz w:val="24"/>
      <w:szCs w:val="24"/>
      <w:lang w:val="ru-RU" w:eastAsia="ru-RU" w:bidi="ar-SA"/>
    </w:rPr>
  </w:style>
  <w:style w:type="paragraph" w:customStyle="1" w:styleId="FR1">
    <w:name w:val="FR1"/>
    <w:rsid w:val="007513BE"/>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rsid w:val="007513BE"/>
    <w:rPr>
      <w:sz w:val="24"/>
      <w:szCs w:val="24"/>
      <w:lang w:val="ru-RU" w:eastAsia="ru-RU" w:bidi="ar-SA"/>
    </w:rPr>
  </w:style>
  <w:style w:type="paragraph" w:customStyle="1" w:styleId="27">
    <w:name w:val="Знак2"/>
    <w:basedOn w:val="a"/>
    <w:rsid w:val="007513BE"/>
    <w:pPr>
      <w:spacing w:after="160" w:line="240" w:lineRule="exact"/>
    </w:pPr>
    <w:rPr>
      <w:rFonts w:ascii="Verdana" w:hAnsi="Verdana"/>
      <w:sz w:val="20"/>
      <w:szCs w:val="20"/>
      <w:lang w:val="en-US" w:eastAsia="en-US"/>
    </w:rPr>
  </w:style>
  <w:style w:type="character" w:customStyle="1" w:styleId="17">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rsid w:val="007513BE"/>
    <w:rPr>
      <w:sz w:val="24"/>
      <w:szCs w:val="24"/>
      <w:lang w:val="ru-RU" w:eastAsia="ru-RU" w:bidi="ar-SA"/>
    </w:rPr>
  </w:style>
  <w:style w:type="paragraph" w:customStyle="1" w:styleId="18">
    <w:name w:val="Знак1 Знак Знак Знак"/>
    <w:basedOn w:val="a"/>
    <w:rsid w:val="007513BE"/>
    <w:pPr>
      <w:spacing w:after="160" w:line="240" w:lineRule="exact"/>
    </w:pPr>
    <w:rPr>
      <w:rFonts w:ascii="Verdana" w:hAnsi="Verdana"/>
      <w:sz w:val="20"/>
      <w:szCs w:val="20"/>
      <w:lang w:val="en-US" w:eastAsia="en-US"/>
    </w:rPr>
  </w:style>
  <w:style w:type="paragraph" w:customStyle="1" w:styleId="51">
    <w:name w:val="Знак5 Знак Знак"/>
    <w:basedOn w:val="a"/>
    <w:rsid w:val="007513BE"/>
    <w:pPr>
      <w:spacing w:after="160" w:line="240" w:lineRule="exact"/>
    </w:pPr>
    <w:rPr>
      <w:rFonts w:ascii="Verdana" w:hAnsi="Verdana"/>
      <w:sz w:val="20"/>
      <w:szCs w:val="20"/>
      <w:lang w:val="en-US" w:eastAsia="en-US"/>
    </w:rPr>
  </w:style>
  <w:style w:type="paragraph" w:customStyle="1" w:styleId="38">
    <w:name w:val="Знак3"/>
    <w:basedOn w:val="a"/>
    <w:rsid w:val="007513BE"/>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rsid w:val="007513BE"/>
    <w:rPr>
      <w:sz w:val="24"/>
      <w:szCs w:val="24"/>
      <w:lang w:val="ru-RU" w:eastAsia="ru-RU" w:bidi="ar-SA"/>
    </w:rPr>
  </w:style>
  <w:style w:type="paragraph" w:customStyle="1" w:styleId="52">
    <w:name w:val="Знак5"/>
    <w:basedOn w:val="a"/>
    <w:rsid w:val="007513BE"/>
    <w:pPr>
      <w:spacing w:after="160" w:line="240" w:lineRule="exact"/>
    </w:pPr>
    <w:rPr>
      <w:rFonts w:ascii="Verdana" w:hAnsi="Verdana"/>
      <w:sz w:val="20"/>
      <w:szCs w:val="20"/>
      <w:lang w:val="en-US" w:eastAsia="en-US"/>
    </w:rPr>
  </w:style>
  <w:style w:type="paragraph" w:customStyle="1" w:styleId="53">
    <w:name w:val="Знак5 Знак Знак Знак"/>
    <w:basedOn w:val="a"/>
    <w:rsid w:val="007513BE"/>
    <w:pPr>
      <w:spacing w:after="160" w:line="240" w:lineRule="exact"/>
    </w:pPr>
    <w:rPr>
      <w:rFonts w:ascii="Verdana" w:hAnsi="Verdana"/>
      <w:sz w:val="20"/>
      <w:szCs w:val="20"/>
      <w:lang w:val="en-US" w:eastAsia="en-US"/>
    </w:rPr>
  </w:style>
  <w:style w:type="paragraph" w:customStyle="1" w:styleId="ConsNonformat">
    <w:name w:val="ConsNonformat"/>
    <w:rsid w:val="007513BE"/>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7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13BE"/>
    <w:rPr>
      <w:rFonts w:ascii="Courier New" w:eastAsia="Times New Roman" w:hAnsi="Courier New" w:cs="Courier New"/>
      <w:sz w:val="20"/>
      <w:szCs w:val="20"/>
      <w:lang w:eastAsia="ru-RU"/>
    </w:rPr>
  </w:style>
  <w:style w:type="paragraph" w:customStyle="1" w:styleId="19">
    <w:name w:val="Цитата1"/>
    <w:basedOn w:val="a"/>
    <w:rsid w:val="007513BE"/>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rsid w:val="007513BE"/>
    <w:pPr>
      <w:suppressAutoHyphens/>
      <w:overflowPunct w:val="0"/>
      <w:autoSpaceDE w:val="0"/>
      <w:spacing w:after="120"/>
      <w:ind w:left="566"/>
      <w:textAlignment w:val="baseline"/>
    </w:pPr>
    <w:rPr>
      <w:sz w:val="20"/>
      <w:szCs w:val="20"/>
      <w:lang w:eastAsia="ar-SA"/>
    </w:rPr>
  </w:style>
  <w:style w:type="paragraph" w:customStyle="1" w:styleId="41">
    <w:name w:val="Знак4"/>
    <w:basedOn w:val="a"/>
    <w:rsid w:val="007513BE"/>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rsid w:val="007513BE"/>
    <w:rPr>
      <w:sz w:val="24"/>
      <w:szCs w:val="24"/>
      <w:lang w:val="ru-RU" w:eastAsia="ru-RU" w:bidi="ar-SA"/>
    </w:rPr>
  </w:style>
  <w:style w:type="character" w:styleId="aff2">
    <w:name w:val="Emphasis"/>
    <w:uiPriority w:val="99"/>
    <w:qFormat/>
    <w:rsid w:val="007513BE"/>
    <w:rPr>
      <w:i/>
      <w:iCs/>
    </w:rPr>
  </w:style>
  <w:style w:type="paragraph" w:customStyle="1" w:styleId="1a">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rsid w:val="007513BE"/>
    <w:pPr>
      <w:suppressAutoHyphens/>
      <w:spacing w:after="120" w:line="480" w:lineRule="auto"/>
      <w:ind w:left="283"/>
    </w:pPr>
    <w:rPr>
      <w:lang w:eastAsia="ar-SA"/>
    </w:rPr>
  </w:style>
  <w:style w:type="paragraph" w:customStyle="1" w:styleId="Style-10">
    <w:name w:val="Style-10"/>
    <w:rsid w:val="007513BE"/>
    <w:pPr>
      <w:spacing w:after="0" w:line="240" w:lineRule="auto"/>
    </w:pPr>
    <w:rPr>
      <w:rFonts w:ascii="Times New Roman" w:eastAsia="Times New Roman" w:hAnsi="Times New Roman" w:cs="Times New Roman"/>
      <w:sz w:val="20"/>
      <w:szCs w:val="20"/>
      <w:lang w:eastAsia="ru-RU"/>
    </w:rPr>
  </w:style>
  <w:style w:type="paragraph" w:customStyle="1" w:styleId="Style-14">
    <w:name w:val="Style-14"/>
    <w:rsid w:val="007513BE"/>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7513BE"/>
    <w:pPr>
      <w:suppressAutoHyphens/>
      <w:spacing w:after="120"/>
    </w:pPr>
    <w:rPr>
      <w:sz w:val="16"/>
      <w:szCs w:val="16"/>
      <w:lang w:eastAsia="ar-SA"/>
    </w:rPr>
  </w:style>
  <w:style w:type="paragraph" w:customStyle="1" w:styleId="111">
    <w:name w:val="Знак1 Знак Знак Знак1"/>
    <w:basedOn w:val="a"/>
    <w:rsid w:val="007513BE"/>
    <w:pPr>
      <w:spacing w:after="160" w:line="240" w:lineRule="exact"/>
    </w:pPr>
    <w:rPr>
      <w:rFonts w:ascii="Verdana" w:hAnsi="Verdana"/>
      <w:sz w:val="20"/>
      <w:szCs w:val="20"/>
      <w:lang w:val="en-US" w:eastAsia="en-US"/>
    </w:rPr>
  </w:style>
  <w:style w:type="paragraph" w:customStyle="1" w:styleId="font6">
    <w:name w:val="font6"/>
    <w:basedOn w:val="a"/>
    <w:rsid w:val="007513BE"/>
    <w:pPr>
      <w:spacing w:before="100" w:beforeAutospacing="1" w:after="100" w:afterAutospacing="1"/>
    </w:pPr>
    <w:rPr>
      <w:rFonts w:ascii="Arial CYR" w:eastAsia="Arial Unicode MS" w:hAnsi="Arial CYR" w:cs="Arial CYR"/>
      <w:sz w:val="20"/>
      <w:szCs w:val="20"/>
    </w:rPr>
  </w:style>
  <w:style w:type="character" w:styleId="aff3">
    <w:name w:val="Strong"/>
    <w:uiPriority w:val="22"/>
    <w:qFormat/>
    <w:rsid w:val="007513BE"/>
    <w:rPr>
      <w:b/>
      <w:bCs/>
    </w:rPr>
  </w:style>
  <w:style w:type="paragraph" w:customStyle="1" w:styleId="29">
    <w:name w:val="Цитата2"/>
    <w:basedOn w:val="a"/>
    <w:rsid w:val="007513BE"/>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rsid w:val="007513BE"/>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7513BE"/>
    <w:pPr>
      <w:suppressAutoHyphens/>
      <w:spacing w:before="100" w:after="100"/>
    </w:pPr>
    <w:rPr>
      <w:szCs w:val="20"/>
      <w:lang w:eastAsia="ar-SA"/>
    </w:rPr>
  </w:style>
  <w:style w:type="paragraph" w:customStyle="1" w:styleId="aff4">
    <w:name w:val="Содержимое таблицы"/>
    <w:basedOn w:val="a"/>
    <w:rsid w:val="007513BE"/>
    <w:pPr>
      <w:suppressLineNumbers/>
      <w:suppressAutoHyphens/>
    </w:pPr>
    <w:rPr>
      <w:lang w:eastAsia="ar-SA"/>
    </w:rPr>
  </w:style>
  <w:style w:type="paragraph" w:customStyle="1" w:styleId="320">
    <w:name w:val="Основной текст 32"/>
    <w:basedOn w:val="a"/>
    <w:rsid w:val="007513BE"/>
    <w:pPr>
      <w:suppressAutoHyphens/>
      <w:spacing w:after="120"/>
    </w:pPr>
    <w:rPr>
      <w:sz w:val="16"/>
      <w:szCs w:val="16"/>
      <w:lang w:eastAsia="ar-SA"/>
    </w:rPr>
  </w:style>
  <w:style w:type="paragraph" w:customStyle="1" w:styleId="western">
    <w:name w:val="western"/>
    <w:basedOn w:val="a"/>
    <w:rsid w:val="007513BE"/>
    <w:pPr>
      <w:keepNext/>
      <w:spacing w:before="100" w:beforeAutospacing="1"/>
    </w:pPr>
    <w:rPr>
      <w:color w:val="000000"/>
    </w:rPr>
  </w:style>
  <w:style w:type="character" w:customStyle="1" w:styleId="aff5">
    <w:name w:val="Символ сноски"/>
    <w:rsid w:val="007513BE"/>
    <w:rPr>
      <w:vertAlign w:val="superscript"/>
    </w:rPr>
  </w:style>
  <w:style w:type="paragraph" w:customStyle="1" w:styleId="1b">
    <w:name w:val="Текст1"/>
    <w:basedOn w:val="a"/>
    <w:rsid w:val="007513BE"/>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rsid w:val="007513BE"/>
    <w:rPr>
      <w:sz w:val="24"/>
      <w:szCs w:val="24"/>
      <w:lang w:val="ru-RU" w:eastAsia="ru-RU" w:bidi="ar-SA"/>
    </w:rPr>
  </w:style>
  <w:style w:type="numbering" w:customStyle="1" w:styleId="1c">
    <w:name w:val="Нет списка1"/>
    <w:next w:val="a2"/>
    <w:semiHidden/>
    <w:rsid w:val="007513BE"/>
  </w:style>
  <w:style w:type="character" w:customStyle="1" w:styleId="1d">
    <w:name w:val="Знак Знак1"/>
    <w:basedOn w:val="a0"/>
    <w:rsid w:val="007513BE"/>
  </w:style>
  <w:style w:type="character" w:customStyle="1" w:styleId="aff6">
    <w:name w:val="Основной шрифт"/>
    <w:uiPriority w:val="99"/>
    <w:rsid w:val="007513BE"/>
  </w:style>
  <w:style w:type="paragraph" w:customStyle="1" w:styleId="230">
    <w:name w:val="Основной текст 23"/>
    <w:basedOn w:val="a"/>
    <w:rsid w:val="007513BE"/>
    <w:pPr>
      <w:suppressAutoHyphens/>
      <w:spacing w:after="120" w:line="480" w:lineRule="auto"/>
    </w:pPr>
    <w:rPr>
      <w:lang w:eastAsia="ar-SA"/>
    </w:rPr>
  </w:style>
  <w:style w:type="character" w:customStyle="1" w:styleId="textspanview">
    <w:name w:val="textspanview"/>
    <w:rsid w:val="007513BE"/>
  </w:style>
  <w:style w:type="character" w:customStyle="1" w:styleId="iceouttxt">
    <w:name w:val="iceouttxt"/>
    <w:rsid w:val="007513BE"/>
  </w:style>
  <w:style w:type="paragraph" w:customStyle="1" w:styleId="1e">
    <w:name w:val="1 Знак"/>
    <w:basedOn w:val="a"/>
    <w:rsid w:val="007513BE"/>
    <w:pPr>
      <w:spacing w:after="160" w:line="240" w:lineRule="exact"/>
    </w:pPr>
    <w:rPr>
      <w:rFonts w:ascii="Verdana" w:hAnsi="Verdana"/>
      <w:sz w:val="20"/>
      <w:szCs w:val="20"/>
      <w:lang w:val="en-US" w:eastAsia="en-US"/>
    </w:rPr>
  </w:style>
  <w:style w:type="paragraph" w:styleId="aff7">
    <w:name w:val="List"/>
    <w:basedOn w:val="a"/>
    <w:uiPriority w:val="99"/>
    <w:rsid w:val="007513BE"/>
    <w:pPr>
      <w:ind w:left="283" w:hanging="283"/>
    </w:pPr>
  </w:style>
  <w:style w:type="paragraph" w:customStyle="1" w:styleId="ae0">
    <w:name w:val="ae"/>
    <w:basedOn w:val="a"/>
    <w:rsid w:val="007513BE"/>
    <w:pPr>
      <w:spacing w:before="100" w:beforeAutospacing="1" w:after="100" w:afterAutospacing="1"/>
    </w:pPr>
  </w:style>
  <w:style w:type="paragraph" w:customStyle="1" w:styleId="1f">
    <w:name w:val="Название объекта1"/>
    <w:basedOn w:val="a"/>
    <w:rsid w:val="007513BE"/>
    <w:pPr>
      <w:suppressAutoHyphens/>
      <w:jc w:val="center"/>
    </w:pPr>
    <w:rPr>
      <w:b/>
      <w:kern w:val="1"/>
      <w:sz w:val="32"/>
      <w:szCs w:val="20"/>
      <w:lang w:eastAsia="ar-SA"/>
    </w:rPr>
  </w:style>
  <w:style w:type="paragraph" w:customStyle="1" w:styleId="240">
    <w:name w:val="Основной текст 24"/>
    <w:basedOn w:val="a"/>
    <w:rsid w:val="007513BE"/>
    <w:pPr>
      <w:keepNext/>
      <w:widowControl w:val="0"/>
      <w:shd w:val="clear" w:color="auto" w:fill="FFFFFF"/>
      <w:suppressAutoHyphens/>
      <w:jc w:val="both"/>
    </w:pPr>
    <w:rPr>
      <w:bCs/>
      <w:sz w:val="28"/>
      <w:lang w:eastAsia="ar-SA"/>
    </w:rPr>
  </w:style>
  <w:style w:type="paragraph" w:customStyle="1" w:styleId="Standard">
    <w:name w:val="Standard"/>
    <w:uiPriority w:val="99"/>
    <w:rsid w:val="007513B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rsid w:val="007513BE"/>
    <w:pPr>
      <w:suppressAutoHyphens/>
      <w:overflowPunct w:val="0"/>
      <w:autoSpaceDE w:val="0"/>
      <w:spacing w:after="120"/>
      <w:ind w:left="566"/>
      <w:textAlignment w:val="baseline"/>
    </w:pPr>
    <w:rPr>
      <w:sz w:val="20"/>
      <w:szCs w:val="20"/>
      <w:lang w:eastAsia="ar-SA"/>
    </w:rPr>
  </w:style>
  <w:style w:type="character" w:customStyle="1" w:styleId="42">
    <w:name w:val="Знак Знак4"/>
    <w:locked/>
    <w:rsid w:val="007513BE"/>
    <w:rPr>
      <w:b/>
      <w:bCs/>
      <w:i/>
      <w:iCs/>
      <w:sz w:val="26"/>
      <w:lang w:val="ru-RU" w:eastAsia="ru-RU" w:bidi="ar-SA"/>
    </w:rPr>
  </w:style>
  <w:style w:type="character" w:customStyle="1" w:styleId="54">
    <w:name w:val="Знак Знак5"/>
    <w:rsid w:val="007513BE"/>
    <w:rPr>
      <w:rFonts w:ascii="Arial" w:hAnsi="Arial" w:cs="Arial"/>
      <w:b/>
      <w:bCs/>
      <w:sz w:val="26"/>
      <w:szCs w:val="26"/>
      <w:lang w:val="ru-RU" w:eastAsia="ru-RU" w:bidi="ar-SA"/>
    </w:rPr>
  </w:style>
  <w:style w:type="character" w:styleId="aff8">
    <w:name w:val="line number"/>
    <w:rsid w:val="007513BE"/>
  </w:style>
  <w:style w:type="character" w:customStyle="1" w:styleId="WW-Absatz-Standardschriftart111111111111">
    <w:name w:val="WW-Absatz-Standardschriftart111111111111"/>
    <w:rsid w:val="007513BE"/>
  </w:style>
  <w:style w:type="character" w:customStyle="1" w:styleId="WW-Absatz-Standardschriftart111111111111111111">
    <w:name w:val="WW-Absatz-Standardschriftart111111111111111111"/>
    <w:rsid w:val="007513BE"/>
  </w:style>
  <w:style w:type="numbering" w:customStyle="1" w:styleId="112">
    <w:name w:val="Нет списка11"/>
    <w:next w:val="a2"/>
    <w:semiHidden/>
    <w:rsid w:val="007513BE"/>
  </w:style>
  <w:style w:type="paragraph" w:customStyle="1" w:styleId="WW-Web">
    <w:name w:val="WW-Обычный (Web)"/>
    <w:basedOn w:val="a"/>
    <w:rsid w:val="007513BE"/>
    <w:pPr>
      <w:suppressAutoHyphens/>
      <w:spacing w:before="100" w:after="100"/>
    </w:pPr>
    <w:rPr>
      <w:szCs w:val="20"/>
      <w:lang w:eastAsia="ar-SA"/>
    </w:rPr>
  </w:style>
  <w:style w:type="paragraph" w:customStyle="1" w:styleId="Default">
    <w:name w:val="Default"/>
    <w:rsid w:val="007513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0">
    <w:name w:val="Сетка таблицы1"/>
    <w:basedOn w:val="a1"/>
    <w:next w:val="af3"/>
    <w:rsid w:val="0075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locked/>
    <w:rsid w:val="007513BE"/>
    <w:rPr>
      <w:rFonts w:ascii="Times New Roman" w:eastAsia="Times New Roman" w:hAnsi="Times New Roman" w:cs="Times New Roman"/>
      <w:sz w:val="24"/>
      <w:szCs w:val="24"/>
      <w:lang w:eastAsia="ru-RU"/>
    </w:rPr>
  </w:style>
  <w:style w:type="character" w:customStyle="1" w:styleId="verdana12ptgrey">
    <w:name w:val="verdana12ptgrey"/>
    <w:basedOn w:val="a0"/>
    <w:rsid w:val="007513BE"/>
  </w:style>
  <w:style w:type="paragraph" w:customStyle="1" w:styleId="aff9">
    <w:name w:val="Базовый"/>
    <w:uiPriority w:val="99"/>
    <w:rsid w:val="007513BE"/>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sid w:val="007513BE"/>
    <w:rPr>
      <w:b/>
      <w:bCs/>
      <w:i/>
      <w:iCs/>
      <w:sz w:val="26"/>
      <w:lang w:val="ru-RU" w:eastAsia="ru-RU" w:bidi="ar-SA"/>
    </w:rPr>
  </w:style>
  <w:style w:type="paragraph" w:customStyle="1" w:styleId="1f1">
    <w:name w:val="Обычный (веб)1"/>
    <w:basedOn w:val="a"/>
    <w:semiHidden/>
    <w:rsid w:val="007513BE"/>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rsid w:val="007513BE"/>
    <w:rPr>
      <w:sz w:val="24"/>
      <w:szCs w:val="24"/>
      <w:lang w:val="ru-RU" w:eastAsia="ru-RU" w:bidi="ar-SA"/>
    </w:rPr>
  </w:style>
  <w:style w:type="paragraph" w:customStyle="1" w:styleId="affa">
    <w:name w:val="!Подпись"/>
    <w:basedOn w:val="a"/>
    <w:semiHidden/>
    <w:rsid w:val="007513BE"/>
    <w:pPr>
      <w:ind w:right="51"/>
    </w:pPr>
    <w:rPr>
      <w:b/>
      <w:bCs/>
    </w:rPr>
  </w:style>
  <w:style w:type="paragraph" w:customStyle="1" w:styleId="Normal1">
    <w:name w:val="Normal1"/>
    <w:rsid w:val="007513BE"/>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sid w:val="007513BE"/>
    <w:rPr>
      <w:rFonts w:ascii="Times New Roman" w:hAnsi="Times New Roman" w:cs="Times New Roman"/>
      <w:sz w:val="16"/>
      <w:szCs w:val="16"/>
    </w:rPr>
  </w:style>
  <w:style w:type="paragraph" w:customStyle="1" w:styleId="affb">
    <w:name w:val="Îáû÷íûé"/>
    <w:rsid w:val="007513BE"/>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c">
    <w:name w:val="Обычный + По ширине"/>
    <w:basedOn w:val="a"/>
    <w:rsid w:val="007513BE"/>
    <w:pPr>
      <w:widowControl w:val="0"/>
      <w:suppressAutoHyphens/>
      <w:jc w:val="both"/>
    </w:pPr>
    <w:rPr>
      <w:rFonts w:eastAsia="Arial"/>
      <w:kern w:val="1"/>
      <w:sz w:val="22"/>
      <w:szCs w:val="22"/>
      <w:lang w:eastAsia="ar-SA"/>
    </w:rPr>
  </w:style>
  <w:style w:type="character" w:customStyle="1" w:styleId="u">
    <w:name w:val="u"/>
    <w:basedOn w:val="a0"/>
    <w:rsid w:val="007513BE"/>
  </w:style>
  <w:style w:type="character" w:customStyle="1" w:styleId="blk">
    <w:name w:val="blk"/>
    <w:basedOn w:val="a0"/>
    <w:rsid w:val="007513BE"/>
  </w:style>
  <w:style w:type="character" w:customStyle="1" w:styleId="epm">
    <w:name w:val="epm"/>
    <w:basedOn w:val="a0"/>
    <w:rsid w:val="007513BE"/>
  </w:style>
  <w:style w:type="character" w:customStyle="1" w:styleId="f">
    <w:name w:val="f"/>
    <w:basedOn w:val="a0"/>
    <w:rsid w:val="007513BE"/>
  </w:style>
  <w:style w:type="character" w:customStyle="1" w:styleId="FontStyle14">
    <w:name w:val="Font Style14"/>
    <w:rsid w:val="007513BE"/>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rsid w:val="007513BE"/>
    <w:rPr>
      <w:sz w:val="24"/>
      <w:szCs w:val="24"/>
      <w:lang w:val="ru-RU" w:eastAsia="ru-RU" w:bidi="ar-SA"/>
    </w:rPr>
  </w:style>
  <w:style w:type="character" w:customStyle="1" w:styleId="affd">
    <w:name w:val="Знак Знак"/>
    <w:locked/>
    <w:rsid w:val="007513BE"/>
    <w:rPr>
      <w:rFonts w:ascii="Courier New" w:hAnsi="Courier New" w:cs="Courier New"/>
      <w:lang w:val="ru-RU" w:eastAsia="ru-RU" w:bidi="ar-SA"/>
    </w:rPr>
  </w:style>
  <w:style w:type="character" w:customStyle="1" w:styleId="39">
    <w:name w:val="Знак Знак3"/>
    <w:locked/>
    <w:rsid w:val="007513BE"/>
    <w:rPr>
      <w:sz w:val="24"/>
      <w:szCs w:val="24"/>
      <w:lang w:val="ru-RU" w:eastAsia="ar-SA" w:bidi="ar-SA"/>
    </w:rPr>
  </w:style>
  <w:style w:type="paragraph" w:customStyle="1" w:styleId="ConsCell">
    <w:name w:val="ConsCell"/>
    <w:rsid w:val="007513BE"/>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rsid w:val="007513BE"/>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sid w:val="007513BE"/>
    <w:rPr>
      <w:rFonts w:ascii="Times New Roman" w:hAnsi="Times New Roman"/>
      <w:sz w:val="24"/>
      <w:lang w:val="x-none" w:eastAsia="ru-RU"/>
    </w:rPr>
  </w:style>
  <w:style w:type="paragraph" w:customStyle="1" w:styleId="affe">
    <w:name w:val="Пункты"/>
    <w:basedOn w:val="2"/>
    <w:link w:val="afff"/>
    <w:qFormat/>
    <w:rsid w:val="007513BE"/>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
    <w:name w:val="Пункты Знак"/>
    <w:link w:val="affe"/>
    <w:rsid w:val="007513BE"/>
    <w:rPr>
      <w:rFonts w:ascii="Times New Roman" w:eastAsia="Times New Roman" w:hAnsi="Times New Roman" w:cs="Times New Roman"/>
      <w:bCs/>
      <w:iCs/>
      <w:sz w:val="24"/>
      <w:szCs w:val="28"/>
      <w:lang w:val="x-none" w:eastAsia="x-none"/>
    </w:rPr>
  </w:style>
  <w:style w:type="paragraph" w:styleId="afff0">
    <w:name w:val="No Spacing"/>
    <w:link w:val="afff1"/>
    <w:uiPriority w:val="1"/>
    <w:qFormat/>
    <w:rsid w:val="007513BE"/>
    <w:pPr>
      <w:spacing w:after="0" w:line="240" w:lineRule="auto"/>
    </w:pPr>
    <w:rPr>
      <w:rFonts w:ascii="Calibri" w:eastAsia="Times New Roman" w:hAnsi="Calibri" w:cs="Times New Roman"/>
      <w:lang w:eastAsia="ru-RU"/>
    </w:rPr>
  </w:style>
  <w:style w:type="character" w:customStyle="1" w:styleId="afff1">
    <w:name w:val="Без интервала Знак"/>
    <w:link w:val="afff0"/>
    <w:locked/>
    <w:rsid w:val="007513BE"/>
    <w:rPr>
      <w:rFonts w:ascii="Calibri" w:eastAsia="Times New Roman" w:hAnsi="Calibri" w:cs="Times New Roman"/>
      <w:lang w:eastAsia="ru-RU"/>
    </w:rPr>
  </w:style>
  <w:style w:type="character" w:customStyle="1" w:styleId="TitleChar">
    <w:name w:val="Title Char"/>
    <w:locked/>
    <w:rsid w:val="007513BE"/>
    <w:rPr>
      <w:rFonts w:ascii="Times New Roman" w:hAnsi="Times New Roman" w:cs="Times New Roman"/>
      <w:sz w:val="24"/>
      <w:szCs w:val="24"/>
      <w:lang w:val="x-none" w:eastAsia="ru-RU"/>
    </w:rPr>
  </w:style>
  <w:style w:type="character" w:customStyle="1" w:styleId="FootnoteTextChar">
    <w:name w:val="Footnote Text Char"/>
    <w:semiHidden/>
    <w:locked/>
    <w:rsid w:val="007513BE"/>
    <w:rPr>
      <w:rFonts w:ascii="Times New Roman" w:hAnsi="Times New Roman" w:cs="Times New Roman"/>
      <w:sz w:val="20"/>
      <w:szCs w:val="20"/>
      <w:lang w:val="x-none" w:eastAsia="ru-RU"/>
    </w:rPr>
  </w:style>
  <w:style w:type="character" w:customStyle="1" w:styleId="FooterChar">
    <w:name w:val="Footer Char"/>
    <w:locked/>
    <w:rsid w:val="007513BE"/>
    <w:rPr>
      <w:rFonts w:cs="Times New Roman"/>
    </w:rPr>
  </w:style>
  <w:style w:type="character" w:customStyle="1" w:styleId="field-content">
    <w:name w:val="field-content"/>
    <w:basedOn w:val="a0"/>
    <w:rsid w:val="007513BE"/>
  </w:style>
  <w:style w:type="character" w:customStyle="1" w:styleId="NormalWebChar1">
    <w:name w:val="Normal (Web) Char1"/>
    <w:locked/>
    <w:rsid w:val="007513BE"/>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rsid w:val="007513BE"/>
    <w:rPr>
      <w:sz w:val="24"/>
      <w:szCs w:val="24"/>
      <w:lang w:val="ru-RU" w:eastAsia="ru-RU" w:bidi="ar-SA"/>
    </w:rPr>
  </w:style>
  <w:style w:type="character" w:customStyle="1" w:styleId="222">
    <w:name w:val="Знак Знак22"/>
    <w:rsid w:val="007513BE"/>
    <w:rPr>
      <w:b/>
      <w:bCs/>
      <w:color w:val="000000"/>
      <w:spacing w:val="2"/>
      <w:sz w:val="25"/>
      <w:szCs w:val="25"/>
      <w:lang w:val="ru-RU" w:eastAsia="ru-RU" w:bidi="ar-SA"/>
    </w:rPr>
  </w:style>
  <w:style w:type="character" w:customStyle="1" w:styleId="241">
    <w:name w:val="Знак Знак24"/>
    <w:rsid w:val="007513BE"/>
    <w:rPr>
      <w:rFonts w:ascii="Arial" w:hAnsi="Arial" w:cs="Arial"/>
      <w:b/>
      <w:bCs/>
      <w:i/>
      <w:iCs/>
      <w:sz w:val="28"/>
      <w:szCs w:val="28"/>
      <w:lang w:val="ru-RU" w:eastAsia="ru-RU" w:bidi="ar-SA"/>
    </w:rPr>
  </w:style>
  <w:style w:type="character" w:customStyle="1" w:styleId="232">
    <w:name w:val="Знак Знак23"/>
    <w:rsid w:val="007513BE"/>
    <w:rPr>
      <w:b/>
      <w:bCs/>
      <w:color w:val="000000"/>
      <w:spacing w:val="2"/>
      <w:sz w:val="25"/>
      <w:szCs w:val="25"/>
      <w:lang w:val="ru-RU" w:eastAsia="ru-RU" w:bidi="ar-SA"/>
    </w:rPr>
  </w:style>
  <w:style w:type="character" w:customStyle="1" w:styleId="FontStyle34">
    <w:name w:val="Font Style34"/>
    <w:uiPriority w:val="99"/>
    <w:rsid w:val="007513BE"/>
    <w:rPr>
      <w:rFonts w:ascii="Times New Roman" w:hAnsi="Times New Roman" w:cs="Times New Roman"/>
      <w:sz w:val="20"/>
      <w:szCs w:val="20"/>
    </w:rPr>
  </w:style>
  <w:style w:type="character" w:customStyle="1" w:styleId="FontStyle32">
    <w:name w:val="Font Style32"/>
    <w:uiPriority w:val="99"/>
    <w:rsid w:val="007513BE"/>
    <w:rPr>
      <w:rFonts w:ascii="Times New Roman" w:hAnsi="Times New Roman" w:cs="Times New Roman"/>
      <w:sz w:val="22"/>
      <w:szCs w:val="22"/>
    </w:rPr>
  </w:style>
  <w:style w:type="character" w:customStyle="1" w:styleId="ConsPlusNormal0">
    <w:name w:val="ConsPlusNormal Знак"/>
    <w:link w:val="ConsPlusNormal"/>
    <w:uiPriority w:val="99"/>
    <w:locked/>
    <w:rsid w:val="007513BE"/>
    <w:rPr>
      <w:rFonts w:ascii="Arial" w:eastAsia="Times New Roman" w:hAnsi="Arial" w:cs="Arial"/>
      <w:sz w:val="20"/>
      <w:szCs w:val="20"/>
      <w:lang w:eastAsia="ru-RU"/>
    </w:rPr>
  </w:style>
  <w:style w:type="paragraph" w:customStyle="1" w:styleId="1f2">
    <w:name w:val="Абзац списка1"/>
    <w:basedOn w:val="a"/>
    <w:uiPriority w:val="99"/>
    <w:rsid w:val="007513BE"/>
    <w:pPr>
      <w:spacing w:after="200" w:line="276" w:lineRule="auto"/>
      <w:ind w:left="720"/>
      <w:contextualSpacing/>
    </w:pPr>
    <w:rPr>
      <w:rFonts w:ascii="Calibri" w:hAnsi="Calibri"/>
      <w:sz w:val="22"/>
      <w:szCs w:val="22"/>
      <w:lang w:eastAsia="en-US"/>
    </w:rPr>
  </w:style>
  <w:style w:type="paragraph" w:customStyle="1" w:styleId="171">
    <w:name w:val="Знак Знак17"/>
    <w:basedOn w:val="a"/>
    <w:rsid w:val="007513BE"/>
    <w:pPr>
      <w:spacing w:after="160" w:line="240" w:lineRule="exact"/>
    </w:pPr>
    <w:rPr>
      <w:rFonts w:ascii="Verdana" w:hAnsi="Verdana"/>
      <w:sz w:val="20"/>
      <w:szCs w:val="20"/>
      <w:lang w:val="en-US" w:eastAsia="en-US"/>
    </w:rPr>
  </w:style>
  <w:style w:type="paragraph" w:customStyle="1" w:styleId="font9">
    <w:name w:val="font_9"/>
    <w:basedOn w:val="a"/>
    <w:rsid w:val="007513BE"/>
    <w:pPr>
      <w:spacing w:before="100" w:beforeAutospacing="1" w:after="100" w:afterAutospacing="1"/>
    </w:pPr>
  </w:style>
  <w:style w:type="character" w:customStyle="1" w:styleId="FontStyle26">
    <w:name w:val="Font Style26"/>
    <w:rsid w:val="007513BE"/>
    <w:rPr>
      <w:rFonts w:ascii="Times New Roman" w:hAnsi="Times New Roman" w:cs="Times New Roman"/>
      <w:b/>
      <w:bCs/>
      <w:sz w:val="24"/>
      <w:szCs w:val="24"/>
    </w:rPr>
  </w:style>
  <w:style w:type="character" w:customStyle="1" w:styleId="FontStyle27">
    <w:name w:val="Font Style27"/>
    <w:uiPriority w:val="99"/>
    <w:rsid w:val="007513BE"/>
    <w:rPr>
      <w:rFonts w:ascii="Times New Roman" w:hAnsi="Times New Roman" w:cs="Times New Roman"/>
      <w:sz w:val="26"/>
      <w:szCs w:val="26"/>
    </w:rPr>
  </w:style>
  <w:style w:type="character" w:customStyle="1" w:styleId="FontStyle28">
    <w:name w:val="Font Style28"/>
    <w:rsid w:val="007513BE"/>
    <w:rPr>
      <w:rFonts w:ascii="Times New Roman" w:hAnsi="Times New Roman" w:cs="Times New Roman"/>
      <w:w w:val="30"/>
      <w:sz w:val="44"/>
      <w:szCs w:val="44"/>
    </w:rPr>
  </w:style>
  <w:style w:type="paragraph" w:customStyle="1" w:styleId="Style17">
    <w:name w:val="Style17"/>
    <w:basedOn w:val="a"/>
    <w:uiPriority w:val="99"/>
    <w:rsid w:val="007513BE"/>
    <w:pPr>
      <w:widowControl w:val="0"/>
      <w:autoSpaceDE w:val="0"/>
      <w:autoSpaceDN w:val="0"/>
      <w:adjustRightInd w:val="0"/>
      <w:jc w:val="both"/>
    </w:pPr>
    <w:rPr>
      <w:rFonts w:ascii="Cambria" w:hAnsi="Cambria"/>
    </w:rPr>
  </w:style>
  <w:style w:type="paragraph" w:customStyle="1" w:styleId="Style16">
    <w:name w:val="Style16"/>
    <w:basedOn w:val="a"/>
    <w:uiPriority w:val="99"/>
    <w:rsid w:val="007513BE"/>
    <w:pPr>
      <w:widowControl w:val="0"/>
      <w:autoSpaceDE w:val="0"/>
      <w:autoSpaceDN w:val="0"/>
      <w:adjustRightInd w:val="0"/>
      <w:spacing w:line="309" w:lineRule="exact"/>
      <w:jc w:val="right"/>
    </w:pPr>
    <w:rPr>
      <w:rFonts w:ascii="Cambria" w:hAnsi="Cambria"/>
    </w:rPr>
  </w:style>
  <w:style w:type="paragraph" w:customStyle="1" w:styleId="113">
    <w:name w:val="Обычный11"/>
    <w:uiPriority w:val="99"/>
    <w:rsid w:val="007513BE"/>
    <w:pPr>
      <w:widowControl w:val="0"/>
      <w:spacing w:after="0" w:line="300" w:lineRule="auto"/>
    </w:pPr>
    <w:rPr>
      <w:rFonts w:ascii="Times New Roman" w:eastAsia="Times New Roman" w:hAnsi="Times New Roman" w:cs="Times New Roman"/>
      <w:szCs w:val="20"/>
      <w:lang w:eastAsia="ru-RU"/>
    </w:rPr>
  </w:style>
  <w:style w:type="paragraph" w:styleId="afff2">
    <w:name w:val="List Paragraph"/>
    <w:basedOn w:val="a"/>
    <w:uiPriority w:val="34"/>
    <w:qFormat/>
    <w:rsid w:val="007513BE"/>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7513BE"/>
    <w:pPr>
      <w:widowControl w:val="0"/>
      <w:autoSpaceDE w:val="0"/>
      <w:autoSpaceDN w:val="0"/>
      <w:adjustRightInd w:val="0"/>
      <w:spacing w:line="322" w:lineRule="exact"/>
      <w:ind w:firstLine="379"/>
      <w:jc w:val="both"/>
    </w:pPr>
  </w:style>
  <w:style w:type="paragraph" w:customStyle="1" w:styleId="afff3">
    <w:name w:val="Заголовок таблицы"/>
    <w:basedOn w:val="a"/>
    <w:uiPriority w:val="99"/>
    <w:rsid w:val="007513BE"/>
    <w:pPr>
      <w:suppressLineNumbers/>
      <w:suppressAutoHyphens/>
      <w:jc w:val="center"/>
    </w:pPr>
    <w:rPr>
      <w:b/>
      <w:bCs/>
      <w:lang w:eastAsia="ar-SA"/>
    </w:rPr>
  </w:style>
  <w:style w:type="character" w:customStyle="1" w:styleId="HTMLPreformattedChar">
    <w:name w:val="HTML Preformatted Char"/>
    <w:uiPriority w:val="99"/>
    <w:locked/>
    <w:rsid w:val="007513BE"/>
    <w:rPr>
      <w:rFonts w:ascii="Courier New" w:hAnsi="Courier New"/>
    </w:rPr>
  </w:style>
  <w:style w:type="character" w:customStyle="1" w:styleId="HTML1">
    <w:name w:val="Стандартный HTML Знак1"/>
    <w:uiPriority w:val="99"/>
    <w:semiHidden/>
    <w:rsid w:val="007513BE"/>
    <w:rPr>
      <w:rFonts w:ascii="Consolas" w:hAnsi="Consolas" w:cs="Consolas"/>
      <w:sz w:val="20"/>
      <w:szCs w:val="20"/>
      <w:lang w:eastAsia="ru-RU"/>
    </w:rPr>
  </w:style>
  <w:style w:type="character" w:customStyle="1" w:styleId="s0">
    <w:name w:val="s0"/>
    <w:uiPriority w:val="99"/>
    <w:rsid w:val="007513BE"/>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7513BE"/>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sid w:val="007513BE"/>
    <w:rPr>
      <w:rFonts w:ascii="Courier New" w:hAnsi="Courier New"/>
    </w:rPr>
  </w:style>
  <w:style w:type="paragraph" w:customStyle="1" w:styleId="Style4">
    <w:name w:val="Style4"/>
    <w:basedOn w:val="a"/>
    <w:uiPriority w:val="99"/>
    <w:rsid w:val="007513BE"/>
    <w:pPr>
      <w:widowControl w:val="0"/>
      <w:autoSpaceDE w:val="0"/>
      <w:autoSpaceDN w:val="0"/>
      <w:adjustRightInd w:val="0"/>
      <w:spacing w:line="322" w:lineRule="exact"/>
      <w:ind w:firstLine="370"/>
      <w:jc w:val="both"/>
    </w:pPr>
  </w:style>
  <w:style w:type="character" w:customStyle="1" w:styleId="FontStyle12">
    <w:name w:val="Font Style12"/>
    <w:uiPriority w:val="99"/>
    <w:rsid w:val="007513BE"/>
    <w:rPr>
      <w:rFonts w:ascii="Times New Roman" w:hAnsi="Times New Roman" w:cs="Times New Roman"/>
      <w:b/>
      <w:bCs/>
      <w:sz w:val="26"/>
      <w:szCs w:val="26"/>
    </w:rPr>
  </w:style>
  <w:style w:type="paragraph" w:customStyle="1" w:styleId="Style3">
    <w:name w:val="Style3"/>
    <w:basedOn w:val="a"/>
    <w:uiPriority w:val="99"/>
    <w:rsid w:val="007513BE"/>
    <w:pPr>
      <w:widowControl w:val="0"/>
      <w:autoSpaceDE w:val="0"/>
      <w:autoSpaceDN w:val="0"/>
      <w:adjustRightInd w:val="0"/>
      <w:spacing w:line="322" w:lineRule="exact"/>
      <w:ind w:firstLine="370"/>
      <w:jc w:val="both"/>
    </w:pPr>
  </w:style>
  <w:style w:type="character" w:customStyle="1" w:styleId="FontStyle11">
    <w:name w:val="Font Style11"/>
    <w:uiPriority w:val="99"/>
    <w:rsid w:val="007513BE"/>
    <w:rPr>
      <w:rFonts w:ascii="Times New Roman" w:hAnsi="Times New Roman" w:cs="Times New Roman"/>
      <w:sz w:val="26"/>
      <w:szCs w:val="26"/>
    </w:rPr>
  </w:style>
  <w:style w:type="paragraph" w:customStyle="1" w:styleId="Style1">
    <w:name w:val="Style1"/>
    <w:basedOn w:val="a"/>
    <w:uiPriority w:val="99"/>
    <w:rsid w:val="007513BE"/>
    <w:pPr>
      <w:widowControl w:val="0"/>
      <w:autoSpaceDE w:val="0"/>
      <w:autoSpaceDN w:val="0"/>
      <w:adjustRightInd w:val="0"/>
      <w:spacing w:line="348" w:lineRule="exact"/>
      <w:ind w:firstLine="715"/>
      <w:jc w:val="both"/>
    </w:pPr>
  </w:style>
  <w:style w:type="paragraph" w:customStyle="1" w:styleId="Style5">
    <w:name w:val="Style5"/>
    <w:basedOn w:val="a"/>
    <w:uiPriority w:val="99"/>
    <w:rsid w:val="007513BE"/>
    <w:pPr>
      <w:widowControl w:val="0"/>
      <w:autoSpaceDE w:val="0"/>
      <w:autoSpaceDN w:val="0"/>
      <w:adjustRightInd w:val="0"/>
      <w:spacing w:line="322" w:lineRule="exact"/>
      <w:ind w:firstLine="370"/>
      <w:jc w:val="both"/>
    </w:pPr>
  </w:style>
  <w:style w:type="paragraph" w:customStyle="1" w:styleId="Style6">
    <w:name w:val="Style6"/>
    <w:basedOn w:val="a"/>
    <w:uiPriority w:val="99"/>
    <w:rsid w:val="007513BE"/>
    <w:pPr>
      <w:widowControl w:val="0"/>
      <w:autoSpaceDE w:val="0"/>
      <w:autoSpaceDN w:val="0"/>
      <w:adjustRightInd w:val="0"/>
      <w:spacing w:line="322" w:lineRule="exact"/>
      <w:jc w:val="both"/>
    </w:pPr>
  </w:style>
  <w:style w:type="character" w:customStyle="1" w:styleId="country-name">
    <w:name w:val="country-name"/>
    <w:rsid w:val="007513BE"/>
    <w:rPr>
      <w:rFonts w:cs="Times New Roman"/>
    </w:rPr>
  </w:style>
  <w:style w:type="paragraph" w:customStyle="1" w:styleId="1f3">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character" w:customStyle="1" w:styleId="140">
    <w:name w:val="Стиль 14 пт"/>
    <w:rsid w:val="007513BE"/>
    <w:rPr>
      <w:rFonts w:ascii="Times New Roman" w:hAnsi="Times New Roman"/>
      <w:sz w:val="28"/>
    </w:rPr>
  </w:style>
  <w:style w:type="character" w:styleId="afff4">
    <w:name w:val="annotation reference"/>
    <w:basedOn w:val="a0"/>
    <w:uiPriority w:val="99"/>
    <w:semiHidden/>
    <w:unhideWhenUsed/>
    <w:rsid w:val="00C261E3"/>
    <w:rPr>
      <w:sz w:val="16"/>
      <w:szCs w:val="16"/>
    </w:rPr>
  </w:style>
  <w:style w:type="paragraph" w:styleId="afff5">
    <w:name w:val="annotation text"/>
    <w:basedOn w:val="a"/>
    <w:link w:val="afff6"/>
    <w:uiPriority w:val="99"/>
    <w:semiHidden/>
    <w:unhideWhenUsed/>
    <w:rsid w:val="00C261E3"/>
    <w:rPr>
      <w:sz w:val="20"/>
      <w:szCs w:val="20"/>
    </w:rPr>
  </w:style>
  <w:style w:type="character" w:customStyle="1" w:styleId="afff6">
    <w:name w:val="Текст примечания Знак"/>
    <w:basedOn w:val="a0"/>
    <w:link w:val="afff5"/>
    <w:uiPriority w:val="99"/>
    <w:semiHidden/>
    <w:rsid w:val="00C261E3"/>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semiHidden/>
    <w:unhideWhenUsed/>
    <w:rsid w:val="00C261E3"/>
    <w:rPr>
      <w:b/>
      <w:bCs/>
    </w:rPr>
  </w:style>
  <w:style w:type="character" w:customStyle="1" w:styleId="afff8">
    <w:name w:val="Тема примечания Знак"/>
    <w:basedOn w:val="afff6"/>
    <w:link w:val="afff7"/>
    <w:uiPriority w:val="99"/>
    <w:semiHidden/>
    <w:rsid w:val="00C261E3"/>
    <w:rPr>
      <w:rFonts w:ascii="Times New Roman" w:eastAsia="Times New Roman" w:hAnsi="Times New Roman" w:cs="Times New Roman"/>
      <w:b/>
      <w:bCs/>
      <w:sz w:val="20"/>
      <w:szCs w:val="20"/>
      <w:lang w:eastAsia="ru-RU"/>
    </w:rPr>
  </w:style>
  <w:style w:type="paragraph" w:customStyle="1" w:styleId="xl67">
    <w:name w:val="xl67"/>
    <w:basedOn w:val="a"/>
    <w:rsid w:val="00371B90"/>
    <w:pPr>
      <w:spacing w:before="100" w:beforeAutospacing="1" w:after="100" w:afterAutospacing="1"/>
    </w:pPr>
  </w:style>
  <w:style w:type="paragraph" w:customStyle="1" w:styleId="xl68">
    <w:name w:val="xl68"/>
    <w:basedOn w:val="a"/>
    <w:rsid w:val="00371B90"/>
    <w:pPr>
      <w:spacing w:before="100" w:beforeAutospacing="1" w:after="100" w:afterAutospacing="1"/>
    </w:pPr>
  </w:style>
  <w:style w:type="paragraph" w:customStyle="1" w:styleId="xl69">
    <w:name w:val="xl69"/>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71B90"/>
    <w:pPr>
      <w:spacing w:before="100" w:beforeAutospacing="1" w:after="100" w:afterAutospacing="1"/>
    </w:pPr>
    <w:rPr>
      <w:b/>
      <w:bCs/>
      <w:i/>
      <w:iCs/>
    </w:rPr>
  </w:style>
  <w:style w:type="paragraph" w:customStyle="1" w:styleId="xl71">
    <w:name w:val="xl7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2">
    <w:name w:val="xl7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73">
    <w:name w:val="xl73"/>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371B9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71B90"/>
    <w:pPr>
      <w:spacing w:before="100" w:beforeAutospacing="1" w:after="100" w:afterAutospacing="1"/>
      <w:jc w:val="center"/>
      <w:textAlignment w:val="center"/>
    </w:pPr>
  </w:style>
  <w:style w:type="paragraph" w:customStyle="1" w:styleId="xl80">
    <w:name w:val="xl80"/>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1">
    <w:name w:val="xl8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371B9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371B9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styleId="afff9">
    <w:name w:val="caption"/>
    <w:basedOn w:val="a"/>
    <w:next w:val="a"/>
    <w:qFormat/>
    <w:rsid w:val="00B97B64"/>
    <w:pPr>
      <w:framePr w:w="4888" w:h="4218" w:hRule="exact" w:hSpace="142" w:wrap="around" w:vAnchor="text" w:hAnchor="page" w:x="1475" w:y="1" w:anchorLock="1"/>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442">
      <w:bodyDiv w:val="1"/>
      <w:marLeft w:val="0"/>
      <w:marRight w:val="0"/>
      <w:marTop w:val="0"/>
      <w:marBottom w:val="0"/>
      <w:divBdr>
        <w:top w:val="none" w:sz="0" w:space="0" w:color="auto"/>
        <w:left w:val="none" w:sz="0" w:space="0" w:color="auto"/>
        <w:bottom w:val="none" w:sz="0" w:space="0" w:color="auto"/>
        <w:right w:val="none" w:sz="0" w:space="0" w:color="auto"/>
      </w:divBdr>
    </w:div>
    <w:div w:id="108740635">
      <w:bodyDiv w:val="1"/>
      <w:marLeft w:val="0"/>
      <w:marRight w:val="0"/>
      <w:marTop w:val="0"/>
      <w:marBottom w:val="0"/>
      <w:divBdr>
        <w:top w:val="none" w:sz="0" w:space="0" w:color="auto"/>
        <w:left w:val="none" w:sz="0" w:space="0" w:color="auto"/>
        <w:bottom w:val="none" w:sz="0" w:space="0" w:color="auto"/>
        <w:right w:val="none" w:sz="0" w:space="0" w:color="auto"/>
      </w:divBdr>
    </w:div>
    <w:div w:id="133524426">
      <w:bodyDiv w:val="1"/>
      <w:marLeft w:val="0"/>
      <w:marRight w:val="0"/>
      <w:marTop w:val="0"/>
      <w:marBottom w:val="0"/>
      <w:divBdr>
        <w:top w:val="none" w:sz="0" w:space="0" w:color="auto"/>
        <w:left w:val="none" w:sz="0" w:space="0" w:color="auto"/>
        <w:bottom w:val="none" w:sz="0" w:space="0" w:color="auto"/>
        <w:right w:val="none" w:sz="0" w:space="0" w:color="auto"/>
      </w:divBdr>
    </w:div>
    <w:div w:id="454913898">
      <w:bodyDiv w:val="1"/>
      <w:marLeft w:val="0"/>
      <w:marRight w:val="0"/>
      <w:marTop w:val="0"/>
      <w:marBottom w:val="0"/>
      <w:divBdr>
        <w:top w:val="none" w:sz="0" w:space="0" w:color="auto"/>
        <w:left w:val="none" w:sz="0" w:space="0" w:color="auto"/>
        <w:bottom w:val="none" w:sz="0" w:space="0" w:color="auto"/>
        <w:right w:val="none" w:sz="0" w:space="0" w:color="auto"/>
      </w:divBdr>
    </w:div>
    <w:div w:id="498271010">
      <w:bodyDiv w:val="1"/>
      <w:marLeft w:val="0"/>
      <w:marRight w:val="0"/>
      <w:marTop w:val="0"/>
      <w:marBottom w:val="0"/>
      <w:divBdr>
        <w:top w:val="none" w:sz="0" w:space="0" w:color="auto"/>
        <w:left w:val="none" w:sz="0" w:space="0" w:color="auto"/>
        <w:bottom w:val="none" w:sz="0" w:space="0" w:color="auto"/>
        <w:right w:val="none" w:sz="0" w:space="0" w:color="auto"/>
      </w:divBdr>
    </w:div>
    <w:div w:id="689915572">
      <w:bodyDiv w:val="1"/>
      <w:marLeft w:val="0"/>
      <w:marRight w:val="0"/>
      <w:marTop w:val="0"/>
      <w:marBottom w:val="0"/>
      <w:divBdr>
        <w:top w:val="none" w:sz="0" w:space="0" w:color="auto"/>
        <w:left w:val="none" w:sz="0" w:space="0" w:color="auto"/>
        <w:bottom w:val="none" w:sz="0" w:space="0" w:color="auto"/>
        <w:right w:val="none" w:sz="0" w:space="0" w:color="auto"/>
      </w:divBdr>
    </w:div>
    <w:div w:id="787316710">
      <w:bodyDiv w:val="1"/>
      <w:marLeft w:val="0"/>
      <w:marRight w:val="0"/>
      <w:marTop w:val="0"/>
      <w:marBottom w:val="0"/>
      <w:divBdr>
        <w:top w:val="none" w:sz="0" w:space="0" w:color="auto"/>
        <w:left w:val="none" w:sz="0" w:space="0" w:color="auto"/>
        <w:bottom w:val="none" w:sz="0" w:space="0" w:color="auto"/>
        <w:right w:val="none" w:sz="0" w:space="0" w:color="auto"/>
      </w:divBdr>
    </w:div>
    <w:div w:id="828643441">
      <w:bodyDiv w:val="1"/>
      <w:marLeft w:val="0"/>
      <w:marRight w:val="0"/>
      <w:marTop w:val="0"/>
      <w:marBottom w:val="0"/>
      <w:divBdr>
        <w:top w:val="none" w:sz="0" w:space="0" w:color="auto"/>
        <w:left w:val="none" w:sz="0" w:space="0" w:color="auto"/>
        <w:bottom w:val="none" w:sz="0" w:space="0" w:color="auto"/>
        <w:right w:val="none" w:sz="0" w:space="0" w:color="auto"/>
      </w:divBdr>
    </w:div>
    <w:div w:id="933437227">
      <w:bodyDiv w:val="1"/>
      <w:marLeft w:val="0"/>
      <w:marRight w:val="0"/>
      <w:marTop w:val="0"/>
      <w:marBottom w:val="0"/>
      <w:divBdr>
        <w:top w:val="none" w:sz="0" w:space="0" w:color="auto"/>
        <w:left w:val="none" w:sz="0" w:space="0" w:color="auto"/>
        <w:bottom w:val="none" w:sz="0" w:space="0" w:color="auto"/>
        <w:right w:val="none" w:sz="0" w:space="0" w:color="auto"/>
      </w:divBdr>
    </w:div>
    <w:div w:id="987442112">
      <w:bodyDiv w:val="1"/>
      <w:marLeft w:val="0"/>
      <w:marRight w:val="0"/>
      <w:marTop w:val="0"/>
      <w:marBottom w:val="0"/>
      <w:divBdr>
        <w:top w:val="none" w:sz="0" w:space="0" w:color="auto"/>
        <w:left w:val="none" w:sz="0" w:space="0" w:color="auto"/>
        <w:bottom w:val="none" w:sz="0" w:space="0" w:color="auto"/>
        <w:right w:val="none" w:sz="0" w:space="0" w:color="auto"/>
      </w:divBdr>
    </w:div>
    <w:div w:id="1100644292">
      <w:bodyDiv w:val="1"/>
      <w:marLeft w:val="0"/>
      <w:marRight w:val="0"/>
      <w:marTop w:val="0"/>
      <w:marBottom w:val="0"/>
      <w:divBdr>
        <w:top w:val="none" w:sz="0" w:space="0" w:color="auto"/>
        <w:left w:val="none" w:sz="0" w:space="0" w:color="auto"/>
        <w:bottom w:val="none" w:sz="0" w:space="0" w:color="auto"/>
        <w:right w:val="none" w:sz="0" w:space="0" w:color="auto"/>
      </w:divBdr>
    </w:div>
    <w:div w:id="1142115973">
      <w:bodyDiv w:val="1"/>
      <w:marLeft w:val="0"/>
      <w:marRight w:val="0"/>
      <w:marTop w:val="0"/>
      <w:marBottom w:val="0"/>
      <w:divBdr>
        <w:top w:val="none" w:sz="0" w:space="0" w:color="auto"/>
        <w:left w:val="none" w:sz="0" w:space="0" w:color="auto"/>
        <w:bottom w:val="none" w:sz="0" w:space="0" w:color="auto"/>
        <w:right w:val="none" w:sz="0" w:space="0" w:color="auto"/>
      </w:divBdr>
    </w:div>
    <w:div w:id="1218281041">
      <w:bodyDiv w:val="1"/>
      <w:marLeft w:val="0"/>
      <w:marRight w:val="0"/>
      <w:marTop w:val="0"/>
      <w:marBottom w:val="0"/>
      <w:divBdr>
        <w:top w:val="none" w:sz="0" w:space="0" w:color="auto"/>
        <w:left w:val="none" w:sz="0" w:space="0" w:color="auto"/>
        <w:bottom w:val="none" w:sz="0" w:space="0" w:color="auto"/>
        <w:right w:val="none" w:sz="0" w:space="0" w:color="auto"/>
      </w:divBdr>
    </w:div>
    <w:div w:id="1297567646">
      <w:bodyDiv w:val="1"/>
      <w:marLeft w:val="0"/>
      <w:marRight w:val="0"/>
      <w:marTop w:val="0"/>
      <w:marBottom w:val="0"/>
      <w:divBdr>
        <w:top w:val="none" w:sz="0" w:space="0" w:color="auto"/>
        <w:left w:val="none" w:sz="0" w:space="0" w:color="auto"/>
        <w:bottom w:val="none" w:sz="0" w:space="0" w:color="auto"/>
        <w:right w:val="none" w:sz="0" w:space="0" w:color="auto"/>
      </w:divBdr>
    </w:div>
    <w:div w:id="1480267899">
      <w:bodyDiv w:val="1"/>
      <w:marLeft w:val="0"/>
      <w:marRight w:val="0"/>
      <w:marTop w:val="0"/>
      <w:marBottom w:val="0"/>
      <w:divBdr>
        <w:top w:val="none" w:sz="0" w:space="0" w:color="auto"/>
        <w:left w:val="none" w:sz="0" w:space="0" w:color="auto"/>
        <w:bottom w:val="none" w:sz="0" w:space="0" w:color="auto"/>
        <w:right w:val="none" w:sz="0" w:space="0" w:color="auto"/>
      </w:divBdr>
    </w:div>
    <w:div w:id="1509949555">
      <w:bodyDiv w:val="1"/>
      <w:marLeft w:val="0"/>
      <w:marRight w:val="0"/>
      <w:marTop w:val="0"/>
      <w:marBottom w:val="0"/>
      <w:divBdr>
        <w:top w:val="none" w:sz="0" w:space="0" w:color="auto"/>
        <w:left w:val="none" w:sz="0" w:space="0" w:color="auto"/>
        <w:bottom w:val="none" w:sz="0" w:space="0" w:color="auto"/>
        <w:right w:val="none" w:sz="0" w:space="0" w:color="auto"/>
      </w:divBdr>
    </w:div>
    <w:div w:id="1652365079">
      <w:bodyDiv w:val="1"/>
      <w:marLeft w:val="0"/>
      <w:marRight w:val="0"/>
      <w:marTop w:val="0"/>
      <w:marBottom w:val="0"/>
      <w:divBdr>
        <w:top w:val="none" w:sz="0" w:space="0" w:color="auto"/>
        <w:left w:val="none" w:sz="0" w:space="0" w:color="auto"/>
        <w:bottom w:val="none" w:sz="0" w:space="0" w:color="auto"/>
        <w:right w:val="none" w:sz="0" w:space="0" w:color="auto"/>
      </w:divBdr>
    </w:div>
    <w:div w:id="1795053110">
      <w:bodyDiv w:val="1"/>
      <w:marLeft w:val="0"/>
      <w:marRight w:val="0"/>
      <w:marTop w:val="0"/>
      <w:marBottom w:val="0"/>
      <w:divBdr>
        <w:top w:val="none" w:sz="0" w:space="0" w:color="auto"/>
        <w:left w:val="none" w:sz="0" w:space="0" w:color="auto"/>
        <w:bottom w:val="none" w:sz="0" w:space="0" w:color="auto"/>
        <w:right w:val="none" w:sz="0" w:space="0" w:color="auto"/>
      </w:divBdr>
    </w:div>
    <w:div w:id="1796025371">
      <w:bodyDiv w:val="1"/>
      <w:marLeft w:val="0"/>
      <w:marRight w:val="0"/>
      <w:marTop w:val="0"/>
      <w:marBottom w:val="0"/>
      <w:divBdr>
        <w:top w:val="none" w:sz="0" w:space="0" w:color="auto"/>
        <w:left w:val="none" w:sz="0" w:space="0" w:color="auto"/>
        <w:bottom w:val="none" w:sz="0" w:space="0" w:color="auto"/>
        <w:right w:val="none" w:sz="0" w:space="0" w:color="auto"/>
      </w:divBdr>
    </w:div>
    <w:div w:id="1846431342">
      <w:bodyDiv w:val="1"/>
      <w:marLeft w:val="0"/>
      <w:marRight w:val="0"/>
      <w:marTop w:val="0"/>
      <w:marBottom w:val="0"/>
      <w:divBdr>
        <w:top w:val="none" w:sz="0" w:space="0" w:color="auto"/>
        <w:left w:val="none" w:sz="0" w:space="0" w:color="auto"/>
        <w:bottom w:val="none" w:sz="0" w:space="0" w:color="auto"/>
        <w:right w:val="none" w:sz="0" w:space="0" w:color="auto"/>
      </w:divBdr>
    </w:div>
    <w:div w:id="2003269874">
      <w:bodyDiv w:val="1"/>
      <w:marLeft w:val="0"/>
      <w:marRight w:val="0"/>
      <w:marTop w:val="0"/>
      <w:marBottom w:val="0"/>
      <w:divBdr>
        <w:top w:val="none" w:sz="0" w:space="0" w:color="auto"/>
        <w:left w:val="none" w:sz="0" w:space="0" w:color="auto"/>
        <w:bottom w:val="none" w:sz="0" w:space="0" w:color="auto"/>
        <w:right w:val="none" w:sz="0" w:space="0" w:color="auto"/>
      </w:divBdr>
    </w:div>
    <w:div w:id="2033527822">
      <w:bodyDiv w:val="1"/>
      <w:marLeft w:val="0"/>
      <w:marRight w:val="0"/>
      <w:marTop w:val="0"/>
      <w:marBottom w:val="0"/>
      <w:divBdr>
        <w:top w:val="none" w:sz="0" w:space="0" w:color="auto"/>
        <w:left w:val="none" w:sz="0" w:space="0" w:color="auto"/>
        <w:bottom w:val="none" w:sz="0" w:space="0" w:color="auto"/>
        <w:right w:val="none" w:sz="0" w:space="0" w:color="auto"/>
      </w:divBdr>
    </w:div>
    <w:div w:id="20477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145140/" TargetMode="External"/><Relationship Id="rId18" Type="http://schemas.openxmlformats.org/officeDocument/2006/relationships/hyperlink" Target="http://base.garant.ru/71145140/f7ee959fd36b5699076b35abf4f52c5c/" TargetMode="External"/><Relationship Id="rId26" Type="http://schemas.openxmlformats.org/officeDocument/2006/relationships/hyperlink" Target="http://docs.cntd.ru/document/542620598" TargetMode="External"/><Relationship Id="rId3" Type="http://schemas.openxmlformats.org/officeDocument/2006/relationships/styles" Target="styles.xml"/><Relationship Id="rId21" Type="http://schemas.openxmlformats.org/officeDocument/2006/relationships/hyperlink" Target="http://docs.cntd.ru/document/542620598" TargetMode="External"/><Relationship Id="rId7" Type="http://schemas.openxmlformats.org/officeDocument/2006/relationships/footnotes" Target="footnotes.xml"/><Relationship Id="rId12" Type="http://schemas.openxmlformats.org/officeDocument/2006/relationships/hyperlink" Target="http://base.garant.ru/71145140/f7ee959fd36b5699076b35abf4f52c5c/" TargetMode="External"/><Relationship Id="rId17" Type="http://schemas.openxmlformats.org/officeDocument/2006/relationships/hyperlink" Target="http://base.garant.ru/71145140/53f89421bbdaf741eb2d1ecc4ddb4c33/" TargetMode="External"/><Relationship Id="rId25"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hyperlink" Target="https://www.minstroyrf.ru/docs/13225/" TargetMode="External"/><Relationship Id="rId20" Type="http://schemas.openxmlformats.org/officeDocument/2006/relationships/hyperlink" Target="mailto:info@ro31.fss.ru" TargetMode="External"/><Relationship Id="rId29" Type="http://schemas.openxmlformats.org/officeDocument/2006/relationships/hyperlink" Target="http://base.garant.ru/71145140/f7ee959fd36b5699076b35abf4f52c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145140/53f89421bbdaf741eb2d1ecc4ddb4c33/" TargetMode="External"/><Relationship Id="rId24" Type="http://schemas.openxmlformats.org/officeDocument/2006/relationships/hyperlink" Target="http://base.garant.ru/71145140/f7ee959fd36b5699076b35abf4f52c5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542620598" TargetMode="External"/><Relationship Id="rId23" Type="http://schemas.openxmlformats.org/officeDocument/2006/relationships/hyperlink" Target="http://base.garant.ru/71145140/53f89421bbdaf741eb2d1ecc4ddb4c33/" TargetMode="External"/><Relationship Id="rId28" Type="http://schemas.openxmlformats.org/officeDocument/2006/relationships/hyperlink" Target="http://base.garant.ru/71145140/53f89421bbdaf741eb2d1ecc4ddb4c33/" TargetMode="External"/><Relationship Id="rId10" Type="http://schemas.openxmlformats.org/officeDocument/2006/relationships/hyperlink" Target="https://www.minstroyrf.ru/docs/13225/" TargetMode="External"/><Relationship Id="rId19" Type="http://schemas.openxmlformats.org/officeDocument/2006/relationships/hyperlink" Target="http://base.garant.ru/711451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542620598" TargetMode="External"/><Relationship Id="rId14" Type="http://schemas.openxmlformats.org/officeDocument/2006/relationships/hyperlink" Target="mailto:info@ro32.fss.ru" TargetMode="External"/><Relationship Id="rId22" Type="http://schemas.openxmlformats.org/officeDocument/2006/relationships/hyperlink" Target="https://www.minstroyrf.ru/docs/13225/" TargetMode="External"/><Relationship Id="rId27" Type="http://schemas.openxmlformats.org/officeDocument/2006/relationships/hyperlink" Target="https://www.minstroyrf.ru/docs/13225/" TargetMode="External"/><Relationship Id="rId30"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132E-0EDA-491E-87F9-AAFB8474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18442</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Ольга Александровна</dc:creator>
  <cp:lastModifiedBy>Сафонова Елена Михайловна</cp:lastModifiedBy>
  <cp:revision>14</cp:revision>
  <cp:lastPrinted>2023-01-11T08:30:00Z</cp:lastPrinted>
  <dcterms:created xsi:type="dcterms:W3CDTF">2023-01-18T08:36:00Z</dcterms:created>
  <dcterms:modified xsi:type="dcterms:W3CDTF">2023-01-20T12:55:00Z</dcterms:modified>
</cp:coreProperties>
</file>