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85" w:rsidRPr="0089478C" w:rsidRDefault="00555F85" w:rsidP="00555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F85" w:rsidRPr="000B3D0C" w:rsidRDefault="00555F85" w:rsidP="00555F85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D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Pr="000B3D0C">
        <w:rPr>
          <w:rFonts w:ascii="Times New Roman" w:eastAsia="Times New Roman" w:hAnsi="Times New Roman" w:cs="Times New Roman"/>
          <w:bCs/>
          <w:color w:val="000000"/>
          <w:lang w:eastAsia="ru-RU"/>
        </w:rPr>
        <w:t>Поставка технических средств реабилитации  – специальных сре</w:t>
      </w:r>
      <w:proofErr w:type="gramStart"/>
      <w:r w:rsidRPr="000B3D0C">
        <w:rPr>
          <w:rFonts w:ascii="Times New Roman" w:eastAsia="Times New Roman" w:hAnsi="Times New Roman" w:cs="Times New Roman"/>
          <w:bCs/>
          <w:color w:val="000000"/>
          <w:lang w:eastAsia="ru-RU"/>
        </w:rPr>
        <w:t>дств пр</w:t>
      </w:r>
      <w:proofErr w:type="gramEnd"/>
      <w:r w:rsidRPr="000B3D0C">
        <w:rPr>
          <w:rFonts w:ascii="Times New Roman" w:eastAsia="Times New Roman" w:hAnsi="Times New Roman" w:cs="Times New Roman"/>
          <w:bCs/>
          <w:color w:val="000000"/>
          <w:lang w:eastAsia="ru-RU"/>
        </w:rPr>
        <w:t>и нарушениях функций выделения (средства для защиты и ухода за кожей)</w:t>
      </w:r>
    </w:p>
    <w:p w:rsidR="00555F85" w:rsidRPr="000B3D0C" w:rsidRDefault="00E51A90" w:rsidP="00555F85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D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555F85" w:rsidRPr="000B3D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555F85" w:rsidRPr="00AF247D" w:rsidRDefault="00555F85" w:rsidP="00555F85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Таблица № 1</w:t>
      </w:r>
    </w:p>
    <w:tbl>
      <w:tblPr>
        <w:tblW w:w="5332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508"/>
        <w:gridCol w:w="2048"/>
        <w:gridCol w:w="1556"/>
        <w:gridCol w:w="5244"/>
        <w:gridCol w:w="851"/>
      </w:tblGrid>
      <w:tr w:rsidR="00555F85" w:rsidRPr="0014284E" w:rsidTr="00A75732">
        <w:trPr>
          <w:trHeight w:val="1499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F85" w:rsidRPr="0014284E" w:rsidRDefault="00555F85" w:rsidP="00422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№</w:t>
            </w:r>
          </w:p>
          <w:p w:rsidR="00555F85" w:rsidRPr="0014284E" w:rsidRDefault="00555F85" w:rsidP="0042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</w:t>
            </w:r>
            <w:proofErr w:type="gramEnd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/п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85" w:rsidRPr="0014284E" w:rsidRDefault="00555F85" w:rsidP="0042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Наименование Товара (Приказ Минтруда России от 13.02.2018 г. № 86н)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F85" w:rsidRPr="0014284E" w:rsidRDefault="00555F85" w:rsidP="0042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Код по ОКПД</w:t>
            </w:r>
            <w:proofErr w:type="gramStart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</w:t>
            </w:r>
            <w:proofErr w:type="gramEnd"/>
          </w:p>
          <w:p w:rsidR="00555F85" w:rsidRPr="0014284E" w:rsidRDefault="00555F85" w:rsidP="0042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позиция по КТРУ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F85" w:rsidRPr="0014284E" w:rsidRDefault="00272188" w:rsidP="00422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Требования, предъявляемые к </w:t>
            </w:r>
            <w:bookmarkStart w:id="0" w:name="_GoBack"/>
            <w:bookmarkEnd w:id="0"/>
            <w:r w:rsidR="00555F85"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характеристикам Товара</w:t>
            </w:r>
          </w:p>
          <w:p w:rsidR="00555F85" w:rsidRPr="0014284E" w:rsidRDefault="00555F85" w:rsidP="00422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14284E" w:rsidRDefault="00555F85" w:rsidP="0042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Кол-во, ед. измерения-шт.</w:t>
            </w:r>
          </w:p>
        </w:tc>
      </w:tr>
      <w:tr w:rsidR="00555F85" w:rsidRPr="0014284E" w:rsidTr="00A75732">
        <w:trPr>
          <w:trHeight w:hRule="exact" w:val="274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F85" w:rsidRPr="0014284E" w:rsidRDefault="00555F85" w:rsidP="00422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85" w:rsidRPr="0014284E" w:rsidRDefault="00555F85" w:rsidP="0042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F85" w:rsidRPr="0014284E" w:rsidRDefault="00555F85" w:rsidP="0042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F85" w:rsidRPr="0014284E" w:rsidRDefault="00555F85" w:rsidP="00422B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14284E" w:rsidRDefault="00555F85" w:rsidP="0042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555F85" w:rsidRPr="0014284E" w:rsidTr="00A75732">
        <w:trPr>
          <w:trHeight w:val="1398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F85" w:rsidRPr="0014284E" w:rsidRDefault="00555F85" w:rsidP="00422B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85" w:rsidRPr="0014284E" w:rsidRDefault="00555F85" w:rsidP="00422BF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Паста-герметик</w:t>
            </w:r>
            <w:proofErr w:type="gramEnd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защиты и выравнивания кожи вокруг </w:t>
            </w:r>
            <w:proofErr w:type="spellStart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стомы</w:t>
            </w:r>
            <w:proofErr w:type="spellEnd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тубе, не менее 60 г</w:t>
            </w:r>
          </w:p>
          <w:p w:rsidR="00555F85" w:rsidRPr="0014284E" w:rsidRDefault="00555F85" w:rsidP="00422BF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(21-01-29)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F85" w:rsidRPr="0014284E" w:rsidRDefault="00555F85" w:rsidP="00422BF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32.50.13.190,</w:t>
            </w:r>
          </w:p>
          <w:p w:rsidR="00555F85" w:rsidRPr="0014284E" w:rsidRDefault="00555F85" w:rsidP="0042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КТРУ не применяется</w:t>
            </w:r>
          </w:p>
          <w:p w:rsidR="00555F85" w:rsidRDefault="00555F85" w:rsidP="0042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5F85" w:rsidRPr="0014284E" w:rsidRDefault="00555F85" w:rsidP="0042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F85" w:rsidRPr="0014284E" w:rsidRDefault="00555F85" w:rsidP="00422B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Паста для защиты кожи, вокруг </w:t>
            </w:r>
            <w:proofErr w:type="spellStart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стомы</w:t>
            </w:r>
            <w:proofErr w:type="spellEnd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Используется для  более плотного наложения пластины калоприемника, для выравнивания  шрамов и складок на коже вокруг </w:t>
            </w:r>
            <w:proofErr w:type="spellStart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стомы</w:t>
            </w:r>
            <w:proofErr w:type="spellEnd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Вес не менее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14284E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60 г</w:t>
              </w:r>
            </w:smartTag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14284E" w:rsidRDefault="00555F85" w:rsidP="0042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2 400</w:t>
            </w:r>
          </w:p>
        </w:tc>
      </w:tr>
      <w:tr w:rsidR="00555F85" w:rsidRPr="0014284E" w:rsidTr="00A75732">
        <w:trPr>
          <w:trHeight w:val="108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F85" w:rsidRPr="0014284E" w:rsidRDefault="00555F85" w:rsidP="00422B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85" w:rsidRPr="0014284E" w:rsidRDefault="00555F85" w:rsidP="00422BF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Крем защитный в тубе, не менее 60 мл</w:t>
            </w:r>
          </w:p>
          <w:p w:rsidR="00555F85" w:rsidRPr="0014284E" w:rsidRDefault="00555F85" w:rsidP="00422BF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(21-01-31)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F85" w:rsidRPr="0014284E" w:rsidRDefault="00555F85" w:rsidP="00422BF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32.50.13.190,</w:t>
            </w:r>
          </w:p>
          <w:p w:rsidR="00555F85" w:rsidRPr="0014284E" w:rsidRDefault="00555F85" w:rsidP="0042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КТРУ не применяется</w:t>
            </w:r>
          </w:p>
          <w:p w:rsidR="00555F85" w:rsidRPr="0014284E" w:rsidRDefault="00555F85" w:rsidP="0042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5F85" w:rsidRPr="0014284E" w:rsidRDefault="00555F85" w:rsidP="0042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F85" w:rsidRPr="0014284E" w:rsidRDefault="00555F85" w:rsidP="00422B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val="ru" w:eastAsia="ru-RU"/>
              </w:rPr>
              <w:t>Защитный крем</w:t>
            </w:r>
            <w:r w:rsidRPr="001428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" w:eastAsia="ru-RU"/>
              </w:rPr>
              <w:t xml:space="preserve"> </w:t>
            </w: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val="ru" w:eastAsia="ru-RU"/>
              </w:rPr>
              <w:t xml:space="preserve">для кожи вокруг </w:t>
            </w:r>
            <w:proofErr w:type="spellStart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val="ru" w:eastAsia="ru-RU"/>
              </w:rPr>
              <w:t>стомы</w:t>
            </w:r>
            <w:proofErr w:type="spellEnd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val="ru" w:eastAsia="ru-RU"/>
              </w:rPr>
              <w:t xml:space="preserve"> – профилактическое и  заживляющее средство при раздражении и мацерации кожи вокруг </w:t>
            </w:r>
            <w:proofErr w:type="spellStart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val="ru" w:eastAsia="ru-RU"/>
              </w:rPr>
              <w:t>стомы</w:t>
            </w:r>
            <w:proofErr w:type="spellEnd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val="ru" w:eastAsia="ru-RU"/>
              </w:rPr>
              <w:t>, тюбик не менее 60 мл.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14284E" w:rsidRDefault="00555F85" w:rsidP="0042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2 900</w:t>
            </w:r>
          </w:p>
        </w:tc>
      </w:tr>
      <w:tr w:rsidR="00555F85" w:rsidRPr="0014284E" w:rsidTr="00A75732">
        <w:trPr>
          <w:trHeight w:val="1188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F85" w:rsidRPr="0014284E" w:rsidRDefault="00555F85" w:rsidP="00422B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85" w:rsidRPr="0014284E" w:rsidRDefault="00555F85" w:rsidP="00422BF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Пудра (порошок) абсорбирующая в тубе, не менее 25 г</w:t>
            </w:r>
          </w:p>
          <w:p w:rsidR="00555F85" w:rsidRPr="0014284E" w:rsidRDefault="00555F85" w:rsidP="00422BF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(21-01-32)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F85" w:rsidRPr="0014284E" w:rsidRDefault="00555F85" w:rsidP="00422BF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32.50.13.190,</w:t>
            </w:r>
          </w:p>
          <w:p w:rsidR="00555F85" w:rsidRPr="0014284E" w:rsidRDefault="00555F85" w:rsidP="0042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КТРУ не применяется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F85" w:rsidRPr="0014284E" w:rsidRDefault="00555F85" w:rsidP="00422B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Пудра (порошок) должен наноситься на </w:t>
            </w:r>
            <w:proofErr w:type="spellStart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перистомальную</w:t>
            </w:r>
            <w:proofErr w:type="spellEnd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кожу перед наложением адгезивной пластины. Порошок должен способствовать заживлению кожи вокруг </w:t>
            </w:r>
            <w:proofErr w:type="spellStart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стомы</w:t>
            </w:r>
            <w:proofErr w:type="spellEnd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а также более длительному ношению </w:t>
            </w:r>
            <w:proofErr w:type="spellStart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кало</w:t>
            </w:r>
            <w:proofErr w:type="spellEnd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 </w:t>
            </w:r>
            <w:proofErr w:type="spellStart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уроприемника</w:t>
            </w:r>
            <w:proofErr w:type="spellEnd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Объем одного тюбика должен быть не менее 25 гр.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14284E" w:rsidRDefault="00555F85" w:rsidP="0042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</w:t>
            </w:r>
          </w:p>
        </w:tc>
      </w:tr>
      <w:tr w:rsidR="00555F85" w:rsidRPr="0014284E" w:rsidTr="00A75732">
        <w:trPr>
          <w:trHeight w:val="1751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F85" w:rsidRPr="0014284E" w:rsidRDefault="00555F85" w:rsidP="00422B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85" w:rsidRPr="0014284E" w:rsidRDefault="00555F85" w:rsidP="00422BF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Очиститель для кожи  во флаконе, не менее 180 мл</w:t>
            </w:r>
          </w:p>
          <w:p w:rsidR="00555F85" w:rsidRPr="0014284E" w:rsidRDefault="00555F85" w:rsidP="00422BF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(21-01-35)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F85" w:rsidRPr="0014284E" w:rsidRDefault="00555F85" w:rsidP="0042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32.50.13.190,</w:t>
            </w:r>
          </w:p>
          <w:p w:rsidR="00555F85" w:rsidRPr="0014284E" w:rsidRDefault="00555F85" w:rsidP="0042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Очиститель для кожи во флаконе, не менее 180 мл 32.50.13.190-00006910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F85" w:rsidRPr="0014284E" w:rsidRDefault="00555F85" w:rsidP="00422B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val="ru" w:eastAsia="ru-RU"/>
              </w:rPr>
              <w:t>Очищающее средство</w:t>
            </w:r>
            <w:r w:rsidRPr="0014284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" w:eastAsia="ru-RU"/>
              </w:rPr>
              <w:t xml:space="preserve"> </w:t>
            </w:r>
            <w:r w:rsidRPr="001428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" w:eastAsia="ru-RU"/>
              </w:rPr>
              <w:t xml:space="preserve">для кожи вокруг </w:t>
            </w:r>
            <w:proofErr w:type="spellStart"/>
            <w:r w:rsidRPr="001428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" w:eastAsia="ru-RU"/>
              </w:rPr>
              <w:t>стомы</w:t>
            </w:r>
            <w:proofErr w:type="spellEnd"/>
            <w:r w:rsidRPr="001428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" w:eastAsia="ru-RU"/>
              </w:rPr>
              <w:t xml:space="preserve"> –</w:t>
            </w: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val="ru" w:eastAsia="ru-RU"/>
              </w:rPr>
              <w:t xml:space="preserve"> очищающее средство, замещающее мыло и воду, растворители и </w:t>
            </w:r>
            <w:proofErr w:type="gramStart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val="ru" w:eastAsia="ru-RU"/>
              </w:rPr>
              <w:t>другие</w:t>
            </w:r>
            <w:proofErr w:type="gramEnd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val="ru" w:eastAsia="ru-RU"/>
              </w:rPr>
              <w:t xml:space="preserve"> агрессивные или высушивающие кожу вещества, удаляющее остатки пасты, </w:t>
            </w:r>
            <w:proofErr w:type="spellStart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val="ru" w:eastAsia="ru-RU"/>
              </w:rPr>
              <w:t>адгезивов</w:t>
            </w:r>
            <w:proofErr w:type="spellEnd"/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val="ru" w:eastAsia="ru-RU"/>
              </w:rPr>
              <w:t xml:space="preserve"> и других средств ухода за кожей, флакон, не менее 180 мл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14284E" w:rsidRDefault="00555F85" w:rsidP="0042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3 000</w:t>
            </w:r>
          </w:p>
        </w:tc>
      </w:tr>
      <w:tr w:rsidR="00555F85" w:rsidRPr="0014284E" w:rsidTr="00A75732">
        <w:trPr>
          <w:trHeight w:val="250"/>
        </w:trPr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14284E" w:rsidRDefault="00555F85" w:rsidP="00422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85" w:rsidRPr="0014284E" w:rsidRDefault="00555F85" w:rsidP="0042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8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8 630</w:t>
            </w:r>
          </w:p>
        </w:tc>
      </w:tr>
    </w:tbl>
    <w:p w:rsidR="00555F85" w:rsidRDefault="00555F85" w:rsidP="00555F85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5F85" w:rsidRPr="00FA7A98" w:rsidRDefault="00555F85" w:rsidP="00555F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В отношении товар</w:t>
      </w:r>
      <w:proofErr w:type="gram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а(</w:t>
      </w:r>
      <w:proofErr w:type="gram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-</w:t>
      </w:r>
      <w:proofErr w:type="spell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ов</w:t>
      </w:r>
      <w:proofErr w:type="spell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), включенного(-ых) в Каталог товаров, работ, услуг для обеспечения государственных и муниципальных нужд: дополнительная информация указана заказчиком в связи с отсутствием в КТРУ описания товара(-</w:t>
      </w:r>
      <w:proofErr w:type="spell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ов</w:t>
      </w:r>
      <w:proofErr w:type="spell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) и в целях определения соответствия закупаемого(-ых) товара(-</w:t>
      </w:r>
      <w:proofErr w:type="spell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ов</w:t>
      </w:r>
      <w:proofErr w:type="spell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) потребностям заказчика для обеспечения инвалидов техническими средствами реабилитации.</w:t>
      </w:r>
    </w:p>
    <w:p w:rsidR="00555F85" w:rsidRDefault="00555F85" w:rsidP="00555F85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</w:p>
    <w:p w:rsidR="00555F85" w:rsidRPr="00A75732" w:rsidRDefault="00A75732" w:rsidP="00A75732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      </w:t>
      </w:r>
      <w:r w:rsidR="00555F85" w:rsidRPr="00A75732">
        <w:rPr>
          <w:rFonts w:ascii="Times New Roman" w:eastAsia="Lucida Sans Unicode" w:hAnsi="Times New Roman" w:cs="Times New Roman"/>
          <w:bCs/>
          <w:iCs/>
          <w:lang w:eastAsia="ar-SA"/>
        </w:rPr>
        <w:t xml:space="preserve">Специальные средства при нарушениях функций выделения (средства для защиты и ухода за кожей) – предназначены для ухода за кожей вокруг </w:t>
      </w:r>
      <w:proofErr w:type="spellStart"/>
      <w:r w:rsidR="00555F85" w:rsidRPr="00A75732">
        <w:rPr>
          <w:rFonts w:ascii="Times New Roman" w:eastAsia="Lucida Sans Unicode" w:hAnsi="Times New Roman" w:cs="Times New Roman"/>
          <w:bCs/>
          <w:iCs/>
          <w:lang w:eastAsia="ar-SA"/>
        </w:rPr>
        <w:t>стомы</w:t>
      </w:r>
      <w:proofErr w:type="spellEnd"/>
      <w:r w:rsidR="00555F85" w:rsidRPr="00A75732">
        <w:rPr>
          <w:rFonts w:ascii="Times New Roman" w:eastAsia="Lucida Sans Unicode" w:hAnsi="Times New Roman" w:cs="Times New Roman"/>
          <w:bCs/>
          <w:iCs/>
          <w:lang w:eastAsia="ar-SA"/>
        </w:rPr>
        <w:t xml:space="preserve">, обладают противовоспалительными и </w:t>
      </w:r>
      <w:proofErr w:type="spellStart"/>
      <w:r w:rsidR="00555F85" w:rsidRPr="00A75732">
        <w:rPr>
          <w:rFonts w:ascii="Times New Roman" w:eastAsia="Lucida Sans Unicode" w:hAnsi="Times New Roman" w:cs="Times New Roman"/>
          <w:bCs/>
          <w:iCs/>
          <w:lang w:eastAsia="ar-SA"/>
        </w:rPr>
        <w:t>эпителизирующими</w:t>
      </w:r>
      <w:proofErr w:type="spellEnd"/>
      <w:r w:rsidR="00555F85" w:rsidRPr="00A75732">
        <w:rPr>
          <w:rFonts w:ascii="Times New Roman" w:eastAsia="Lucida Sans Unicode" w:hAnsi="Times New Roman" w:cs="Times New Roman"/>
          <w:bCs/>
          <w:iCs/>
          <w:lang w:eastAsia="ar-SA"/>
        </w:rPr>
        <w:t xml:space="preserve"> свойствами.</w:t>
      </w:r>
    </w:p>
    <w:p w:rsidR="00555F85" w:rsidRPr="00A75732" w:rsidRDefault="00555F85" w:rsidP="00A75732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 xml:space="preserve">В специальных средствах при нарушениях функций выделения (средства для защиты и ухода за кожей) не допускаются механические повреждения (разрыв края, разрезы), видимые невооруженным глазом. Все средства реабилитации должны быть с инструкцией на русском языке. Специальные средства при нарушениях функций выделения (средства для защиты и ухода за кожей) должны соответствовать требованиям стандартов серии ГОСТ </w:t>
      </w:r>
      <w:proofErr w:type="gramStart"/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>Р</w:t>
      </w:r>
      <w:proofErr w:type="gramEnd"/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 xml:space="preserve"> 52770-2016 «Изделия медицинские. Требования безопасности. Методы санитарно-химических и токсикологических испытаний», ГОСТ </w:t>
      </w:r>
      <w:proofErr w:type="gramStart"/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>Р</w:t>
      </w:r>
      <w:proofErr w:type="gramEnd"/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 xml:space="preserve"> 58235-2022 «Специальные средства при нарушении функции выделения. Термины и определения. Классификация», ГОСТ </w:t>
      </w:r>
      <w:proofErr w:type="gramStart"/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>Р</w:t>
      </w:r>
      <w:proofErr w:type="gramEnd"/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 xml:space="preserve"> 58237-2022 «Средства ухода за кишечными </w:t>
      </w:r>
      <w:proofErr w:type="spellStart"/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lastRenderedPageBreak/>
        <w:t>стомами</w:t>
      </w:r>
      <w:proofErr w:type="spellEnd"/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 xml:space="preserve">: калоприемники, вспомогательные средства и средства ухода за кожей вокруг </w:t>
      </w:r>
      <w:proofErr w:type="spellStart"/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>стомы</w:t>
      </w:r>
      <w:proofErr w:type="spellEnd"/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>. Характеристики и основные требования. Методы испытаний»</w:t>
      </w:r>
    </w:p>
    <w:p w:rsidR="00555F85" w:rsidRPr="00A75732" w:rsidRDefault="00555F85" w:rsidP="00A75732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>Товар должен 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:rsidR="00555F85" w:rsidRPr="00A75732" w:rsidRDefault="00555F85" w:rsidP="00A7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5732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:rsidR="00555F85" w:rsidRPr="00A75732" w:rsidRDefault="00555F85" w:rsidP="00A7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A75732">
        <w:rPr>
          <w:rFonts w:ascii="Times New Roman" w:hAnsi="Times New Roman" w:cs="Times New Roman"/>
        </w:rPr>
        <w:t xml:space="preserve">- к гарантии качества товара, работы, услуги: </w:t>
      </w:r>
      <w:proofErr w:type="gramStart"/>
      <w:r w:rsidRPr="00A75732">
        <w:rPr>
          <w:rFonts w:ascii="Times New Roman" w:hAnsi="Times New Roman" w:cs="Times New Roman"/>
          <w:bCs/>
          <w:iCs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A75732">
        <w:rPr>
          <w:rFonts w:ascii="Times New Roman" w:hAnsi="Times New Roman" w:cs="Times New Roman"/>
          <w:bCs/>
          <w:iCs/>
        </w:rPr>
        <w:t xml:space="preserve"> Товара в обычных условиях. На Товаре не должно быть механических повреждений.</w:t>
      </w:r>
    </w:p>
    <w:p w:rsidR="00555F85" w:rsidRPr="00A75732" w:rsidRDefault="00555F85" w:rsidP="00A7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5732">
        <w:rPr>
          <w:rFonts w:ascii="Times New Roman" w:hAnsi="Times New Roman" w:cs="Times New Roman"/>
          <w:bCs/>
          <w:iCs/>
        </w:rPr>
        <w:t>Поставляемый Товар должен соответствовать стандартам на данные виды Товара, а также требованиям описания объекта закупки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75732">
        <w:rPr>
          <w:rFonts w:ascii="Times New Roman" w:hAnsi="Times New Roman" w:cs="Times New Roman"/>
          <w:b/>
          <w:bCs/>
        </w:rPr>
        <w:t xml:space="preserve"> Требования к маркировке, упаковке: 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 xml:space="preserve">Маркировка должна быть достоверной, проверяемой и читаемой. 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>Маркировка на потребительской упаковке  должна содержать: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>- наименование страны-изготовителя;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>- наименование и местонахождение изготовителя (продавца, поставщика), товарный знак (при наличии);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>- номер артикула (при наличии);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>- дату (месяц, год) изготовления;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>- срок годности, устанавливаемый изготовителем;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>- обозначение стандарта;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>- штриховой код (при наличии).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75732">
        <w:rPr>
          <w:rFonts w:ascii="Times New Roman" w:eastAsia="Lucida Sans Unicode" w:hAnsi="Times New Roman" w:cs="Times New Roman"/>
          <w:bCs/>
          <w:iCs/>
          <w:lang w:eastAsia="ar-SA"/>
        </w:rPr>
        <w:t>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555F85" w:rsidRPr="00A75732" w:rsidRDefault="000B3D0C" w:rsidP="00A75732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</w:rPr>
      </w:pPr>
      <w:r w:rsidRPr="00A75732">
        <w:rPr>
          <w:rFonts w:ascii="Times New Roman" w:hAnsi="Times New Roman" w:cs="Times New Roman"/>
          <w:b/>
          <w:bCs/>
        </w:rPr>
        <w:t>2</w:t>
      </w:r>
      <w:r w:rsidR="00555F85" w:rsidRPr="00A75732">
        <w:rPr>
          <w:rFonts w:ascii="Times New Roman" w:hAnsi="Times New Roman" w:cs="Times New Roman"/>
          <w:b/>
          <w:bCs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555F85" w:rsidRPr="00A75732">
        <w:rPr>
          <w:rFonts w:ascii="Times New Roman" w:hAnsi="Times New Roman" w:cs="Times New Roman"/>
          <w:b/>
          <w:bCs/>
        </w:rPr>
        <w:t>являющихся</w:t>
      </w:r>
      <w:proofErr w:type="gramEnd"/>
      <w:r w:rsidR="00555F85" w:rsidRPr="00A75732">
        <w:rPr>
          <w:rFonts w:ascii="Times New Roman" w:hAnsi="Times New Roman" w:cs="Times New Roman"/>
          <w:b/>
          <w:bCs/>
        </w:rPr>
        <w:t xml:space="preserve"> предметом контракта: </w:t>
      </w:r>
    </w:p>
    <w:p w:rsidR="00555F85" w:rsidRPr="00A75732" w:rsidRDefault="00555F85" w:rsidP="00A75732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</w:rPr>
      </w:pPr>
      <w:r w:rsidRPr="00A75732">
        <w:rPr>
          <w:rFonts w:ascii="Times New Roman" w:hAnsi="Times New Roman" w:cs="Times New Roman"/>
          <w:bCs/>
        </w:rPr>
        <w:t>Количество – 8 630 шт.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lang w:eastAsia="hi-IN" w:bidi="hi-IN"/>
        </w:rPr>
      </w:pPr>
      <w:r w:rsidRPr="00A75732">
        <w:rPr>
          <w:rFonts w:ascii="Times New Roman" w:eastAsia="Arial Unicode MS" w:hAnsi="Times New Roman" w:cs="Times New Roman"/>
          <w:lang w:eastAsia="hi-IN" w:bidi="hi-IN"/>
        </w:rPr>
        <w:t>Российская Федерация.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lang w:eastAsia="hi-IN" w:bidi="hi-IN"/>
        </w:rPr>
      </w:pPr>
      <w:r w:rsidRPr="00A75732">
        <w:rPr>
          <w:rFonts w:ascii="Times New Roman" w:eastAsia="Arial Unicode MS" w:hAnsi="Times New Roman" w:cs="Times New Roman"/>
          <w:lang w:eastAsia="hi-IN" w:bidi="hi-IN"/>
        </w:rPr>
        <w:t>Предоставить Получателям согласно реестру получателей Товара в пределах административных границ Брянской области право выбора одного из способов получения Товара: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lang w:eastAsia="hi-IN" w:bidi="hi-IN"/>
        </w:rPr>
      </w:pPr>
      <w:r w:rsidRPr="00A75732">
        <w:rPr>
          <w:rFonts w:ascii="Times New Roman" w:eastAsia="Arial Unicode MS" w:hAnsi="Times New Roman" w:cs="Times New Roman"/>
          <w:lang w:eastAsia="hi-IN" w:bidi="hi-IN"/>
        </w:rPr>
        <w:t xml:space="preserve">по месту жительства (месту пребывания, фактического проживания) </w:t>
      </w:r>
      <w:proofErr w:type="gramStart"/>
      <w:r w:rsidRPr="00A75732">
        <w:rPr>
          <w:rFonts w:ascii="Times New Roman" w:eastAsia="Arial Unicode MS" w:hAnsi="Times New Roman" w:cs="Times New Roman"/>
          <w:lang w:eastAsia="hi-IN" w:bidi="hi-IN"/>
        </w:rPr>
        <w:t>Получателя</w:t>
      </w:r>
      <w:proofErr w:type="gramEnd"/>
      <w:r w:rsidRPr="00A75732">
        <w:rPr>
          <w:rFonts w:ascii="Times New Roman" w:eastAsia="Arial Unicode MS" w:hAnsi="Times New Roman" w:cs="Times New Roman"/>
          <w:lang w:eastAsia="hi-IN" w:bidi="hi-IN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lang w:eastAsia="hi-IN" w:bidi="hi-IN"/>
        </w:rPr>
      </w:pPr>
      <w:proofErr w:type="gramStart"/>
      <w:r w:rsidRPr="00A75732">
        <w:rPr>
          <w:rFonts w:ascii="Times New Roman" w:eastAsia="Arial Unicode MS" w:hAnsi="Times New Roman" w:cs="Times New Roman"/>
          <w:lang w:eastAsia="hi-IN" w:bidi="hi-IN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proofErr w:type="gramEnd"/>
    </w:p>
    <w:p w:rsidR="00555F85" w:rsidRPr="00A75732" w:rsidRDefault="00555F85" w:rsidP="00A7573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5732">
        <w:rPr>
          <w:rFonts w:ascii="Times New Roman" w:eastAsia="Arial Unicode MS" w:hAnsi="Times New Roman" w:cs="Times New Roman"/>
          <w:lang w:eastAsia="hi-IN" w:bidi="hi-IN"/>
        </w:rPr>
        <w:t>Пункты выдачи Товара и склад Поставщика должны быть оснащены видеокамерами</w:t>
      </w:r>
      <w:proofErr w:type="gramStart"/>
      <w:r w:rsidRPr="00A75732">
        <w:rPr>
          <w:rFonts w:ascii="Times New Roman" w:eastAsia="Arial Unicode MS" w:hAnsi="Times New Roman" w:cs="Times New Roman"/>
          <w:lang w:eastAsia="hi-IN" w:bidi="hi-IN"/>
        </w:rPr>
        <w:t>.</w:t>
      </w:r>
      <w:r w:rsidRPr="00A75732">
        <w:rPr>
          <w:rFonts w:ascii="Times New Roman" w:eastAsia="Arial Unicode MS" w:hAnsi="Times New Roman" w:cs="Times New Roman"/>
          <w:bCs/>
          <w:lang w:eastAsia="hi-IN" w:bidi="hi-IN"/>
        </w:rPr>
        <w:t>.</w:t>
      </w:r>
      <w:proofErr w:type="gramEnd"/>
    </w:p>
    <w:p w:rsidR="00555F85" w:rsidRPr="00A75732" w:rsidRDefault="000B3D0C" w:rsidP="00A757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75732">
        <w:rPr>
          <w:rFonts w:ascii="Times New Roman" w:hAnsi="Times New Roman" w:cs="Times New Roman"/>
          <w:b/>
          <w:bCs/>
        </w:rPr>
        <w:t>3</w:t>
      </w:r>
      <w:r w:rsidR="00555F85" w:rsidRPr="00A75732">
        <w:rPr>
          <w:rFonts w:ascii="Times New Roman" w:hAnsi="Times New Roman" w:cs="Times New Roman"/>
          <w:b/>
          <w:bCs/>
        </w:rPr>
        <w:t xml:space="preserve">. Сроки поставки товара или завершения работы либо график оказания услуг: </w:t>
      </w:r>
      <w:r w:rsidR="00555F85" w:rsidRPr="00A75732">
        <w:rPr>
          <w:rFonts w:ascii="Times New Roman" w:eastAsia="Times New Roman" w:hAnsi="Times New Roman" w:cs="Times New Roman"/>
          <w:bCs/>
          <w:iCs/>
          <w:lang w:eastAsia="ru-RU"/>
        </w:rPr>
        <w:t>с даты  получения от Заказчика реестра получателей Товара до "21" ноября 2023 года</w:t>
      </w:r>
      <w:r w:rsidR="00555F85" w:rsidRPr="00A7573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55F85" w:rsidRPr="00A75732" w:rsidRDefault="00555F85" w:rsidP="00A7573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5732">
        <w:rPr>
          <w:rFonts w:ascii="Times New Roman" w:hAnsi="Times New Roman" w:cs="Times New Roman"/>
          <w:bCs/>
          <w:iCs/>
        </w:rPr>
        <w:t>Поставка Товара Получателям не должна превышать 15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05774" w:rsidRDefault="00105774" w:rsidP="00A75732">
      <w:pPr>
        <w:spacing w:after="0"/>
      </w:pPr>
    </w:p>
    <w:sectPr w:rsidR="001057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43" w:rsidRDefault="00EC2F43">
      <w:pPr>
        <w:spacing w:after="0" w:line="240" w:lineRule="auto"/>
      </w:pPr>
      <w:r>
        <w:separator/>
      </w:r>
    </w:p>
  </w:endnote>
  <w:endnote w:type="continuationSeparator" w:id="0">
    <w:p w:rsidR="00EC2F43" w:rsidRDefault="00EC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555F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188">
          <w:rPr>
            <w:noProof/>
          </w:rPr>
          <w:t>1</w:t>
        </w:r>
        <w:r>
          <w:fldChar w:fldCharType="end"/>
        </w:r>
      </w:p>
    </w:sdtContent>
  </w:sdt>
  <w:p w:rsidR="001A27AB" w:rsidRDefault="00EC2F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43" w:rsidRDefault="00EC2F43">
      <w:pPr>
        <w:spacing w:after="0" w:line="240" w:lineRule="auto"/>
      </w:pPr>
      <w:r>
        <w:separator/>
      </w:r>
    </w:p>
  </w:footnote>
  <w:footnote w:type="continuationSeparator" w:id="0">
    <w:p w:rsidR="00EC2F43" w:rsidRDefault="00EC2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85"/>
    <w:rsid w:val="000B3D0C"/>
    <w:rsid w:val="00105774"/>
    <w:rsid w:val="00272188"/>
    <w:rsid w:val="00555F85"/>
    <w:rsid w:val="00A75732"/>
    <w:rsid w:val="00C954F9"/>
    <w:rsid w:val="00E51A90"/>
    <w:rsid w:val="00E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5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5</cp:revision>
  <dcterms:created xsi:type="dcterms:W3CDTF">2023-10-03T07:46:00Z</dcterms:created>
  <dcterms:modified xsi:type="dcterms:W3CDTF">2023-10-03T11:04:00Z</dcterms:modified>
</cp:coreProperties>
</file>