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B" w:rsidRPr="00734445" w:rsidRDefault="00FC6CDE" w:rsidP="00EB7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34445">
        <w:rPr>
          <w:rFonts w:ascii="Times New Roman" w:eastAsia="Times New Roman" w:hAnsi="Times New Roman" w:cs="Times New Roman"/>
          <w:b/>
          <w:bCs/>
        </w:rPr>
        <w:t>ТЕХНИЧЕСКОЕ ЗАДАНИЕ</w:t>
      </w:r>
    </w:p>
    <w:tbl>
      <w:tblPr>
        <w:tblpPr w:leftFromText="180" w:rightFromText="180" w:vertAnchor="page" w:horzAnchor="margin" w:tblpXSpec="center" w:tblpY="1546"/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5670"/>
        <w:gridCol w:w="1275"/>
        <w:gridCol w:w="709"/>
      </w:tblGrid>
      <w:tr w:rsidR="009C4996" w:rsidRPr="00734445" w:rsidTr="005F5EF1">
        <w:tc>
          <w:tcPr>
            <w:tcW w:w="2807" w:type="dxa"/>
          </w:tcPr>
          <w:p w:rsidR="009C4996" w:rsidRPr="00734445" w:rsidRDefault="009C4996" w:rsidP="00E13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45">
              <w:rPr>
                <w:rFonts w:ascii="Times New Roman" w:hAnsi="Times New Roman"/>
              </w:rPr>
              <w:t>Наименование изделия</w:t>
            </w:r>
          </w:p>
        </w:tc>
        <w:tc>
          <w:tcPr>
            <w:tcW w:w="5670" w:type="dxa"/>
          </w:tcPr>
          <w:p w:rsidR="009C4996" w:rsidRPr="00734445" w:rsidRDefault="009C4996" w:rsidP="00E13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45">
              <w:rPr>
                <w:rFonts w:ascii="Times New Roman" w:hAnsi="Times New Roman"/>
              </w:rPr>
              <w:t>Характеристика изделия</w:t>
            </w:r>
          </w:p>
        </w:tc>
        <w:tc>
          <w:tcPr>
            <w:tcW w:w="1275" w:type="dxa"/>
          </w:tcPr>
          <w:p w:rsidR="009C4996" w:rsidRPr="00734445" w:rsidRDefault="009C4996" w:rsidP="00E13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4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9C4996" w:rsidRPr="00734445" w:rsidRDefault="009C4996" w:rsidP="00E13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445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9C4996" w:rsidRPr="00734445" w:rsidTr="005F5EF1">
        <w:trPr>
          <w:trHeight w:val="4017"/>
        </w:trPr>
        <w:tc>
          <w:tcPr>
            <w:tcW w:w="2807" w:type="dxa"/>
          </w:tcPr>
          <w:p w:rsidR="009C4996" w:rsidRPr="00734445" w:rsidRDefault="00FD61F8" w:rsidP="007344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445">
              <w:rPr>
                <w:rFonts w:ascii="Times New Roman" w:hAnsi="Times New Roman" w:cs="Times New Roman"/>
              </w:rPr>
              <w:t>Протез голени модульный, в том числе при недоразвитии</w:t>
            </w:r>
            <w:r w:rsidRPr="007344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0" w:type="dxa"/>
          </w:tcPr>
          <w:p w:rsidR="009C4996" w:rsidRPr="00734445" w:rsidRDefault="00C01E0D" w:rsidP="00BB67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4445">
              <w:rPr>
                <w:rFonts w:ascii="Times New Roman" w:hAnsi="Times New Roman" w:cs="Times New Roman"/>
                <w:color w:val="000000"/>
              </w:rPr>
              <w:t>Приемная гильза голени скелетированная индивидуального изготовления по слепку с культи пациента. Материал постоянной гильзы – литьевой слоистый пластик на основе акриловых смол. Изготовление пробных гильз из термопласта. Крепление на пациенте при помощи силиконового чехла, выполненного из силиконов двух видов жесткости, имеющего волнистую структуру и замкового устройства для полимерных чехлов. Регулировочно - соединительные устройства соответствуют весовым и нагрузочным параметрам пациента. Стопа из углепластика с расщепленной носочной частью, отведенным первым пальцем, двойным С-образным карбоновым килем, влагозащищенная. Косметическая оболочка – модульная полужесткая. Покрытие косметической оболочки – чулки ортопедические перлоновые.</w:t>
            </w:r>
          </w:p>
        </w:tc>
        <w:tc>
          <w:tcPr>
            <w:tcW w:w="1275" w:type="dxa"/>
          </w:tcPr>
          <w:p w:rsidR="009C4996" w:rsidRPr="00734445" w:rsidRDefault="009C4996" w:rsidP="00E13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444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9C4996" w:rsidRPr="00734445" w:rsidRDefault="00C01E0D" w:rsidP="00E137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444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FC6CDE" w:rsidRPr="00734445" w:rsidRDefault="00FC6CDE" w:rsidP="00FC6CDE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</w:rPr>
      </w:pPr>
    </w:p>
    <w:p w:rsidR="009C4996" w:rsidRPr="00734445" w:rsidRDefault="009C4996" w:rsidP="009C4996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</w:rPr>
      </w:pPr>
      <w:r w:rsidRPr="00734445">
        <w:rPr>
          <w:rFonts w:ascii="Times New Roman" w:eastAsia="Arial" w:hAnsi="Times New Roman" w:cs="Times New Roman"/>
          <w:b/>
        </w:rPr>
        <w:t>Требование к качеству работ</w:t>
      </w:r>
    </w:p>
    <w:p w:rsidR="009C4996" w:rsidRPr="00734445" w:rsidRDefault="009C4996" w:rsidP="009C4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4445">
        <w:rPr>
          <w:rFonts w:ascii="Times New Roman" w:eastAsia="Times New Roman" w:hAnsi="Times New Roman" w:cs="Times New Roman"/>
        </w:rPr>
        <w:t xml:space="preserve">Протезы нижних конечностей должны соответствовать требованиям </w:t>
      </w:r>
      <w:r w:rsidRPr="00734445">
        <w:rPr>
          <w:rFonts w:ascii="Times New Roman" w:hAnsi="Times New Roman" w:cs="Times New Roman"/>
        </w:rPr>
        <w:t>ГОСТ ISO 10993-5-2011, ГОСТ ISO 10993-10-2011, ГОСТ Р ИСО 22523-2007, ГОСТ ISO 10993-1-2021, ГОСТ Р 51632-2021 (разд.4)</w:t>
      </w:r>
    </w:p>
    <w:p w:rsidR="009C4996" w:rsidRPr="00734445" w:rsidRDefault="009C4996" w:rsidP="009C4996">
      <w:pPr>
        <w:spacing w:after="0" w:line="240" w:lineRule="auto"/>
        <w:ind w:firstLine="709"/>
        <w:jc w:val="both"/>
      </w:pPr>
      <w:r w:rsidRPr="00734445">
        <w:rPr>
          <w:rFonts w:ascii="Times New Roman" w:hAnsi="Times New Roman" w:cs="Times New Roman"/>
        </w:rPr>
        <w:t>Обязательно предоставление деклараций о соответствии (при наличии).</w:t>
      </w:r>
      <w:r w:rsidRPr="00734445">
        <w:t xml:space="preserve"> </w:t>
      </w:r>
    </w:p>
    <w:p w:rsidR="009C4996" w:rsidRPr="00734445" w:rsidRDefault="009C4996" w:rsidP="009C4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96523" w:rsidRPr="00734445" w:rsidRDefault="009C4996" w:rsidP="005F5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34445">
        <w:rPr>
          <w:rFonts w:ascii="Times New Roman" w:hAnsi="Times New Roman" w:cs="Times New Roman"/>
          <w:b/>
        </w:rPr>
        <w:t>Срок выполнения работ:</w:t>
      </w:r>
    </w:p>
    <w:p w:rsidR="009C4996" w:rsidRPr="00734445" w:rsidRDefault="009C4996" w:rsidP="009C4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4445">
        <w:rPr>
          <w:rFonts w:ascii="Times New Roman" w:hAnsi="Times New Roman" w:cs="Times New Roman"/>
        </w:rPr>
        <w:t>Работы выполняются в срок, не превышающий 60 календарных дней с момента обращения Получателя с направление</w:t>
      </w:r>
      <w:r w:rsidR="00D54803" w:rsidRPr="00734445">
        <w:rPr>
          <w:rFonts w:ascii="Times New Roman" w:hAnsi="Times New Roman" w:cs="Times New Roman"/>
        </w:rPr>
        <w:t xml:space="preserve">м к Исполнителю, но не позднее </w:t>
      </w:r>
      <w:r w:rsidR="00BB6790" w:rsidRPr="00734445">
        <w:rPr>
          <w:rFonts w:ascii="Times New Roman" w:hAnsi="Times New Roman" w:cs="Times New Roman"/>
        </w:rPr>
        <w:t>31</w:t>
      </w:r>
      <w:r w:rsidRPr="00734445">
        <w:rPr>
          <w:rFonts w:ascii="Times New Roman" w:hAnsi="Times New Roman" w:cs="Times New Roman"/>
        </w:rPr>
        <w:t>.</w:t>
      </w:r>
      <w:r w:rsidR="00BB6790" w:rsidRPr="00734445">
        <w:rPr>
          <w:rFonts w:ascii="Times New Roman" w:hAnsi="Times New Roman" w:cs="Times New Roman"/>
        </w:rPr>
        <w:t>08</w:t>
      </w:r>
      <w:r w:rsidRPr="00734445">
        <w:rPr>
          <w:rFonts w:ascii="Times New Roman" w:hAnsi="Times New Roman" w:cs="Times New Roman"/>
        </w:rPr>
        <w:t>.202</w:t>
      </w:r>
      <w:r w:rsidR="00BB6790" w:rsidRPr="00734445">
        <w:rPr>
          <w:rFonts w:ascii="Times New Roman" w:hAnsi="Times New Roman" w:cs="Times New Roman"/>
        </w:rPr>
        <w:t>3</w:t>
      </w:r>
      <w:r w:rsidRPr="00734445">
        <w:rPr>
          <w:rFonts w:ascii="Times New Roman" w:hAnsi="Times New Roman" w:cs="Times New Roman"/>
        </w:rPr>
        <w:t xml:space="preserve"> г.</w:t>
      </w:r>
    </w:p>
    <w:p w:rsidR="009C4996" w:rsidRPr="00734445" w:rsidRDefault="009C4996" w:rsidP="009C4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C4996" w:rsidRPr="00734445" w:rsidRDefault="009C4996" w:rsidP="009C4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34445">
        <w:rPr>
          <w:rFonts w:ascii="Times New Roman" w:hAnsi="Times New Roman" w:cs="Times New Roman"/>
          <w:b/>
        </w:rPr>
        <w:t>Требования к месту выполнения работ:</w:t>
      </w:r>
    </w:p>
    <w:p w:rsidR="00F92D7E" w:rsidRPr="00F92D7E" w:rsidRDefault="00E96523" w:rsidP="00F92D7E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F92D7E" w:rsidRPr="00F92D7E">
        <w:rPr>
          <w:rFonts w:ascii="Times New Roman" w:eastAsia="Times New Roman" w:hAnsi="Times New Roman" w:cs="Times New Roman"/>
          <w:color w:val="000000"/>
        </w:rPr>
        <w:t>Прием заказов на выполнение работ, примерка, подгонка и выдача результатов работ (Изделий) осуществляется по согласованию с Получателем:</w:t>
      </w:r>
    </w:p>
    <w:p w:rsidR="00F92D7E" w:rsidRPr="00F92D7E" w:rsidRDefault="00F92D7E" w:rsidP="00F92D7E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92D7E">
        <w:rPr>
          <w:rFonts w:ascii="Times New Roman" w:eastAsia="Times New Roman" w:hAnsi="Times New Roman" w:cs="Times New Roman"/>
          <w:color w:val="000000"/>
        </w:rPr>
        <w:t xml:space="preserve">- либо по месту жительства (пребывания) Получателя в пределах Тамбовской области; </w:t>
      </w:r>
    </w:p>
    <w:p w:rsidR="00F92D7E" w:rsidRPr="00F92D7E" w:rsidRDefault="00F92D7E" w:rsidP="00F92D7E">
      <w:pPr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92D7E">
        <w:rPr>
          <w:rFonts w:ascii="Times New Roman" w:eastAsia="Times New Roman" w:hAnsi="Times New Roman" w:cs="Times New Roman"/>
          <w:color w:val="000000"/>
        </w:rPr>
        <w:t>- либо в пункте приема по обслуживанию Получателей, организованном Исполнителем, по месту нахождения Исполнителя.</w:t>
      </w:r>
    </w:p>
    <w:p w:rsidR="009C4996" w:rsidRPr="00734445" w:rsidRDefault="009C4996" w:rsidP="00F92D7E">
      <w:pPr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6523" w:rsidRPr="00734445" w:rsidRDefault="009C4996" w:rsidP="005F5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34445">
        <w:rPr>
          <w:rFonts w:ascii="Times New Roman" w:hAnsi="Times New Roman" w:cs="Times New Roman"/>
          <w:b/>
        </w:rPr>
        <w:t>Требования к сроку и (или) объему предоставления гарантий выполнения работ:</w:t>
      </w:r>
    </w:p>
    <w:p w:rsidR="00E96523" w:rsidRDefault="00E96523" w:rsidP="009C4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96523">
        <w:rPr>
          <w:rFonts w:ascii="Times New Roman" w:eastAsia="Times New Roman" w:hAnsi="Times New Roman" w:cs="Times New Roman"/>
          <w:color w:val="000000"/>
        </w:rPr>
        <w:t>Гарантийный срок составляет 12 (Двенадцать) месяцев со дня подписания Акта приема-передачи Изделия Получателем.</w:t>
      </w:r>
    </w:p>
    <w:p w:rsidR="009C4996" w:rsidRPr="00734445" w:rsidRDefault="009C4996" w:rsidP="009C49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4445">
        <w:rPr>
          <w:rFonts w:ascii="Times New Roman" w:hAnsi="Times New Roman" w:cs="Times New Roman"/>
        </w:rPr>
        <w:t xml:space="preserve">В течение этого срока предприятие-изготовитель производит замену или ремонт преждевременно вышедшего из строя не по вине </w:t>
      </w:r>
      <w:r w:rsidR="00E96523">
        <w:rPr>
          <w:rFonts w:ascii="Times New Roman" w:hAnsi="Times New Roman" w:cs="Times New Roman"/>
        </w:rPr>
        <w:t>Получателя</w:t>
      </w:r>
      <w:r w:rsidRPr="00734445">
        <w:rPr>
          <w:rFonts w:ascii="Times New Roman" w:hAnsi="Times New Roman" w:cs="Times New Roman"/>
        </w:rPr>
        <w:t xml:space="preserve"> изделия бесплатно.</w:t>
      </w:r>
    </w:p>
    <w:p w:rsidR="008E6718" w:rsidRPr="00734445" w:rsidRDefault="008E6718"/>
    <w:sectPr w:rsidR="008E6718" w:rsidRPr="0073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85"/>
    <w:rsid w:val="0005066F"/>
    <w:rsid w:val="00126FAA"/>
    <w:rsid w:val="00320189"/>
    <w:rsid w:val="003A500A"/>
    <w:rsid w:val="005461BE"/>
    <w:rsid w:val="00561969"/>
    <w:rsid w:val="005D1235"/>
    <w:rsid w:val="005F5EF1"/>
    <w:rsid w:val="006154A1"/>
    <w:rsid w:val="006328F5"/>
    <w:rsid w:val="00705268"/>
    <w:rsid w:val="00734445"/>
    <w:rsid w:val="008E6718"/>
    <w:rsid w:val="0096042C"/>
    <w:rsid w:val="009C4996"/>
    <w:rsid w:val="00A248B5"/>
    <w:rsid w:val="00B2436C"/>
    <w:rsid w:val="00B31285"/>
    <w:rsid w:val="00BB6790"/>
    <w:rsid w:val="00C01E0D"/>
    <w:rsid w:val="00C82729"/>
    <w:rsid w:val="00D54803"/>
    <w:rsid w:val="00DD6224"/>
    <w:rsid w:val="00E31EF6"/>
    <w:rsid w:val="00E96523"/>
    <w:rsid w:val="00EB7C0B"/>
    <w:rsid w:val="00F25AFC"/>
    <w:rsid w:val="00F555FC"/>
    <w:rsid w:val="00F92D7E"/>
    <w:rsid w:val="00FC6CDE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9BEE-D4B9-498B-ACB4-5DA92BCF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economist_prop</dc:creator>
  <cp:keywords/>
  <dc:description/>
  <cp:lastModifiedBy>Корабельникова Анастасия Николаевна</cp:lastModifiedBy>
  <cp:revision>6</cp:revision>
  <dcterms:created xsi:type="dcterms:W3CDTF">2023-02-16T06:19:00Z</dcterms:created>
  <dcterms:modified xsi:type="dcterms:W3CDTF">2023-03-14T13:24:00Z</dcterms:modified>
</cp:coreProperties>
</file>