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23" w:rsidRPr="002B4A34" w:rsidRDefault="001F0023" w:rsidP="001F00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4A34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 1 к извещению</w:t>
      </w:r>
    </w:p>
    <w:p w:rsidR="001F0023" w:rsidRPr="002B4A34" w:rsidRDefault="001F0023" w:rsidP="001F00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4A34">
        <w:rPr>
          <w:rFonts w:ascii="Times New Roman" w:eastAsia="Times New Roman" w:hAnsi="Times New Roman" w:cs="Times New Roman"/>
          <w:b/>
          <w:bCs/>
          <w:sz w:val="26"/>
          <w:szCs w:val="26"/>
        </w:rPr>
        <w:t>об осуществлении закупки</w:t>
      </w:r>
    </w:p>
    <w:p w:rsidR="00412623" w:rsidRPr="002B4A34" w:rsidRDefault="00412623" w:rsidP="00AD2B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C7DCC" w:rsidRPr="002B4A34" w:rsidRDefault="00FC7DCC" w:rsidP="00644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4A34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 (Техническое задание)</w:t>
      </w:r>
    </w:p>
    <w:p w:rsidR="004A18EC" w:rsidRPr="002B4A34" w:rsidRDefault="00E74021" w:rsidP="00A023DC">
      <w:pPr>
        <w:tabs>
          <w:tab w:val="left" w:pos="24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A34">
        <w:rPr>
          <w:rFonts w:ascii="Times New Roman" w:hAnsi="Times New Roman" w:cs="Times New Roman"/>
          <w:b/>
          <w:sz w:val="26"/>
          <w:szCs w:val="26"/>
        </w:rPr>
        <w:t>Поставка получателям специальных сре</w:t>
      </w:r>
      <w:proofErr w:type="gramStart"/>
      <w:r w:rsidRPr="002B4A34">
        <w:rPr>
          <w:rFonts w:ascii="Times New Roman" w:hAnsi="Times New Roman" w:cs="Times New Roman"/>
          <w:b/>
          <w:sz w:val="26"/>
          <w:szCs w:val="26"/>
        </w:rPr>
        <w:t>дств пр</w:t>
      </w:r>
      <w:proofErr w:type="gramEnd"/>
      <w:r w:rsidRPr="002B4A34">
        <w:rPr>
          <w:rFonts w:ascii="Times New Roman" w:hAnsi="Times New Roman" w:cs="Times New Roman"/>
          <w:b/>
          <w:sz w:val="26"/>
          <w:szCs w:val="26"/>
        </w:rPr>
        <w:t>и нарушениях функций выделения</w:t>
      </w:r>
    </w:p>
    <w:p w:rsidR="00644249" w:rsidRPr="002B4A34" w:rsidRDefault="00644249" w:rsidP="00A023DC">
      <w:pPr>
        <w:tabs>
          <w:tab w:val="left" w:pos="24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304F" w:rsidRPr="002B4A34" w:rsidRDefault="00C6304F" w:rsidP="00A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A34">
        <w:rPr>
          <w:rFonts w:ascii="Times New Roman" w:hAnsi="Times New Roman" w:cs="Times New Roman"/>
          <w:b/>
          <w:sz w:val="26"/>
          <w:szCs w:val="26"/>
        </w:rPr>
        <w:t>Наименование и описание объекта закупки:</w:t>
      </w:r>
    </w:p>
    <w:p w:rsidR="00147D9D" w:rsidRPr="002B4A34" w:rsidRDefault="00E74021" w:rsidP="007370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Поставка получателям специальных сре</w:t>
      </w:r>
      <w:proofErr w:type="gramStart"/>
      <w:r w:rsidRPr="002B4A34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2B4A34">
        <w:rPr>
          <w:rFonts w:ascii="Times New Roman" w:hAnsi="Times New Roman" w:cs="Times New Roman"/>
          <w:sz w:val="26"/>
          <w:szCs w:val="26"/>
        </w:rPr>
        <w:t>и нарушениях функций выделения (далее – ТСР, товар)</w:t>
      </w:r>
      <w:r w:rsidR="00593B03" w:rsidRPr="002B4A34">
        <w:rPr>
          <w:rFonts w:ascii="Times New Roman" w:hAnsi="Times New Roman" w:cs="Times New Roman"/>
          <w:sz w:val="26"/>
          <w:szCs w:val="26"/>
        </w:rPr>
        <w:t>.</w:t>
      </w:r>
    </w:p>
    <w:p w:rsidR="00743125" w:rsidRPr="002B4A34" w:rsidRDefault="00644249" w:rsidP="00644249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B4A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Общее количество поставляемого товара – </w:t>
      </w:r>
      <w:r w:rsidR="00B214E8" w:rsidRPr="002B4A3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120 001</w:t>
      </w:r>
      <w:r w:rsidRPr="002B4A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штук</w:t>
      </w:r>
      <w:r w:rsidR="00B214E8" w:rsidRPr="002B4A3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2B4A3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44249" w:rsidRPr="002B4A34" w:rsidRDefault="00644249" w:rsidP="00743125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43125" w:rsidRPr="002B4A34" w:rsidRDefault="00743125" w:rsidP="00644249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B4A3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1)</w:t>
      </w:r>
      <w:r w:rsidRPr="002B4A3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="006371A1" w:rsidRPr="002B4A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Очиститель для кожи в форме салфеток</w:t>
      </w:r>
      <w:r w:rsidRPr="002B4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74021" w:rsidRPr="002B4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21-01-</w:t>
      </w:r>
      <w:r w:rsidR="006371A1" w:rsidRPr="002B4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74021" w:rsidRPr="002B4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</w:p>
    <w:p w:rsidR="00644249" w:rsidRPr="002B4A34" w:rsidRDefault="00644249" w:rsidP="00644249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4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6371A1" w:rsidRPr="002B4A3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32.50.13.190-00006911 - Очиститель для кожи в форме салфеток, не менее 30 шт.</w:t>
      </w:r>
      <w:r w:rsidRPr="002B4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6371A1" w:rsidRPr="002B4A34" w:rsidRDefault="006371A1" w:rsidP="00637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Средство для очищения поверхности кожи вокруг стомы предназначено для удаления с кожи остатков адгезивов.</w:t>
      </w:r>
    </w:p>
    <w:p w:rsidR="00743125" w:rsidRPr="002B4A34" w:rsidRDefault="006371A1" w:rsidP="00637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выпуска – одноразовые салфетки в индивидуальных упаковках (в соответствии с п. 5.6.4 ГОСТ </w:t>
      </w:r>
      <w:proofErr w:type="gramStart"/>
      <w:r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58237-2022)</w:t>
      </w:r>
      <w:r w:rsidR="00593B03"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3125" w:rsidRPr="002B4A34" w:rsidRDefault="00743125" w:rsidP="00644249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F01EB" w:rsidRPr="002B4A34" w:rsidRDefault="002F01EB" w:rsidP="006442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B4A34">
        <w:rPr>
          <w:rFonts w:ascii="Times New Roman" w:hAnsi="Times New Roman" w:cs="Times New Roman"/>
          <w:b/>
          <w:sz w:val="26"/>
          <w:szCs w:val="26"/>
        </w:rPr>
        <w:t>Место поставки (доставки, выдачи) товара</w:t>
      </w:r>
      <w:r w:rsidR="00942CFD" w:rsidRPr="002B4A34">
        <w:rPr>
          <w:rFonts w:ascii="Times New Roman" w:hAnsi="Times New Roman" w:cs="Times New Roman"/>
          <w:b/>
          <w:sz w:val="26"/>
          <w:szCs w:val="26"/>
        </w:rPr>
        <w:t>:</w:t>
      </w:r>
    </w:p>
    <w:p w:rsidR="009D7995" w:rsidRPr="002B4A34" w:rsidRDefault="009D7995" w:rsidP="009D7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товара Получателям осуществляется согласно реестру получателей товара в пределах административных границ субъекта Российской Федерации – Омской области с правом выбора Получателем одного из способов получения товара:</w:t>
      </w:r>
    </w:p>
    <w:p w:rsidR="009D7995" w:rsidRPr="002B4A34" w:rsidRDefault="009D7995" w:rsidP="009D7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9D7995" w:rsidRPr="002B4A34" w:rsidRDefault="009D7995" w:rsidP="009D7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стационарных пунктах выдачи, организованных Поставщиком в соответствии с приказом Министерства труда и социальной защиты Российской Федерации от </w:t>
      </w:r>
      <w:r w:rsidR="00054FA4"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>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  <w:proofErr w:type="gramEnd"/>
    </w:p>
    <w:p w:rsidR="002F01EB" w:rsidRPr="002B4A34" w:rsidRDefault="009D7995" w:rsidP="006C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A3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 выдачи товара и склад Поставщика должны быть оснащены видеокамерами.</w:t>
      </w:r>
    </w:p>
    <w:p w:rsidR="006C4135" w:rsidRPr="002B4A34" w:rsidRDefault="006C4135" w:rsidP="006C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01EB" w:rsidRPr="002B4A34" w:rsidRDefault="002F01EB" w:rsidP="00E515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B4A34">
        <w:rPr>
          <w:rFonts w:ascii="Times New Roman" w:hAnsi="Times New Roman" w:cs="Times New Roman"/>
          <w:b/>
          <w:sz w:val="26"/>
          <w:szCs w:val="26"/>
        </w:rPr>
        <w:t>Сроки поставки товара</w:t>
      </w:r>
      <w:r w:rsidR="00942CFD" w:rsidRPr="002B4A34">
        <w:rPr>
          <w:rFonts w:ascii="Times New Roman" w:hAnsi="Times New Roman" w:cs="Times New Roman"/>
          <w:b/>
          <w:sz w:val="26"/>
          <w:szCs w:val="26"/>
        </w:rPr>
        <w:t>:</w:t>
      </w:r>
    </w:p>
    <w:p w:rsidR="002F01EB" w:rsidRPr="002B4A34" w:rsidRDefault="002F01EB" w:rsidP="00373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 xml:space="preserve">Поставка товара Поставщиком осуществляется </w:t>
      </w:r>
      <w:proofErr w:type="gramStart"/>
      <w:r w:rsidRPr="002B4A34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2B4A34">
        <w:rPr>
          <w:rFonts w:ascii="Times New Roman" w:hAnsi="Times New Roman" w:cs="Times New Roman"/>
          <w:sz w:val="26"/>
          <w:szCs w:val="26"/>
        </w:rPr>
        <w:t xml:space="preserve"> от Заказчика реестра получателей товара </w:t>
      </w:r>
      <w:r w:rsidRPr="002B4A3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73172" w:rsidRPr="002B4A34">
        <w:rPr>
          <w:rFonts w:ascii="Times New Roman" w:hAnsi="Times New Roman" w:cs="Times New Roman"/>
          <w:b/>
          <w:sz w:val="26"/>
          <w:szCs w:val="26"/>
        </w:rPr>
        <w:t>30</w:t>
      </w:r>
      <w:r w:rsidRPr="002B4A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23DC" w:rsidRPr="002B4A34">
        <w:rPr>
          <w:rFonts w:ascii="Times New Roman" w:hAnsi="Times New Roman" w:cs="Times New Roman"/>
          <w:b/>
          <w:sz w:val="26"/>
          <w:szCs w:val="26"/>
        </w:rPr>
        <w:t>июн</w:t>
      </w:r>
      <w:r w:rsidRPr="002B4A34">
        <w:rPr>
          <w:rFonts w:ascii="Times New Roman" w:hAnsi="Times New Roman" w:cs="Times New Roman"/>
          <w:b/>
          <w:sz w:val="26"/>
          <w:szCs w:val="26"/>
        </w:rPr>
        <w:t>я 202</w:t>
      </w:r>
      <w:r w:rsidR="00A023DC" w:rsidRPr="002B4A34">
        <w:rPr>
          <w:rFonts w:ascii="Times New Roman" w:hAnsi="Times New Roman" w:cs="Times New Roman"/>
          <w:b/>
          <w:sz w:val="26"/>
          <w:szCs w:val="26"/>
        </w:rPr>
        <w:t>4</w:t>
      </w:r>
      <w:r w:rsidRPr="002B4A34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373172" w:rsidRPr="002B4A34">
        <w:rPr>
          <w:rFonts w:ascii="Times New Roman" w:hAnsi="Times New Roman" w:cs="Times New Roman"/>
          <w:sz w:val="26"/>
          <w:szCs w:val="26"/>
        </w:rPr>
        <w:t>.</w:t>
      </w:r>
    </w:p>
    <w:p w:rsidR="00373172" w:rsidRPr="002B4A34" w:rsidRDefault="002D30F6" w:rsidP="006C4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этом</w:t>
      </w:r>
      <w:proofErr w:type="gramStart"/>
      <w:r w:rsidR="002D7D35"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proofErr w:type="gramEnd"/>
      <w:r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023DC"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поставка товара Получателям не должна превышать </w:t>
      </w:r>
      <w:r w:rsidR="00A023DC" w:rsidRPr="002B4A3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30</w:t>
      </w:r>
      <w:r w:rsidR="00A023DC"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календарных дней, а в отношении Получателей, нуждающихся в оказании паллиативной медицинской помощи</w:t>
      </w:r>
      <w:r w:rsidR="004D1737"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</w:t>
      </w:r>
      <w:r w:rsidR="00A023DC"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023DC" w:rsidRPr="002B4A3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</w:t>
      </w:r>
      <w:r w:rsidR="00414E49"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календарных дней со дня </w:t>
      </w:r>
      <w:r w:rsidR="00A023DC"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получения Поставщиком реестра получателей товара</w:t>
      </w:r>
      <w:r w:rsidR="00373172"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F01EB" w:rsidRPr="002B4A34" w:rsidRDefault="00373172" w:rsidP="00373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Поставка после </w:t>
      </w:r>
      <w:r w:rsidR="00A023DC" w:rsidRPr="002B4A3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30 июня 2024 года </w:t>
      </w:r>
      <w:r w:rsidRPr="002B4A34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осуществляется</w:t>
      </w:r>
      <w:r w:rsidR="002F01EB" w:rsidRPr="002B4A34">
        <w:rPr>
          <w:rFonts w:ascii="Times New Roman" w:hAnsi="Times New Roman" w:cs="Times New Roman"/>
          <w:sz w:val="26"/>
          <w:szCs w:val="26"/>
        </w:rPr>
        <w:t>.</w:t>
      </w:r>
    </w:p>
    <w:p w:rsidR="00373172" w:rsidRPr="002B4A34" w:rsidRDefault="00373172" w:rsidP="00373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2814" w:rsidRPr="002B4A34" w:rsidRDefault="00602814" w:rsidP="00CF636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A34">
        <w:rPr>
          <w:rFonts w:ascii="Times New Roman" w:hAnsi="Times New Roman" w:cs="Times New Roman"/>
          <w:b/>
          <w:sz w:val="26"/>
          <w:szCs w:val="26"/>
        </w:rPr>
        <w:t>Требования к качеству, техническим, функциональным характеристикам ТСР:</w:t>
      </w:r>
    </w:p>
    <w:p w:rsidR="00602814" w:rsidRPr="002B4A34" w:rsidRDefault="00602814" w:rsidP="006C4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ТСР должно иметь действующее регистрационное удостоверение, выданное Федеральной службой по надзору в сфере здравоохранения</w:t>
      </w:r>
      <w:r w:rsidR="00CF6367" w:rsidRPr="002B4A34">
        <w:rPr>
          <w:rFonts w:ascii="Times New Roman" w:hAnsi="Times New Roman" w:cs="Times New Roman"/>
          <w:sz w:val="26"/>
          <w:szCs w:val="26"/>
        </w:rPr>
        <w:t xml:space="preserve"> </w:t>
      </w:r>
      <w:r w:rsidRPr="002B4A34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122528" w:rsidRPr="002B4A34">
        <w:rPr>
          <w:rFonts w:ascii="Times New Roman" w:hAnsi="Times New Roman" w:cs="Times New Roman"/>
          <w:sz w:val="26"/>
          <w:szCs w:val="26"/>
        </w:rPr>
        <w:t>атьёй</w:t>
      </w:r>
      <w:r w:rsidRPr="002B4A34">
        <w:rPr>
          <w:rFonts w:ascii="Times New Roman" w:hAnsi="Times New Roman" w:cs="Times New Roman"/>
          <w:sz w:val="26"/>
          <w:szCs w:val="26"/>
        </w:rPr>
        <w:t xml:space="preserve"> 38 Федерального закона от 21.11.2011 № 323-ФЗ «Об основах охраны здоровья </w:t>
      </w:r>
      <w:r w:rsidR="003E5D47" w:rsidRPr="002B4A34">
        <w:rPr>
          <w:rFonts w:ascii="Times New Roman" w:hAnsi="Times New Roman" w:cs="Times New Roman"/>
          <w:sz w:val="26"/>
          <w:szCs w:val="26"/>
        </w:rPr>
        <w:t>граждан в Российской Федерации»</w:t>
      </w:r>
      <w:r w:rsidRPr="002B4A34">
        <w:rPr>
          <w:rFonts w:ascii="Times New Roman" w:hAnsi="Times New Roman" w:cs="Times New Roman"/>
          <w:sz w:val="26"/>
          <w:szCs w:val="26"/>
        </w:rPr>
        <w:t>.</w:t>
      </w:r>
    </w:p>
    <w:p w:rsidR="00E53423" w:rsidRPr="002B4A34" w:rsidRDefault="00E53423" w:rsidP="00E5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 xml:space="preserve">Специальные средства при нарушениях функций выделения должны соответствовать требованиям: </w:t>
      </w:r>
    </w:p>
    <w:p w:rsidR="00E53423" w:rsidRPr="002B4A34" w:rsidRDefault="00E53423" w:rsidP="00E5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2B4A34">
        <w:rPr>
          <w:rFonts w:ascii="Times New Roman" w:hAnsi="Times New Roman" w:cs="Times New Roman"/>
          <w:sz w:val="26"/>
          <w:szCs w:val="26"/>
        </w:rPr>
        <w:tab/>
        <w:t xml:space="preserve">ГОСТ ISO 10993-1-2021 Изделия медицинские. </w:t>
      </w:r>
      <w:r w:rsidR="004D1737" w:rsidRPr="002B4A34">
        <w:rPr>
          <w:rFonts w:ascii="Times New Roman" w:hAnsi="Times New Roman" w:cs="Times New Roman"/>
          <w:sz w:val="26"/>
          <w:szCs w:val="26"/>
        </w:rPr>
        <w:t>«</w:t>
      </w:r>
      <w:r w:rsidRPr="002B4A34">
        <w:rPr>
          <w:rFonts w:ascii="Times New Roman" w:hAnsi="Times New Roman" w:cs="Times New Roman"/>
          <w:sz w:val="26"/>
          <w:szCs w:val="26"/>
        </w:rPr>
        <w:t>Оценка биологического действия медицинских изделий. Часть 1. Оценка и исследования в процессе менеджмента риска</w:t>
      </w:r>
      <w:r w:rsidR="004D1737" w:rsidRPr="002B4A34">
        <w:rPr>
          <w:rFonts w:ascii="Times New Roman" w:hAnsi="Times New Roman" w:cs="Times New Roman"/>
          <w:sz w:val="26"/>
          <w:szCs w:val="26"/>
        </w:rPr>
        <w:t>»</w:t>
      </w:r>
      <w:r w:rsidRPr="002B4A34">
        <w:rPr>
          <w:rFonts w:ascii="Times New Roman" w:hAnsi="Times New Roman" w:cs="Times New Roman"/>
          <w:sz w:val="26"/>
          <w:szCs w:val="26"/>
        </w:rPr>
        <w:t>;</w:t>
      </w:r>
    </w:p>
    <w:p w:rsidR="00E53423" w:rsidRPr="002B4A34" w:rsidRDefault="00E53423" w:rsidP="00E5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-</w:t>
      </w:r>
      <w:r w:rsidRPr="002B4A34">
        <w:rPr>
          <w:rFonts w:ascii="Times New Roman" w:hAnsi="Times New Roman" w:cs="Times New Roman"/>
          <w:sz w:val="26"/>
          <w:szCs w:val="26"/>
        </w:rPr>
        <w:tab/>
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E53423" w:rsidRPr="002B4A34" w:rsidRDefault="00E53423" w:rsidP="00E5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-</w:t>
      </w:r>
      <w:r w:rsidRPr="002B4A34">
        <w:rPr>
          <w:rFonts w:ascii="Times New Roman" w:hAnsi="Times New Roman" w:cs="Times New Roman"/>
          <w:sz w:val="26"/>
          <w:szCs w:val="26"/>
        </w:rPr>
        <w:tab/>
        <w:t xml:space="preserve">ГОСТ </w:t>
      </w:r>
      <w:proofErr w:type="gramStart"/>
      <w:r w:rsidRPr="002B4A3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B4A34">
        <w:rPr>
          <w:rFonts w:ascii="Times New Roman" w:hAnsi="Times New Roman" w:cs="Times New Roman"/>
          <w:sz w:val="26"/>
          <w:szCs w:val="26"/>
        </w:rPr>
        <w:t xml:space="preserve"> 52770-2016 «Изделия медицинские. Требования безопасности. Методы санитарно-химических и токсикологических испытаний».</w:t>
      </w:r>
    </w:p>
    <w:p w:rsidR="00E53423" w:rsidRPr="002B4A34" w:rsidRDefault="00E53423" w:rsidP="00E5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 xml:space="preserve">Товар в части основных терминов и понятий должны соответствовать ГОСТ </w:t>
      </w:r>
      <w:proofErr w:type="gramStart"/>
      <w:r w:rsidRPr="002B4A3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B4A34">
        <w:rPr>
          <w:rFonts w:ascii="Times New Roman" w:hAnsi="Times New Roman" w:cs="Times New Roman"/>
          <w:sz w:val="26"/>
          <w:szCs w:val="26"/>
        </w:rPr>
        <w:t xml:space="preserve"> 58235-2022 «Специальные средства при нарушении функции выделения. Термины и определения. Классификация». </w:t>
      </w:r>
    </w:p>
    <w:p w:rsidR="00BC5DF8" w:rsidRPr="002B4A34" w:rsidRDefault="00E53423" w:rsidP="00E53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 xml:space="preserve">Функциональные характеристики Товара должны соответствовать ГОСТ </w:t>
      </w:r>
      <w:proofErr w:type="gramStart"/>
      <w:r w:rsidRPr="002B4A3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B4A34">
        <w:rPr>
          <w:rFonts w:ascii="Times New Roman" w:hAnsi="Times New Roman" w:cs="Times New Roman"/>
          <w:sz w:val="26"/>
          <w:szCs w:val="26"/>
        </w:rPr>
        <w:t xml:space="preserve"> 58237-2022 «Средства ухода за кишечными стомами: калоприемники, вспомогательные средства и средства ухода за кожей вокруг стомы Характеристики и основные требования. Методы испытаний».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A34">
        <w:rPr>
          <w:rFonts w:ascii="Times New Roman" w:hAnsi="Times New Roman" w:cs="Times New Roman"/>
          <w:b/>
          <w:sz w:val="26"/>
          <w:szCs w:val="26"/>
        </w:rPr>
        <w:t>Требования маркировке, упаковке и транспортировке ТСР: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Упаковка специальных сре</w:t>
      </w:r>
      <w:proofErr w:type="gramStart"/>
      <w:r w:rsidRPr="002B4A34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2B4A34">
        <w:rPr>
          <w:rFonts w:ascii="Times New Roman" w:hAnsi="Times New Roman" w:cs="Times New Roman"/>
          <w:sz w:val="26"/>
          <w:szCs w:val="26"/>
        </w:rPr>
        <w:t>и нарушениях функций выделения должна обеспечивать их защиту от повреждений, порчи (изнашивания), или загрязнения, обеспечивать защиту от воздействия механических и климатических факторов, в том числе во время хранения и транспортирования к месту использования по назначению.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 xml:space="preserve">Маркировка должна быть достоверной, проверяемой и читаемой. 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Маркировка на потребительской упаковке должна содержать: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-</w:t>
      </w:r>
      <w:r w:rsidRPr="002B4A34">
        <w:rPr>
          <w:rFonts w:ascii="Times New Roman" w:hAnsi="Times New Roman" w:cs="Times New Roman"/>
          <w:sz w:val="26"/>
          <w:szCs w:val="26"/>
        </w:rPr>
        <w:tab/>
        <w:t>наименование страны-изготовителя;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-</w:t>
      </w:r>
      <w:r w:rsidRPr="002B4A34">
        <w:rPr>
          <w:rFonts w:ascii="Times New Roman" w:hAnsi="Times New Roman" w:cs="Times New Roman"/>
          <w:sz w:val="26"/>
          <w:szCs w:val="26"/>
        </w:rPr>
        <w:tab/>
        <w:t>наименование и местонахождение изготовителя (продавца, поставщика), товарный знак (при наличии);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-</w:t>
      </w:r>
      <w:r w:rsidRPr="002B4A34">
        <w:rPr>
          <w:rFonts w:ascii="Times New Roman" w:hAnsi="Times New Roman" w:cs="Times New Roman"/>
          <w:sz w:val="26"/>
          <w:szCs w:val="26"/>
        </w:rPr>
        <w:tab/>
        <w:t>номер артикула (при наличии);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-</w:t>
      </w:r>
      <w:r w:rsidRPr="002B4A34">
        <w:rPr>
          <w:rFonts w:ascii="Times New Roman" w:hAnsi="Times New Roman" w:cs="Times New Roman"/>
          <w:sz w:val="26"/>
          <w:szCs w:val="26"/>
        </w:rPr>
        <w:tab/>
        <w:t>дату (месяц, год) изготовления;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-</w:t>
      </w:r>
      <w:r w:rsidRPr="002B4A34">
        <w:rPr>
          <w:rFonts w:ascii="Times New Roman" w:hAnsi="Times New Roman" w:cs="Times New Roman"/>
          <w:sz w:val="26"/>
          <w:szCs w:val="26"/>
        </w:rPr>
        <w:tab/>
        <w:t>срок годности, устанавливаемый изготовителем;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-</w:t>
      </w:r>
      <w:r w:rsidRPr="002B4A34">
        <w:rPr>
          <w:rFonts w:ascii="Times New Roman" w:hAnsi="Times New Roman" w:cs="Times New Roman"/>
          <w:sz w:val="26"/>
          <w:szCs w:val="26"/>
        </w:rPr>
        <w:tab/>
        <w:t>обозначение стандарта;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-</w:t>
      </w:r>
      <w:r w:rsidRPr="002B4A34">
        <w:rPr>
          <w:rFonts w:ascii="Times New Roman" w:hAnsi="Times New Roman" w:cs="Times New Roman"/>
          <w:sz w:val="26"/>
          <w:szCs w:val="26"/>
        </w:rPr>
        <w:tab/>
        <w:t>штриховой код (при наличии).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При передаче изделия Поставщик обязан разъяснить Получателю условия и требования к эксплуатации изделия.</w:t>
      </w:r>
    </w:p>
    <w:p w:rsidR="00CF6367" w:rsidRPr="002B4A34" w:rsidRDefault="00CF6367" w:rsidP="00CF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973C3" w:rsidRPr="002B4A34" w:rsidRDefault="007973C3" w:rsidP="00D8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A34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Гарантии качества ТСР и </w:t>
      </w:r>
      <w:r w:rsidRPr="002B4A34">
        <w:rPr>
          <w:rFonts w:ascii="Times New Roman" w:hAnsi="Times New Roman" w:cs="Times New Roman"/>
          <w:b/>
          <w:sz w:val="26"/>
          <w:szCs w:val="26"/>
        </w:rPr>
        <w:t>гарантийные требования:</w:t>
      </w:r>
    </w:p>
    <w:p w:rsidR="00BC5DF8" w:rsidRPr="002B4A34" w:rsidRDefault="00EC070B" w:rsidP="0045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B4A34">
        <w:rPr>
          <w:rFonts w:ascii="Times New Roman" w:eastAsia="Calibri" w:hAnsi="Times New Roman" w:cs="Times New Roman"/>
          <w:sz w:val="26"/>
          <w:szCs w:val="26"/>
        </w:rPr>
        <w:t>Поставщик гарантирует, что поставляемый по контракту товар свободен от прав третьих лиц, является новым (не был ранее в употреблении,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</w:t>
      </w:r>
      <w:proofErr w:type="gramEnd"/>
      <w:r w:rsidRPr="002B4A34">
        <w:rPr>
          <w:rFonts w:ascii="Times New Roman" w:eastAsia="Calibri" w:hAnsi="Times New Roman" w:cs="Times New Roman"/>
          <w:sz w:val="26"/>
          <w:szCs w:val="26"/>
        </w:rPr>
        <w:t xml:space="preserve"> На товаре не должно быть механических повреждений.</w:t>
      </w:r>
    </w:p>
    <w:p w:rsidR="00BC5DF8" w:rsidRPr="002B4A34" w:rsidRDefault="00BC5DF8" w:rsidP="0002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BC5DF8" w:rsidRPr="002B4A34" w:rsidRDefault="00BC5DF8" w:rsidP="00022D2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Остаточный срок хранения (срок годности) устанавливается со дня выдачи товара Получателю или получения товара Получателем посредством службы доставки (почтовым отправлением) и соста</w:t>
      </w:r>
      <w:r w:rsidR="00022D28" w:rsidRPr="002B4A34">
        <w:rPr>
          <w:rFonts w:ascii="Times New Roman" w:hAnsi="Times New Roman" w:cs="Times New Roman"/>
          <w:sz w:val="26"/>
          <w:szCs w:val="26"/>
        </w:rPr>
        <w:t>вляет 12 (двенадцать) месяцев.</w:t>
      </w:r>
    </w:p>
    <w:p w:rsidR="00BC5DF8" w:rsidRPr="002B4A34" w:rsidRDefault="00BC5DF8" w:rsidP="0002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 xml:space="preserve">В случае обнаружения Получателем в течение срока годности товара при его должной эксплуатации несоответствия качества товара (выявления недостатков и </w:t>
      </w:r>
      <w:r w:rsidRPr="002B4A34">
        <w:rPr>
          <w:rFonts w:ascii="Times New Roman" w:hAnsi="Times New Roman" w:cs="Times New Roman"/>
          <w:sz w:val="26"/>
          <w:szCs w:val="26"/>
        </w:rPr>
        <w:lastRenderedPageBreak/>
        <w:t>дефектов, связанных с разработкой, материалами или качеством изготовления, в том числе скрытых недостатков и дефектов), поставщиком должна быть осуществлена замена товара на аналогичный товар надлежащего качества.</w:t>
      </w:r>
    </w:p>
    <w:p w:rsidR="00BC5DF8" w:rsidRPr="002B4A34" w:rsidRDefault="00BC5DF8" w:rsidP="0002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BC5DF8" w:rsidRPr="002B4A34" w:rsidRDefault="00BC5DF8" w:rsidP="0002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 xml:space="preserve">При передаче Получателем товара для замены поставщик выдает Получателю документ, подтверждающий получение данного товара </w:t>
      </w:r>
      <w:r w:rsidR="00024CFB" w:rsidRPr="002B4A34">
        <w:rPr>
          <w:rFonts w:ascii="Times New Roman" w:hAnsi="Times New Roman" w:cs="Times New Roman"/>
          <w:sz w:val="26"/>
          <w:szCs w:val="26"/>
        </w:rPr>
        <w:t>П</w:t>
      </w:r>
      <w:r w:rsidRPr="002B4A34">
        <w:rPr>
          <w:rFonts w:ascii="Times New Roman" w:hAnsi="Times New Roman" w:cs="Times New Roman"/>
          <w:sz w:val="26"/>
          <w:szCs w:val="26"/>
        </w:rPr>
        <w:t>оставщиком.</w:t>
      </w:r>
    </w:p>
    <w:p w:rsidR="00BC5DF8" w:rsidRPr="002B4A34" w:rsidRDefault="00BC5DF8" w:rsidP="0002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Поставщик обеспечивает возможность приемки товара</w:t>
      </w:r>
      <w:r w:rsidR="002B4A34">
        <w:rPr>
          <w:rFonts w:ascii="Times New Roman" w:hAnsi="Times New Roman" w:cs="Times New Roman"/>
          <w:sz w:val="26"/>
          <w:szCs w:val="26"/>
        </w:rPr>
        <w:t>,</w:t>
      </w:r>
      <w:r w:rsidRPr="002B4A34">
        <w:rPr>
          <w:rFonts w:ascii="Times New Roman" w:hAnsi="Times New Roman" w:cs="Times New Roman"/>
          <w:sz w:val="26"/>
          <w:szCs w:val="26"/>
        </w:rPr>
        <w:t xml:space="preserve">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BC5DF8" w:rsidRPr="002B4A34" w:rsidRDefault="00BC5DF8" w:rsidP="001A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77BA" w:rsidRPr="002B4A34" w:rsidRDefault="002077BA" w:rsidP="001A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77BA" w:rsidRPr="002B4A34" w:rsidRDefault="002077BA" w:rsidP="001A3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03F4A" w:rsidRPr="002B4A34" w:rsidRDefault="00E03F4A" w:rsidP="00E03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A34">
        <w:rPr>
          <w:rFonts w:ascii="Times New Roman" w:hAnsi="Times New Roman" w:cs="Times New Roman"/>
          <w:sz w:val="26"/>
          <w:szCs w:val="26"/>
        </w:rPr>
        <w:t>Консультант отдела социальных программ №2 ___________/Е.А. Цымбаленко</w:t>
      </w:r>
    </w:p>
    <w:sectPr w:rsidR="00E03F4A" w:rsidRPr="002B4A34" w:rsidSect="00EE49F5">
      <w:headerReference w:type="default" r:id="rId9"/>
      <w:pgSz w:w="11906" w:h="16838"/>
      <w:pgMar w:top="88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37" w:rsidRDefault="004D1737" w:rsidP="00133BDF">
      <w:pPr>
        <w:spacing w:after="0" w:line="240" w:lineRule="auto"/>
      </w:pPr>
      <w:r>
        <w:separator/>
      </w:r>
    </w:p>
  </w:endnote>
  <w:endnote w:type="continuationSeparator" w:id="0">
    <w:p w:rsidR="004D1737" w:rsidRDefault="004D1737" w:rsidP="0013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37" w:rsidRDefault="004D1737" w:rsidP="00133BDF">
      <w:pPr>
        <w:spacing w:after="0" w:line="240" w:lineRule="auto"/>
      </w:pPr>
      <w:r>
        <w:separator/>
      </w:r>
    </w:p>
  </w:footnote>
  <w:footnote w:type="continuationSeparator" w:id="0">
    <w:p w:rsidR="004D1737" w:rsidRDefault="004D1737" w:rsidP="0013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06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D1737" w:rsidRPr="003807F4" w:rsidRDefault="000000BF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07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D1737" w:rsidRPr="003807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07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4A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07F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B7A"/>
    <w:multiLevelType w:val="hybridMultilevel"/>
    <w:tmpl w:val="68C60370"/>
    <w:styleLink w:val="ArticleSection"/>
    <w:lvl w:ilvl="0" w:tplc="7FF08C9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2050F7"/>
    <w:multiLevelType w:val="multilevel"/>
    <w:tmpl w:val="C6A8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10D76D7"/>
    <w:multiLevelType w:val="hybridMultilevel"/>
    <w:tmpl w:val="D0F4A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2032E1"/>
    <w:multiLevelType w:val="hybridMultilevel"/>
    <w:tmpl w:val="41C80AB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5AB"/>
    <w:rsid w:val="000000BF"/>
    <w:rsid w:val="0000213E"/>
    <w:rsid w:val="000047A4"/>
    <w:rsid w:val="00005748"/>
    <w:rsid w:val="00007DA3"/>
    <w:rsid w:val="00013275"/>
    <w:rsid w:val="000141DE"/>
    <w:rsid w:val="00016CD5"/>
    <w:rsid w:val="00022D28"/>
    <w:rsid w:val="00024CFB"/>
    <w:rsid w:val="0003470C"/>
    <w:rsid w:val="000439D7"/>
    <w:rsid w:val="00054FA4"/>
    <w:rsid w:val="00075914"/>
    <w:rsid w:val="00082A64"/>
    <w:rsid w:val="00095D44"/>
    <w:rsid w:val="00096764"/>
    <w:rsid w:val="000A0153"/>
    <w:rsid w:val="000A1011"/>
    <w:rsid w:val="000A452C"/>
    <w:rsid w:val="000A4B31"/>
    <w:rsid w:val="000B5105"/>
    <w:rsid w:val="000B56BB"/>
    <w:rsid w:val="000C04CD"/>
    <w:rsid w:val="000C1574"/>
    <w:rsid w:val="000C40BA"/>
    <w:rsid w:val="000E18CC"/>
    <w:rsid w:val="000F75F1"/>
    <w:rsid w:val="001171A3"/>
    <w:rsid w:val="00117764"/>
    <w:rsid w:val="00122528"/>
    <w:rsid w:val="00123485"/>
    <w:rsid w:val="00133BDF"/>
    <w:rsid w:val="0014511D"/>
    <w:rsid w:val="00147D9D"/>
    <w:rsid w:val="00153F38"/>
    <w:rsid w:val="00161EEB"/>
    <w:rsid w:val="0016235B"/>
    <w:rsid w:val="00166A3B"/>
    <w:rsid w:val="00172109"/>
    <w:rsid w:val="00173A18"/>
    <w:rsid w:val="001871B3"/>
    <w:rsid w:val="00187C07"/>
    <w:rsid w:val="00191EAC"/>
    <w:rsid w:val="001969AA"/>
    <w:rsid w:val="001A3AA2"/>
    <w:rsid w:val="001A4E02"/>
    <w:rsid w:val="001B53AF"/>
    <w:rsid w:val="001B675F"/>
    <w:rsid w:val="001C1317"/>
    <w:rsid w:val="001C5D25"/>
    <w:rsid w:val="001D0E5F"/>
    <w:rsid w:val="001E173A"/>
    <w:rsid w:val="001F0023"/>
    <w:rsid w:val="001F5220"/>
    <w:rsid w:val="0020064A"/>
    <w:rsid w:val="00202144"/>
    <w:rsid w:val="00203FA7"/>
    <w:rsid w:val="002077BA"/>
    <w:rsid w:val="00210A85"/>
    <w:rsid w:val="00211F2D"/>
    <w:rsid w:val="0022718A"/>
    <w:rsid w:val="00241CE7"/>
    <w:rsid w:val="002420B2"/>
    <w:rsid w:val="0025119A"/>
    <w:rsid w:val="00262B0A"/>
    <w:rsid w:val="002635AB"/>
    <w:rsid w:val="002715A6"/>
    <w:rsid w:val="002759BE"/>
    <w:rsid w:val="00281DDB"/>
    <w:rsid w:val="00283A21"/>
    <w:rsid w:val="00292511"/>
    <w:rsid w:val="002A6254"/>
    <w:rsid w:val="002B1CBA"/>
    <w:rsid w:val="002B1E30"/>
    <w:rsid w:val="002B4A34"/>
    <w:rsid w:val="002B72BB"/>
    <w:rsid w:val="002D2F40"/>
    <w:rsid w:val="002D30F6"/>
    <w:rsid w:val="002D60F1"/>
    <w:rsid w:val="002D67DE"/>
    <w:rsid w:val="002D67E0"/>
    <w:rsid w:val="002D7D35"/>
    <w:rsid w:val="002F01EB"/>
    <w:rsid w:val="002F42D5"/>
    <w:rsid w:val="002F75F6"/>
    <w:rsid w:val="003135E5"/>
    <w:rsid w:val="00342C8A"/>
    <w:rsid w:val="00347D9F"/>
    <w:rsid w:val="0035623B"/>
    <w:rsid w:val="00357BB5"/>
    <w:rsid w:val="0037067E"/>
    <w:rsid w:val="00373172"/>
    <w:rsid w:val="00373549"/>
    <w:rsid w:val="003807F4"/>
    <w:rsid w:val="003833ED"/>
    <w:rsid w:val="0038370B"/>
    <w:rsid w:val="00386781"/>
    <w:rsid w:val="003B5188"/>
    <w:rsid w:val="003D0A7B"/>
    <w:rsid w:val="003D30E9"/>
    <w:rsid w:val="003E2F45"/>
    <w:rsid w:val="003E5D47"/>
    <w:rsid w:val="00402EC8"/>
    <w:rsid w:val="00404F48"/>
    <w:rsid w:val="00411C69"/>
    <w:rsid w:val="00412623"/>
    <w:rsid w:val="00414E49"/>
    <w:rsid w:val="004162C5"/>
    <w:rsid w:val="004168AD"/>
    <w:rsid w:val="00417CED"/>
    <w:rsid w:val="004205A0"/>
    <w:rsid w:val="00440D31"/>
    <w:rsid w:val="004575B3"/>
    <w:rsid w:val="004577EE"/>
    <w:rsid w:val="0046254E"/>
    <w:rsid w:val="0048315C"/>
    <w:rsid w:val="00492404"/>
    <w:rsid w:val="00496FF5"/>
    <w:rsid w:val="004979A6"/>
    <w:rsid w:val="004A047C"/>
    <w:rsid w:val="004A0AAE"/>
    <w:rsid w:val="004A1403"/>
    <w:rsid w:val="004A18EC"/>
    <w:rsid w:val="004A69FD"/>
    <w:rsid w:val="004C47FF"/>
    <w:rsid w:val="004C788F"/>
    <w:rsid w:val="004C7B34"/>
    <w:rsid w:val="004D1737"/>
    <w:rsid w:val="004E6FD8"/>
    <w:rsid w:val="004F0B01"/>
    <w:rsid w:val="004F729D"/>
    <w:rsid w:val="005014FE"/>
    <w:rsid w:val="00505E09"/>
    <w:rsid w:val="00507186"/>
    <w:rsid w:val="005106B8"/>
    <w:rsid w:val="00522855"/>
    <w:rsid w:val="0053090E"/>
    <w:rsid w:val="00532357"/>
    <w:rsid w:val="00533CF5"/>
    <w:rsid w:val="0054337C"/>
    <w:rsid w:val="00547C2B"/>
    <w:rsid w:val="00547F54"/>
    <w:rsid w:val="0056216B"/>
    <w:rsid w:val="00565869"/>
    <w:rsid w:val="00565905"/>
    <w:rsid w:val="00566FCF"/>
    <w:rsid w:val="00570956"/>
    <w:rsid w:val="00576434"/>
    <w:rsid w:val="00593B03"/>
    <w:rsid w:val="0059778E"/>
    <w:rsid w:val="005A0A9C"/>
    <w:rsid w:val="005A36E7"/>
    <w:rsid w:val="005A53E5"/>
    <w:rsid w:val="005B3014"/>
    <w:rsid w:val="005C7BFF"/>
    <w:rsid w:val="005D0DDE"/>
    <w:rsid w:val="005D61C6"/>
    <w:rsid w:val="005E05F6"/>
    <w:rsid w:val="005F05BF"/>
    <w:rsid w:val="005F6AB1"/>
    <w:rsid w:val="00602324"/>
    <w:rsid w:val="00602814"/>
    <w:rsid w:val="00620AA0"/>
    <w:rsid w:val="0062389E"/>
    <w:rsid w:val="00623CB2"/>
    <w:rsid w:val="00634A0A"/>
    <w:rsid w:val="006371A1"/>
    <w:rsid w:val="00644249"/>
    <w:rsid w:val="00650722"/>
    <w:rsid w:val="006522CE"/>
    <w:rsid w:val="006551BC"/>
    <w:rsid w:val="0067211D"/>
    <w:rsid w:val="0067631A"/>
    <w:rsid w:val="006848E4"/>
    <w:rsid w:val="00686352"/>
    <w:rsid w:val="006943A8"/>
    <w:rsid w:val="00694D12"/>
    <w:rsid w:val="006958CA"/>
    <w:rsid w:val="006A24B3"/>
    <w:rsid w:val="006A7FC4"/>
    <w:rsid w:val="006B291E"/>
    <w:rsid w:val="006B7CAE"/>
    <w:rsid w:val="006C4135"/>
    <w:rsid w:val="006C7C6B"/>
    <w:rsid w:val="006D0F1C"/>
    <w:rsid w:val="006D2CEE"/>
    <w:rsid w:val="006D44BA"/>
    <w:rsid w:val="006E24BC"/>
    <w:rsid w:val="006E3B22"/>
    <w:rsid w:val="006E3C30"/>
    <w:rsid w:val="006F0B92"/>
    <w:rsid w:val="00703B94"/>
    <w:rsid w:val="00706FAF"/>
    <w:rsid w:val="00717F7D"/>
    <w:rsid w:val="00727901"/>
    <w:rsid w:val="00737033"/>
    <w:rsid w:val="00737CD0"/>
    <w:rsid w:val="00743125"/>
    <w:rsid w:val="00743F1E"/>
    <w:rsid w:val="00750749"/>
    <w:rsid w:val="00753342"/>
    <w:rsid w:val="007533A6"/>
    <w:rsid w:val="007601BE"/>
    <w:rsid w:val="0076133E"/>
    <w:rsid w:val="00775B85"/>
    <w:rsid w:val="00777E9C"/>
    <w:rsid w:val="00785528"/>
    <w:rsid w:val="00793973"/>
    <w:rsid w:val="007973C3"/>
    <w:rsid w:val="007A0EF7"/>
    <w:rsid w:val="007A436A"/>
    <w:rsid w:val="007B45B2"/>
    <w:rsid w:val="007B60E9"/>
    <w:rsid w:val="007C69DE"/>
    <w:rsid w:val="007C7A67"/>
    <w:rsid w:val="007D3B74"/>
    <w:rsid w:val="007E0FEC"/>
    <w:rsid w:val="007E129F"/>
    <w:rsid w:val="007E2A10"/>
    <w:rsid w:val="007F49F7"/>
    <w:rsid w:val="008031FF"/>
    <w:rsid w:val="00813AC8"/>
    <w:rsid w:val="00817273"/>
    <w:rsid w:val="00833AD2"/>
    <w:rsid w:val="00834940"/>
    <w:rsid w:val="0083568E"/>
    <w:rsid w:val="0084398B"/>
    <w:rsid w:val="00844584"/>
    <w:rsid w:val="008460A0"/>
    <w:rsid w:val="0085614A"/>
    <w:rsid w:val="008564D8"/>
    <w:rsid w:val="00860ECF"/>
    <w:rsid w:val="0086275C"/>
    <w:rsid w:val="00862C75"/>
    <w:rsid w:val="00866648"/>
    <w:rsid w:val="00873BF9"/>
    <w:rsid w:val="00875364"/>
    <w:rsid w:val="00881252"/>
    <w:rsid w:val="008A20F9"/>
    <w:rsid w:val="008A6A44"/>
    <w:rsid w:val="008B10E1"/>
    <w:rsid w:val="008C53FE"/>
    <w:rsid w:val="008D05D1"/>
    <w:rsid w:val="008D1703"/>
    <w:rsid w:val="008D3425"/>
    <w:rsid w:val="008D78F6"/>
    <w:rsid w:val="008E04C5"/>
    <w:rsid w:val="008E3EF2"/>
    <w:rsid w:val="008E6183"/>
    <w:rsid w:val="008F0AB9"/>
    <w:rsid w:val="008F1C47"/>
    <w:rsid w:val="008F2124"/>
    <w:rsid w:val="008F4E5A"/>
    <w:rsid w:val="008F5310"/>
    <w:rsid w:val="008F7C35"/>
    <w:rsid w:val="009000EE"/>
    <w:rsid w:val="00902CF2"/>
    <w:rsid w:val="00904E17"/>
    <w:rsid w:val="00912256"/>
    <w:rsid w:val="009143B7"/>
    <w:rsid w:val="009146BE"/>
    <w:rsid w:val="009167FD"/>
    <w:rsid w:val="009170B9"/>
    <w:rsid w:val="0091731E"/>
    <w:rsid w:val="00917708"/>
    <w:rsid w:val="00922658"/>
    <w:rsid w:val="009334C6"/>
    <w:rsid w:val="00942868"/>
    <w:rsid w:val="00942CFD"/>
    <w:rsid w:val="00944D55"/>
    <w:rsid w:val="009457C4"/>
    <w:rsid w:val="009629BD"/>
    <w:rsid w:val="0098051D"/>
    <w:rsid w:val="00984852"/>
    <w:rsid w:val="0099352E"/>
    <w:rsid w:val="009A4560"/>
    <w:rsid w:val="009B02E1"/>
    <w:rsid w:val="009C2E8F"/>
    <w:rsid w:val="009D7995"/>
    <w:rsid w:val="009E42A3"/>
    <w:rsid w:val="009E5846"/>
    <w:rsid w:val="009F1451"/>
    <w:rsid w:val="009F6C35"/>
    <w:rsid w:val="00A023DC"/>
    <w:rsid w:val="00A04368"/>
    <w:rsid w:val="00A13487"/>
    <w:rsid w:val="00A151CB"/>
    <w:rsid w:val="00A1642D"/>
    <w:rsid w:val="00A232C7"/>
    <w:rsid w:val="00A36533"/>
    <w:rsid w:val="00A40B26"/>
    <w:rsid w:val="00A45076"/>
    <w:rsid w:val="00A54A34"/>
    <w:rsid w:val="00A6547A"/>
    <w:rsid w:val="00A73086"/>
    <w:rsid w:val="00A77D6A"/>
    <w:rsid w:val="00A8663D"/>
    <w:rsid w:val="00A87726"/>
    <w:rsid w:val="00A9627C"/>
    <w:rsid w:val="00AA04A9"/>
    <w:rsid w:val="00AA1383"/>
    <w:rsid w:val="00AA233C"/>
    <w:rsid w:val="00AA24CC"/>
    <w:rsid w:val="00AA5102"/>
    <w:rsid w:val="00AA6737"/>
    <w:rsid w:val="00AB10EE"/>
    <w:rsid w:val="00AB74C0"/>
    <w:rsid w:val="00AC2152"/>
    <w:rsid w:val="00AC73E9"/>
    <w:rsid w:val="00AC7F94"/>
    <w:rsid w:val="00AD2B45"/>
    <w:rsid w:val="00AD642B"/>
    <w:rsid w:val="00AD67AC"/>
    <w:rsid w:val="00AE6CDE"/>
    <w:rsid w:val="00B060C0"/>
    <w:rsid w:val="00B07A8D"/>
    <w:rsid w:val="00B214E8"/>
    <w:rsid w:val="00B3076C"/>
    <w:rsid w:val="00B30B89"/>
    <w:rsid w:val="00B36578"/>
    <w:rsid w:val="00B42281"/>
    <w:rsid w:val="00B4596C"/>
    <w:rsid w:val="00B45C6A"/>
    <w:rsid w:val="00B50098"/>
    <w:rsid w:val="00B7086A"/>
    <w:rsid w:val="00B7152E"/>
    <w:rsid w:val="00B74B31"/>
    <w:rsid w:val="00B973BB"/>
    <w:rsid w:val="00BB1576"/>
    <w:rsid w:val="00BC5DF8"/>
    <w:rsid w:val="00BC69C3"/>
    <w:rsid w:val="00BD03CE"/>
    <w:rsid w:val="00BF0BDD"/>
    <w:rsid w:val="00BF1E74"/>
    <w:rsid w:val="00BF327D"/>
    <w:rsid w:val="00C00BFB"/>
    <w:rsid w:val="00C2781B"/>
    <w:rsid w:val="00C435D4"/>
    <w:rsid w:val="00C4384E"/>
    <w:rsid w:val="00C44F36"/>
    <w:rsid w:val="00C45F04"/>
    <w:rsid w:val="00C604DA"/>
    <w:rsid w:val="00C6304F"/>
    <w:rsid w:val="00C845F3"/>
    <w:rsid w:val="00C84B9F"/>
    <w:rsid w:val="00C94031"/>
    <w:rsid w:val="00C95DC4"/>
    <w:rsid w:val="00C96D1A"/>
    <w:rsid w:val="00C97BD4"/>
    <w:rsid w:val="00CA57CB"/>
    <w:rsid w:val="00CA5E99"/>
    <w:rsid w:val="00CA630F"/>
    <w:rsid w:val="00CB3689"/>
    <w:rsid w:val="00CC7D31"/>
    <w:rsid w:val="00CD0575"/>
    <w:rsid w:val="00CE3953"/>
    <w:rsid w:val="00CF0FB2"/>
    <w:rsid w:val="00CF6367"/>
    <w:rsid w:val="00CF7832"/>
    <w:rsid w:val="00D047FE"/>
    <w:rsid w:val="00D10699"/>
    <w:rsid w:val="00D112E9"/>
    <w:rsid w:val="00D11A23"/>
    <w:rsid w:val="00D131D8"/>
    <w:rsid w:val="00D14A34"/>
    <w:rsid w:val="00D23D76"/>
    <w:rsid w:val="00D23E71"/>
    <w:rsid w:val="00D31071"/>
    <w:rsid w:val="00D4214D"/>
    <w:rsid w:val="00D54D4B"/>
    <w:rsid w:val="00D57C33"/>
    <w:rsid w:val="00D62C7F"/>
    <w:rsid w:val="00D70CD2"/>
    <w:rsid w:val="00D7193A"/>
    <w:rsid w:val="00D809E5"/>
    <w:rsid w:val="00D8194E"/>
    <w:rsid w:val="00D82A9C"/>
    <w:rsid w:val="00D87625"/>
    <w:rsid w:val="00D9475D"/>
    <w:rsid w:val="00D957C5"/>
    <w:rsid w:val="00DA7429"/>
    <w:rsid w:val="00DA77CC"/>
    <w:rsid w:val="00DA7BD9"/>
    <w:rsid w:val="00DB58B3"/>
    <w:rsid w:val="00DC0F9B"/>
    <w:rsid w:val="00DC40AF"/>
    <w:rsid w:val="00DC5E7F"/>
    <w:rsid w:val="00DF0C29"/>
    <w:rsid w:val="00DF3031"/>
    <w:rsid w:val="00DF3938"/>
    <w:rsid w:val="00DF3EA1"/>
    <w:rsid w:val="00E00904"/>
    <w:rsid w:val="00E00BEB"/>
    <w:rsid w:val="00E03F4A"/>
    <w:rsid w:val="00E04FAD"/>
    <w:rsid w:val="00E22F1A"/>
    <w:rsid w:val="00E3156D"/>
    <w:rsid w:val="00E32F4A"/>
    <w:rsid w:val="00E37024"/>
    <w:rsid w:val="00E437ED"/>
    <w:rsid w:val="00E51577"/>
    <w:rsid w:val="00E53423"/>
    <w:rsid w:val="00E74021"/>
    <w:rsid w:val="00E9249C"/>
    <w:rsid w:val="00EA11E8"/>
    <w:rsid w:val="00EB5837"/>
    <w:rsid w:val="00EB7F82"/>
    <w:rsid w:val="00EC070B"/>
    <w:rsid w:val="00ED35DC"/>
    <w:rsid w:val="00ED658F"/>
    <w:rsid w:val="00ED6BB4"/>
    <w:rsid w:val="00EE48B6"/>
    <w:rsid w:val="00EE49F5"/>
    <w:rsid w:val="00EF3C46"/>
    <w:rsid w:val="00F04330"/>
    <w:rsid w:val="00F07C18"/>
    <w:rsid w:val="00F11B6A"/>
    <w:rsid w:val="00F12447"/>
    <w:rsid w:val="00F138DA"/>
    <w:rsid w:val="00F14074"/>
    <w:rsid w:val="00F1681D"/>
    <w:rsid w:val="00F261DA"/>
    <w:rsid w:val="00F26AD0"/>
    <w:rsid w:val="00F30145"/>
    <w:rsid w:val="00F457F3"/>
    <w:rsid w:val="00F53979"/>
    <w:rsid w:val="00F6677E"/>
    <w:rsid w:val="00F7186B"/>
    <w:rsid w:val="00F9040E"/>
    <w:rsid w:val="00FA5126"/>
    <w:rsid w:val="00FB0850"/>
    <w:rsid w:val="00FB0C0C"/>
    <w:rsid w:val="00FB3347"/>
    <w:rsid w:val="00FB4302"/>
    <w:rsid w:val="00FC372D"/>
    <w:rsid w:val="00FC6C6D"/>
    <w:rsid w:val="00FC7DCC"/>
    <w:rsid w:val="00FD2232"/>
    <w:rsid w:val="00FD4D3C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7DCC"/>
    <w:pPr>
      <w:spacing w:after="160" w:line="256" w:lineRule="auto"/>
    </w:pPr>
  </w:style>
  <w:style w:type="paragraph" w:styleId="2">
    <w:name w:val="heading 2"/>
    <w:aliases w:val="h2,2,Header 2,%Heading2,1.1 Заголовок 2,Numbered text 3,heading 2,Subhead A,H21,H22,H23,H24,H25,H26,H27,H28,H29,H210,H211,H221,H231,H241,H251,H261,Самостоятельный раздел,Самостоятельный раздел + Слева:  0,63 см,Стиль АД_Список 1,H2"/>
    <w:basedOn w:val="a0"/>
    <w:next w:val="a0"/>
    <w:link w:val="20"/>
    <w:qFormat/>
    <w:rsid w:val="00BB1576"/>
    <w:pPr>
      <w:keepNext/>
      <w:numPr>
        <w:ilvl w:val="1"/>
        <w:numId w:val="3"/>
      </w:numPr>
      <w:tabs>
        <w:tab w:val="clear" w:pos="144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h3,Level 1 - 1,h31,h32,h33,h34,h35,h36,h37,h38,h39,h310,h311,h321,h331,h341,h351,h361,h371,h381,h312,h322,h332,h342,h352,h362,h372,h382,h313,h323,h333,h343,h353,h363,h373,h383,h314,h324,h334,h344,h354,h364,h374,h384,h315,h325,h335,h345,H3"/>
    <w:basedOn w:val="a0"/>
    <w:next w:val="a0"/>
    <w:link w:val="30"/>
    <w:qFormat/>
    <w:rsid w:val="00BB1576"/>
    <w:pPr>
      <w:keepNext/>
      <w:numPr>
        <w:ilvl w:val="2"/>
        <w:numId w:val="3"/>
      </w:numPr>
      <w:tabs>
        <w:tab w:val="clear" w:pos="216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aliases w:val="Параграф"/>
    <w:basedOn w:val="a0"/>
    <w:next w:val="a0"/>
    <w:link w:val="40"/>
    <w:qFormat/>
    <w:rsid w:val="00BB1576"/>
    <w:pPr>
      <w:keepNext/>
      <w:numPr>
        <w:ilvl w:val="3"/>
        <w:numId w:val="3"/>
      </w:numPr>
      <w:tabs>
        <w:tab w:val="clear" w:pos="2880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B1576"/>
    <w:pPr>
      <w:numPr>
        <w:ilvl w:val="4"/>
        <w:numId w:val="3"/>
      </w:numPr>
      <w:tabs>
        <w:tab w:val="clear" w:pos="3600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B1576"/>
    <w:pPr>
      <w:numPr>
        <w:ilvl w:val="5"/>
        <w:numId w:val="3"/>
      </w:numPr>
      <w:tabs>
        <w:tab w:val="clear" w:pos="4320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BB1576"/>
    <w:pPr>
      <w:numPr>
        <w:ilvl w:val="6"/>
        <w:numId w:val="3"/>
      </w:numPr>
      <w:tabs>
        <w:tab w:val="clear" w:pos="5040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B1576"/>
    <w:pPr>
      <w:numPr>
        <w:ilvl w:val="7"/>
        <w:numId w:val="3"/>
      </w:numPr>
      <w:tabs>
        <w:tab w:val="clear" w:pos="576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BB1576"/>
    <w:pPr>
      <w:numPr>
        <w:ilvl w:val="8"/>
        <w:numId w:val="3"/>
      </w:numPr>
      <w:tabs>
        <w:tab w:val="clear" w:pos="648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533A6"/>
    <w:pPr>
      <w:ind w:left="720"/>
      <w:contextualSpacing/>
    </w:pPr>
  </w:style>
  <w:style w:type="character" w:customStyle="1" w:styleId="31">
    <w:name w:val="Основной текст (3)_"/>
    <w:link w:val="32"/>
    <w:rsid w:val="00FC372D"/>
    <w:rPr>
      <w:b/>
      <w:bCs/>
      <w:spacing w:val="-2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C372D"/>
    <w:pPr>
      <w:shd w:val="clear" w:color="auto" w:fill="FFFFFF"/>
      <w:spacing w:after="0" w:line="240" w:lineRule="atLeast"/>
    </w:pPr>
    <w:rPr>
      <w:b/>
      <w:bCs/>
      <w:spacing w:val="-2"/>
    </w:rPr>
  </w:style>
  <w:style w:type="paragraph" w:styleId="a5">
    <w:name w:val="Body Text"/>
    <w:basedOn w:val="a0"/>
    <w:link w:val="a6"/>
    <w:rsid w:val="00AA13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AA13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94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457C4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33BDF"/>
  </w:style>
  <w:style w:type="paragraph" w:styleId="ab">
    <w:name w:val="footer"/>
    <w:basedOn w:val="a0"/>
    <w:link w:val="ac"/>
    <w:uiPriority w:val="99"/>
    <w:unhideWhenUsed/>
    <w:rsid w:val="001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33BDF"/>
  </w:style>
  <w:style w:type="character" w:styleId="ad">
    <w:name w:val="annotation reference"/>
    <w:basedOn w:val="a1"/>
    <w:uiPriority w:val="99"/>
    <w:semiHidden/>
    <w:unhideWhenUsed/>
    <w:rsid w:val="00D112E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D112E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D112E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2E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2E9"/>
    <w:rPr>
      <w:b/>
      <w:bCs/>
      <w:sz w:val="20"/>
      <w:szCs w:val="20"/>
    </w:rPr>
  </w:style>
  <w:style w:type="paragraph" w:customStyle="1" w:styleId="ConsPlusNonformat">
    <w:name w:val="ConsPlusNonformat"/>
    <w:link w:val="ConsPlusNonformat0"/>
    <w:rsid w:val="00C00B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C00B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2 Знак,Header 2 Знак,%Heading2 Знак,1.1 Заголовок 2 Знак,Numbered text 3 Знак,heading 2 Знак,Subhead A Знак,H21 Знак,H22 Знак,H23 Знак,H24 Знак,H25 Знак,H26 Знак,H27 Знак,H28 Знак,H29 Знак,H210 Знак,H211 Знак,H221 Знак,H231 Знак"/>
    <w:basedOn w:val="a1"/>
    <w:link w:val="2"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,h342 Знак"/>
    <w:basedOn w:val="a1"/>
    <w:link w:val="3"/>
    <w:rsid w:val="00BB157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Параграф Знак"/>
    <w:basedOn w:val="a1"/>
    <w:link w:val="4"/>
    <w:rsid w:val="00BB1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B15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B15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B1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B15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B157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basedOn w:val="a0"/>
    <w:link w:val="10"/>
    <w:autoRedefine/>
    <w:qFormat/>
    <w:rsid w:val="00BB157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">
    <w:name w:val="List Number"/>
    <w:aliases w:val="1 часть раздела"/>
    <w:basedOn w:val="a0"/>
    <w:autoRedefine/>
    <w:rsid w:val="00BB1576"/>
    <w:pPr>
      <w:keepNext/>
      <w:numPr>
        <w:numId w:val="3"/>
      </w:numPr>
      <w:tabs>
        <w:tab w:val="clear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Стиль1 Знак"/>
    <w:link w:val="1"/>
    <w:locked/>
    <w:rsid w:val="00BB157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ArticleSection">
    <w:name w:val="Article / Section"/>
    <w:rsid w:val="00BB1576"/>
    <w:pPr>
      <w:numPr>
        <w:numId w:val="3"/>
      </w:numPr>
    </w:pPr>
  </w:style>
  <w:style w:type="paragraph" w:customStyle="1" w:styleId="Standard">
    <w:name w:val="Standard"/>
    <w:rsid w:val="002F01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rticleSection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AA62-D40E-477F-8BB6-E2881DF5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Мунтина Татьяна Николаевна</cp:lastModifiedBy>
  <cp:revision>136</cp:revision>
  <cp:lastPrinted>2023-03-23T05:56:00Z</cp:lastPrinted>
  <dcterms:created xsi:type="dcterms:W3CDTF">2023-05-04T09:22:00Z</dcterms:created>
  <dcterms:modified xsi:type="dcterms:W3CDTF">2023-12-01T04:18:00Z</dcterms:modified>
</cp:coreProperties>
</file>