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D" w:rsidRPr="008F690D" w:rsidRDefault="008F690D" w:rsidP="008F690D">
      <w:pPr>
        <w:widowControl w:val="0"/>
        <w:jc w:val="right"/>
        <w:rPr>
          <w:sz w:val="22"/>
          <w:szCs w:val="28"/>
        </w:rPr>
      </w:pPr>
      <w:r w:rsidRPr="004F57E9">
        <w:rPr>
          <w:szCs w:val="28"/>
        </w:rPr>
        <w:t>Приложение № 1 к Извещению</w:t>
      </w:r>
    </w:p>
    <w:p w:rsidR="00DD1EED" w:rsidRPr="00E26C3A" w:rsidRDefault="00DD1EED" w:rsidP="00180FA7">
      <w:pPr>
        <w:widowControl w:val="0"/>
        <w:jc w:val="center"/>
        <w:rPr>
          <w:b/>
          <w:sz w:val="28"/>
          <w:szCs w:val="28"/>
        </w:rPr>
      </w:pPr>
      <w:r w:rsidRPr="00E26C3A">
        <w:rPr>
          <w:b/>
          <w:sz w:val="28"/>
          <w:szCs w:val="28"/>
        </w:rPr>
        <w:t>Описание объект</w:t>
      </w:r>
      <w:r w:rsidR="00791874">
        <w:rPr>
          <w:b/>
          <w:sz w:val="28"/>
          <w:szCs w:val="28"/>
        </w:rPr>
        <w:t>а</w:t>
      </w:r>
      <w:r w:rsidRPr="00E26C3A">
        <w:rPr>
          <w:b/>
          <w:sz w:val="28"/>
          <w:szCs w:val="28"/>
        </w:rPr>
        <w:t xml:space="preserve"> закуп</w:t>
      </w:r>
      <w:r w:rsidR="00791874">
        <w:rPr>
          <w:b/>
          <w:sz w:val="28"/>
          <w:szCs w:val="28"/>
        </w:rPr>
        <w:t>ки</w:t>
      </w:r>
    </w:p>
    <w:p w:rsidR="00180FA7" w:rsidRPr="00E26C3A" w:rsidRDefault="00180FA7" w:rsidP="00DD1EED">
      <w:pPr>
        <w:widowControl w:val="0"/>
        <w:jc w:val="both"/>
        <w:rPr>
          <w:b/>
          <w:sz w:val="28"/>
          <w:szCs w:val="28"/>
        </w:rPr>
      </w:pP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b/>
          <w:sz w:val="28"/>
          <w:szCs w:val="28"/>
          <w:lang w:eastAsia="ar-SA"/>
        </w:rPr>
        <w:t>Место оказания услуг (место приема работников Заказчика):</w:t>
      </w:r>
      <w:r w:rsidRPr="00E26C3A">
        <w:rPr>
          <w:sz w:val="28"/>
          <w:szCs w:val="28"/>
          <w:lang w:eastAsia="ar-SA"/>
        </w:rPr>
        <w:t xml:space="preserve"> </w:t>
      </w:r>
      <w:r w:rsidR="00180FA7" w:rsidRPr="00E26C3A">
        <w:rPr>
          <w:sz w:val="28"/>
          <w:szCs w:val="28"/>
          <w:lang w:eastAsia="ar-SA"/>
        </w:rPr>
        <w:t xml:space="preserve">г. </w:t>
      </w:r>
      <w:r w:rsidRPr="00E26C3A">
        <w:rPr>
          <w:sz w:val="28"/>
          <w:szCs w:val="28"/>
          <w:lang w:eastAsia="ar-SA"/>
        </w:rPr>
        <w:t xml:space="preserve">Казань. 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b/>
          <w:sz w:val="28"/>
          <w:szCs w:val="28"/>
          <w:lang w:eastAsia="ar-SA"/>
        </w:rPr>
        <w:t>Срок оказания услуг:</w:t>
      </w:r>
      <w:r w:rsidRPr="00E26C3A">
        <w:rPr>
          <w:sz w:val="28"/>
          <w:szCs w:val="28"/>
          <w:lang w:eastAsia="ar-SA"/>
        </w:rPr>
        <w:t xml:space="preserve"> со дня, следующего за днем заключения государственного контракта, до </w:t>
      </w:r>
      <w:r w:rsidR="00836AEE">
        <w:rPr>
          <w:b/>
          <w:sz w:val="28"/>
          <w:szCs w:val="28"/>
          <w:lang w:eastAsia="ar-SA"/>
        </w:rPr>
        <w:t>31</w:t>
      </w:r>
      <w:r w:rsidR="00B81A5B" w:rsidRPr="00E26C3A">
        <w:rPr>
          <w:b/>
          <w:sz w:val="28"/>
          <w:szCs w:val="28"/>
          <w:lang w:eastAsia="ar-SA"/>
        </w:rPr>
        <w:t>.1</w:t>
      </w:r>
      <w:r w:rsidR="00836AEE">
        <w:rPr>
          <w:b/>
          <w:sz w:val="28"/>
          <w:szCs w:val="28"/>
          <w:lang w:eastAsia="ar-SA"/>
        </w:rPr>
        <w:t>0</w:t>
      </w:r>
      <w:r w:rsidR="00C13C7D">
        <w:rPr>
          <w:b/>
          <w:sz w:val="28"/>
          <w:szCs w:val="28"/>
          <w:lang w:eastAsia="ar-SA"/>
        </w:rPr>
        <w:t>.2022</w:t>
      </w:r>
      <w:r w:rsidRPr="00E26C3A">
        <w:rPr>
          <w:b/>
          <w:sz w:val="28"/>
          <w:szCs w:val="28"/>
          <w:lang w:eastAsia="ar-SA"/>
        </w:rPr>
        <w:t xml:space="preserve"> г</w:t>
      </w:r>
      <w:r w:rsidRPr="00E26C3A">
        <w:rPr>
          <w:sz w:val="28"/>
          <w:szCs w:val="28"/>
          <w:lang w:eastAsia="ar-SA"/>
        </w:rPr>
        <w:t>. включительно.</w:t>
      </w:r>
    </w:p>
    <w:p w:rsidR="00DD1EED" w:rsidRPr="00E26C3A" w:rsidRDefault="00786914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b/>
          <w:sz w:val="28"/>
          <w:szCs w:val="28"/>
        </w:rPr>
        <w:t>Срок произведения итоговых взаиморасчетов:</w:t>
      </w:r>
      <w:r w:rsidRPr="00E26C3A">
        <w:rPr>
          <w:sz w:val="28"/>
          <w:szCs w:val="28"/>
        </w:rPr>
        <w:t xml:space="preserve"> до </w:t>
      </w:r>
      <w:r w:rsidR="00B81A5B" w:rsidRPr="00E26C3A">
        <w:rPr>
          <w:b/>
          <w:sz w:val="28"/>
          <w:szCs w:val="28"/>
        </w:rPr>
        <w:t>30</w:t>
      </w:r>
      <w:r w:rsidRPr="00E26C3A">
        <w:rPr>
          <w:b/>
          <w:sz w:val="28"/>
          <w:szCs w:val="28"/>
        </w:rPr>
        <w:t>.12.202</w:t>
      </w:r>
      <w:r w:rsidR="00C13C7D">
        <w:rPr>
          <w:b/>
          <w:sz w:val="28"/>
          <w:szCs w:val="28"/>
        </w:rPr>
        <w:t>2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В рамках оказания услуг Исполнитель должен: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1. Оказывать медицинские услуги работникам Заказчика (работникам управления и подразделений (филиалов) Заказчика) (расчетное количество работников Заказчика составляет </w:t>
      </w:r>
      <w:r w:rsidR="00A758C2">
        <w:rPr>
          <w:b/>
          <w:sz w:val="28"/>
          <w:szCs w:val="28"/>
          <w:lang w:eastAsia="ar-SA"/>
        </w:rPr>
        <w:t>360</w:t>
      </w:r>
      <w:r w:rsidRPr="00984BFB">
        <w:rPr>
          <w:sz w:val="28"/>
          <w:szCs w:val="28"/>
          <w:lang w:eastAsia="ar-SA"/>
        </w:rPr>
        <w:t xml:space="preserve"> ч</w:t>
      </w:r>
      <w:r w:rsidRPr="00E26C3A">
        <w:rPr>
          <w:sz w:val="28"/>
          <w:szCs w:val="28"/>
          <w:lang w:eastAsia="ar-SA"/>
        </w:rPr>
        <w:t>еловек</w:t>
      </w:r>
      <w:r w:rsidR="00786914" w:rsidRPr="00E26C3A">
        <w:rPr>
          <w:sz w:val="28"/>
          <w:szCs w:val="28"/>
          <w:lang w:eastAsia="ar-SA"/>
        </w:rPr>
        <w:t xml:space="preserve">: </w:t>
      </w:r>
      <w:r w:rsidR="00984BFB">
        <w:rPr>
          <w:b/>
          <w:sz w:val="28"/>
          <w:szCs w:val="28"/>
        </w:rPr>
        <w:t>3</w:t>
      </w:r>
      <w:r w:rsidR="00DC171D">
        <w:rPr>
          <w:b/>
          <w:sz w:val="28"/>
          <w:szCs w:val="28"/>
        </w:rPr>
        <w:t>48</w:t>
      </w:r>
      <w:r w:rsidR="00786914" w:rsidRPr="00E26C3A">
        <w:rPr>
          <w:b/>
          <w:sz w:val="28"/>
          <w:szCs w:val="28"/>
        </w:rPr>
        <w:t xml:space="preserve"> </w:t>
      </w:r>
      <w:r w:rsidR="00786914" w:rsidRPr="00E26C3A">
        <w:rPr>
          <w:sz w:val="28"/>
          <w:szCs w:val="28"/>
        </w:rPr>
        <w:t xml:space="preserve">человек на полной ставке, </w:t>
      </w:r>
      <w:r w:rsidR="00984BFB">
        <w:rPr>
          <w:b/>
          <w:sz w:val="28"/>
          <w:szCs w:val="28"/>
        </w:rPr>
        <w:t>5</w:t>
      </w:r>
      <w:r w:rsidR="00786914" w:rsidRPr="00E26C3A">
        <w:rPr>
          <w:b/>
          <w:sz w:val="28"/>
          <w:szCs w:val="28"/>
        </w:rPr>
        <w:t xml:space="preserve"> </w:t>
      </w:r>
      <w:r w:rsidR="00786914" w:rsidRPr="00E26C3A">
        <w:rPr>
          <w:sz w:val="28"/>
          <w:szCs w:val="28"/>
        </w:rPr>
        <w:t>человека на 0,6 ставки,</w:t>
      </w:r>
      <w:r w:rsidR="00786914" w:rsidRPr="00E26C3A">
        <w:rPr>
          <w:b/>
          <w:sz w:val="28"/>
          <w:szCs w:val="28"/>
        </w:rPr>
        <w:t xml:space="preserve"> </w:t>
      </w:r>
      <w:r w:rsidR="00DC171D">
        <w:rPr>
          <w:b/>
          <w:sz w:val="28"/>
          <w:szCs w:val="28"/>
        </w:rPr>
        <w:t>7</w:t>
      </w:r>
      <w:r w:rsidR="00786914" w:rsidRPr="00E26C3A">
        <w:rPr>
          <w:sz w:val="28"/>
          <w:szCs w:val="28"/>
        </w:rPr>
        <w:t xml:space="preserve"> человек на 0,5 ставки</w:t>
      </w:r>
      <w:r w:rsidRPr="00E26C3A">
        <w:rPr>
          <w:sz w:val="28"/>
          <w:szCs w:val="28"/>
          <w:lang w:eastAsia="ar-SA"/>
        </w:rPr>
        <w:t>).</w:t>
      </w:r>
      <w:r w:rsidR="00786914" w:rsidRPr="00E26C3A">
        <w:rPr>
          <w:sz w:val="28"/>
          <w:szCs w:val="28"/>
          <w:lang w:eastAsia="ar-SA"/>
        </w:rPr>
        <w:t xml:space="preserve"> </w:t>
      </w:r>
      <w:r w:rsidR="00786914" w:rsidRPr="00E26C3A">
        <w:rPr>
          <w:sz w:val="28"/>
          <w:szCs w:val="28"/>
        </w:rPr>
        <w:t xml:space="preserve">Сумма денежных средств, выделенная на оказание медицинских (лечебно-диагностических) услуг одному сотруднику, состоящему на полной ставке – </w:t>
      </w:r>
      <w:r w:rsidR="007270BB">
        <w:rPr>
          <w:b/>
          <w:sz w:val="28"/>
          <w:szCs w:val="28"/>
        </w:rPr>
        <w:t>4084</w:t>
      </w:r>
      <w:r w:rsidR="00786914" w:rsidRPr="00E26C3A">
        <w:rPr>
          <w:b/>
          <w:sz w:val="28"/>
          <w:szCs w:val="28"/>
        </w:rPr>
        <w:t>,00</w:t>
      </w:r>
      <w:r w:rsidR="00786914" w:rsidRPr="00E26C3A">
        <w:rPr>
          <w:sz w:val="28"/>
          <w:szCs w:val="28"/>
        </w:rPr>
        <w:t xml:space="preserve"> руб., состоящему на 0,6 ставки – </w:t>
      </w:r>
      <w:r w:rsidR="00C13C7D">
        <w:rPr>
          <w:b/>
          <w:sz w:val="28"/>
          <w:szCs w:val="28"/>
        </w:rPr>
        <w:t>2</w:t>
      </w:r>
      <w:r w:rsidR="007270BB">
        <w:rPr>
          <w:b/>
          <w:sz w:val="28"/>
          <w:szCs w:val="28"/>
        </w:rPr>
        <w:t>450</w:t>
      </w:r>
      <w:r w:rsidR="00786914" w:rsidRPr="00E26C3A">
        <w:rPr>
          <w:b/>
          <w:sz w:val="28"/>
          <w:szCs w:val="28"/>
        </w:rPr>
        <w:t>,40</w:t>
      </w:r>
      <w:r w:rsidR="00786914" w:rsidRPr="00E26C3A">
        <w:rPr>
          <w:sz w:val="28"/>
          <w:szCs w:val="28"/>
        </w:rPr>
        <w:t xml:space="preserve"> руб., состоящему на 0,5 ставки – </w:t>
      </w:r>
      <w:r w:rsidR="007270BB">
        <w:rPr>
          <w:b/>
          <w:sz w:val="28"/>
          <w:szCs w:val="28"/>
        </w:rPr>
        <w:t>2042</w:t>
      </w:r>
      <w:r w:rsidR="00786914" w:rsidRPr="00E26C3A">
        <w:rPr>
          <w:b/>
          <w:sz w:val="28"/>
          <w:szCs w:val="28"/>
        </w:rPr>
        <w:t>,</w:t>
      </w:r>
      <w:r w:rsidR="007270BB">
        <w:rPr>
          <w:b/>
          <w:sz w:val="28"/>
          <w:szCs w:val="28"/>
        </w:rPr>
        <w:t>0</w:t>
      </w:r>
      <w:r w:rsidR="00786914" w:rsidRPr="00E26C3A">
        <w:rPr>
          <w:b/>
          <w:sz w:val="28"/>
          <w:szCs w:val="28"/>
        </w:rPr>
        <w:t>0</w:t>
      </w:r>
      <w:r w:rsidR="00786914" w:rsidRPr="00E26C3A">
        <w:rPr>
          <w:sz w:val="28"/>
          <w:szCs w:val="28"/>
        </w:rPr>
        <w:t xml:space="preserve"> руб.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2. Оказывать медицинские услуги по медицинским показаниям, в том числе по направлениям, выданным</w:t>
      </w:r>
      <w:bookmarkStart w:id="0" w:name="_GoBack"/>
      <w:bookmarkEnd w:id="0"/>
      <w:r w:rsidRPr="00E26C3A">
        <w:rPr>
          <w:sz w:val="28"/>
          <w:szCs w:val="28"/>
          <w:lang w:eastAsia="ar-SA"/>
        </w:rPr>
        <w:t xml:space="preserve"> другими медицинскими организациями, в соответствии с требованиями соответствующих стандартов, утвержденных действующим законодательством Российской Федерации, а также требованиями санитарных норм и правил оказания соответствующей медицинской помощи.</w:t>
      </w:r>
    </w:p>
    <w:p w:rsidR="00786914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3. Оказывать услуги на основании действующей лицензии на осуществление медицинской деятельности в соответствии с Федеральным законом от 04.05.2011 № 99-ФЗ «О лицензировании отдельных видов деятельности» по: </w:t>
      </w:r>
      <w:r w:rsidR="007270BB" w:rsidRPr="00D56C23">
        <w:rPr>
          <w:sz w:val="28"/>
          <w:szCs w:val="28"/>
          <w:lang w:eastAsia="ar-SA"/>
        </w:rPr>
        <w:t>стоматологии</w:t>
      </w:r>
      <w:r w:rsidRPr="00D56C23">
        <w:rPr>
          <w:sz w:val="28"/>
          <w:szCs w:val="28"/>
          <w:lang w:eastAsia="ar-SA"/>
        </w:rPr>
        <w:t>,</w:t>
      </w:r>
      <w:r w:rsidR="007270BB" w:rsidRPr="00D56C23">
        <w:rPr>
          <w:sz w:val="28"/>
          <w:szCs w:val="28"/>
          <w:lang w:eastAsia="ar-SA"/>
        </w:rPr>
        <w:t xml:space="preserve"> стоматологии хирургической, </w:t>
      </w:r>
      <w:r w:rsidR="005471FA" w:rsidRPr="00D56C23">
        <w:rPr>
          <w:sz w:val="28"/>
          <w:szCs w:val="28"/>
          <w:lang w:eastAsia="ar-SA"/>
        </w:rPr>
        <w:t>стоматологии терапевтической, стоматологии профилактической, стоматологии общей практики</w:t>
      </w:r>
      <w:r w:rsidR="005D1F58" w:rsidRPr="00D56C23">
        <w:rPr>
          <w:sz w:val="28"/>
          <w:szCs w:val="28"/>
          <w:lang w:eastAsia="ar-SA"/>
        </w:rPr>
        <w:t>, рентгенологии</w:t>
      </w:r>
      <w:r w:rsidR="00D56C23" w:rsidRPr="00D56C23">
        <w:rPr>
          <w:sz w:val="28"/>
          <w:szCs w:val="28"/>
          <w:lang w:eastAsia="ar-SA"/>
        </w:rPr>
        <w:t>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4. Оказание услуг с привлечением соисполнителей должно осуществляться при наличии у Исполнителя договора (соглашения) с организацией, оказывающей медицинские услуги и имеющей лицензию, дающую право на оказание соответствующих медицинских услуг.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5. </w:t>
      </w:r>
      <w:r w:rsidR="00B81A5B" w:rsidRPr="00E26C3A">
        <w:rPr>
          <w:sz w:val="28"/>
          <w:szCs w:val="28"/>
          <w:lang w:eastAsia="ar-SA"/>
        </w:rPr>
        <w:t>Оказывать услуги сотрудникам Заказчика в первоочередном порядке.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6. Обеспечить оказание услуг квалифицированным медицинским персоналом. В целях соблюдения конфиденциальности не оказывать услуги в присутствии лиц, непосредственно не участвующих в их предоставлении, в том числе проходящих обучение у Исполнителя.</w:t>
      </w:r>
    </w:p>
    <w:p w:rsidR="000017BC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7. Оказывать усл</w:t>
      </w:r>
      <w:r w:rsidR="000017BC" w:rsidRPr="00E26C3A">
        <w:rPr>
          <w:sz w:val="28"/>
          <w:szCs w:val="28"/>
          <w:lang w:eastAsia="ar-SA"/>
        </w:rPr>
        <w:t>уги в соответствии с режимом работы Исполнителя.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8. Обеспечивать запись на услуги, в том числе оказываемые с привлечением соисполнителей, по обращениям работников Заказчика по телефону или лично в единой информационно-диспетчерской службе Исполнителя, либо по электронной почте Исполнителя в режиме работы, установленном пунктом 7. Обеспечить оповещение о дате и времени предоставления медицинской услуг посредством телефонного </w:t>
      </w:r>
      <w:proofErr w:type="spellStart"/>
      <w:r w:rsidRPr="00E26C3A">
        <w:rPr>
          <w:sz w:val="28"/>
          <w:szCs w:val="28"/>
          <w:lang w:eastAsia="ar-SA"/>
        </w:rPr>
        <w:t>обзвона</w:t>
      </w:r>
      <w:proofErr w:type="spellEnd"/>
      <w:r w:rsidRPr="00E26C3A">
        <w:rPr>
          <w:sz w:val="28"/>
          <w:szCs w:val="28"/>
          <w:lang w:eastAsia="ar-SA"/>
        </w:rPr>
        <w:t>, либо смс-уведомления, либо по электронной почте по выбору</w:t>
      </w:r>
      <w:r w:rsidR="000017BC" w:rsidRPr="00E26C3A">
        <w:rPr>
          <w:sz w:val="28"/>
          <w:szCs w:val="28"/>
          <w:lang w:eastAsia="ar-SA"/>
        </w:rPr>
        <w:t xml:space="preserve"> Исполнителя</w:t>
      </w:r>
      <w:r w:rsidRPr="00E26C3A">
        <w:rPr>
          <w:sz w:val="28"/>
          <w:szCs w:val="28"/>
          <w:lang w:eastAsia="ar-SA"/>
        </w:rPr>
        <w:t>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9. Обеспечивать оказание услуги в срок не позднее 7 дней с момента требования о записи на услугу работника Заказчика, в том числе направленного по электронной почте Исполнителя</w:t>
      </w:r>
      <w:r w:rsidR="000017BC" w:rsidRPr="00E26C3A">
        <w:rPr>
          <w:sz w:val="28"/>
          <w:szCs w:val="28"/>
          <w:lang w:eastAsia="ar-SA"/>
        </w:rPr>
        <w:t>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10. Закрепить «куратора» для решения организационных вопросов. В течение одного рабочего дня со дня заключения государственного контракта сообщить Заказчику </w:t>
      </w:r>
      <w:r w:rsidRPr="00E26C3A">
        <w:rPr>
          <w:sz w:val="28"/>
          <w:szCs w:val="28"/>
          <w:lang w:eastAsia="ar-SA"/>
        </w:rPr>
        <w:lastRenderedPageBreak/>
        <w:t>должность, ФИО, контактный телефон «куратора», телефон единой информационно-диспетчерской службы, адрес электронной почты для записи на услуги.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11. Незамедлительно ставить в известность Заказчика о возникновении условия невозможности оказать услуги по объективным причинам (болезнь специалиста, поломка аппаратуры и т.п.).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12. Организовывать необходимое обследование и лечение в соответствии с действующими стандартами; осуществлять контроль качества оказываемой медицинской помощи.</w:t>
      </w:r>
    </w:p>
    <w:p w:rsidR="00DD1EED" w:rsidRPr="00463F8E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13. </w:t>
      </w:r>
      <w:r w:rsidRPr="00463F8E">
        <w:rPr>
          <w:sz w:val="28"/>
          <w:szCs w:val="28"/>
          <w:lang w:eastAsia="ar-SA"/>
        </w:rPr>
        <w:t>При проведении диагностики и лечения применять рентгенологические методы диагностики.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463F8E">
        <w:rPr>
          <w:sz w:val="28"/>
          <w:szCs w:val="28"/>
          <w:lang w:eastAsia="ar-SA"/>
        </w:rPr>
        <w:t>14. Осуществлять ведение медицинской документации, индивидуальных медицинских (амбулаторных) карт по формам, установленным действующим законодательством. Исполнитель должен проводить экспертизу временной нетрудоспособности, оформлять листки нетрудоспособности</w:t>
      </w:r>
      <w:r w:rsidR="00463F8E" w:rsidRPr="00463F8E">
        <w:rPr>
          <w:sz w:val="28"/>
          <w:szCs w:val="28"/>
          <w:lang w:eastAsia="ar-SA"/>
        </w:rPr>
        <w:t xml:space="preserve"> в форме электронного документа в соответствии с установленным порядком.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 xml:space="preserve">15. Выдавать работникам Заказчика </w:t>
      </w:r>
      <w:r w:rsidR="00463F8E">
        <w:rPr>
          <w:sz w:val="28"/>
          <w:szCs w:val="28"/>
          <w:lang w:eastAsia="ar-SA"/>
        </w:rPr>
        <w:t>результаты</w:t>
      </w:r>
      <w:r w:rsidRPr="00E26C3A">
        <w:rPr>
          <w:sz w:val="28"/>
          <w:szCs w:val="28"/>
          <w:lang w:eastAsia="ar-SA"/>
        </w:rPr>
        <w:t xml:space="preserve"> </w:t>
      </w:r>
      <w:r w:rsidRPr="00D56C23">
        <w:rPr>
          <w:sz w:val="28"/>
          <w:szCs w:val="28"/>
          <w:lang w:eastAsia="ar-SA"/>
        </w:rPr>
        <w:t>рентгено</w:t>
      </w:r>
      <w:r w:rsidR="00463F8E">
        <w:rPr>
          <w:sz w:val="28"/>
          <w:szCs w:val="28"/>
          <w:lang w:eastAsia="ar-SA"/>
        </w:rPr>
        <w:t>логических</w:t>
      </w:r>
      <w:r w:rsidRPr="00D56C23">
        <w:rPr>
          <w:sz w:val="28"/>
          <w:szCs w:val="28"/>
          <w:lang w:eastAsia="ar-SA"/>
        </w:rPr>
        <w:t xml:space="preserve"> </w:t>
      </w:r>
      <w:r w:rsidR="00463F8E">
        <w:rPr>
          <w:sz w:val="28"/>
          <w:szCs w:val="28"/>
          <w:lang w:eastAsia="ar-SA"/>
        </w:rPr>
        <w:t xml:space="preserve">исследований </w:t>
      </w:r>
      <w:r w:rsidRPr="00E26C3A">
        <w:rPr>
          <w:sz w:val="28"/>
          <w:szCs w:val="28"/>
          <w:lang w:eastAsia="ar-SA"/>
        </w:rPr>
        <w:t>в сроки, установленные локальными актами Исполнителя.</w:t>
      </w:r>
    </w:p>
    <w:p w:rsidR="00DD1EED" w:rsidRPr="00E26C3A" w:rsidRDefault="00DD1EED" w:rsidP="00180FA7">
      <w:pPr>
        <w:suppressAutoHyphens/>
        <w:jc w:val="both"/>
        <w:rPr>
          <w:sz w:val="28"/>
          <w:szCs w:val="28"/>
          <w:lang w:eastAsia="ar-SA"/>
        </w:rPr>
      </w:pPr>
      <w:r w:rsidRPr="00E26C3A">
        <w:rPr>
          <w:sz w:val="28"/>
          <w:szCs w:val="28"/>
          <w:lang w:eastAsia="ar-SA"/>
        </w:rPr>
        <w:t>16. Оказывать в полном объеме со дня, следующего за днем заключения государственного контракта услуги, указанные в Приложении к контракту.</w:t>
      </w:r>
    </w:p>
    <w:p w:rsidR="00D6168A" w:rsidRDefault="00DD1EED" w:rsidP="00180FA7">
      <w:pPr>
        <w:jc w:val="both"/>
      </w:pPr>
      <w:r w:rsidRPr="00E26C3A">
        <w:rPr>
          <w:sz w:val="28"/>
          <w:szCs w:val="28"/>
          <w:lang w:eastAsia="ar-SA"/>
        </w:rPr>
        <w:t>17. При составлении настоящего технического задания Заказчик руководствовался Федеральным законом от 21.11.2011 № 323-ФЗ «Об основах охраны здоровья граждан в Российской Федерации»</w:t>
      </w:r>
      <w:r w:rsidR="000017BC" w:rsidRPr="00E26C3A">
        <w:rPr>
          <w:sz w:val="28"/>
          <w:szCs w:val="28"/>
          <w:lang w:eastAsia="ar-SA"/>
        </w:rPr>
        <w:t>.</w:t>
      </w:r>
    </w:p>
    <w:sectPr w:rsidR="00D6168A" w:rsidSect="00DD1E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E"/>
    <w:rsid w:val="000017BC"/>
    <w:rsid w:val="000E3B26"/>
    <w:rsid w:val="00180FA7"/>
    <w:rsid w:val="00221577"/>
    <w:rsid w:val="002459BD"/>
    <w:rsid w:val="003C1E57"/>
    <w:rsid w:val="00463F8E"/>
    <w:rsid w:val="004F57E9"/>
    <w:rsid w:val="005471FA"/>
    <w:rsid w:val="00560305"/>
    <w:rsid w:val="005C3112"/>
    <w:rsid w:val="005D1F58"/>
    <w:rsid w:val="00676E8B"/>
    <w:rsid w:val="007270BB"/>
    <w:rsid w:val="0078117D"/>
    <w:rsid w:val="00786914"/>
    <w:rsid w:val="00791874"/>
    <w:rsid w:val="00827F02"/>
    <w:rsid w:val="00836AEE"/>
    <w:rsid w:val="008F690D"/>
    <w:rsid w:val="00984BFB"/>
    <w:rsid w:val="009B4147"/>
    <w:rsid w:val="00A758C2"/>
    <w:rsid w:val="00B81A5B"/>
    <w:rsid w:val="00C13C7D"/>
    <w:rsid w:val="00C65B0E"/>
    <w:rsid w:val="00D11016"/>
    <w:rsid w:val="00D510ED"/>
    <w:rsid w:val="00D56C23"/>
    <w:rsid w:val="00D6168A"/>
    <w:rsid w:val="00DC171D"/>
    <w:rsid w:val="00DD1EED"/>
    <w:rsid w:val="00E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6FCE-93C9-446D-B786-30CA4B4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Галина Викторовна</dc:creator>
  <cp:keywords/>
  <dc:description/>
  <cp:lastModifiedBy>Ахмадуллина Диана Альбертовна</cp:lastModifiedBy>
  <cp:revision>14</cp:revision>
  <cp:lastPrinted>2022-06-20T07:29:00Z</cp:lastPrinted>
  <dcterms:created xsi:type="dcterms:W3CDTF">2022-06-16T08:51:00Z</dcterms:created>
  <dcterms:modified xsi:type="dcterms:W3CDTF">2022-06-23T06:56:00Z</dcterms:modified>
</cp:coreProperties>
</file>