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71" w:rsidRDefault="00BF3571" w:rsidP="00BF3571">
      <w:pPr>
        <w:spacing w:line="200" w:lineRule="atLeast"/>
        <w:jc w:val="center"/>
        <w:rPr>
          <w:b/>
        </w:rPr>
      </w:pPr>
    </w:p>
    <w:tbl>
      <w:tblPr>
        <w:tblW w:w="0" w:type="auto"/>
        <w:tblInd w:w="5495" w:type="dxa"/>
        <w:tblLayout w:type="fixed"/>
        <w:tblLook w:val="0000"/>
      </w:tblPr>
      <w:tblGrid>
        <w:gridCol w:w="5245"/>
      </w:tblGrid>
      <w:tr w:rsidR="00BF3571" w:rsidRPr="0026621A" w:rsidTr="00BF3571">
        <w:tc>
          <w:tcPr>
            <w:tcW w:w="5245" w:type="dxa"/>
            <w:shd w:val="clear" w:color="auto" w:fill="auto"/>
          </w:tcPr>
          <w:p w:rsidR="00BF3571" w:rsidRPr="0026621A" w:rsidRDefault="00BF3571" w:rsidP="00BF3571">
            <w:pPr>
              <w:pStyle w:val="Style10"/>
              <w:keepNext/>
              <w:widowControl/>
              <w:tabs>
                <w:tab w:val="left" w:pos="580"/>
                <w:tab w:val="center" w:pos="2232"/>
              </w:tabs>
              <w:snapToGrid w:val="0"/>
              <w:spacing w:line="200" w:lineRule="atLeast"/>
              <w:ind w:firstLine="0"/>
              <w:jc w:val="center"/>
              <w:rPr>
                <w:bCs/>
                <w:iCs/>
              </w:rPr>
            </w:pPr>
          </w:p>
        </w:tc>
      </w:tr>
      <w:tr w:rsidR="00BF3571" w:rsidRPr="00770355" w:rsidTr="00BF3571">
        <w:tc>
          <w:tcPr>
            <w:tcW w:w="5245" w:type="dxa"/>
            <w:shd w:val="clear" w:color="auto" w:fill="auto"/>
          </w:tcPr>
          <w:p w:rsidR="00BF3571" w:rsidRPr="00770355" w:rsidRDefault="00BF3571" w:rsidP="00BF3571">
            <w:pPr>
              <w:pStyle w:val="Style10"/>
              <w:keepNext/>
              <w:widowControl/>
              <w:spacing w:line="200" w:lineRule="atLeast"/>
              <w:ind w:firstLine="0"/>
              <w:jc w:val="left"/>
              <w:rPr>
                <w:iCs/>
              </w:rPr>
            </w:pPr>
          </w:p>
        </w:tc>
      </w:tr>
    </w:tbl>
    <w:p w:rsidR="00501BBC" w:rsidRPr="00E11E3D" w:rsidRDefault="00501BBC" w:rsidP="00F53AAB">
      <w:pPr>
        <w:keepNext/>
        <w:shd w:val="clear" w:color="auto" w:fill="FFFFFF"/>
        <w:tabs>
          <w:tab w:val="left" w:pos="-22156"/>
        </w:tabs>
        <w:ind w:left="4820"/>
        <w:rPr>
          <w:b/>
          <w:bCs/>
          <w:sz w:val="26"/>
          <w:szCs w:val="26"/>
        </w:rPr>
      </w:pPr>
    </w:p>
    <w:p w:rsidR="00134B55" w:rsidRPr="00E11E3D" w:rsidRDefault="00134B55" w:rsidP="00F53AAB">
      <w:pPr>
        <w:pStyle w:val="1"/>
        <w:widowControl/>
        <w:snapToGrid w:val="0"/>
        <w:ind w:left="5103"/>
        <w:jc w:val="left"/>
        <w:rPr>
          <w:iCs w:val="0"/>
          <w:color w:val="000000"/>
          <w:spacing w:val="-5"/>
          <w:sz w:val="26"/>
          <w:szCs w:val="26"/>
        </w:rPr>
      </w:pPr>
    </w:p>
    <w:p w:rsidR="00D2376F" w:rsidRPr="00417293" w:rsidRDefault="00E17C75" w:rsidP="00BD2DEC">
      <w:pPr>
        <w:pStyle w:val="western"/>
        <w:spacing w:before="0" w:after="0"/>
        <w:ind w:firstLine="720"/>
        <w:rPr>
          <w:bCs w:val="0"/>
          <w:sz w:val="24"/>
          <w:szCs w:val="24"/>
        </w:rPr>
      </w:pPr>
      <w:r w:rsidRPr="00417293">
        <w:rPr>
          <w:sz w:val="24"/>
          <w:szCs w:val="24"/>
        </w:rPr>
        <w:t xml:space="preserve">Техническое задание </w:t>
      </w:r>
      <w:proofErr w:type="gramStart"/>
      <w:r w:rsidR="00BD2DEC" w:rsidRPr="00417293">
        <w:rPr>
          <w:sz w:val="24"/>
          <w:szCs w:val="24"/>
        </w:rPr>
        <w:t>на выполнение работ по изго</w:t>
      </w:r>
      <w:r w:rsidR="00BF3571" w:rsidRPr="00417293">
        <w:rPr>
          <w:sz w:val="24"/>
          <w:szCs w:val="24"/>
        </w:rPr>
        <w:t xml:space="preserve">товлению  ортопедической обуви </w:t>
      </w:r>
      <w:r w:rsidR="00BD2DEC" w:rsidRPr="00417293">
        <w:rPr>
          <w:sz w:val="24"/>
          <w:szCs w:val="24"/>
        </w:rPr>
        <w:t xml:space="preserve">для </w:t>
      </w:r>
      <w:r w:rsidR="006032C7" w:rsidRPr="00417293">
        <w:rPr>
          <w:sz w:val="24"/>
          <w:szCs w:val="24"/>
        </w:rPr>
        <w:t xml:space="preserve">обеспечения пострадавших </w:t>
      </w:r>
      <w:r w:rsidR="00BD2DEC" w:rsidRPr="00417293">
        <w:rPr>
          <w:sz w:val="24"/>
          <w:szCs w:val="24"/>
        </w:rPr>
        <w:t>от несчастных случаев на  производстве</w:t>
      </w:r>
      <w:proofErr w:type="gramEnd"/>
      <w:r w:rsidR="00BD2DEC" w:rsidRPr="00417293">
        <w:rPr>
          <w:sz w:val="24"/>
          <w:szCs w:val="24"/>
        </w:rPr>
        <w:t xml:space="preserve"> и профессиональных заболеваний </w:t>
      </w:r>
    </w:p>
    <w:p w:rsidR="00E94F78" w:rsidRPr="00417293" w:rsidRDefault="00E94F78" w:rsidP="00F23D1C">
      <w:pPr>
        <w:pStyle w:val="a8"/>
        <w:keepNext/>
        <w:tabs>
          <w:tab w:val="left" w:pos="0"/>
        </w:tabs>
        <w:rPr>
          <w:sz w:val="24"/>
        </w:rPr>
      </w:pPr>
    </w:p>
    <w:p w:rsidR="00E17C75" w:rsidRPr="00417293" w:rsidRDefault="00E17C75" w:rsidP="00F53AAB">
      <w:pPr>
        <w:keepNext/>
        <w:jc w:val="both"/>
        <w:rPr>
          <w:b/>
        </w:rPr>
      </w:pPr>
      <w:r w:rsidRPr="00417293">
        <w:t>г. Тула                                                                                                                          20</w:t>
      </w:r>
      <w:r w:rsidR="007937CF" w:rsidRPr="00417293">
        <w:t>2</w:t>
      </w:r>
      <w:r w:rsidR="000618F5" w:rsidRPr="00417293">
        <w:t>1</w:t>
      </w:r>
      <w:r w:rsidRPr="00417293">
        <w:t xml:space="preserve"> год</w:t>
      </w:r>
    </w:p>
    <w:p w:rsidR="00276BF3" w:rsidRPr="00417293" w:rsidRDefault="00276BF3" w:rsidP="00F53AAB">
      <w:pPr>
        <w:keepNext/>
        <w:shd w:val="clear" w:color="auto" w:fill="FFFFFF"/>
        <w:rPr>
          <w:b/>
          <w:bCs/>
        </w:rPr>
      </w:pPr>
    </w:p>
    <w:p w:rsidR="00E17C75" w:rsidRPr="00417293" w:rsidRDefault="00E17C75" w:rsidP="00243554">
      <w:pPr>
        <w:keepNext/>
        <w:shd w:val="clear" w:color="auto" w:fill="FFFFFF"/>
        <w:ind w:firstLine="720"/>
        <w:rPr>
          <w:b/>
          <w:bCs/>
        </w:rPr>
      </w:pPr>
      <w:r w:rsidRPr="00417293">
        <w:rPr>
          <w:b/>
          <w:bCs/>
        </w:rPr>
        <w:t>Заказчик</w:t>
      </w:r>
      <w:r w:rsidR="00276BF3" w:rsidRPr="00417293">
        <w:rPr>
          <w:b/>
          <w:bCs/>
        </w:rPr>
        <w:t>:</w:t>
      </w:r>
    </w:p>
    <w:p w:rsidR="00E17C75" w:rsidRPr="00417293" w:rsidRDefault="00E17C75" w:rsidP="00243554">
      <w:pPr>
        <w:keepNext/>
        <w:ind w:firstLine="720"/>
        <w:jc w:val="both"/>
      </w:pPr>
      <w:r w:rsidRPr="00417293">
        <w:t>Государственное учреждение – Тульское региональное отделение Фонда социального страхования Российской Федерации.</w:t>
      </w:r>
    </w:p>
    <w:p w:rsidR="00E17C75" w:rsidRPr="00417293" w:rsidRDefault="00E17C75" w:rsidP="00243554">
      <w:pPr>
        <w:keepNext/>
        <w:ind w:firstLine="720"/>
        <w:jc w:val="both"/>
      </w:pPr>
      <w:r w:rsidRPr="00417293">
        <w:t xml:space="preserve">300041, г. Тула, ул. </w:t>
      </w:r>
      <w:proofErr w:type="spellStart"/>
      <w:r w:rsidRPr="00417293">
        <w:t>Колетвинова</w:t>
      </w:r>
      <w:proofErr w:type="spellEnd"/>
      <w:r w:rsidRPr="00417293">
        <w:t>, д.6</w:t>
      </w:r>
      <w:r w:rsidR="009426B6" w:rsidRPr="00417293">
        <w:t>.</w:t>
      </w:r>
    </w:p>
    <w:p w:rsidR="006E5216" w:rsidRPr="00417293" w:rsidRDefault="00F20E2E" w:rsidP="00243554">
      <w:pPr>
        <w:keepNext/>
        <w:shd w:val="clear" w:color="auto" w:fill="FFFFFF"/>
        <w:ind w:firstLine="720"/>
        <w:jc w:val="both"/>
      </w:pPr>
      <w:r w:rsidRPr="00417293">
        <w:rPr>
          <w:b/>
          <w:bCs/>
        </w:rPr>
        <w:t xml:space="preserve">Источник финансирования: </w:t>
      </w:r>
      <w:r w:rsidRPr="00417293">
        <w:t xml:space="preserve">средства </w:t>
      </w:r>
      <w:r w:rsidR="00281C6B" w:rsidRPr="00417293">
        <w:t>обязательного социального страхования от несчастных случаев на производстве и профессиональных заболеваний в соответствии с законодательством Российской Федерации.</w:t>
      </w:r>
    </w:p>
    <w:p w:rsidR="006E5216" w:rsidRPr="00417293" w:rsidRDefault="00E94F78" w:rsidP="00243554">
      <w:pPr>
        <w:keepNext/>
        <w:shd w:val="clear" w:color="auto" w:fill="FFFFFF"/>
        <w:ind w:firstLine="720"/>
        <w:jc w:val="both"/>
      </w:pPr>
      <w:r w:rsidRPr="00417293">
        <w:rPr>
          <w:b/>
        </w:rPr>
        <w:t xml:space="preserve">Предмет </w:t>
      </w:r>
      <w:r w:rsidR="00572AB5" w:rsidRPr="00417293">
        <w:rPr>
          <w:b/>
        </w:rPr>
        <w:t>К</w:t>
      </w:r>
      <w:r w:rsidRPr="00417293">
        <w:rPr>
          <w:b/>
        </w:rPr>
        <w:t>онтракта</w:t>
      </w:r>
      <w:r w:rsidR="007C7D39" w:rsidRPr="00417293">
        <w:rPr>
          <w:b/>
        </w:rPr>
        <w:t xml:space="preserve">: </w:t>
      </w:r>
      <w:r w:rsidR="006E5B15">
        <w:rPr>
          <w:rStyle w:val="10"/>
          <w:rFonts w:eastAsia="Arial CYR"/>
          <w:color w:val="000000"/>
        </w:rPr>
        <w:t>выполнение работ по изготовлению ортопедической обуви</w:t>
      </w:r>
      <w:r w:rsidR="006E5216" w:rsidRPr="00417293">
        <w:rPr>
          <w:spacing w:val="2"/>
        </w:rPr>
        <w:t xml:space="preserve"> для обеспечения пострадавших от несчастных случаев на производстве и профессиональных заболеваний</w:t>
      </w:r>
      <w:r w:rsidR="006E5216" w:rsidRPr="00417293">
        <w:t>.</w:t>
      </w:r>
    </w:p>
    <w:p w:rsidR="008A5CA5" w:rsidRPr="00417293" w:rsidRDefault="00B25C2E" w:rsidP="00243554">
      <w:pPr>
        <w:ind w:firstLine="720"/>
        <w:jc w:val="both"/>
        <w:rPr>
          <w:b/>
          <w:bCs/>
          <w:lang w:eastAsia="ru-RU"/>
        </w:rPr>
      </w:pPr>
      <w:r w:rsidRPr="00417293">
        <w:rPr>
          <w:b/>
          <w:bCs/>
          <w:lang w:eastAsia="ru-RU"/>
        </w:rPr>
        <w:t>Место выполнения работ:</w:t>
      </w:r>
    </w:p>
    <w:p w:rsidR="006E5B15" w:rsidRDefault="006E5B15" w:rsidP="00243554">
      <w:pPr>
        <w:ind w:firstLine="720"/>
        <w:jc w:val="both"/>
        <w:rPr>
          <w:rStyle w:val="10"/>
          <w:rFonts w:eastAsia="Times New Roman CYR"/>
          <w:iCs/>
          <w:color w:val="000000"/>
          <w:spacing w:val="-2"/>
        </w:rPr>
      </w:pPr>
      <w:r>
        <w:rPr>
          <w:rStyle w:val="10"/>
          <w:rFonts w:eastAsia="Times New Roman CYR"/>
          <w:iCs/>
          <w:color w:val="000000"/>
          <w:spacing w:val="-2"/>
        </w:rPr>
        <w:t xml:space="preserve">г. Тула и Тульская область, оформление индивидуального заказа и передача изделий маломобильным Получателям осуществляется по месту их жительства, а при необходимости по месту нахождения Исполнителя. </w:t>
      </w:r>
    </w:p>
    <w:p w:rsidR="008A5CA5" w:rsidRPr="00417293" w:rsidRDefault="008A5CA5" w:rsidP="00243554">
      <w:pPr>
        <w:ind w:firstLine="720"/>
        <w:jc w:val="both"/>
        <w:rPr>
          <w:b/>
          <w:color w:val="000000"/>
          <w:lang w:eastAsia="ru-RU"/>
        </w:rPr>
      </w:pPr>
      <w:r w:rsidRPr="00417293">
        <w:rPr>
          <w:b/>
          <w:color w:val="000000"/>
          <w:lang w:eastAsia="ru-RU"/>
        </w:rPr>
        <w:t>Срок и у</w:t>
      </w:r>
      <w:r w:rsidR="00B25C2E" w:rsidRPr="00417293">
        <w:rPr>
          <w:b/>
          <w:color w:val="000000"/>
          <w:lang w:eastAsia="ru-RU"/>
        </w:rPr>
        <w:t>словия выполнения работ:</w:t>
      </w:r>
    </w:p>
    <w:p w:rsidR="006E5B15" w:rsidRDefault="006E5B15" w:rsidP="00243554">
      <w:pPr>
        <w:ind w:firstLine="720"/>
        <w:jc w:val="both"/>
        <w:rPr>
          <w:color w:val="000000"/>
          <w:lang w:eastAsia="ru-RU"/>
        </w:rPr>
      </w:pPr>
      <w:r w:rsidRPr="006E5B15">
        <w:rPr>
          <w:color w:val="000000"/>
          <w:lang w:eastAsia="ru-RU"/>
        </w:rPr>
        <w:t xml:space="preserve">Исполнитель выполняет работы по индивидуальным заказам Получателей и обеспечивает Получателей протезно-ортопедическими изделиями в течение 30 календарных дней </w:t>
      </w:r>
      <w:proofErr w:type="gramStart"/>
      <w:r w:rsidRPr="006E5B15">
        <w:rPr>
          <w:color w:val="000000"/>
          <w:lang w:eastAsia="ru-RU"/>
        </w:rPr>
        <w:t>с даты получения</w:t>
      </w:r>
      <w:proofErr w:type="gramEnd"/>
      <w:r w:rsidRPr="006E5B15">
        <w:rPr>
          <w:color w:val="000000"/>
          <w:lang w:eastAsia="ru-RU"/>
        </w:rPr>
        <w:t xml:space="preserve"> Направления, выданного Заказчиком, от Получателя, либо разнарядки, выданной Заказчиком. </w:t>
      </w:r>
    </w:p>
    <w:p w:rsidR="00B25C2E" w:rsidRPr="00417293" w:rsidRDefault="006E5B15" w:rsidP="00243554">
      <w:pPr>
        <w:ind w:firstLine="720"/>
        <w:jc w:val="both"/>
        <w:rPr>
          <w:lang w:eastAsia="ru-RU"/>
        </w:rPr>
      </w:pPr>
      <w:r w:rsidRPr="006E5B15">
        <w:rPr>
          <w:color w:val="000000"/>
          <w:lang w:eastAsia="ru-RU"/>
        </w:rPr>
        <w:t>Передача протезно-ортопедических изделий Получателю производится Исполнителем при представлении Получателем паспорта и Направлен</w:t>
      </w:r>
      <w:r>
        <w:rPr>
          <w:color w:val="000000"/>
          <w:lang w:eastAsia="ru-RU"/>
        </w:rPr>
        <w:t>и</w:t>
      </w:r>
      <w:r w:rsidRPr="006E5B15">
        <w:rPr>
          <w:color w:val="000000"/>
          <w:lang w:eastAsia="ru-RU"/>
        </w:rPr>
        <w:t>я, но не позднее 03.10.2022.</w:t>
      </w:r>
    </w:p>
    <w:p w:rsidR="00BD2DEC" w:rsidRPr="00417293" w:rsidRDefault="008A5CA5" w:rsidP="00243554">
      <w:pPr>
        <w:ind w:firstLine="720"/>
        <w:jc w:val="both"/>
        <w:rPr>
          <w:color w:val="000000"/>
          <w:lang w:eastAsia="ru-RU"/>
        </w:rPr>
      </w:pPr>
      <w:r w:rsidRPr="00417293">
        <w:rPr>
          <w:b/>
          <w:bCs/>
          <w:lang w:eastAsia="ru-RU"/>
        </w:rPr>
        <w:t>С</w:t>
      </w:r>
      <w:r w:rsidR="00B25C2E" w:rsidRPr="00417293">
        <w:rPr>
          <w:b/>
          <w:bCs/>
          <w:lang w:eastAsia="ru-RU"/>
        </w:rPr>
        <w:t xml:space="preserve">рок действия </w:t>
      </w:r>
      <w:r w:rsidR="00B25C2E" w:rsidRPr="00417293">
        <w:rPr>
          <w:b/>
          <w:bCs/>
          <w:color w:val="000000"/>
          <w:spacing w:val="-2"/>
          <w:lang w:eastAsia="ru-RU"/>
        </w:rPr>
        <w:t>Контракта</w:t>
      </w:r>
      <w:r w:rsidR="00B25C2E" w:rsidRPr="00417293">
        <w:rPr>
          <w:lang w:eastAsia="ru-RU"/>
        </w:rPr>
        <w:t xml:space="preserve">: </w:t>
      </w:r>
      <w:r w:rsidR="00BD2DEC" w:rsidRPr="00417293">
        <w:rPr>
          <w:color w:val="000000"/>
          <w:lang w:eastAsia="ru-RU"/>
        </w:rPr>
        <w:t xml:space="preserve">с момента подписания и действует по </w:t>
      </w:r>
      <w:r w:rsidR="006E5B15">
        <w:rPr>
          <w:color w:val="000000"/>
          <w:lang w:eastAsia="ru-RU"/>
        </w:rPr>
        <w:t>03 ноября</w:t>
      </w:r>
      <w:r w:rsidR="00BD2DEC" w:rsidRPr="00417293">
        <w:rPr>
          <w:color w:val="000000"/>
          <w:lang w:eastAsia="ru-RU"/>
        </w:rPr>
        <w:t xml:space="preserve"> 202</w:t>
      </w:r>
      <w:r w:rsidR="006E5B15">
        <w:rPr>
          <w:color w:val="000000"/>
          <w:lang w:eastAsia="ru-RU"/>
        </w:rPr>
        <w:t>2</w:t>
      </w:r>
      <w:r w:rsidR="00BD2DEC" w:rsidRPr="00417293">
        <w:rPr>
          <w:color w:val="000000"/>
          <w:lang w:eastAsia="ru-RU"/>
        </w:rPr>
        <w:t xml:space="preserve"> года.</w:t>
      </w:r>
    </w:p>
    <w:p w:rsidR="006E5B15" w:rsidRDefault="00B25C2E" w:rsidP="006E5B15">
      <w:pPr>
        <w:ind w:firstLine="720"/>
        <w:jc w:val="both"/>
      </w:pPr>
      <w:proofErr w:type="gramStart"/>
      <w:r w:rsidRPr="00417293">
        <w:rPr>
          <w:b/>
          <w:lang w:eastAsia="ru-RU"/>
        </w:rPr>
        <w:t xml:space="preserve">Порядок оплаты: </w:t>
      </w:r>
      <w:r w:rsidR="006E5B15">
        <w:t>: для расчетов по контракту Исполнитель  не позднее 3 октября 2022 года, передает Заказчику Акты о приемке работ Получателями, Реестр о выдаче протезно-ортопедических изделий, отрывные талоны к Направлениям, на основании которых выполнены работы по обеспечению Получателей, указанные в Реестре о выдаче протезно-ортопедических изделий, счет, счет фактуру (при наличии), Акт выполненных работ Получателям (в пользу граждан в целях их социального</w:t>
      </w:r>
      <w:proofErr w:type="gramEnd"/>
      <w:r w:rsidR="006E5B15">
        <w:t xml:space="preserve"> обеспечения) с наименованием изделий, указанием стоимости единицы изделия, общей стоимости работ.</w:t>
      </w:r>
    </w:p>
    <w:p w:rsidR="00AD6645" w:rsidRPr="00417293" w:rsidRDefault="006E5B15" w:rsidP="006E5B15">
      <w:pPr>
        <w:ind w:firstLine="720"/>
        <w:jc w:val="both"/>
      </w:pPr>
      <w:r>
        <w:t xml:space="preserve">Оплата производится по безналичному расчету в срок не более тридцати дней (не позднее 03.11.2022) </w:t>
      </w:r>
      <w:proofErr w:type="gramStart"/>
      <w:r>
        <w:t>с даты подписания</w:t>
      </w:r>
      <w:proofErr w:type="gramEnd"/>
      <w:r>
        <w:t xml:space="preserve"> Заказчиком документа о приемке: Акт выполненных работ Получателям (в пользу граждан в целях их социального обеспечения</w:t>
      </w:r>
      <w:proofErr w:type="gramStart"/>
      <w:r>
        <w:t>).</w:t>
      </w:r>
      <w:r w:rsidR="00983B57" w:rsidRPr="00417293">
        <w:t>.</w:t>
      </w:r>
      <w:proofErr w:type="gramEnd"/>
    </w:p>
    <w:p w:rsidR="00983B57" w:rsidRPr="00417293" w:rsidRDefault="00E94F78" w:rsidP="00417293">
      <w:pPr>
        <w:ind w:firstLine="720"/>
        <w:jc w:val="center"/>
        <w:rPr>
          <w:rFonts w:eastAsia="Times New Roman CYR"/>
          <w:b/>
          <w:iCs/>
          <w:color w:val="000000"/>
          <w:spacing w:val="4"/>
        </w:rPr>
      </w:pPr>
      <w:r w:rsidRPr="00417293">
        <w:rPr>
          <w:rFonts w:eastAsia="Times New Roman CYR"/>
          <w:b/>
          <w:iCs/>
          <w:color w:val="000000"/>
          <w:spacing w:val="4"/>
        </w:rPr>
        <w:t>Описание объекта закупки</w:t>
      </w:r>
      <w:r w:rsidR="00243554" w:rsidRPr="00417293">
        <w:rPr>
          <w:rFonts w:eastAsia="Times New Roman CYR"/>
          <w:b/>
          <w:iCs/>
          <w:color w:val="000000"/>
          <w:spacing w:val="4"/>
        </w:rPr>
        <w:t>:</w:t>
      </w:r>
    </w:p>
    <w:p w:rsidR="00AD6645" w:rsidRPr="00417293" w:rsidRDefault="00AD6645" w:rsidP="00AD6645">
      <w:pPr>
        <w:widowControl w:val="0"/>
        <w:suppressAutoHyphens w:val="0"/>
        <w:spacing w:line="100" w:lineRule="atLeast"/>
        <w:ind w:firstLine="567"/>
        <w:jc w:val="both"/>
        <w:textAlignment w:val="baseline"/>
        <w:rPr>
          <w:kern w:val="1"/>
          <w:lang w:eastAsia="zh-CN"/>
        </w:rPr>
      </w:pPr>
      <w:r w:rsidRPr="00417293">
        <w:rPr>
          <w:rFonts w:eastAsia="Times New Roman CYR"/>
          <w:b/>
          <w:bCs/>
          <w:iCs/>
          <w:kern w:val="1"/>
          <w:lang w:eastAsia="zh-CN"/>
        </w:rPr>
        <w:t>Требования к качеству работ.</w:t>
      </w:r>
    </w:p>
    <w:p w:rsidR="00AD6645" w:rsidRPr="00417293" w:rsidRDefault="00AD6645" w:rsidP="00AD6645">
      <w:pPr>
        <w:widowControl w:val="0"/>
        <w:suppressAutoHyphens w:val="0"/>
        <w:spacing w:line="100" w:lineRule="atLeast"/>
        <w:ind w:firstLine="567"/>
        <w:jc w:val="both"/>
        <w:textAlignment w:val="baseline"/>
        <w:rPr>
          <w:kern w:val="1"/>
          <w:lang w:eastAsia="zh-CN"/>
        </w:rPr>
      </w:pPr>
      <w:r w:rsidRPr="00417293">
        <w:rPr>
          <w:kern w:val="1"/>
          <w:lang w:eastAsia="zh-CN"/>
        </w:rPr>
        <w:t xml:space="preserve">Ортопедическая обувь </w:t>
      </w:r>
      <w:r w:rsidR="006E5B15">
        <w:rPr>
          <w:kern w:val="1"/>
          <w:lang w:eastAsia="zh-CN"/>
        </w:rPr>
        <w:t xml:space="preserve">должна </w:t>
      </w:r>
      <w:r w:rsidRPr="00417293">
        <w:rPr>
          <w:kern w:val="1"/>
          <w:lang w:eastAsia="zh-CN"/>
        </w:rPr>
        <w:t>обеспечива</w:t>
      </w:r>
      <w:r w:rsidR="006E5B15">
        <w:rPr>
          <w:kern w:val="1"/>
          <w:lang w:eastAsia="zh-CN"/>
        </w:rPr>
        <w:t>ть</w:t>
      </w:r>
      <w:r w:rsidRPr="00417293">
        <w:rPr>
          <w:kern w:val="1"/>
          <w:lang w:eastAsia="zh-CN"/>
        </w:rPr>
        <w:t>:</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lastRenderedPageBreak/>
        <w:t>- достаточность опороспособности конечности;</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 компенсацию укорочения конечности.</w:t>
      </w:r>
    </w:p>
    <w:p w:rsidR="00AD6645" w:rsidRPr="00417293" w:rsidRDefault="00AD6645" w:rsidP="00AD6645">
      <w:pPr>
        <w:widowControl w:val="0"/>
        <w:pBdr>
          <w:top w:val="none" w:sz="0" w:space="0" w:color="000000"/>
          <w:left w:val="none" w:sz="0" w:space="0" w:color="000000"/>
          <w:bottom w:val="none" w:sz="0" w:space="0" w:color="000000"/>
          <w:right w:val="none" w:sz="0" w:space="0" w:color="000000"/>
        </w:pBdr>
        <w:ind w:firstLine="567"/>
        <w:textAlignment w:val="baseline"/>
        <w:rPr>
          <w:rFonts w:eastAsia="Andale Sans UI"/>
          <w:color w:val="000000"/>
          <w:spacing w:val="-2"/>
          <w:kern w:val="1"/>
          <w:lang w:eastAsia="en-US" w:bidi="en-US"/>
        </w:rPr>
      </w:pPr>
      <w:r w:rsidRPr="00417293">
        <w:rPr>
          <w:rFonts w:eastAsia="Andale Sans UI"/>
          <w:kern w:val="1"/>
          <w:lang w:eastAsia="en-US" w:bidi="en-US"/>
        </w:rPr>
        <w:t xml:space="preserve">Ортопедическая обувь </w:t>
      </w:r>
      <w:r w:rsidR="006E5B15">
        <w:rPr>
          <w:rFonts w:eastAsia="Andale Sans UI"/>
          <w:kern w:val="1"/>
          <w:lang w:eastAsia="en-US" w:bidi="en-US"/>
        </w:rPr>
        <w:t xml:space="preserve">должна </w:t>
      </w:r>
      <w:r w:rsidRPr="00417293">
        <w:rPr>
          <w:rFonts w:eastAsia="Andale Sans UI"/>
          <w:color w:val="000000"/>
          <w:spacing w:val="-2"/>
          <w:kern w:val="1"/>
          <w:lang w:eastAsia="en-US" w:bidi="en-US"/>
        </w:rPr>
        <w:t>соответств</w:t>
      </w:r>
      <w:r w:rsidR="006E5B15">
        <w:rPr>
          <w:rFonts w:eastAsia="Andale Sans UI"/>
          <w:color w:val="000000"/>
          <w:spacing w:val="-2"/>
          <w:kern w:val="1"/>
          <w:lang w:eastAsia="en-US" w:bidi="en-US"/>
        </w:rPr>
        <w:t>овать</w:t>
      </w:r>
      <w:r w:rsidRPr="00417293">
        <w:rPr>
          <w:rFonts w:eastAsia="Andale Sans UI"/>
          <w:color w:val="000000"/>
          <w:spacing w:val="-2"/>
          <w:kern w:val="1"/>
          <w:lang w:eastAsia="en-US" w:bidi="en-US"/>
        </w:rPr>
        <w:t xml:space="preserve">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AD6645" w:rsidRPr="00417293" w:rsidRDefault="00AD6645" w:rsidP="00AD6645">
      <w:pPr>
        <w:widowControl w:val="0"/>
        <w:pBdr>
          <w:top w:val="none" w:sz="0" w:space="0" w:color="000000"/>
          <w:left w:val="none" w:sz="0" w:space="0" w:color="000000"/>
          <w:bottom w:val="none" w:sz="0" w:space="0" w:color="000000"/>
          <w:right w:val="none" w:sz="0" w:space="0" w:color="000000"/>
        </w:pBdr>
        <w:ind w:firstLine="567"/>
        <w:textAlignment w:val="baseline"/>
        <w:rPr>
          <w:rFonts w:eastAsia="Andale Sans UI"/>
          <w:color w:val="000000"/>
          <w:spacing w:val="-2"/>
          <w:kern w:val="1"/>
          <w:lang w:eastAsia="en-US" w:bidi="en-US"/>
        </w:rPr>
      </w:pPr>
      <w:r w:rsidRPr="00417293">
        <w:rPr>
          <w:rFonts w:eastAsia="Andale Sans UI"/>
          <w:color w:val="000000"/>
          <w:spacing w:val="-2"/>
          <w:kern w:val="1"/>
          <w:lang w:eastAsia="en-US" w:bidi="en-US"/>
        </w:rPr>
        <w:t xml:space="preserve">- ГОСТ </w:t>
      </w:r>
      <w:proofErr w:type="gramStart"/>
      <w:r w:rsidRPr="00417293">
        <w:rPr>
          <w:rFonts w:eastAsia="Andale Sans UI"/>
          <w:color w:val="000000"/>
          <w:spacing w:val="-2"/>
          <w:kern w:val="1"/>
          <w:lang w:eastAsia="en-US" w:bidi="en-US"/>
        </w:rPr>
        <w:t>Р</w:t>
      </w:r>
      <w:proofErr w:type="gramEnd"/>
      <w:r w:rsidRPr="00417293">
        <w:rPr>
          <w:rFonts w:eastAsia="Andale Sans UI"/>
          <w:color w:val="000000"/>
          <w:spacing w:val="-2"/>
          <w:kern w:val="1"/>
          <w:lang w:eastAsia="en-US" w:bidi="en-US"/>
        </w:rPr>
        <w:t xml:space="preserve"> 54407-2020 «Обувь ортопедическая. Общие технические условия»;</w:t>
      </w:r>
    </w:p>
    <w:p w:rsidR="00AD6645" w:rsidRPr="00417293" w:rsidRDefault="00AD6645" w:rsidP="00AD6645">
      <w:pPr>
        <w:widowControl w:val="0"/>
        <w:pBdr>
          <w:top w:val="none" w:sz="0" w:space="0" w:color="000000"/>
          <w:left w:val="none" w:sz="0" w:space="0" w:color="000000"/>
          <w:bottom w:val="none" w:sz="0" w:space="0" w:color="000000"/>
          <w:right w:val="none" w:sz="0" w:space="0" w:color="000000"/>
        </w:pBdr>
        <w:ind w:firstLine="567"/>
        <w:textAlignment w:val="baseline"/>
        <w:rPr>
          <w:rFonts w:eastAsia="Andale Sans UI"/>
          <w:color w:val="000000"/>
          <w:spacing w:val="-2"/>
          <w:kern w:val="1"/>
          <w:lang w:eastAsia="en-US" w:bidi="en-US"/>
        </w:rPr>
      </w:pPr>
      <w:r w:rsidRPr="00417293">
        <w:rPr>
          <w:rFonts w:eastAsia="Andale Sans UI"/>
          <w:color w:val="000000"/>
          <w:spacing w:val="-2"/>
          <w:kern w:val="1"/>
          <w:lang w:eastAsia="en-US" w:bidi="en-US"/>
        </w:rPr>
        <w:t xml:space="preserve">- ГОСТ </w:t>
      </w:r>
      <w:proofErr w:type="gramStart"/>
      <w:r w:rsidRPr="00417293">
        <w:rPr>
          <w:rFonts w:eastAsia="Andale Sans UI"/>
          <w:color w:val="000000"/>
          <w:spacing w:val="-2"/>
          <w:kern w:val="1"/>
          <w:lang w:eastAsia="en-US" w:bidi="en-US"/>
        </w:rPr>
        <w:t>Р</w:t>
      </w:r>
      <w:proofErr w:type="gramEnd"/>
      <w:r w:rsidRPr="00417293">
        <w:rPr>
          <w:rFonts w:eastAsia="Andale Sans UI"/>
          <w:color w:val="000000"/>
          <w:spacing w:val="-2"/>
          <w:kern w:val="1"/>
          <w:lang w:eastAsia="en-US" w:bidi="en-US"/>
        </w:rPr>
        <w:t xml:space="preserve"> 57761-2017 «Обувь ортопедическая. Термины и определения»;</w:t>
      </w:r>
    </w:p>
    <w:p w:rsidR="00AD6645" w:rsidRPr="00417293" w:rsidRDefault="00AD6645" w:rsidP="00AD6645">
      <w:pPr>
        <w:widowControl w:val="0"/>
        <w:pBdr>
          <w:top w:val="none" w:sz="0" w:space="0" w:color="000000"/>
          <w:left w:val="none" w:sz="0" w:space="0" w:color="000000"/>
          <w:bottom w:val="none" w:sz="0" w:space="0" w:color="000000"/>
          <w:right w:val="none" w:sz="0" w:space="0" w:color="000000"/>
        </w:pBdr>
        <w:ind w:firstLine="567"/>
        <w:textAlignment w:val="baseline"/>
        <w:rPr>
          <w:rFonts w:eastAsia="Andale Sans UI"/>
          <w:kern w:val="1"/>
          <w:lang w:eastAsia="en-US" w:bidi="en-US"/>
        </w:rPr>
      </w:pPr>
      <w:r w:rsidRPr="00417293">
        <w:rPr>
          <w:rFonts w:eastAsia="Andale Sans UI"/>
          <w:color w:val="000000"/>
          <w:spacing w:val="-2"/>
          <w:kern w:val="1"/>
          <w:lang w:eastAsia="en-US" w:bidi="en-US"/>
        </w:rPr>
        <w:t xml:space="preserve">- ГОСТ </w:t>
      </w:r>
      <w:proofErr w:type="gramStart"/>
      <w:r w:rsidRPr="00417293">
        <w:rPr>
          <w:rFonts w:eastAsia="Andale Sans UI"/>
          <w:color w:val="000000"/>
          <w:spacing w:val="-2"/>
          <w:kern w:val="1"/>
          <w:lang w:eastAsia="en-US" w:bidi="en-US"/>
        </w:rPr>
        <w:t>Р</w:t>
      </w:r>
      <w:proofErr w:type="gramEnd"/>
      <w:r w:rsidRPr="00417293">
        <w:rPr>
          <w:rFonts w:eastAsia="Andale Sans UI"/>
          <w:color w:val="000000"/>
          <w:spacing w:val="-2"/>
          <w:kern w:val="1"/>
          <w:lang w:eastAsia="en-US" w:bidi="en-US"/>
        </w:rPr>
        <w:t xml:space="preserve"> 55638-20</w:t>
      </w:r>
      <w:r w:rsidR="005B48ED">
        <w:rPr>
          <w:rFonts w:eastAsia="Andale Sans UI"/>
          <w:color w:val="000000"/>
          <w:spacing w:val="-2"/>
          <w:kern w:val="1"/>
          <w:lang w:eastAsia="en-US" w:bidi="en-US"/>
        </w:rPr>
        <w:t>21</w:t>
      </w:r>
      <w:r w:rsidRPr="00417293">
        <w:rPr>
          <w:rFonts w:eastAsia="Andale Sans UI"/>
          <w:color w:val="000000"/>
          <w:spacing w:val="-2"/>
          <w:kern w:val="1"/>
          <w:lang w:eastAsia="en-US" w:bidi="en-US"/>
        </w:rPr>
        <w:t xml:space="preserve"> «Услуги по изготовлению ортопедической обуви. </w:t>
      </w:r>
      <w:r w:rsidR="005B48ED">
        <w:rPr>
          <w:rFonts w:eastAsia="Andale Sans UI"/>
          <w:color w:val="000000"/>
          <w:spacing w:val="-2"/>
          <w:kern w:val="1"/>
          <w:lang w:eastAsia="en-US" w:bidi="en-US"/>
        </w:rPr>
        <w:t xml:space="preserve">Состав и содержание услуг. </w:t>
      </w:r>
      <w:r w:rsidRPr="00417293">
        <w:rPr>
          <w:rFonts w:eastAsia="Andale Sans UI"/>
          <w:color w:val="000000"/>
          <w:spacing w:val="-2"/>
          <w:kern w:val="1"/>
          <w:lang w:eastAsia="en-US" w:bidi="en-US"/>
        </w:rPr>
        <w:t>Требования безопасности».</w:t>
      </w:r>
    </w:p>
    <w:p w:rsidR="00AD6645" w:rsidRPr="00417293" w:rsidRDefault="00AD6645" w:rsidP="00AD6645">
      <w:pPr>
        <w:widowControl w:val="0"/>
        <w:pBdr>
          <w:top w:val="none" w:sz="0" w:space="0" w:color="000000"/>
          <w:left w:val="none" w:sz="0" w:space="0" w:color="000000"/>
          <w:bottom w:val="none" w:sz="0" w:space="0" w:color="000000"/>
          <w:right w:val="none" w:sz="0" w:space="0" w:color="000000"/>
        </w:pBdr>
        <w:ind w:firstLine="709"/>
        <w:jc w:val="both"/>
        <w:textAlignment w:val="baseline"/>
        <w:rPr>
          <w:rFonts w:eastAsia="Andale Sans UI"/>
          <w:kern w:val="1"/>
          <w:lang w:eastAsia="en-US" w:bidi="en-US"/>
        </w:rPr>
      </w:pPr>
      <w:r w:rsidRPr="00417293">
        <w:rPr>
          <w:rFonts w:eastAsia="Andale Sans UI"/>
          <w:kern w:val="1"/>
          <w:lang w:eastAsia="en-US" w:bidi="en-US"/>
        </w:rPr>
        <w:t>Ортопедическая обувь</w:t>
      </w:r>
      <w:r w:rsidR="006E5B15">
        <w:rPr>
          <w:rFonts w:eastAsia="Andale Sans UI"/>
          <w:kern w:val="1"/>
          <w:lang w:eastAsia="en-US" w:bidi="en-US"/>
        </w:rPr>
        <w:t xml:space="preserve"> должна быть</w:t>
      </w:r>
      <w:r w:rsidRPr="00417293">
        <w:rPr>
          <w:rFonts w:eastAsia="Andale Sans UI"/>
          <w:kern w:val="1"/>
          <w:lang w:eastAsia="en-US" w:bidi="en-US"/>
        </w:rPr>
        <w:t xml:space="preserve"> ручного или полумеханического производства.</w:t>
      </w:r>
    </w:p>
    <w:p w:rsidR="00AD6645" w:rsidRPr="00417293" w:rsidRDefault="00AD6645" w:rsidP="00AD6645">
      <w:pPr>
        <w:widowControl w:val="0"/>
        <w:pBdr>
          <w:top w:val="none" w:sz="0" w:space="0" w:color="000000"/>
          <w:left w:val="none" w:sz="0" w:space="0" w:color="000000"/>
          <w:bottom w:val="none" w:sz="0" w:space="0" w:color="000000"/>
          <w:right w:val="none" w:sz="0" w:space="0" w:color="000000"/>
        </w:pBdr>
        <w:ind w:firstLine="709"/>
        <w:jc w:val="both"/>
        <w:textAlignment w:val="baseline"/>
        <w:rPr>
          <w:rFonts w:eastAsia="Andale Sans UI"/>
          <w:kern w:val="1"/>
          <w:lang w:eastAsia="en-US" w:bidi="en-US"/>
        </w:rPr>
      </w:pPr>
      <w:r w:rsidRPr="00417293">
        <w:rPr>
          <w:rFonts w:eastAsia="Andale Sans UI"/>
          <w:kern w:val="1"/>
          <w:lang w:eastAsia="en-US" w:bidi="en-US"/>
        </w:rPr>
        <w:t xml:space="preserve">Ортопедическая обувь </w:t>
      </w:r>
      <w:r w:rsidR="006E5B15">
        <w:rPr>
          <w:rFonts w:eastAsia="Andale Sans UI"/>
          <w:kern w:val="1"/>
          <w:lang w:eastAsia="en-US" w:bidi="en-US"/>
        </w:rPr>
        <w:t xml:space="preserve">должна </w:t>
      </w:r>
      <w:r w:rsidRPr="00417293">
        <w:rPr>
          <w:rFonts w:eastAsia="Andale Sans UI"/>
          <w:kern w:val="1"/>
          <w:lang w:eastAsia="en-US" w:bidi="en-US"/>
        </w:rPr>
        <w:t>изготавлива</w:t>
      </w:r>
      <w:r w:rsidR="006E5B15">
        <w:rPr>
          <w:rFonts w:eastAsia="Andale Sans UI"/>
          <w:kern w:val="1"/>
          <w:lang w:eastAsia="en-US" w:bidi="en-US"/>
        </w:rPr>
        <w:t>ться</w:t>
      </w:r>
      <w:r w:rsidRPr="00417293">
        <w:rPr>
          <w:rFonts w:eastAsia="Andale Sans UI"/>
          <w:kern w:val="1"/>
          <w:lang w:eastAsia="en-US" w:bidi="en-US"/>
        </w:rPr>
        <w:t xml:space="preserve"> парами.</w:t>
      </w:r>
    </w:p>
    <w:p w:rsidR="00AD6645" w:rsidRPr="00417293" w:rsidRDefault="00AD6645" w:rsidP="00AD6645">
      <w:pPr>
        <w:widowControl w:val="0"/>
        <w:pBdr>
          <w:top w:val="none" w:sz="0" w:space="0" w:color="000000"/>
          <w:left w:val="none" w:sz="0" w:space="0" w:color="000000"/>
          <w:bottom w:val="none" w:sz="0" w:space="0" w:color="000000"/>
          <w:right w:val="none" w:sz="0" w:space="0" w:color="000000"/>
        </w:pBdr>
        <w:ind w:firstLine="709"/>
        <w:jc w:val="both"/>
        <w:textAlignment w:val="baseline"/>
        <w:rPr>
          <w:rFonts w:eastAsia="Andale Sans UI"/>
          <w:kern w:val="1"/>
          <w:lang w:eastAsia="en-US" w:bidi="en-US"/>
        </w:rPr>
      </w:pPr>
      <w:r w:rsidRPr="00417293">
        <w:rPr>
          <w:rFonts w:eastAsia="Andale Sans UI"/>
          <w:kern w:val="1"/>
          <w:lang w:eastAsia="en-US" w:bidi="en-US"/>
        </w:rPr>
        <w:t xml:space="preserve">Ортопедическая обувь может </w:t>
      </w:r>
      <w:r w:rsidR="006E5B15">
        <w:rPr>
          <w:rFonts w:eastAsia="Andale Sans UI"/>
          <w:kern w:val="1"/>
          <w:lang w:eastAsia="en-US" w:bidi="en-US"/>
        </w:rPr>
        <w:t xml:space="preserve">быть </w:t>
      </w:r>
      <w:r w:rsidRPr="00417293">
        <w:rPr>
          <w:rFonts w:eastAsia="Andale Sans UI"/>
          <w:kern w:val="1"/>
          <w:lang w:eastAsia="en-US" w:bidi="en-US"/>
        </w:rPr>
        <w:t>ассиметричной в паре.</w:t>
      </w:r>
    </w:p>
    <w:p w:rsidR="00AD6645" w:rsidRPr="00417293" w:rsidRDefault="00AD6645" w:rsidP="00AD6645">
      <w:pPr>
        <w:widowControl w:val="0"/>
        <w:pBdr>
          <w:top w:val="none" w:sz="0" w:space="0" w:color="000000"/>
          <w:left w:val="none" w:sz="0" w:space="0" w:color="000000"/>
          <w:bottom w:val="none" w:sz="0" w:space="0" w:color="000000"/>
          <w:right w:val="none" w:sz="0" w:space="0" w:color="000000"/>
        </w:pBdr>
        <w:ind w:firstLine="709"/>
        <w:jc w:val="both"/>
        <w:textAlignment w:val="baseline"/>
        <w:rPr>
          <w:rFonts w:eastAsia="Andale Sans UI"/>
          <w:kern w:val="1"/>
          <w:lang w:eastAsia="en-US" w:bidi="en-US"/>
        </w:rPr>
      </w:pPr>
      <w:r w:rsidRPr="00417293">
        <w:rPr>
          <w:rFonts w:eastAsia="Andale Sans UI"/>
          <w:kern w:val="1"/>
          <w:lang w:eastAsia="en-US" w:bidi="en-US"/>
        </w:rPr>
        <w:t xml:space="preserve">Ортопедическая обувь в соответствии с ее функциональным назначением и медицинскими показаниями </w:t>
      </w:r>
      <w:r w:rsidR="006E5B15">
        <w:t>должна включать несколько компонентов из нижеперечисленного перечня</w:t>
      </w:r>
      <w:r w:rsidRPr="00417293">
        <w:rPr>
          <w:rFonts w:eastAsia="Andale Sans UI"/>
          <w:kern w:val="1"/>
          <w:lang w:eastAsia="en-US" w:bidi="en-US"/>
        </w:rPr>
        <w:t>:</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а) специальные жесткие детали:</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 xml:space="preserve">- союзка жесткая, </w:t>
      </w:r>
      <w:proofErr w:type="spellStart"/>
      <w:r w:rsidRPr="00417293">
        <w:rPr>
          <w:kern w:val="1"/>
          <w:lang w:eastAsia="zh-CN"/>
        </w:rPr>
        <w:t>полусоюзка</w:t>
      </w:r>
      <w:proofErr w:type="spellEnd"/>
      <w:r w:rsidRPr="00417293">
        <w:rPr>
          <w:kern w:val="1"/>
          <w:lang w:eastAsia="zh-CN"/>
        </w:rPr>
        <w:t xml:space="preserve"> ж</w:t>
      </w:r>
      <w:bookmarkStart w:id="0" w:name="_GoBack"/>
      <w:bookmarkEnd w:id="0"/>
      <w:r w:rsidRPr="00417293">
        <w:rPr>
          <w:kern w:val="1"/>
          <w:lang w:eastAsia="zh-CN"/>
        </w:rPr>
        <w:t xml:space="preserve">есткая, </w:t>
      </w:r>
      <w:proofErr w:type="spellStart"/>
      <w:r w:rsidRPr="00417293">
        <w:rPr>
          <w:kern w:val="1"/>
          <w:lang w:eastAsia="zh-CN"/>
        </w:rPr>
        <w:t>берц</w:t>
      </w:r>
      <w:proofErr w:type="spellEnd"/>
      <w:r w:rsidRPr="00417293">
        <w:rPr>
          <w:kern w:val="1"/>
          <w:lang w:eastAsia="zh-CN"/>
        </w:rPr>
        <w:t xml:space="preserve"> жесткий односторонний, </w:t>
      </w:r>
      <w:proofErr w:type="spellStart"/>
      <w:r w:rsidRPr="00417293">
        <w:rPr>
          <w:kern w:val="1"/>
          <w:lang w:eastAsia="zh-CN"/>
        </w:rPr>
        <w:t>берц</w:t>
      </w:r>
      <w:proofErr w:type="spellEnd"/>
      <w:r w:rsidRPr="00417293">
        <w:rPr>
          <w:kern w:val="1"/>
          <w:lang w:eastAsia="zh-CN"/>
        </w:rPr>
        <w:t xml:space="preserve"> жесткий двусторонний, </w:t>
      </w:r>
      <w:proofErr w:type="spellStart"/>
      <w:r w:rsidRPr="00417293">
        <w:rPr>
          <w:kern w:val="1"/>
          <w:lang w:eastAsia="zh-CN"/>
        </w:rPr>
        <w:t>берц</w:t>
      </w:r>
      <w:proofErr w:type="spellEnd"/>
      <w:r w:rsidRPr="00417293">
        <w:rPr>
          <w:kern w:val="1"/>
          <w:lang w:eastAsia="zh-CN"/>
        </w:rPr>
        <w:t xml:space="preserve"> жесткий круговой, задний жесткий </w:t>
      </w:r>
      <w:proofErr w:type="spellStart"/>
      <w:r w:rsidRPr="00417293">
        <w:rPr>
          <w:kern w:val="1"/>
          <w:lang w:eastAsia="zh-CN"/>
        </w:rPr>
        <w:t>берц</w:t>
      </w:r>
      <w:proofErr w:type="spellEnd"/>
      <w:r w:rsidRPr="00417293">
        <w:rPr>
          <w:kern w:val="1"/>
          <w:lang w:eastAsia="zh-CN"/>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б) специальные мягкие детали:</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 xml:space="preserve">- боковой внутренний ремень, дополнительная шнуровка, тяги, </w:t>
      </w:r>
      <w:proofErr w:type="spellStart"/>
      <w:r w:rsidRPr="00417293">
        <w:rPr>
          <w:kern w:val="1"/>
          <w:lang w:eastAsia="zh-CN"/>
        </w:rPr>
        <w:t>притяжной</w:t>
      </w:r>
      <w:proofErr w:type="spellEnd"/>
      <w:r w:rsidRPr="00417293">
        <w:rPr>
          <w:kern w:val="1"/>
          <w:lang w:eastAsia="zh-CN"/>
        </w:rPr>
        <w:t xml:space="preserve"> ремень, шнуровка;</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в) специальные металлические детали:</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 пластина для ортопедической обуви, шины стальные, планшетки корсетные;</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 xml:space="preserve">г) </w:t>
      </w:r>
      <w:proofErr w:type="spellStart"/>
      <w:r w:rsidRPr="00417293">
        <w:rPr>
          <w:kern w:val="1"/>
          <w:lang w:eastAsia="zh-CN"/>
        </w:rPr>
        <w:t>межстелечные</w:t>
      </w:r>
      <w:proofErr w:type="spellEnd"/>
      <w:r w:rsidRPr="00417293">
        <w:rPr>
          <w:kern w:val="1"/>
          <w:lang w:eastAsia="zh-CN"/>
        </w:rPr>
        <w:t xml:space="preserve"> слои:</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 xml:space="preserve">- выкладка сводов (наружного и внутреннего), вкладка внутреннего свода, косок, супинатор, пронатор, пробка, двойной </w:t>
      </w:r>
      <w:proofErr w:type="spellStart"/>
      <w:r w:rsidRPr="00417293">
        <w:rPr>
          <w:kern w:val="1"/>
          <w:lang w:eastAsia="zh-CN"/>
        </w:rPr>
        <w:t>след</w:t>
      </w:r>
      <w:proofErr w:type="gramStart"/>
      <w:r w:rsidRPr="00417293">
        <w:rPr>
          <w:kern w:val="1"/>
          <w:lang w:eastAsia="zh-CN"/>
        </w:rPr>
        <w:t>.М</w:t>
      </w:r>
      <w:proofErr w:type="gramEnd"/>
      <w:r w:rsidRPr="00417293">
        <w:rPr>
          <w:kern w:val="1"/>
          <w:lang w:eastAsia="zh-CN"/>
        </w:rPr>
        <w:t>ежстелечные</w:t>
      </w:r>
      <w:proofErr w:type="spellEnd"/>
      <w:r w:rsidRPr="00417293">
        <w:rPr>
          <w:kern w:val="1"/>
          <w:lang w:eastAsia="zh-CN"/>
        </w:rPr>
        <w:t xml:space="preserve"> слои  изготовлены в виде единого блока, включающего один или несколько из вышеуказанных элементов;</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д) специальные детали низа:</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 каблук и/или подошва особой формы;</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е) прочие специальные детали:</w:t>
      </w:r>
    </w:p>
    <w:p w:rsidR="00AD6645" w:rsidRPr="00417293" w:rsidRDefault="00AD6645" w:rsidP="00AD6645">
      <w:pPr>
        <w:widowControl w:val="0"/>
        <w:suppressAutoHyphens w:val="0"/>
        <w:spacing w:line="100" w:lineRule="atLeast"/>
        <w:ind w:firstLine="709"/>
        <w:jc w:val="both"/>
        <w:textAlignment w:val="baseline"/>
        <w:rPr>
          <w:kern w:val="1"/>
          <w:lang w:eastAsia="zh-CN"/>
        </w:rPr>
      </w:pPr>
      <w:r w:rsidRPr="00417293">
        <w:rPr>
          <w:kern w:val="1"/>
          <w:lang w:eastAsia="zh-CN"/>
        </w:rPr>
        <w:t>- искусственные стопы, передний отдел стопы и искусственный носок (после ампутации стопы).</w:t>
      </w:r>
    </w:p>
    <w:p w:rsidR="006E5B15" w:rsidRPr="006E5B15" w:rsidRDefault="006E5B15" w:rsidP="006E5B15">
      <w:pPr>
        <w:widowControl w:val="0"/>
        <w:pBdr>
          <w:top w:val="none" w:sz="0" w:space="0" w:color="000000"/>
          <w:left w:val="none" w:sz="0" w:space="0" w:color="000000"/>
          <w:bottom w:val="none" w:sz="0" w:space="0" w:color="000000"/>
          <w:right w:val="none" w:sz="0" w:space="0" w:color="000000"/>
        </w:pBdr>
        <w:ind w:firstLine="709"/>
        <w:jc w:val="both"/>
        <w:textAlignment w:val="baseline"/>
        <w:rPr>
          <w:kern w:val="1"/>
          <w:lang w:eastAsia="zh-CN"/>
        </w:rPr>
      </w:pPr>
      <w:r w:rsidRPr="006E5B15">
        <w:rPr>
          <w:kern w:val="1"/>
          <w:lang w:eastAsia="zh-CN"/>
        </w:rPr>
        <w:t xml:space="preserve">При обработке ортопедической обуви должно предусматриваться несколько примерок. </w:t>
      </w:r>
    </w:p>
    <w:p w:rsidR="006E5B15" w:rsidRPr="006E5B15" w:rsidRDefault="006E5B15" w:rsidP="006E5B15">
      <w:pPr>
        <w:widowControl w:val="0"/>
        <w:pBdr>
          <w:top w:val="none" w:sz="0" w:space="0" w:color="000000"/>
          <w:left w:val="none" w:sz="0" w:space="0" w:color="000000"/>
          <w:bottom w:val="none" w:sz="0" w:space="0" w:color="000000"/>
          <w:right w:val="none" w:sz="0" w:space="0" w:color="000000"/>
        </w:pBdr>
        <w:ind w:firstLine="709"/>
        <w:jc w:val="both"/>
        <w:textAlignment w:val="baseline"/>
        <w:rPr>
          <w:kern w:val="1"/>
          <w:lang w:eastAsia="zh-CN"/>
        </w:rPr>
      </w:pPr>
      <w:r w:rsidRPr="006E5B15">
        <w:rPr>
          <w:kern w:val="1"/>
          <w:lang w:eastAsia="zh-CN"/>
        </w:rPr>
        <w:t>Ортопедическая обувь сложная на сохраненную конечность и обувь на протез может быть без специальных деталей - с заготовкой верха, конструкция которой учитывает анатомо-функциональные особенности пользователей данной категории.</w:t>
      </w:r>
    </w:p>
    <w:p w:rsidR="006E5B15" w:rsidRPr="006E5B15" w:rsidRDefault="006E5B15" w:rsidP="006E5B15">
      <w:pPr>
        <w:widowControl w:val="0"/>
        <w:pBdr>
          <w:top w:val="none" w:sz="0" w:space="0" w:color="000000"/>
          <w:left w:val="none" w:sz="0" w:space="0" w:color="000000"/>
          <w:bottom w:val="none" w:sz="0" w:space="0" w:color="000000"/>
          <w:right w:val="none" w:sz="0" w:space="0" w:color="000000"/>
        </w:pBdr>
        <w:ind w:firstLine="709"/>
        <w:jc w:val="both"/>
        <w:textAlignment w:val="baseline"/>
        <w:rPr>
          <w:kern w:val="1"/>
          <w:lang w:eastAsia="zh-CN"/>
        </w:rPr>
      </w:pPr>
      <w:r w:rsidRPr="006E5B15">
        <w:rPr>
          <w:kern w:val="1"/>
          <w:lang w:eastAsia="zh-CN"/>
        </w:rPr>
        <w:t>Работы по изготовлению ортопедической обуви должны выполняться с применением различных способов подгонки (по обмерам, по обмерам и слепкам, по обмерам с подгонкой колодки).</w:t>
      </w:r>
    </w:p>
    <w:p w:rsidR="006E5B15" w:rsidRPr="006E5B15" w:rsidRDefault="006E5B15" w:rsidP="006E5B15">
      <w:pPr>
        <w:widowControl w:val="0"/>
        <w:pBdr>
          <w:top w:val="none" w:sz="0" w:space="0" w:color="000000"/>
          <w:left w:val="none" w:sz="0" w:space="0" w:color="000000"/>
          <w:bottom w:val="none" w:sz="0" w:space="0" w:color="000000"/>
          <w:right w:val="none" w:sz="0" w:space="0" w:color="000000"/>
        </w:pBdr>
        <w:ind w:firstLine="709"/>
        <w:jc w:val="both"/>
        <w:textAlignment w:val="baseline"/>
        <w:rPr>
          <w:kern w:val="1"/>
          <w:lang w:eastAsia="zh-CN"/>
        </w:rPr>
      </w:pPr>
      <w:r w:rsidRPr="006E5B15">
        <w:rPr>
          <w:kern w:val="1"/>
          <w:lang w:eastAsia="zh-CN"/>
        </w:rPr>
        <w:t xml:space="preserve">Ортопедическая обувь по конструкции должна соответствовать своему </w:t>
      </w:r>
      <w:proofErr w:type="spellStart"/>
      <w:r w:rsidRPr="006E5B15">
        <w:rPr>
          <w:kern w:val="1"/>
          <w:lang w:eastAsia="zh-CN"/>
        </w:rPr>
        <w:t>медецинскому</w:t>
      </w:r>
      <w:proofErr w:type="spellEnd"/>
      <w:r w:rsidRPr="006E5B15">
        <w:rPr>
          <w:kern w:val="1"/>
          <w:lang w:eastAsia="zh-CN"/>
        </w:rPr>
        <w:t xml:space="preserve"> (функциональному) назначению.</w:t>
      </w:r>
    </w:p>
    <w:p w:rsidR="006E5B15" w:rsidRPr="006E5B15" w:rsidRDefault="006E5B15" w:rsidP="006E5B15">
      <w:pPr>
        <w:widowControl w:val="0"/>
        <w:pBdr>
          <w:top w:val="none" w:sz="0" w:space="0" w:color="000000"/>
          <w:left w:val="none" w:sz="0" w:space="0" w:color="000000"/>
          <w:bottom w:val="none" w:sz="0" w:space="0" w:color="000000"/>
          <w:right w:val="none" w:sz="0" w:space="0" w:color="000000"/>
        </w:pBdr>
        <w:ind w:firstLine="709"/>
        <w:jc w:val="both"/>
        <w:textAlignment w:val="baseline"/>
        <w:rPr>
          <w:kern w:val="1"/>
          <w:lang w:eastAsia="zh-CN"/>
        </w:rPr>
      </w:pPr>
      <w:r w:rsidRPr="006E5B15">
        <w:rPr>
          <w:kern w:val="1"/>
          <w:lang w:eastAsia="zh-CN"/>
        </w:rPr>
        <w:t>Ортопедическая обувь должна быть устойчива к климатическим воздействиям  (колебания температур, атмосферные осадки, вода, пыль).</w:t>
      </w:r>
    </w:p>
    <w:p w:rsidR="006E5B15" w:rsidRPr="006E5B15" w:rsidRDefault="006E5B15" w:rsidP="006E5B15">
      <w:pPr>
        <w:widowControl w:val="0"/>
        <w:pBdr>
          <w:top w:val="none" w:sz="0" w:space="0" w:color="000000"/>
          <w:left w:val="none" w:sz="0" w:space="0" w:color="000000"/>
          <w:bottom w:val="none" w:sz="0" w:space="0" w:color="000000"/>
          <w:right w:val="none" w:sz="0" w:space="0" w:color="000000"/>
        </w:pBdr>
        <w:ind w:firstLine="709"/>
        <w:jc w:val="both"/>
        <w:textAlignment w:val="baseline"/>
        <w:rPr>
          <w:kern w:val="1"/>
          <w:lang w:eastAsia="zh-CN"/>
        </w:rPr>
      </w:pPr>
      <w:r w:rsidRPr="006E5B15">
        <w:rPr>
          <w:kern w:val="1"/>
          <w:lang w:eastAsia="zh-CN"/>
        </w:rPr>
        <w:t>Синтетические и искусственные материалы, применяемые на наружные детали низа зимней ортопедической обуви, должны быть морозостойкими в соответствии с требованиями нормативных документов на эти материалы.</w:t>
      </w:r>
    </w:p>
    <w:p w:rsidR="00AD6645" w:rsidRPr="00417293" w:rsidRDefault="006E5B15" w:rsidP="006E5B15">
      <w:pPr>
        <w:widowControl w:val="0"/>
        <w:pBdr>
          <w:top w:val="none" w:sz="0" w:space="0" w:color="000000"/>
          <w:left w:val="none" w:sz="0" w:space="0" w:color="000000"/>
          <w:bottom w:val="none" w:sz="0" w:space="0" w:color="000000"/>
          <w:right w:val="none" w:sz="0" w:space="0" w:color="000000"/>
        </w:pBdr>
        <w:ind w:firstLine="709"/>
        <w:jc w:val="both"/>
        <w:textAlignment w:val="baseline"/>
        <w:rPr>
          <w:rFonts w:eastAsia="Andale Sans UI"/>
          <w:kern w:val="1"/>
          <w:lang w:eastAsia="en-US" w:bidi="en-US"/>
        </w:rPr>
      </w:pPr>
      <w:proofErr w:type="gramStart"/>
      <w:r w:rsidRPr="006E5B15">
        <w:rPr>
          <w:kern w:val="1"/>
          <w:lang w:eastAsia="zh-CN"/>
        </w:rPr>
        <w:t>Материалы, применяемые для изготовления ортопедической обуви,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roofErr w:type="gramEnd"/>
      <w:r w:rsidRPr="006E5B15">
        <w:rPr>
          <w:kern w:val="1"/>
          <w:lang w:eastAsia="zh-CN"/>
        </w:rPr>
        <w:t xml:space="preserve">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w:t>
      </w:r>
    </w:p>
    <w:p w:rsidR="006E5B15" w:rsidRPr="006E5B15" w:rsidRDefault="006E5B15" w:rsidP="006E5B15">
      <w:pPr>
        <w:widowControl w:val="0"/>
        <w:suppressAutoHyphens w:val="0"/>
        <w:spacing w:line="100" w:lineRule="atLeast"/>
        <w:ind w:firstLine="709"/>
        <w:jc w:val="both"/>
        <w:textAlignment w:val="baseline"/>
        <w:rPr>
          <w:rFonts w:eastAsia="Andale Sans UI"/>
          <w:kern w:val="1"/>
          <w:lang w:eastAsia="en-US" w:bidi="en-US"/>
        </w:rPr>
      </w:pPr>
      <w:r w:rsidRPr="006E5B15">
        <w:rPr>
          <w:rFonts w:eastAsia="Andale Sans UI"/>
          <w:kern w:val="1"/>
          <w:lang w:eastAsia="en-US" w:bidi="en-US"/>
        </w:rPr>
        <w:t>При использовании ортопедической обуви не должно возникать болевых ощущений в стопе и вышележащих суставах, а так же покраснений и нарушений кожных покровов (потертостей).</w:t>
      </w:r>
    </w:p>
    <w:p w:rsidR="006E5B15" w:rsidRPr="006E5B15" w:rsidRDefault="006E5B15" w:rsidP="006E5B15">
      <w:pPr>
        <w:widowControl w:val="0"/>
        <w:suppressAutoHyphens w:val="0"/>
        <w:spacing w:line="100" w:lineRule="atLeast"/>
        <w:ind w:firstLine="709"/>
        <w:jc w:val="both"/>
        <w:textAlignment w:val="baseline"/>
        <w:rPr>
          <w:rFonts w:eastAsia="Andale Sans UI"/>
          <w:kern w:val="1"/>
          <w:lang w:eastAsia="en-US" w:bidi="en-US"/>
        </w:rPr>
      </w:pPr>
      <w:r w:rsidRPr="006E5B15">
        <w:rPr>
          <w:rFonts w:eastAsia="Andale Sans UI"/>
          <w:kern w:val="1"/>
          <w:lang w:eastAsia="en-US" w:bidi="en-US"/>
        </w:rPr>
        <w:t>Ортопедическая обувь должна быть плотно закреплена на ноге.</w:t>
      </w:r>
    </w:p>
    <w:p w:rsidR="006E5B15" w:rsidRPr="006E5B15" w:rsidRDefault="006E5B15" w:rsidP="006E5B15">
      <w:pPr>
        <w:widowControl w:val="0"/>
        <w:suppressAutoHyphens w:val="0"/>
        <w:spacing w:line="100" w:lineRule="atLeast"/>
        <w:ind w:firstLine="709"/>
        <w:jc w:val="both"/>
        <w:textAlignment w:val="baseline"/>
        <w:rPr>
          <w:rFonts w:eastAsia="Andale Sans UI"/>
          <w:kern w:val="1"/>
          <w:lang w:eastAsia="en-US" w:bidi="en-US"/>
        </w:rPr>
      </w:pPr>
      <w:r w:rsidRPr="006E5B15">
        <w:rPr>
          <w:rFonts w:eastAsia="Andale Sans UI"/>
          <w:kern w:val="1"/>
          <w:lang w:eastAsia="en-US" w:bidi="en-US"/>
        </w:rPr>
        <w:t xml:space="preserve">Ортопедическая обувь должна быть </w:t>
      </w:r>
      <w:proofErr w:type="spellStart"/>
      <w:r w:rsidRPr="006E5B15">
        <w:rPr>
          <w:rFonts w:eastAsia="Andale Sans UI"/>
          <w:kern w:val="1"/>
          <w:lang w:eastAsia="en-US" w:bidi="en-US"/>
        </w:rPr>
        <w:t>ремонтопригодна</w:t>
      </w:r>
      <w:proofErr w:type="spellEnd"/>
      <w:r w:rsidRPr="006E5B15">
        <w:rPr>
          <w:rFonts w:eastAsia="Andale Sans UI"/>
          <w:kern w:val="1"/>
          <w:lang w:eastAsia="en-US" w:bidi="en-US"/>
        </w:rPr>
        <w:t xml:space="preserve"> в течение срока службы.</w:t>
      </w:r>
    </w:p>
    <w:p w:rsidR="006E5B15" w:rsidRPr="006E5B15" w:rsidRDefault="006E5B15" w:rsidP="006E5B15">
      <w:pPr>
        <w:widowControl w:val="0"/>
        <w:suppressAutoHyphens w:val="0"/>
        <w:spacing w:line="100" w:lineRule="atLeast"/>
        <w:ind w:firstLine="709"/>
        <w:jc w:val="both"/>
        <w:textAlignment w:val="baseline"/>
        <w:rPr>
          <w:rFonts w:eastAsia="Andale Sans UI"/>
          <w:kern w:val="1"/>
          <w:lang w:eastAsia="en-US" w:bidi="en-US"/>
        </w:rPr>
      </w:pPr>
      <w:r w:rsidRPr="006E5B15">
        <w:rPr>
          <w:rFonts w:eastAsia="Andale Sans UI"/>
          <w:kern w:val="1"/>
          <w:lang w:eastAsia="en-US" w:bidi="en-US"/>
        </w:rPr>
        <w:t xml:space="preserve">Ортопедическая обувь должна быть в упаковке, обеспечивающей защиту от воздействия механических и климатических факторов (п. 4.11.5 ГОСТ </w:t>
      </w:r>
      <w:proofErr w:type="gramStart"/>
      <w:r w:rsidRPr="006E5B15">
        <w:rPr>
          <w:rFonts w:eastAsia="Andale Sans UI"/>
          <w:kern w:val="1"/>
          <w:lang w:eastAsia="en-US" w:bidi="en-US"/>
        </w:rPr>
        <w:t>Р</w:t>
      </w:r>
      <w:proofErr w:type="gramEnd"/>
      <w:r w:rsidRPr="006E5B15">
        <w:rPr>
          <w:rFonts w:eastAsia="Andale Sans UI"/>
          <w:kern w:val="1"/>
          <w:lang w:eastAsia="en-US" w:bidi="en-US"/>
        </w:rPr>
        <w:t xml:space="preserve"> 51632-2021«Технические средства реабилитации людей с ограничениями жизнедеятельности. </w:t>
      </w:r>
      <w:proofErr w:type="gramStart"/>
      <w:r w:rsidRPr="006E5B15">
        <w:rPr>
          <w:rFonts w:eastAsia="Andale Sans UI"/>
          <w:kern w:val="1"/>
          <w:lang w:eastAsia="en-US" w:bidi="en-US"/>
        </w:rPr>
        <w:t xml:space="preserve">Общие технические требования и методы испытаний»). </w:t>
      </w:r>
      <w:proofErr w:type="gramEnd"/>
    </w:p>
    <w:p w:rsidR="00AD6645" w:rsidRPr="00417293" w:rsidRDefault="006E5B15" w:rsidP="006E5B15">
      <w:pPr>
        <w:widowControl w:val="0"/>
        <w:suppressAutoHyphens w:val="0"/>
        <w:spacing w:line="100" w:lineRule="atLeast"/>
        <w:ind w:firstLine="709"/>
        <w:jc w:val="both"/>
        <w:textAlignment w:val="baseline"/>
        <w:rPr>
          <w:color w:val="000000"/>
          <w:kern w:val="1"/>
          <w:lang w:eastAsia="zh-CN"/>
        </w:rPr>
      </w:pPr>
      <w:proofErr w:type="gramStart"/>
      <w:r w:rsidRPr="006E5B15">
        <w:rPr>
          <w:rFonts w:eastAsia="Andale Sans UI"/>
          <w:kern w:val="1"/>
          <w:lang w:eastAsia="en-US" w:bidi="en-US"/>
        </w:rPr>
        <w:t>Работы по изготовлению ортопедической обуви для обеспечения пострадавшего от несчастного случая на производстве следует считать эффективно исполненными, если у пострадавшего от несчастного случая на производстве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roofErr w:type="gramEnd"/>
    </w:p>
    <w:p w:rsidR="006032C7" w:rsidRPr="00417293" w:rsidRDefault="006032C7" w:rsidP="00B3408A">
      <w:pPr>
        <w:spacing w:line="228" w:lineRule="auto"/>
        <w:jc w:val="center"/>
        <w:rPr>
          <w:rFonts w:eastAsia="Times New Roman CYR"/>
          <w:b/>
          <w:bCs/>
          <w:iCs/>
        </w:rPr>
      </w:pPr>
    </w:p>
    <w:p w:rsidR="000733FB" w:rsidRPr="00417293" w:rsidRDefault="000733FB" w:rsidP="00B3408A">
      <w:pPr>
        <w:spacing w:line="228" w:lineRule="auto"/>
        <w:jc w:val="center"/>
        <w:rPr>
          <w:rFonts w:eastAsia="Times New Roman CYR"/>
          <w:b/>
          <w:bCs/>
          <w:iCs/>
        </w:rPr>
      </w:pPr>
      <w:r w:rsidRPr="00417293">
        <w:rPr>
          <w:rFonts w:eastAsia="Times New Roman CYR"/>
          <w:b/>
          <w:bCs/>
          <w:iCs/>
        </w:rPr>
        <w:t>Срок службы и гарантийный срок эксплуатации изделия</w:t>
      </w:r>
    </w:p>
    <w:p w:rsidR="006E5B15" w:rsidRPr="006E5B15" w:rsidRDefault="006E5B15" w:rsidP="006E5B15">
      <w:pPr>
        <w:keepNext/>
        <w:widowControl w:val="0"/>
        <w:spacing w:line="100" w:lineRule="atLeast"/>
        <w:ind w:firstLine="426"/>
        <w:jc w:val="both"/>
        <w:textAlignment w:val="baseline"/>
        <w:rPr>
          <w:kern w:val="1"/>
          <w:lang w:eastAsia="zh-CN"/>
        </w:rPr>
      </w:pPr>
      <w:r w:rsidRPr="006E5B15">
        <w:rPr>
          <w:kern w:val="1"/>
          <w:lang w:eastAsia="zh-CN"/>
        </w:rPr>
        <w:t xml:space="preserve">Гарантийный срок на Изделие устанавливается </w:t>
      </w:r>
      <w:proofErr w:type="gramStart"/>
      <w:r w:rsidRPr="006E5B15">
        <w:rPr>
          <w:kern w:val="1"/>
          <w:lang w:eastAsia="zh-CN"/>
        </w:rPr>
        <w:t>с даты подписания</w:t>
      </w:r>
      <w:proofErr w:type="gramEnd"/>
      <w:r w:rsidRPr="006E5B15">
        <w:rPr>
          <w:kern w:val="1"/>
          <w:lang w:eastAsia="zh-CN"/>
        </w:rPr>
        <w:t xml:space="preserve"> акта приемки работ Получателем, или с начала сезона и должен составлять не менее 30 дней.</w:t>
      </w:r>
    </w:p>
    <w:p w:rsidR="006E5B15" w:rsidRPr="006E5B15" w:rsidRDefault="006E5B15" w:rsidP="006E5B15">
      <w:pPr>
        <w:keepNext/>
        <w:widowControl w:val="0"/>
        <w:spacing w:line="100" w:lineRule="atLeast"/>
        <w:ind w:firstLine="426"/>
        <w:jc w:val="both"/>
        <w:textAlignment w:val="baseline"/>
        <w:rPr>
          <w:kern w:val="1"/>
          <w:lang w:eastAsia="zh-CN"/>
        </w:rPr>
      </w:pPr>
      <w:r w:rsidRPr="006E5B15">
        <w:rPr>
          <w:kern w:val="1"/>
          <w:lang w:eastAsia="zh-CN"/>
        </w:rPr>
        <w:t>Начало сезона определяется в соответствии с Законом Российской Федерации от 07.02.1992 № 2300-1 «О защите прав потребителей» (далее – Закон «О защите прав потребителей»).</w:t>
      </w:r>
    </w:p>
    <w:p w:rsidR="006E5B15" w:rsidRPr="006E5B15" w:rsidRDefault="006E5B15" w:rsidP="006E5B15">
      <w:pPr>
        <w:keepNext/>
        <w:widowControl w:val="0"/>
        <w:spacing w:line="100" w:lineRule="atLeast"/>
        <w:ind w:firstLine="426"/>
        <w:jc w:val="both"/>
        <w:textAlignment w:val="baseline"/>
        <w:rPr>
          <w:kern w:val="1"/>
          <w:lang w:eastAsia="zh-CN"/>
        </w:rPr>
      </w:pPr>
      <w:r w:rsidRPr="006E5B15">
        <w:rPr>
          <w:kern w:val="1"/>
          <w:lang w:eastAsia="zh-CN"/>
        </w:rPr>
        <w:t>В течени</w:t>
      </w:r>
      <w:proofErr w:type="gramStart"/>
      <w:r w:rsidRPr="006E5B15">
        <w:rPr>
          <w:kern w:val="1"/>
          <w:lang w:eastAsia="zh-CN"/>
        </w:rPr>
        <w:t>и</w:t>
      </w:r>
      <w:proofErr w:type="gramEnd"/>
      <w:r w:rsidRPr="006E5B15">
        <w:rPr>
          <w:kern w:val="1"/>
          <w:lang w:eastAsia="zh-CN"/>
        </w:rPr>
        <w:t xml:space="preserve"> гарантийного срока исполнитель должен принимать претензии по качеству обуви и производить ремонт или безопасную замену обуви, преждевременно вышедшей из строя не по вине Получателя.</w:t>
      </w:r>
    </w:p>
    <w:p w:rsidR="006E5B15" w:rsidRPr="006E5B15" w:rsidRDefault="006E5B15" w:rsidP="006E5B15">
      <w:pPr>
        <w:keepNext/>
        <w:widowControl w:val="0"/>
        <w:spacing w:line="100" w:lineRule="atLeast"/>
        <w:ind w:firstLine="426"/>
        <w:jc w:val="both"/>
        <w:textAlignment w:val="baseline"/>
        <w:rPr>
          <w:kern w:val="1"/>
          <w:lang w:eastAsia="zh-CN"/>
        </w:rPr>
      </w:pPr>
      <w:r w:rsidRPr="006E5B15">
        <w:rPr>
          <w:kern w:val="1"/>
          <w:lang w:eastAsia="zh-CN"/>
        </w:rPr>
        <w:t>Исполнитель должен гарантировать,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6E5B15" w:rsidRPr="006E5B15" w:rsidRDefault="006E5B15" w:rsidP="006E5B15">
      <w:pPr>
        <w:keepNext/>
        <w:widowControl w:val="0"/>
        <w:spacing w:line="100" w:lineRule="atLeast"/>
        <w:ind w:firstLine="426"/>
        <w:jc w:val="both"/>
        <w:textAlignment w:val="baseline"/>
        <w:rPr>
          <w:kern w:val="1"/>
          <w:lang w:eastAsia="zh-CN"/>
        </w:rPr>
      </w:pPr>
      <w:r w:rsidRPr="006E5B15">
        <w:rPr>
          <w:kern w:val="1"/>
          <w:lang w:eastAsia="zh-CN"/>
        </w:rPr>
        <w:t xml:space="preserve">Срок службы устанавливается </w:t>
      </w:r>
      <w:proofErr w:type="gramStart"/>
      <w:r w:rsidRPr="006E5B15">
        <w:rPr>
          <w:kern w:val="1"/>
          <w:lang w:eastAsia="zh-CN"/>
        </w:rPr>
        <w:t>с даты подписания</w:t>
      </w:r>
      <w:proofErr w:type="gramEnd"/>
      <w:r w:rsidRPr="006E5B15">
        <w:rPr>
          <w:kern w:val="1"/>
          <w:lang w:eastAsia="zh-CN"/>
        </w:rPr>
        <w:t xml:space="preserve"> Акта о приемке работ Получателем и должен составлять:</w:t>
      </w:r>
    </w:p>
    <w:p w:rsidR="006E5B15" w:rsidRPr="006E5B15" w:rsidRDefault="006E5B15" w:rsidP="006E5B15">
      <w:pPr>
        <w:keepNext/>
        <w:widowControl w:val="0"/>
        <w:spacing w:line="100" w:lineRule="atLeast"/>
        <w:ind w:firstLine="426"/>
        <w:jc w:val="both"/>
        <w:textAlignment w:val="baseline"/>
        <w:rPr>
          <w:kern w:val="1"/>
          <w:lang w:eastAsia="zh-CN"/>
        </w:rPr>
      </w:pPr>
      <w:r w:rsidRPr="006E5B15">
        <w:rPr>
          <w:kern w:val="1"/>
          <w:lang w:eastAsia="zh-CN"/>
        </w:rPr>
        <w:t>для ортопедической обуви сложной не менее 6 месяцев;</w:t>
      </w:r>
    </w:p>
    <w:p w:rsidR="006E5B15" w:rsidRPr="006E5B15" w:rsidRDefault="006E5B15" w:rsidP="006E5B15">
      <w:pPr>
        <w:keepNext/>
        <w:widowControl w:val="0"/>
        <w:spacing w:line="100" w:lineRule="atLeast"/>
        <w:ind w:firstLine="426"/>
        <w:jc w:val="both"/>
        <w:textAlignment w:val="baseline"/>
        <w:rPr>
          <w:kern w:val="1"/>
          <w:lang w:eastAsia="zh-CN"/>
        </w:rPr>
      </w:pPr>
      <w:r w:rsidRPr="006E5B15">
        <w:rPr>
          <w:kern w:val="1"/>
          <w:lang w:eastAsia="zh-CN"/>
        </w:rPr>
        <w:t>для ортопедической обуви сложной на сохраненную конечность и обуви на протез не менее 12 месяцев.</w:t>
      </w:r>
    </w:p>
    <w:p w:rsidR="006E5B15" w:rsidRPr="006E5B15" w:rsidRDefault="006E5B15" w:rsidP="006E5B15">
      <w:pPr>
        <w:keepNext/>
        <w:widowControl w:val="0"/>
        <w:spacing w:line="100" w:lineRule="atLeast"/>
        <w:ind w:firstLine="426"/>
        <w:jc w:val="both"/>
        <w:textAlignment w:val="baseline"/>
        <w:rPr>
          <w:kern w:val="1"/>
          <w:lang w:eastAsia="zh-CN"/>
        </w:rPr>
      </w:pPr>
      <w:proofErr w:type="gramStart"/>
      <w:r w:rsidRPr="006E5B15">
        <w:rPr>
          <w:kern w:val="1"/>
          <w:lang w:eastAsia="zh-CN"/>
        </w:rPr>
        <w:t>В случае обнаружения в протезно-ортопедическом изделии недостатка в период гарантийного срока Исполнитель должен удовлетворить  требования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протезно-ортопедическое изделие надлежащего качества, а при необходимости  дополнительной проверки качества такого изделия - в течение 20 дней  со дня</w:t>
      </w:r>
      <w:proofErr w:type="gramEnd"/>
      <w:r w:rsidRPr="006E5B15">
        <w:rPr>
          <w:kern w:val="1"/>
          <w:lang w:eastAsia="zh-CN"/>
        </w:rPr>
        <w:t xml:space="preserve"> предъявления одного из указанных требований. </w:t>
      </w:r>
    </w:p>
    <w:p w:rsidR="006E5B15" w:rsidRPr="006E5B15" w:rsidRDefault="006E5B15" w:rsidP="006E5B15">
      <w:pPr>
        <w:keepNext/>
        <w:widowControl w:val="0"/>
        <w:spacing w:line="100" w:lineRule="atLeast"/>
        <w:ind w:firstLine="426"/>
        <w:jc w:val="both"/>
        <w:textAlignment w:val="baseline"/>
        <w:rPr>
          <w:kern w:val="1"/>
          <w:lang w:eastAsia="zh-CN"/>
        </w:rPr>
      </w:pPr>
      <w:r w:rsidRPr="006E5B15">
        <w:rPr>
          <w:kern w:val="1"/>
          <w:lang w:eastAsia="zh-CN"/>
        </w:rPr>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должно определяться Исполнителем.</w:t>
      </w:r>
    </w:p>
    <w:p w:rsidR="006032C7" w:rsidRPr="00417293" w:rsidRDefault="006E5B15" w:rsidP="006E5B15">
      <w:pPr>
        <w:keepNext/>
        <w:widowControl w:val="0"/>
        <w:spacing w:line="100" w:lineRule="atLeast"/>
        <w:ind w:firstLine="426"/>
        <w:jc w:val="both"/>
        <w:textAlignment w:val="baseline"/>
        <w:rPr>
          <w:color w:val="000000"/>
          <w:kern w:val="1"/>
          <w:lang w:eastAsia="zh-CN"/>
        </w:rPr>
      </w:pPr>
      <w:r w:rsidRPr="006E5B15">
        <w:rPr>
          <w:kern w:val="1"/>
          <w:lang w:eastAsia="zh-CN"/>
        </w:rPr>
        <w:t xml:space="preserve">В соответствии с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протезом и протезно-ортопедическим изделием (далее – ТСР) исчисляются </w:t>
      </w:r>
      <w:proofErr w:type="gramStart"/>
      <w:r w:rsidRPr="006E5B15">
        <w:rPr>
          <w:kern w:val="1"/>
          <w:lang w:eastAsia="zh-CN"/>
        </w:rPr>
        <w:t>с даты предоставления</w:t>
      </w:r>
      <w:proofErr w:type="gramEnd"/>
      <w:r w:rsidRPr="006E5B15">
        <w:rPr>
          <w:kern w:val="1"/>
          <w:lang w:eastAsia="zh-CN"/>
        </w:rPr>
        <w:t xml:space="preserve"> его пострадавшему от несчастного случая  на производстве  и профессиональных заболеваний. В случае если сроки службы, установленные изготовителем ТСР, превышают сроки пользования ТСР, утверждённые приказом Минтруда России, замена таких ТСР осуществляется региональным отделением Фонда по истечении сроков службы, установленных изготовителем Т</w:t>
      </w:r>
      <w:proofErr w:type="gramStart"/>
      <w:r w:rsidRPr="006E5B15">
        <w:rPr>
          <w:kern w:val="1"/>
          <w:lang w:eastAsia="zh-CN"/>
        </w:rPr>
        <w:t>C</w:t>
      </w:r>
      <w:proofErr w:type="gramEnd"/>
      <w:r w:rsidRPr="006E5B15">
        <w:rPr>
          <w:kern w:val="1"/>
          <w:lang w:eastAsia="zh-CN"/>
        </w:rPr>
        <w:t>Р.</w:t>
      </w:r>
    </w:p>
    <w:p w:rsidR="000D4FE3" w:rsidRPr="00417293" w:rsidRDefault="000D4FE3" w:rsidP="00AE18F0">
      <w:pPr>
        <w:pStyle w:val="western"/>
        <w:spacing w:before="0" w:after="0"/>
        <w:ind w:firstLine="720"/>
        <w:jc w:val="both"/>
        <w:rPr>
          <w:spacing w:val="2"/>
          <w:sz w:val="24"/>
          <w:szCs w:val="24"/>
        </w:rPr>
      </w:pPr>
    </w:p>
    <w:p w:rsidR="000733FB" w:rsidRPr="00417293" w:rsidRDefault="000733FB" w:rsidP="00AE18F0">
      <w:pPr>
        <w:pStyle w:val="western"/>
        <w:spacing w:before="0" w:after="0"/>
        <w:ind w:firstLine="720"/>
        <w:jc w:val="both"/>
        <w:rPr>
          <w:sz w:val="24"/>
          <w:szCs w:val="24"/>
          <w:shd w:val="clear" w:color="auto" w:fill="FFFFFF"/>
        </w:rPr>
      </w:pPr>
      <w:r w:rsidRPr="00417293">
        <w:rPr>
          <w:spacing w:val="2"/>
          <w:sz w:val="24"/>
          <w:szCs w:val="24"/>
        </w:rPr>
        <w:t xml:space="preserve">Выполнение работ по изготовлению </w:t>
      </w:r>
      <w:r w:rsidR="000D4FE3" w:rsidRPr="00417293">
        <w:rPr>
          <w:spacing w:val="2"/>
          <w:sz w:val="24"/>
          <w:szCs w:val="24"/>
        </w:rPr>
        <w:t>ортопедической обуви  для обеспечения пострадавших от несчастных случаев на  производстве и профессиональных заболеваний</w:t>
      </w:r>
    </w:p>
    <w:p w:rsidR="00983B57" w:rsidRPr="00417293" w:rsidRDefault="00983B57" w:rsidP="00AE18F0">
      <w:pPr>
        <w:pStyle w:val="western"/>
        <w:spacing w:before="0" w:after="0"/>
        <w:ind w:firstLine="720"/>
        <w:jc w:val="both"/>
        <w:rPr>
          <w:sz w:val="24"/>
          <w:szCs w:val="24"/>
          <w:shd w:val="clear" w:color="auto" w:fill="FFFFFF"/>
        </w:rPr>
      </w:pPr>
    </w:p>
    <w:p w:rsidR="008C4978" w:rsidRPr="00417293" w:rsidRDefault="008C4978" w:rsidP="008C4978">
      <w:pPr>
        <w:pStyle w:val="Standard"/>
        <w:suppressAutoHyphens w:val="0"/>
        <w:ind w:left="-567" w:firstLine="567"/>
        <w:jc w:val="center"/>
        <w:rPr>
          <w:rFonts w:cs="Times New Roman"/>
          <w:b/>
        </w:rPr>
      </w:pPr>
      <w:r w:rsidRPr="00417293">
        <w:rPr>
          <w:rFonts w:cs="Times New Roman"/>
          <w:b/>
        </w:rPr>
        <w:t>Требования к техническим характеристикам товара.</w:t>
      </w:r>
    </w:p>
    <w:p w:rsidR="008C4978" w:rsidRPr="00417293" w:rsidRDefault="008C4978" w:rsidP="008C4978">
      <w:pPr>
        <w:pStyle w:val="Standard"/>
        <w:suppressAutoHyphens w:val="0"/>
        <w:ind w:left="-567" w:firstLine="567"/>
        <w:jc w:val="center"/>
        <w:rPr>
          <w:rFonts w:cs="Times New Roman"/>
          <w:b/>
        </w:rPr>
      </w:pPr>
      <w:r w:rsidRPr="00417293">
        <w:rPr>
          <w:rFonts w:cs="Times New Roman"/>
          <w:b/>
        </w:rPr>
        <w:t>Технические характеристики товара должны быть:</w:t>
      </w:r>
    </w:p>
    <w:p w:rsidR="00983B57" w:rsidRPr="00417293" w:rsidRDefault="00983B57" w:rsidP="00AE18F0">
      <w:pPr>
        <w:pStyle w:val="western"/>
        <w:spacing w:before="0" w:after="0"/>
        <w:ind w:firstLine="720"/>
        <w:jc w:val="both"/>
        <w:rPr>
          <w:sz w:val="24"/>
          <w:szCs w:val="24"/>
        </w:rPr>
      </w:pPr>
    </w:p>
    <w:tbl>
      <w:tblPr>
        <w:tblW w:w="997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95"/>
        <w:gridCol w:w="7140"/>
        <w:gridCol w:w="1140"/>
      </w:tblGrid>
      <w:tr w:rsidR="00983B57" w:rsidRPr="00417293" w:rsidTr="006E5B15">
        <w:tc>
          <w:tcPr>
            <w:tcW w:w="1695" w:type="dxa"/>
            <w:shd w:val="clear" w:color="auto" w:fill="auto"/>
          </w:tcPr>
          <w:p w:rsidR="00983B57" w:rsidRPr="00417293" w:rsidRDefault="00983B57" w:rsidP="00983B57">
            <w:pPr>
              <w:widowControl w:val="0"/>
              <w:suppressLineNumbers/>
              <w:pBdr>
                <w:top w:val="none" w:sz="0" w:space="0" w:color="000000"/>
                <w:left w:val="none" w:sz="0" w:space="0" w:color="000000"/>
                <w:bottom w:val="none" w:sz="0" w:space="0" w:color="000000"/>
                <w:right w:val="none" w:sz="0" w:space="0" w:color="000000"/>
              </w:pBdr>
              <w:tabs>
                <w:tab w:val="left" w:pos="285"/>
              </w:tabs>
              <w:snapToGrid w:val="0"/>
              <w:jc w:val="center"/>
              <w:textAlignment w:val="baseline"/>
              <w:rPr>
                <w:rFonts w:eastAsia="Andale Sans UI"/>
                <w:kern w:val="1"/>
                <w:lang w:val="en-US" w:eastAsia="en-US" w:bidi="en-US"/>
              </w:rPr>
            </w:pPr>
            <w:proofErr w:type="spellStart"/>
            <w:r w:rsidRPr="00417293">
              <w:rPr>
                <w:rFonts w:eastAsia="Andale Sans UI"/>
                <w:kern w:val="1"/>
                <w:lang w:val="en-US" w:eastAsia="en-US" w:bidi="en-US"/>
              </w:rPr>
              <w:t>Наименование</w:t>
            </w:r>
            <w:proofErr w:type="spellEnd"/>
            <w:r w:rsidRPr="00417293">
              <w:rPr>
                <w:rFonts w:eastAsia="Andale Sans UI"/>
                <w:kern w:val="1"/>
                <w:lang w:eastAsia="en-US" w:bidi="en-US"/>
              </w:rPr>
              <w:t>изделия</w:t>
            </w:r>
          </w:p>
        </w:tc>
        <w:tc>
          <w:tcPr>
            <w:tcW w:w="7140" w:type="dxa"/>
            <w:shd w:val="clear" w:color="auto" w:fill="auto"/>
          </w:tcPr>
          <w:p w:rsidR="00983B57" w:rsidRPr="00417293" w:rsidRDefault="00983B57" w:rsidP="00983B57">
            <w:pPr>
              <w:widowControl w:val="0"/>
              <w:suppressLineNumbers/>
              <w:pBdr>
                <w:top w:val="none" w:sz="0" w:space="0" w:color="000000"/>
                <w:left w:val="none" w:sz="0" w:space="0" w:color="000000"/>
                <w:bottom w:val="none" w:sz="0" w:space="0" w:color="000000"/>
                <w:right w:val="none" w:sz="0" w:space="0" w:color="000000"/>
              </w:pBdr>
              <w:snapToGrid w:val="0"/>
              <w:jc w:val="center"/>
              <w:textAlignment w:val="baseline"/>
              <w:rPr>
                <w:rFonts w:eastAsia="Andale Sans UI"/>
                <w:kern w:val="1"/>
                <w:lang w:val="en-US" w:eastAsia="en-US" w:bidi="en-US"/>
              </w:rPr>
            </w:pPr>
            <w:proofErr w:type="spellStart"/>
            <w:r w:rsidRPr="00417293">
              <w:rPr>
                <w:rFonts w:eastAsia="Andale Sans UI"/>
                <w:kern w:val="1"/>
                <w:lang w:val="en-US" w:eastAsia="en-US" w:bidi="en-US"/>
              </w:rPr>
              <w:t>Характеристик</w:t>
            </w:r>
            <w:proofErr w:type="spellEnd"/>
            <w:r w:rsidRPr="00417293">
              <w:rPr>
                <w:rFonts w:eastAsia="Andale Sans UI"/>
                <w:kern w:val="1"/>
                <w:lang w:eastAsia="en-US" w:bidi="en-US"/>
              </w:rPr>
              <w:t>а работ</w:t>
            </w:r>
          </w:p>
        </w:tc>
        <w:tc>
          <w:tcPr>
            <w:tcW w:w="1140" w:type="dxa"/>
            <w:shd w:val="clear" w:color="auto" w:fill="auto"/>
          </w:tcPr>
          <w:p w:rsidR="00983B57" w:rsidRPr="00417293" w:rsidRDefault="00983B57" w:rsidP="00983B57">
            <w:pPr>
              <w:widowControl w:val="0"/>
              <w:suppressLineNumbers/>
              <w:pBdr>
                <w:top w:val="none" w:sz="0" w:space="0" w:color="000000"/>
                <w:left w:val="none" w:sz="0" w:space="0" w:color="000000"/>
                <w:bottom w:val="none" w:sz="0" w:space="0" w:color="000000"/>
                <w:right w:val="none" w:sz="0" w:space="0" w:color="000000"/>
              </w:pBdr>
              <w:snapToGrid w:val="0"/>
              <w:jc w:val="center"/>
              <w:textAlignment w:val="baseline"/>
              <w:rPr>
                <w:rFonts w:eastAsia="Andale Sans UI"/>
                <w:kern w:val="1"/>
                <w:lang w:val="en-US" w:eastAsia="en-US" w:bidi="en-US"/>
              </w:rPr>
            </w:pPr>
            <w:r w:rsidRPr="00417293">
              <w:rPr>
                <w:rFonts w:eastAsia="Andale Sans UI"/>
                <w:kern w:val="1"/>
                <w:lang w:eastAsia="en-US" w:bidi="en-US"/>
              </w:rPr>
              <w:t>Объем работ (пар.)</w:t>
            </w:r>
          </w:p>
        </w:tc>
      </w:tr>
      <w:tr w:rsidR="005C76C1" w:rsidRPr="00417293" w:rsidTr="006E5B15">
        <w:trPr>
          <w:trHeight w:val="688"/>
        </w:trPr>
        <w:tc>
          <w:tcPr>
            <w:tcW w:w="1695" w:type="dxa"/>
            <w:shd w:val="clear" w:color="auto" w:fill="auto"/>
          </w:tcPr>
          <w:p w:rsidR="005C76C1" w:rsidRPr="00417293" w:rsidRDefault="005C76C1" w:rsidP="00983B57">
            <w:pPr>
              <w:widowControl w:val="0"/>
              <w:pBdr>
                <w:top w:val="none" w:sz="0" w:space="0" w:color="000000"/>
                <w:left w:val="none" w:sz="0" w:space="0" w:color="000000"/>
                <w:bottom w:val="none" w:sz="0" w:space="0" w:color="000000"/>
                <w:right w:val="none" w:sz="0" w:space="0" w:color="000000"/>
              </w:pBdr>
              <w:snapToGrid w:val="0"/>
              <w:spacing w:line="228" w:lineRule="auto"/>
              <w:jc w:val="center"/>
              <w:textAlignment w:val="baseline"/>
              <w:rPr>
                <w:rFonts w:eastAsia="Mangal"/>
                <w:color w:val="000000"/>
                <w:kern w:val="1"/>
                <w:lang w:eastAsia="en-US" w:bidi="en-US"/>
              </w:rPr>
            </w:pPr>
            <w:r w:rsidRPr="00417293">
              <w:rPr>
                <w:rFonts w:eastAsia="Mangal"/>
                <w:color w:val="000000"/>
                <w:kern w:val="1"/>
                <w:lang w:eastAsia="en-US" w:bidi="en-US"/>
              </w:rPr>
              <w:t xml:space="preserve">Ортопедическая обувь сложная на сохраненную конечность и обувь на протез на утепленной подкладке </w:t>
            </w:r>
          </w:p>
          <w:p w:rsidR="005C76C1" w:rsidRPr="00417293" w:rsidRDefault="005C76C1" w:rsidP="00983B57">
            <w:pPr>
              <w:widowControl w:val="0"/>
              <w:pBdr>
                <w:top w:val="none" w:sz="0" w:space="0" w:color="000000"/>
                <w:left w:val="none" w:sz="0" w:space="0" w:color="000000"/>
                <w:bottom w:val="none" w:sz="0" w:space="0" w:color="000000"/>
                <w:right w:val="none" w:sz="0" w:space="0" w:color="000000"/>
              </w:pBdr>
              <w:snapToGrid w:val="0"/>
              <w:spacing w:line="228" w:lineRule="auto"/>
              <w:jc w:val="center"/>
              <w:textAlignment w:val="baseline"/>
              <w:rPr>
                <w:rFonts w:eastAsia="Andale Sans UI"/>
                <w:kern w:val="1"/>
                <w:lang w:eastAsia="en-US" w:bidi="en-US"/>
              </w:rPr>
            </w:pPr>
            <w:r w:rsidRPr="00417293">
              <w:rPr>
                <w:rFonts w:eastAsia="Mangal"/>
                <w:color w:val="000000"/>
                <w:kern w:val="1"/>
                <w:lang w:val="en-US" w:eastAsia="en-US" w:bidi="en-US"/>
              </w:rPr>
              <w:t>(</w:t>
            </w:r>
            <w:r w:rsidRPr="00417293">
              <w:rPr>
                <w:rFonts w:eastAsia="Mangal"/>
                <w:color w:val="000000"/>
                <w:kern w:val="1"/>
                <w:lang w:eastAsia="en-US" w:bidi="en-US"/>
              </w:rPr>
              <w:t>пара)</w:t>
            </w:r>
          </w:p>
        </w:tc>
        <w:tc>
          <w:tcPr>
            <w:tcW w:w="7140" w:type="dxa"/>
            <w:shd w:val="clear" w:color="auto" w:fill="auto"/>
          </w:tcPr>
          <w:p w:rsidR="005C76C1" w:rsidRPr="005C76C1" w:rsidRDefault="005C76C1" w:rsidP="005C76C1">
            <w:pPr>
              <w:pStyle w:val="a8"/>
              <w:snapToGrid w:val="0"/>
              <w:spacing w:line="228" w:lineRule="auto"/>
              <w:jc w:val="both"/>
              <w:rPr>
                <w:b w:val="0"/>
                <w:sz w:val="22"/>
                <w:szCs w:val="22"/>
              </w:rPr>
            </w:pPr>
            <w:r w:rsidRPr="005C76C1">
              <w:rPr>
                <w:rStyle w:val="10"/>
                <w:b w:val="0"/>
                <w:color w:val="000000"/>
                <w:sz w:val="22"/>
                <w:szCs w:val="22"/>
              </w:rPr>
              <w:t xml:space="preserve">Ортопедическая обувь на утепленной подкладке должна быть представлена в различных моделях, предназначена для пострадавших от несчастных случаев на производстве и профессиональных заболеваний, пользующихся протезом нижней конечности. 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 натуральный мех, шерсть. </w:t>
            </w:r>
          </w:p>
          <w:p w:rsidR="005C76C1" w:rsidRPr="005C76C1" w:rsidRDefault="005C76C1" w:rsidP="005C76C1">
            <w:pPr>
              <w:pStyle w:val="a8"/>
              <w:spacing w:line="228" w:lineRule="auto"/>
              <w:jc w:val="both"/>
              <w:rPr>
                <w:b w:val="0"/>
              </w:rPr>
            </w:pPr>
            <w:r w:rsidRPr="005C76C1">
              <w:rPr>
                <w:b w:val="0"/>
                <w:sz w:val="22"/>
                <w:szCs w:val="22"/>
              </w:rPr>
              <w:t xml:space="preserve">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 </w:t>
            </w:r>
          </w:p>
        </w:tc>
        <w:tc>
          <w:tcPr>
            <w:tcW w:w="1140" w:type="dxa"/>
            <w:shd w:val="clear" w:color="auto" w:fill="auto"/>
          </w:tcPr>
          <w:p w:rsidR="005C76C1" w:rsidRDefault="005C76C1" w:rsidP="006E5B15">
            <w:pPr>
              <w:jc w:val="center"/>
            </w:pPr>
            <w:r w:rsidRPr="008A3C79">
              <w:rPr>
                <w:sz w:val="22"/>
                <w:szCs w:val="22"/>
              </w:rPr>
              <w:t>40</w:t>
            </w:r>
          </w:p>
        </w:tc>
      </w:tr>
      <w:tr w:rsidR="005C76C1" w:rsidRPr="00417293" w:rsidTr="006E5B15">
        <w:trPr>
          <w:trHeight w:val="1620"/>
        </w:trPr>
        <w:tc>
          <w:tcPr>
            <w:tcW w:w="1695" w:type="dxa"/>
            <w:shd w:val="clear" w:color="auto" w:fill="auto"/>
          </w:tcPr>
          <w:p w:rsidR="005C76C1" w:rsidRPr="00417293" w:rsidRDefault="005C76C1" w:rsidP="00983B57">
            <w:pPr>
              <w:widowControl w:val="0"/>
              <w:pBdr>
                <w:top w:val="none" w:sz="0" w:space="0" w:color="000000"/>
                <w:left w:val="none" w:sz="0" w:space="0" w:color="000000"/>
                <w:bottom w:val="none" w:sz="0" w:space="0" w:color="000000"/>
                <w:right w:val="none" w:sz="0" w:space="0" w:color="000000"/>
              </w:pBdr>
              <w:snapToGrid w:val="0"/>
              <w:spacing w:line="228" w:lineRule="auto"/>
              <w:jc w:val="center"/>
              <w:textAlignment w:val="baseline"/>
              <w:rPr>
                <w:rFonts w:eastAsia="Mangal"/>
                <w:color w:val="000000"/>
                <w:kern w:val="1"/>
                <w:lang w:eastAsia="en-US" w:bidi="en-US"/>
              </w:rPr>
            </w:pPr>
            <w:r w:rsidRPr="00417293">
              <w:rPr>
                <w:rFonts w:eastAsia="Mangal"/>
                <w:color w:val="000000"/>
                <w:kern w:val="1"/>
                <w:lang w:eastAsia="en-US" w:bidi="en-US"/>
              </w:rPr>
              <w:t xml:space="preserve">Ортопедическая обувь сложная на сохраненную конечность и обувь на протез без утепленной подкладки </w:t>
            </w:r>
          </w:p>
          <w:p w:rsidR="005C76C1" w:rsidRPr="00417293" w:rsidRDefault="005C76C1" w:rsidP="00983B57">
            <w:pPr>
              <w:widowControl w:val="0"/>
              <w:pBdr>
                <w:top w:val="none" w:sz="0" w:space="0" w:color="000000"/>
                <w:left w:val="none" w:sz="0" w:space="0" w:color="000000"/>
                <w:bottom w:val="none" w:sz="0" w:space="0" w:color="000000"/>
                <w:right w:val="none" w:sz="0" w:space="0" w:color="000000"/>
              </w:pBdr>
              <w:snapToGrid w:val="0"/>
              <w:spacing w:line="228" w:lineRule="auto"/>
              <w:jc w:val="center"/>
              <w:textAlignment w:val="baseline"/>
              <w:rPr>
                <w:rFonts w:eastAsia="Andale Sans UI"/>
                <w:kern w:val="1"/>
                <w:lang w:eastAsia="en-US" w:bidi="en-US"/>
              </w:rPr>
            </w:pPr>
            <w:r w:rsidRPr="00417293">
              <w:rPr>
                <w:rFonts w:eastAsia="Mangal"/>
                <w:color w:val="000000"/>
                <w:kern w:val="1"/>
                <w:lang w:val="en-US" w:eastAsia="en-US" w:bidi="en-US"/>
              </w:rPr>
              <w:t>(</w:t>
            </w:r>
            <w:r w:rsidRPr="00417293">
              <w:rPr>
                <w:rFonts w:eastAsia="Mangal"/>
                <w:color w:val="000000"/>
                <w:kern w:val="1"/>
                <w:lang w:eastAsia="en-US" w:bidi="en-US"/>
              </w:rPr>
              <w:t>пара)</w:t>
            </w:r>
          </w:p>
        </w:tc>
        <w:tc>
          <w:tcPr>
            <w:tcW w:w="7140" w:type="dxa"/>
            <w:shd w:val="clear" w:color="auto" w:fill="auto"/>
          </w:tcPr>
          <w:p w:rsidR="005C76C1" w:rsidRPr="005C76C1" w:rsidRDefault="005C76C1" w:rsidP="005C76C1">
            <w:pPr>
              <w:pStyle w:val="a8"/>
              <w:snapToGrid w:val="0"/>
              <w:spacing w:line="228" w:lineRule="auto"/>
              <w:jc w:val="both"/>
              <w:rPr>
                <w:b w:val="0"/>
                <w:color w:val="000000"/>
                <w:sz w:val="22"/>
                <w:szCs w:val="22"/>
              </w:rPr>
            </w:pPr>
            <w:r w:rsidRPr="005C76C1">
              <w:rPr>
                <w:b w:val="0"/>
                <w:sz w:val="22"/>
                <w:szCs w:val="22"/>
              </w:rPr>
              <w:t>Ортопедическая обувь без утепленной подкладки должна быть представлена в различных моделях, предназначена для пострадавших от несчастных случаев на производстве и профессиональных заболеваний, пользующихся протезами нижних конечностей. 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w:t>
            </w:r>
          </w:p>
          <w:p w:rsidR="005C76C1" w:rsidRPr="005C76C1" w:rsidRDefault="005C76C1" w:rsidP="005C76C1">
            <w:pPr>
              <w:pStyle w:val="a8"/>
              <w:snapToGrid w:val="0"/>
              <w:spacing w:line="228" w:lineRule="auto"/>
              <w:jc w:val="both"/>
              <w:rPr>
                <w:b w:val="0"/>
              </w:rPr>
            </w:pPr>
            <w:r w:rsidRPr="005C76C1">
              <w:rPr>
                <w:b w:val="0"/>
                <w:sz w:val="22"/>
                <w:szCs w:val="22"/>
              </w:rPr>
              <w:t xml:space="preserve">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 </w:t>
            </w:r>
          </w:p>
        </w:tc>
        <w:tc>
          <w:tcPr>
            <w:tcW w:w="1140" w:type="dxa"/>
            <w:shd w:val="clear" w:color="auto" w:fill="auto"/>
          </w:tcPr>
          <w:p w:rsidR="005C76C1" w:rsidRDefault="005C76C1" w:rsidP="006E5B15">
            <w:pPr>
              <w:jc w:val="center"/>
            </w:pPr>
            <w:r w:rsidRPr="008A3C79">
              <w:rPr>
                <w:sz w:val="22"/>
                <w:szCs w:val="22"/>
              </w:rPr>
              <w:t>40</w:t>
            </w:r>
          </w:p>
        </w:tc>
      </w:tr>
      <w:tr w:rsidR="005C76C1" w:rsidRPr="00417293" w:rsidTr="006E5B15">
        <w:trPr>
          <w:trHeight w:val="1620"/>
        </w:trPr>
        <w:tc>
          <w:tcPr>
            <w:tcW w:w="1695" w:type="dxa"/>
            <w:shd w:val="clear" w:color="auto" w:fill="auto"/>
          </w:tcPr>
          <w:p w:rsidR="005C76C1" w:rsidRPr="00417293" w:rsidRDefault="005C76C1" w:rsidP="00983B57">
            <w:pPr>
              <w:widowControl w:val="0"/>
              <w:pBdr>
                <w:top w:val="none" w:sz="0" w:space="0" w:color="000000"/>
                <w:left w:val="none" w:sz="0" w:space="0" w:color="000000"/>
                <w:bottom w:val="none" w:sz="0" w:space="0" w:color="000000"/>
                <w:right w:val="none" w:sz="0" w:space="0" w:color="000000"/>
              </w:pBdr>
              <w:snapToGrid w:val="0"/>
              <w:spacing w:line="228" w:lineRule="auto"/>
              <w:jc w:val="center"/>
              <w:textAlignment w:val="baseline"/>
              <w:rPr>
                <w:rFonts w:eastAsia="Mangal"/>
                <w:color w:val="000000"/>
                <w:kern w:val="1"/>
                <w:lang w:eastAsia="en-US" w:bidi="en-US"/>
              </w:rPr>
            </w:pPr>
            <w:r w:rsidRPr="00417293">
              <w:rPr>
                <w:rFonts w:eastAsia="Mangal"/>
                <w:color w:val="000000"/>
                <w:kern w:val="1"/>
                <w:lang w:eastAsia="en-US" w:bidi="en-US"/>
              </w:rPr>
              <w:t xml:space="preserve"> Ортопедическая  обувь сложная на утепленной подкладке </w:t>
            </w:r>
          </w:p>
          <w:p w:rsidR="005C76C1" w:rsidRPr="00417293" w:rsidRDefault="005C76C1" w:rsidP="00983B57">
            <w:pPr>
              <w:widowControl w:val="0"/>
              <w:pBdr>
                <w:top w:val="none" w:sz="0" w:space="0" w:color="000000"/>
                <w:left w:val="none" w:sz="0" w:space="0" w:color="000000"/>
                <w:bottom w:val="none" w:sz="0" w:space="0" w:color="000000"/>
                <w:right w:val="none" w:sz="0" w:space="0" w:color="000000"/>
              </w:pBdr>
              <w:snapToGrid w:val="0"/>
              <w:spacing w:line="228" w:lineRule="auto"/>
              <w:jc w:val="center"/>
              <w:textAlignment w:val="baseline"/>
              <w:rPr>
                <w:rFonts w:eastAsia="Andale Sans UI"/>
                <w:kern w:val="1"/>
                <w:lang w:eastAsia="en-US" w:bidi="en-US"/>
              </w:rPr>
            </w:pPr>
            <w:r w:rsidRPr="00417293">
              <w:rPr>
                <w:rFonts w:eastAsia="Mangal"/>
                <w:color w:val="000000"/>
                <w:kern w:val="1"/>
                <w:lang w:val="en-US" w:eastAsia="en-US" w:bidi="en-US"/>
              </w:rPr>
              <w:t>(</w:t>
            </w:r>
            <w:r w:rsidRPr="00417293">
              <w:rPr>
                <w:rFonts w:eastAsia="Mangal"/>
                <w:color w:val="000000"/>
                <w:kern w:val="1"/>
                <w:lang w:eastAsia="en-US" w:bidi="en-US"/>
              </w:rPr>
              <w:t>пара)</w:t>
            </w:r>
          </w:p>
        </w:tc>
        <w:tc>
          <w:tcPr>
            <w:tcW w:w="7140" w:type="dxa"/>
            <w:shd w:val="clear" w:color="auto" w:fill="auto"/>
          </w:tcPr>
          <w:p w:rsidR="005C76C1" w:rsidRPr="005C76C1" w:rsidRDefault="005C76C1" w:rsidP="005C76C1">
            <w:pPr>
              <w:pStyle w:val="a8"/>
              <w:snapToGrid w:val="0"/>
              <w:spacing w:line="228" w:lineRule="auto"/>
              <w:jc w:val="both"/>
              <w:rPr>
                <w:b w:val="0"/>
                <w:sz w:val="22"/>
                <w:szCs w:val="22"/>
              </w:rPr>
            </w:pPr>
            <w:r w:rsidRPr="005C76C1">
              <w:rPr>
                <w:b w:val="0"/>
                <w:sz w:val="22"/>
                <w:szCs w:val="22"/>
              </w:rPr>
              <w:t xml:space="preserve">Обувь ортопедическая сложная на утепленной подкладке должна быть индивидуального изготовления для пострадавших от несчастных случаев на производстве и профессиональных заболеваний с вкладным ортопедическим элементом (ортопедическая стелька) (сапожки, ботинки, полуботинки): </w:t>
            </w:r>
          </w:p>
          <w:p w:rsidR="005C76C1" w:rsidRPr="005C76C1" w:rsidRDefault="005C76C1" w:rsidP="005C76C1">
            <w:pPr>
              <w:pStyle w:val="a8"/>
              <w:spacing w:line="228" w:lineRule="auto"/>
              <w:jc w:val="left"/>
              <w:rPr>
                <w:b w:val="0"/>
                <w:sz w:val="22"/>
                <w:szCs w:val="22"/>
              </w:rPr>
            </w:pPr>
            <w:r w:rsidRPr="005C76C1">
              <w:rPr>
                <w:b w:val="0"/>
                <w:sz w:val="22"/>
                <w:szCs w:val="22"/>
              </w:rPr>
              <w:t>-с супинатором или пронатором, или невысокой боковой поддержкой;</w:t>
            </w:r>
          </w:p>
          <w:p w:rsidR="005C76C1" w:rsidRPr="005C76C1" w:rsidRDefault="005C76C1" w:rsidP="005C76C1">
            <w:pPr>
              <w:pStyle w:val="a8"/>
              <w:spacing w:line="228" w:lineRule="auto"/>
              <w:jc w:val="left"/>
              <w:rPr>
                <w:b w:val="0"/>
                <w:sz w:val="22"/>
                <w:szCs w:val="22"/>
              </w:rPr>
            </w:pPr>
            <w:r w:rsidRPr="005C76C1">
              <w:rPr>
                <w:b w:val="0"/>
                <w:sz w:val="22"/>
                <w:szCs w:val="22"/>
              </w:rPr>
              <w:t>- на укорочение от 3 до 6-ти сантиметров;</w:t>
            </w:r>
          </w:p>
          <w:p w:rsidR="005C76C1" w:rsidRPr="005C76C1" w:rsidRDefault="005C76C1" w:rsidP="005C76C1">
            <w:pPr>
              <w:pStyle w:val="a8"/>
              <w:spacing w:line="228" w:lineRule="auto"/>
              <w:jc w:val="left"/>
              <w:rPr>
                <w:b w:val="0"/>
                <w:sz w:val="22"/>
                <w:szCs w:val="22"/>
              </w:rPr>
            </w:pPr>
            <w:r w:rsidRPr="005C76C1">
              <w:rPr>
                <w:b w:val="0"/>
                <w:sz w:val="22"/>
                <w:szCs w:val="22"/>
              </w:rPr>
              <w:t>- на слоновую стопу;</w:t>
            </w:r>
          </w:p>
          <w:p w:rsidR="005C76C1" w:rsidRPr="005C76C1" w:rsidRDefault="005C76C1" w:rsidP="005C76C1">
            <w:pPr>
              <w:pStyle w:val="a8"/>
              <w:spacing w:line="228" w:lineRule="auto"/>
              <w:jc w:val="left"/>
              <w:rPr>
                <w:b w:val="0"/>
                <w:sz w:val="22"/>
                <w:szCs w:val="22"/>
              </w:rPr>
            </w:pPr>
            <w:r w:rsidRPr="005C76C1">
              <w:rPr>
                <w:b w:val="0"/>
                <w:sz w:val="22"/>
                <w:szCs w:val="22"/>
              </w:rPr>
              <w:t xml:space="preserve">- с </w:t>
            </w:r>
            <w:proofErr w:type="spellStart"/>
            <w:r w:rsidRPr="005C76C1">
              <w:rPr>
                <w:b w:val="0"/>
                <w:sz w:val="22"/>
                <w:szCs w:val="22"/>
              </w:rPr>
              <w:t>полукорсетом</w:t>
            </w:r>
            <w:proofErr w:type="spellEnd"/>
            <w:r w:rsidRPr="005C76C1">
              <w:rPr>
                <w:b w:val="0"/>
                <w:sz w:val="22"/>
                <w:szCs w:val="22"/>
              </w:rPr>
              <w:t xml:space="preserve"> или жесткими берцами, или высокой боковой поддержкой;</w:t>
            </w:r>
          </w:p>
          <w:p w:rsidR="005C76C1" w:rsidRPr="005C76C1" w:rsidRDefault="005C76C1" w:rsidP="005C76C1">
            <w:pPr>
              <w:pStyle w:val="a8"/>
              <w:spacing w:line="228" w:lineRule="auto"/>
              <w:jc w:val="left"/>
              <w:rPr>
                <w:b w:val="0"/>
                <w:sz w:val="22"/>
                <w:szCs w:val="22"/>
              </w:rPr>
            </w:pPr>
            <w:r w:rsidRPr="005C76C1">
              <w:rPr>
                <w:b w:val="0"/>
                <w:sz w:val="22"/>
                <w:szCs w:val="22"/>
              </w:rPr>
              <w:t xml:space="preserve">- на </w:t>
            </w:r>
            <w:proofErr w:type="spellStart"/>
            <w:r w:rsidRPr="005C76C1">
              <w:rPr>
                <w:b w:val="0"/>
                <w:sz w:val="22"/>
                <w:szCs w:val="22"/>
              </w:rPr>
              <w:t>сложнодеформированную</w:t>
            </w:r>
            <w:proofErr w:type="spellEnd"/>
            <w:r w:rsidRPr="005C76C1">
              <w:rPr>
                <w:b w:val="0"/>
                <w:sz w:val="22"/>
                <w:szCs w:val="22"/>
              </w:rPr>
              <w:t xml:space="preserve"> стопу (конскую, </w:t>
            </w:r>
            <w:proofErr w:type="spellStart"/>
            <w:r w:rsidRPr="005C76C1">
              <w:rPr>
                <w:b w:val="0"/>
                <w:sz w:val="22"/>
                <w:szCs w:val="22"/>
              </w:rPr>
              <w:t>эквиноварусную</w:t>
            </w:r>
            <w:proofErr w:type="spellEnd"/>
            <w:r w:rsidRPr="005C76C1">
              <w:rPr>
                <w:b w:val="0"/>
                <w:sz w:val="22"/>
                <w:szCs w:val="22"/>
              </w:rPr>
              <w:t xml:space="preserve">, </w:t>
            </w:r>
            <w:proofErr w:type="spellStart"/>
            <w:r w:rsidRPr="005C76C1">
              <w:rPr>
                <w:b w:val="0"/>
                <w:sz w:val="22"/>
                <w:szCs w:val="22"/>
              </w:rPr>
              <w:t>половарусную</w:t>
            </w:r>
            <w:proofErr w:type="spellEnd"/>
            <w:r w:rsidRPr="005C76C1">
              <w:rPr>
                <w:b w:val="0"/>
                <w:sz w:val="22"/>
                <w:szCs w:val="22"/>
              </w:rPr>
              <w:t>, при косолапости);</w:t>
            </w:r>
          </w:p>
          <w:p w:rsidR="005C76C1" w:rsidRPr="005C76C1" w:rsidRDefault="005C76C1" w:rsidP="005C76C1">
            <w:pPr>
              <w:pStyle w:val="a8"/>
              <w:spacing w:line="228" w:lineRule="auto"/>
              <w:jc w:val="left"/>
              <w:rPr>
                <w:b w:val="0"/>
                <w:sz w:val="22"/>
                <w:szCs w:val="22"/>
              </w:rPr>
            </w:pPr>
            <w:r w:rsidRPr="005C76C1">
              <w:rPr>
                <w:b w:val="0"/>
                <w:sz w:val="22"/>
                <w:szCs w:val="22"/>
              </w:rPr>
              <w:t xml:space="preserve">- на </w:t>
            </w:r>
            <w:proofErr w:type="spellStart"/>
            <w:r w:rsidRPr="005C76C1">
              <w:rPr>
                <w:b w:val="0"/>
                <w:sz w:val="22"/>
                <w:szCs w:val="22"/>
              </w:rPr>
              <w:t>сложнодеформированную</w:t>
            </w:r>
            <w:proofErr w:type="spellEnd"/>
            <w:r w:rsidRPr="005C76C1">
              <w:rPr>
                <w:b w:val="0"/>
                <w:sz w:val="22"/>
                <w:szCs w:val="22"/>
              </w:rPr>
              <w:t xml:space="preserve"> стопу, изготовление по слепкам;</w:t>
            </w:r>
          </w:p>
          <w:p w:rsidR="005C76C1" w:rsidRPr="005C76C1" w:rsidRDefault="005C76C1" w:rsidP="005C76C1">
            <w:pPr>
              <w:pStyle w:val="a8"/>
              <w:spacing w:line="228" w:lineRule="auto"/>
              <w:jc w:val="left"/>
              <w:rPr>
                <w:b w:val="0"/>
                <w:sz w:val="22"/>
                <w:szCs w:val="22"/>
              </w:rPr>
            </w:pPr>
            <w:r w:rsidRPr="005C76C1">
              <w:rPr>
                <w:b w:val="0"/>
                <w:sz w:val="22"/>
                <w:szCs w:val="22"/>
              </w:rPr>
              <w:t>- с высоким узким жестким задником или жесткими берцами;</w:t>
            </w:r>
          </w:p>
          <w:p w:rsidR="005C76C1" w:rsidRPr="005C76C1" w:rsidRDefault="005C76C1" w:rsidP="005C76C1">
            <w:pPr>
              <w:pStyle w:val="a8"/>
              <w:snapToGrid w:val="0"/>
              <w:spacing w:line="228" w:lineRule="auto"/>
              <w:jc w:val="left"/>
              <w:rPr>
                <w:b w:val="0"/>
                <w:sz w:val="22"/>
                <w:szCs w:val="22"/>
              </w:rPr>
            </w:pPr>
            <w:r w:rsidRPr="005C76C1">
              <w:rPr>
                <w:b w:val="0"/>
                <w:sz w:val="22"/>
                <w:szCs w:val="22"/>
              </w:rPr>
              <w:t>- после ампутации или разной длине следа.</w:t>
            </w:r>
          </w:p>
          <w:p w:rsidR="005C76C1" w:rsidRPr="005C76C1" w:rsidRDefault="005C76C1" w:rsidP="005C76C1">
            <w:pPr>
              <w:pStyle w:val="a8"/>
              <w:snapToGrid w:val="0"/>
              <w:spacing w:line="228" w:lineRule="auto"/>
              <w:jc w:val="both"/>
              <w:rPr>
                <w:b w:val="0"/>
              </w:rPr>
            </w:pPr>
            <w:proofErr w:type="gramStart"/>
            <w:r w:rsidRPr="005C76C1">
              <w:rPr>
                <w:b w:val="0"/>
                <w:sz w:val="22"/>
                <w:szCs w:val="22"/>
              </w:rPr>
              <w:t xml:space="preserve">Должны быть специальные детали – жесткий </w:t>
            </w:r>
            <w:proofErr w:type="spellStart"/>
            <w:r w:rsidRPr="005C76C1">
              <w:rPr>
                <w:b w:val="0"/>
                <w:sz w:val="22"/>
                <w:szCs w:val="22"/>
              </w:rPr>
              <w:t>берц</w:t>
            </w:r>
            <w:proofErr w:type="spellEnd"/>
            <w:r w:rsidRPr="005C76C1">
              <w:rPr>
                <w:b w:val="0"/>
                <w:sz w:val="22"/>
                <w:szCs w:val="22"/>
              </w:rPr>
              <w:t xml:space="preserve"> (односторонний или двусторонний, или круговой, или задний) или высокий узкий жесткий задник (накладной или с укороченными либо удлиненными крыльями, или включает подносок), или союзка жесткая, или </w:t>
            </w:r>
            <w:proofErr w:type="spellStart"/>
            <w:r w:rsidRPr="005C76C1">
              <w:rPr>
                <w:b w:val="0"/>
                <w:sz w:val="22"/>
                <w:szCs w:val="22"/>
              </w:rPr>
              <w:t>полусоюзка</w:t>
            </w:r>
            <w:proofErr w:type="spellEnd"/>
            <w:r w:rsidRPr="005C76C1">
              <w:rPr>
                <w:b w:val="0"/>
                <w:sz w:val="22"/>
                <w:szCs w:val="22"/>
              </w:rPr>
              <w:t xml:space="preserve"> жесткая, или пластина для ортопедической обуви, или шины стальные, или планшетки корсетные в зависимости от индивидуальных особенностей Получателя.</w:t>
            </w:r>
            <w:proofErr w:type="gramEnd"/>
            <w:r w:rsidRPr="005C76C1">
              <w:rPr>
                <w:b w:val="0"/>
                <w:sz w:val="22"/>
                <w:szCs w:val="22"/>
              </w:rPr>
              <w:t xml:space="preserve"> Должен быть подносок (удлиненный или укороченный или серповидный) или язычок жесткий, или передний жесткий клапан, или бочок жесткий в зависимости от индивидуальных особенностей Получателя. Должен быть боковой внутренний ремень или тяги, или </w:t>
            </w:r>
            <w:proofErr w:type="spellStart"/>
            <w:r w:rsidRPr="005C76C1">
              <w:rPr>
                <w:b w:val="0"/>
                <w:sz w:val="22"/>
                <w:szCs w:val="22"/>
              </w:rPr>
              <w:t>притяжной</w:t>
            </w:r>
            <w:proofErr w:type="spellEnd"/>
            <w:r w:rsidRPr="005C76C1">
              <w:rPr>
                <w:b w:val="0"/>
                <w:sz w:val="22"/>
                <w:szCs w:val="22"/>
              </w:rPr>
              <w:t xml:space="preserve"> ремень, или шнуровка в зависимости от индивидуальных особенностей Получателя. Должна быть застежка – шнурки или лента типа «</w:t>
            </w:r>
            <w:proofErr w:type="spellStart"/>
            <w:r w:rsidRPr="005C76C1">
              <w:rPr>
                <w:b w:val="0"/>
                <w:sz w:val="22"/>
                <w:szCs w:val="22"/>
              </w:rPr>
              <w:t>велкро</w:t>
            </w:r>
            <w:proofErr w:type="spellEnd"/>
            <w:r w:rsidRPr="005C76C1">
              <w:rPr>
                <w:b w:val="0"/>
                <w:sz w:val="22"/>
                <w:szCs w:val="22"/>
              </w:rPr>
              <w:t xml:space="preserve">» или металлические молнии или пряжки в зависимости от индивидуальных особенностей Получателя. Должен быть материал изготовления верха – хром обувной. Должен быть материал изготовления низа – чепрак или микропористая резина или формованная подошва в зависимости от индивидуальных особенностей Получателя. Должен быть материал изготовления подкладки – мех (натуральный или искусственный или </w:t>
            </w:r>
            <w:proofErr w:type="spellStart"/>
            <w:r w:rsidRPr="005C76C1">
              <w:rPr>
                <w:b w:val="0"/>
                <w:sz w:val="22"/>
                <w:szCs w:val="22"/>
              </w:rPr>
              <w:t>прессукно</w:t>
            </w:r>
            <w:proofErr w:type="spellEnd"/>
            <w:r w:rsidRPr="005C76C1">
              <w:rPr>
                <w:b w:val="0"/>
                <w:sz w:val="22"/>
                <w:szCs w:val="22"/>
              </w:rPr>
              <w:t xml:space="preserve">) в зависимости от индивидуальных особенностей Получателя. Должен быть метод крепления – клеевой или </w:t>
            </w:r>
            <w:proofErr w:type="spellStart"/>
            <w:r w:rsidRPr="005C76C1">
              <w:rPr>
                <w:b w:val="0"/>
                <w:sz w:val="22"/>
                <w:szCs w:val="22"/>
              </w:rPr>
              <w:t>рантовый</w:t>
            </w:r>
            <w:proofErr w:type="spellEnd"/>
            <w:r w:rsidRPr="005C76C1">
              <w:rPr>
                <w:b w:val="0"/>
                <w:sz w:val="22"/>
                <w:szCs w:val="22"/>
              </w:rPr>
              <w:t xml:space="preserve">. в зависимости от индивидуальных особенностей Получателя. </w:t>
            </w:r>
          </w:p>
        </w:tc>
        <w:tc>
          <w:tcPr>
            <w:tcW w:w="1140" w:type="dxa"/>
            <w:shd w:val="clear" w:color="auto" w:fill="auto"/>
          </w:tcPr>
          <w:p w:rsidR="005C76C1" w:rsidRPr="00225FF7" w:rsidRDefault="005C76C1" w:rsidP="006E5B15">
            <w:pPr>
              <w:pStyle w:val="af0"/>
              <w:snapToGrid w:val="0"/>
              <w:spacing w:line="228" w:lineRule="auto"/>
              <w:jc w:val="center"/>
              <w:rPr>
                <w:sz w:val="22"/>
                <w:szCs w:val="22"/>
              </w:rPr>
            </w:pPr>
            <w:r>
              <w:rPr>
                <w:sz w:val="22"/>
                <w:szCs w:val="22"/>
              </w:rPr>
              <w:t>50</w:t>
            </w:r>
          </w:p>
        </w:tc>
      </w:tr>
      <w:tr w:rsidR="005C76C1" w:rsidRPr="00417293" w:rsidTr="006E5B15">
        <w:trPr>
          <w:trHeight w:val="1620"/>
        </w:trPr>
        <w:tc>
          <w:tcPr>
            <w:tcW w:w="1695" w:type="dxa"/>
            <w:shd w:val="clear" w:color="auto" w:fill="auto"/>
          </w:tcPr>
          <w:p w:rsidR="005C76C1" w:rsidRPr="00417293" w:rsidRDefault="005C76C1" w:rsidP="00983B57">
            <w:pPr>
              <w:widowControl w:val="0"/>
              <w:pBdr>
                <w:top w:val="none" w:sz="0" w:space="0" w:color="000000"/>
                <w:left w:val="none" w:sz="0" w:space="0" w:color="000000"/>
                <w:bottom w:val="none" w:sz="0" w:space="0" w:color="000000"/>
                <w:right w:val="none" w:sz="0" w:space="0" w:color="000000"/>
              </w:pBdr>
              <w:snapToGrid w:val="0"/>
              <w:spacing w:line="228" w:lineRule="auto"/>
              <w:jc w:val="center"/>
              <w:textAlignment w:val="baseline"/>
              <w:rPr>
                <w:rFonts w:eastAsia="Mangal"/>
                <w:color w:val="000000"/>
                <w:kern w:val="1"/>
                <w:lang w:eastAsia="en-US" w:bidi="en-US"/>
              </w:rPr>
            </w:pPr>
            <w:r w:rsidRPr="00417293">
              <w:rPr>
                <w:rFonts w:eastAsia="Mangal"/>
                <w:color w:val="000000"/>
                <w:kern w:val="1"/>
                <w:lang w:eastAsia="en-US" w:bidi="en-US"/>
              </w:rPr>
              <w:t xml:space="preserve">Ортопедическая обувь сложная без утепленной подкладки </w:t>
            </w:r>
          </w:p>
          <w:p w:rsidR="005C76C1" w:rsidRPr="00417293" w:rsidRDefault="005C76C1" w:rsidP="00983B57">
            <w:pPr>
              <w:widowControl w:val="0"/>
              <w:pBdr>
                <w:top w:val="none" w:sz="0" w:space="0" w:color="000000"/>
                <w:left w:val="none" w:sz="0" w:space="0" w:color="000000"/>
                <w:bottom w:val="none" w:sz="0" w:space="0" w:color="000000"/>
                <w:right w:val="none" w:sz="0" w:space="0" w:color="000000"/>
              </w:pBdr>
              <w:snapToGrid w:val="0"/>
              <w:spacing w:line="228" w:lineRule="auto"/>
              <w:jc w:val="center"/>
              <w:textAlignment w:val="baseline"/>
              <w:rPr>
                <w:rFonts w:eastAsia="Andale Sans UI"/>
                <w:kern w:val="1"/>
                <w:lang w:eastAsia="en-US" w:bidi="en-US"/>
              </w:rPr>
            </w:pPr>
            <w:r w:rsidRPr="00417293">
              <w:rPr>
                <w:rFonts w:eastAsia="Mangal"/>
                <w:color w:val="000000"/>
                <w:kern w:val="1"/>
                <w:lang w:eastAsia="en-US" w:bidi="en-US"/>
              </w:rPr>
              <w:t>(пара)</w:t>
            </w:r>
          </w:p>
          <w:p w:rsidR="005C76C1" w:rsidRPr="00417293" w:rsidRDefault="005C76C1" w:rsidP="00983B57">
            <w:pPr>
              <w:widowControl w:val="0"/>
              <w:pBdr>
                <w:top w:val="none" w:sz="0" w:space="0" w:color="000000"/>
                <w:left w:val="none" w:sz="0" w:space="0" w:color="000000"/>
                <w:bottom w:val="none" w:sz="0" w:space="0" w:color="000000"/>
                <w:right w:val="none" w:sz="0" w:space="0" w:color="000000"/>
              </w:pBdr>
              <w:snapToGrid w:val="0"/>
              <w:spacing w:line="228" w:lineRule="auto"/>
              <w:jc w:val="center"/>
              <w:textAlignment w:val="baseline"/>
              <w:rPr>
                <w:rFonts w:eastAsia="Andale Sans UI"/>
                <w:kern w:val="1"/>
                <w:lang w:eastAsia="en-US" w:bidi="en-US"/>
              </w:rPr>
            </w:pPr>
          </w:p>
        </w:tc>
        <w:tc>
          <w:tcPr>
            <w:tcW w:w="7140" w:type="dxa"/>
            <w:shd w:val="clear" w:color="auto" w:fill="auto"/>
          </w:tcPr>
          <w:p w:rsidR="005C76C1" w:rsidRPr="005C76C1" w:rsidRDefault="005C76C1" w:rsidP="005C76C1">
            <w:pPr>
              <w:pStyle w:val="a8"/>
              <w:snapToGrid w:val="0"/>
              <w:spacing w:line="228" w:lineRule="auto"/>
              <w:jc w:val="both"/>
              <w:rPr>
                <w:b w:val="0"/>
                <w:sz w:val="22"/>
                <w:szCs w:val="22"/>
              </w:rPr>
            </w:pPr>
            <w:r w:rsidRPr="005C76C1">
              <w:rPr>
                <w:b w:val="0"/>
                <w:sz w:val="22"/>
                <w:szCs w:val="22"/>
              </w:rPr>
              <w:t>Обувь ортопедическая сложная без утепленной подкладки должна быть индивидуального изготовления для пострадавших от несчастных случаев на производстве и профессиональных заболеваний  (ботинки, полуботинки, туфли):</w:t>
            </w:r>
          </w:p>
          <w:p w:rsidR="005C76C1" w:rsidRPr="005C76C1" w:rsidRDefault="005C76C1" w:rsidP="005C76C1">
            <w:pPr>
              <w:pStyle w:val="a8"/>
              <w:spacing w:line="228" w:lineRule="auto"/>
              <w:jc w:val="left"/>
              <w:rPr>
                <w:b w:val="0"/>
                <w:sz w:val="22"/>
                <w:szCs w:val="22"/>
              </w:rPr>
            </w:pPr>
            <w:r w:rsidRPr="005C76C1">
              <w:rPr>
                <w:b w:val="0"/>
                <w:sz w:val="22"/>
                <w:szCs w:val="22"/>
              </w:rPr>
              <w:t>-с супинатором или пронатором, или невысокой боковой поддержкой;</w:t>
            </w:r>
          </w:p>
          <w:p w:rsidR="005C76C1" w:rsidRPr="005C76C1" w:rsidRDefault="005C76C1" w:rsidP="005C76C1">
            <w:pPr>
              <w:pStyle w:val="a8"/>
              <w:spacing w:line="228" w:lineRule="auto"/>
              <w:jc w:val="left"/>
              <w:rPr>
                <w:b w:val="0"/>
                <w:sz w:val="22"/>
                <w:szCs w:val="22"/>
              </w:rPr>
            </w:pPr>
            <w:r w:rsidRPr="005C76C1">
              <w:rPr>
                <w:b w:val="0"/>
                <w:sz w:val="22"/>
                <w:szCs w:val="22"/>
              </w:rPr>
              <w:t>- на укорочение от 3 до 6-ти сантиметров;</w:t>
            </w:r>
          </w:p>
          <w:p w:rsidR="005C76C1" w:rsidRPr="005C76C1" w:rsidRDefault="005C76C1" w:rsidP="005C76C1">
            <w:pPr>
              <w:pStyle w:val="a8"/>
              <w:spacing w:line="228" w:lineRule="auto"/>
              <w:jc w:val="left"/>
              <w:rPr>
                <w:b w:val="0"/>
                <w:sz w:val="22"/>
                <w:szCs w:val="22"/>
              </w:rPr>
            </w:pPr>
            <w:r w:rsidRPr="005C76C1">
              <w:rPr>
                <w:b w:val="0"/>
                <w:sz w:val="22"/>
                <w:szCs w:val="22"/>
              </w:rPr>
              <w:t>- на слоновую стопу;</w:t>
            </w:r>
          </w:p>
          <w:p w:rsidR="005C76C1" w:rsidRPr="005C76C1" w:rsidRDefault="005C76C1" w:rsidP="005C76C1">
            <w:pPr>
              <w:pStyle w:val="a8"/>
              <w:spacing w:line="228" w:lineRule="auto"/>
              <w:jc w:val="left"/>
              <w:rPr>
                <w:b w:val="0"/>
                <w:sz w:val="22"/>
                <w:szCs w:val="22"/>
              </w:rPr>
            </w:pPr>
            <w:r w:rsidRPr="005C76C1">
              <w:rPr>
                <w:b w:val="0"/>
                <w:sz w:val="22"/>
                <w:szCs w:val="22"/>
              </w:rPr>
              <w:t xml:space="preserve">- с </w:t>
            </w:r>
            <w:proofErr w:type="spellStart"/>
            <w:r w:rsidRPr="005C76C1">
              <w:rPr>
                <w:b w:val="0"/>
                <w:sz w:val="22"/>
                <w:szCs w:val="22"/>
              </w:rPr>
              <w:t>полукорсетом</w:t>
            </w:r>
            <w:proofErr w:type="spellEnd"/>
            <w:r w:rsidRPr="005C76C1">
              <w:rPr>
                <w:b w:val="0"/>
                <w:sz w:val="22"/>
                <w:szCs w:val="22"/>
              </w:rPr>
              <w:t xml:space="preserve"> или жесткими берцами, или высокой боковой поддержкой;</w:t>
            </w:r>
          </w:p>
          <w:p w:rsidR="005C76C1" w:rsidRPr="005C76C1" w:rsidRDefault="005C76C1" w:rsidP="005C76C1">
            <w:pPr>
              <w:pStyle w:val="a8"/>
              <w:spacing w:line="228" w:lineRule="auto"/>
              <w:jc w:val="left"/>
              <w:rPr>
                <w:b w:val="0"/>
                <w:sz w:val="22"/>
                <w:szCs w:val="22"/>
              </w:rPr>
            </w:pPr>
            <w:r w:rsidRPr="005C76C1">
              <w:rPr>
                <w:b w:val="0"/>
                <w:sz w:val="22"/>
                <w:szCs w:val="22"/>
              </w:rPr>
              <w:t xml:space="preserve">- на </w:t>
            </w:r>
            <w:proofErr w:type="spellStart"/>
            <w:r w:rsidRPr="005C76C1">
              <w:rPr>
                <w:b w:val="0"/>
                <w:sz w:val="22"/>
                <w:szCs w:val="22"/>
              </w:rPr>
              <w:t>сложнодеформированную</w:t>
            </w:r>
            <w:proofErr w:type="spellEnd"/>
            <w:r w:rsidRPr="005C76C1">
              <w:rPr>
                <w:b w:val="0"/>
                <w:sz w:val="22"/>
                <w:szCs w:val="22"/>
              </w:rPr>
              <w:t xml:space="preserve"> стопу (конскую, </w:t>
            </w:r>
            <w:proofErr w:type="spellStart"/>
            <w:r w:rsidRPr="005C76C1">
              <w:rPr>
                <w:b w:val="0"/>
                <w:sz w:val="22"/>
                <w:szCs w:val="22"/>
              </w:rPr>
              <w:t>эквиноварусную</w:t>
            </w:r>
            <w:proofErr w:type="spellEnd"/>
            <w:r w:rsidRPr="005C76C1">
              <w:rPr>
                <w:b w:val="0"/>
                <w:sz w:val="22"/>
                <w:szCs w:val="22"/>
              </w:rPr>
              <w:t xml:space="preserve">, </w:t>
            </w:r>
            <w:proofErr w:type="spellStart"/>
            <w:r w:rsidRPr="005C76C1">
              <w:rPr>
                <w:b w:val="0"/>
                <w:sz w:val="22"/>
                <w:szCs w:val="22"/>
              </w:rPr>
              <w:t>половарусную</w:t>
            </w:r>
            <w:proofErr w:type="spellEnd"/>
            <w:r w:rsidRPr="005C76C1">
              <w:rPr>
                <w:b w:val="0"/>
                <w:sz w:val="22"/>
                <w:szCs w:val="22"/>
              </w:rPr>
              <w:t>, при косолапости);</w:t>
            </w:r>
          </w:p>
          <w:p w:rsidR="005C76C1" w:rsidRPr="005C76C1" w:rsidRDefault="005C76C1" w:rsidP="005C76C1">
            <w:pPr>
              <w:pStyle w:val="a8"/>
              <w:spacing w:line="228" w:lineRule="auto"/>
              <w:jc w:val="left"/>
              <w:rPr>
                <w:b w:val="0"/>
                <w:sz w:val="22"/>
                <w:szCs w:val="22"/>
              </w:rPr>
            </w:pPr>
            <w:r w:rsidRPr="005C76C1">
              <w:rPr>
                <w:b w:val="0"/>
                <w:sz w:val="22"/>
                <w:szCs w:val="22"/>
              </w:rPr>
              <w:t xml:space="preserve">- на </w:t>
            </w:r>
            <w:proofErr w:type="spellStart"/>
            <w:r w:rsidRPr="005C76C1">
              <w:rPr>
                <w:b w:val="0"/>
                <w:sz w:val="22"/>
                <w:szCs w:val="22"/>
              </w:rPr>
              <w:t>сложнодеформированную</w:t>
            </w:r>
            <w:proofErr w:type="spellEnd"/>
            <w:r w:rsidRPr="005C76C1">
              <w:rPr>
                <w:b w:val="0"/>
                <w:sz w:val="22"/>
                <w:szCs w:val="22"/>
              </w:rPr>
              <w:t xml:space="preserve"> стопу, изготовление по слепкам;</w:t>
            </w:r>
          </w:p>
          <w:p w:rsidR="005C76C1" w:rsidRPr="005C76C1" w:rsidRDefault="005C76C1" w:rsidP="005C76C1">
            <w:pPr>
              <w:pStyle w:val="a8"/>
              <w:spacing w:line="228" w:lineRule="auto"/>
              <w:jc w:val="left"/>
              <w:rPr>
                <w:b w:val="0"/>
                <w:sz w:val="22"/>
                <w:szCs w:val="22"/>
              </w:rPr>
            </w:pPr>
            <w:r w:rsidRPr="005C76C1">
              <w:rPr>
                <w:b w:val="0"/>
                <w:sz w:val="22"/>
                <w:szCs w:val="22"/>
              </w:rPr>
              <w:t>- с высоким узким жестким задником или жесткими берцами;</w:t>
            </w:r>
          </w:p>
          <w:p w:rsidR="005C76C1" w:rsidRPr="005C76C1" w:rsidRDefault="005C76C1" w:rsidP="005C76C1">
            <w:pPr>
              <w:pStyle w:val="a8"/>
              <w:snapToGrid w:val="0"/>
              <w:spacing w:line="228" w:lineRule="auto"/>
              <w:jc w:val="left"/>
              <w:rPr>
                <w:b w:val="0"/>
                <w:sz w:val="22"/>
                <w:szCs w:val="22"/>
              </w:rPr>
            </w:pPr>
            <w:r w:rsidRPr="005C76C1">
              <w:rPr>
                <w:b w:val="0"/>
                <w:sz w:val="22"/>
                <w:szCs w:val="22"/>
              </w:rPr>
              <w:t>- после ампутации или разной длине следа.</w:t>
            </w:r>
          </w:p>
          <w:p w:rsidR="005C76C1" w:rsidRPr="005C76C1" w:rsidRDefault="005C76C1" w:rsidP="005C76C1">
            <w:pPr>
              <w:pStyle w:val="a8"/>
              <w:snapToGrid w:val="0"/>
              <w:spacing w:line="228" w:lineRule="auto"/>
              <w:jc w:val="both"/>
              <w:rPr>
                <w:b w:val="0"/>
                <w:sz w:val="22"/>
                <w:szCs w:val="22"/>
              </w:rPr>
            </w:pPr>
            <w:proofErr w:type="gramStart"/>
            <w:r w:rsidRPr="005C76C1">
              <w:rPr>
                <w:b w:val="0"/>
                <w:sz w:val="22"/>
                <w:szCs w:val="22"/>
              </w:rPr>
              <w:t xml:space="preserve">Должны быть специальные детали – жесткий </w:t>
            </w:r>
            <w:proofErr w:type="spellStart"/>
            <w:r w:rsidRPr="005C76C1">
              <w:rPr>
                <w:b w:val="0"/>
                <w:sz w:val="22"/>
                <w:szCs w:val="22"/>
              </w:rPr>
              <w:t>берц</w:t>
            </w:r>
            <w:proofErr w:type="spellEnd"/>
            <w:r w:rsidRPr="005C76C1">
              <w:rPr>
                <w:b w:val="0"/>
                <w:sz w:val="22"/>
                <w:szCs w:val="22"/>
              </w:rPr>
              <w:t xml:space="preserve"> (односторонний или двусторонний, или круговой, или задний) или высокий узкий жесткий задник (накладной или с укороченными либо удлиненными крыльями, или включает подносок), или союзка жесткая, или </w:t>
            </w:r>
            <w:proofErr w:type="spellStart"/>
            <w:r w:rsidRPr="005C76C1">
              <w:rPr>
                <w:b w:val="0"/>
                <w:sz w:val="22"/>
                <w:szCs w:val="22"/>
              </w:rPr>
              <w:t>полусоюзка</w:t>
            </w:r>
            <w:proofErr w:type="spellEnd"/>
            <w:r w:rsidRPr="005C76C1">
              <w:rPr>
                <w:b w:val="0"/>
                <w:sz w:val="22"/>
                <w:szCs w:val="22"/>
              </w:rPr>
              <w:t xml:space="preserve"> жесткая, или пластина для ортопедической обуви, или шины стальные, или планшетки корсетные в зависимости от индивидуальных особенностей Получателя.</w:t>
            </w:r>
            <w:proofErr w:type="gramEnd"/>
            <w:r w:rsidRPr="005C76C1">
              <w:rPr>
                <w:b w:val="0"/>
                <w:sz w:val="22"/>
                <w:szCs w:val="22"/>
              </w:rPr>
              <w:t xml:space="preserve"> Должен быть подносок (удлиненный или укороченный, или серповидный) или язычок жесткий, или передний жесткий клапан, или бочок жесткий в зависимости от индивидуальных особенностей Получателя. Должен быть боковой внутренний ремень или тяги, или </w:t>
            </w:r>
            <w:proofErr w:type="spellStart"/>
            <w:r w:rsidRPr="005C76C1">
              <w:rPr>
                <w:b w:val="0"/>
                <w:sz w:val="22"/>
                <w:szCs w:val="22"/>
              </w:rPr>
              <w:t>притяжной</w:t>
            </w:r>
            <w:proofErr w:type="spellEnd"/>
            <w:r w:rsidRPr="005C76C1">
              <w:rPr>
                <w:b w:val="0"/>
                <w:sz w:val="22"/>
                <w:szCs w:val="22"/>
              </w:rPr>
              <w:t xml:space="preserve"> ремень, или шнуровка в зависимости от индивидуальных особенностей Получателя. Должна быть застежка – шнурки или лента типа «</w:t>
            </w:r>
            <w:proofErr w:type="spellStart"/>
            <w:r w:rsidRPr="005C76C1">
              <w:rPr>
                <w:b w:val="0"/>
                <w:sz w:val="22"/>
                <w:szCs w:val="22"/>
              </w:rPr>
              <w:t>велкро</w:t>
            </w:r>
            <w:proofErr w:type="spellEnd"/>
            <w:r w:rsidRPr="005C76C1">
              <w:rPr>
                <w:b w:val="0"/>
                <w:sz w:val="22"/>
                <w:szCs w:val="22"/>
              </w:rPr>
              <w:t xml:space="preserve">» или металлические молнии или пряжки в зависимости от индивидуальных особенностей Получателя. Должен быть материал изготовления верха – хром обувной. Должен быть материал изготовления низа – чепрак или микропористая резина или формованная подошва в зависимости от индивидуальных особенностей Получателя. Должен быть материал изготовления подкладки – кожа подкладочная или обувные текстильные материалы в зависимости от индивидуальных особенностей Получателя. Должен быть метод крепления – клеевой или </w:t>
            </w:r>
            <w:proofErr w:type="spellStart"/>
            <w:r w:rsidRPr="005C76C1">
              <w:rPr>
                <w:b w:val="0"/>
                <w:sz w:val="22"/>
                <w:szCs w:val="22"/>
              </w:rPr>
              <w:t>рантовый</w:t>
            </w:r>
            <w:proofErr w:type="spellEnd"/>
            <w:r w:rsidRPr="005C76C1">
              <w:rPr>
                <w:b w:val="0"/>
                <w:sz w:val="22"/>
                <w:szCs w:val="22"/>
              </w:rPr>
              <w:t xml:space="preserve"> в зависимости от индивидуальных особенностей Получателя.</w:t>
            </w:r>
          </w:p>
          <w:p w:rsidR="005C76C1" w:rsidRPr="005C76C1" w:rsidRDefault="005C76C1" w:rsidP="005C76C1">
            <w:pPr>
              <w:pStyle w:val="a8"/>
              <w:snapToGrid w:val="0"/>
              <w:spacing w:line="228" w:lineRule="auto"/>
              <w:jc w:val="both"/>
              <w:rPr>
                <w:b w:val="0"/>
              </w:rPr>
            </w:pPr>
          </w:p>
        </w:tc>
        <w:tc>
          <w:tcPr>
            <w:tcW w:w="1140" w:type="dxa"/>
            <w:shd w:val="clear" w:color="auto" w:fill="auto"/>
          </w:tcPr>
          <w:p w:rsidR="005C76C1" w:rsidRPr="00225FF7" w:rsidRDefault="005C76C1" w:rsidP="006E5B15">
            <w:pPr>
              <w:pStyle w:val="af0"/>
              <w:snapToGrid w:val="0"/>
              <w:spacing w:line="228" w:lineRule="auto"/>
              <w:jc w:val="center"/>
              <w:rPr>
                <w:sz w:val="22"/>
                <w:szCs w:val="22"/>
              </w:rPr>
            </w:pPr>
            <w:r>
              <w:rPr>
                <w:sz w:val="22"/>
                <w:szCs w:val="22"/>
              </w:rPr>
              <w:t>50</w:t>
            </w:r>
          </w:p>
        </w:tc>
      </w:tr>
      <w:tr w:rsidR="005C76C1" w:rsidRPr="00417293" w:rsidTr="006E5B15">
        <w:trPr>
          <w:trHeight w:val="513"/>
        </w:trPr>
        <w:tc>
          <w:tcPr>
            <w:tcW w:w="1695" w:type="dxa"/>
            <w:shd w:val="clear" w:color="auto" w:fill="auto"/>
          </w:tcPr>
          <w:p w:rsidR="005C76C1" w:rsidRPr="00417293" w:rsidRDefault="005C76C1" w:rsidP="00983B57">
            <w:pPr>
              <w:widowControl w:val="0"/>
              <w:pBdr>
                <w:top w:val="none" w:sz="0" w:space="0" w:color="000000"/>
                <w:left w:val="none" w:sz="0" w:space="0" w:color="000000"/>
                <w:bottom w:val="none" w:sz="0" w:space="0" w:color="000000"/>
                <w:right w:val="none" w:sz="0" w:space="0" w:color="000000"/>
              </w:pBdr>
              <w:snapToGrid w:val="0"/>
              <w:spacing w:line="228" w:lineRule="auto"/>
              <w:jc w:val="center"/>
              <w:textAlignment w:val="baseline"/>
              <w:rPr>
                <w:rFonts w:eastAsia="Mangal"/>
                <w:color w:val="000000"/>
                <w:kern w:val="1"/>
                <w:lang w:eastAsia="en-US" w:bidi="en-US"/>
              </w:rPr>
            </w:pPr>
            <w:r w:rsidRPr="00417293">
              <w:rPr>
                <w:rFonts w:eastAsia="Mangal"/>
                <w:color w:val="000000"/>
                <w:kern w:val="1"/>
                <w:lang w:eastAsia="en-US" w:bidi="en-US"/>
              </w:rPr>
              <w:t>Ортопедическая обувь на протезы при двусторонней ампутации нижних конечностей (пара)</w:t>
            </w:r>
          </w:p>
        </w:tc>
        <w:tc>
          <w:tcPr>
            <w:tcW w:w="7140" w:type="dxa"/>
            <w:shd w:val="clear" w:color="auto" w:fill="auto"/>
          </w:tcPr>
          <w:p w:rsidR="005C76C1" w:rsidRPr="005C76C1" w:rsidRDefault="005C76C1" w:rsidP="005C76C1">
            <w:pPr>
              <w:pStyle w:val="a8"/>
              <w:snapToGrid w:val="0"/>
              <w:spacing w:line="228" w:lineRule="auto"/>
              <w:jc w:val="both"/>
              <w:rPr>
                <w:b w:val="0"/>
                <w:sz w:val="22"/>
                <w:szCs w:val="22"/>
              </w:rPr>
            </w:pPr>
            <w:r w:rsidRPr="005C76C1">
              <w:rPr>
                <w:b w:val="0"/>
                <w:sz w:val="22"/>
                <w:szCs w:val="22"/>
              </w:rPr>
              <w:t xml:space="preserve">Обувь ортопедическая на протезы при двухсторонней ампутации нижних конечностей – должны быть ботинки, полуботинки, туфли, женские, мужские. Наружные детали верха обуви должны быть из кожи натуральной для верха обуви, допускается сукно, ткань обувная, дублированные и </w:t>
            </w:r>
            <w:proofErr w:type="spellStart"/>
            <w:r w:rsidRPr="005C76C1">
              <w:rPr>
                <w:b w:val="0"/>
                <w:sz w:val="22"/>
                <w:szCs w:val="22"/>
              </w:rPr>
              <w:t>триплированные</w:t>
            </w:r>
            <w:proofErr w:type="spellEnd"/>
            <w:r w:rsidRPr="005C76C1">
              <w:rPr>
                <w:b w:val="0"/>
                <w:sz w:val="22"/>
                <w:szCs w:val="22"/>
              </w:rPr>
              <w:t xml:space="preserve"> обувные материалы, войлок обувной, фетр. Внутренние детали верха обуви должны быть из кож натуральных для подкладки обуви, тканей для подкладки обуви, полотна трикотажного. Подошва должны быть из кожи для низа обуви, пластин резиновых пористых с накладкой из пластины профилактической, без нее: каблук (низкий, средний) должен быть из резины каблучной; допускается подошва формованная; метод крепления подошвы должен быть  клеевой. Обувь должна изготавливаться из зимнего и летнего ассортимента, подошвы летнего назначения должны выпускаться на основе полиэфир уретана и из термопластов с неглубоким рисунком на ходовой поверхности. Обувь зимнего ассортимента должна выпускаться на формовой подошве с более глубоким рисунком на поверхности, на микропористой подошве с дополнительной ребристой текстурой. Крепление на нижней конечности должно быть при помощи шнурка, </w:t>
            </w:r>
            <w:proofErr w:type="spellStart"/>
            <w:r w:rsidRPr="005C76C1">
              <w:rPr>
                <w:b w:val="0"/>
                <w:sz w:val="22"/>
                <w:szCs w:val="22"/>
              </w:rPr>
              <w:t>блочек</w:t>
            </w:r>
            <w:proofErr w:type="spellEnd"/>
            <w:r w:rsidRPr="005C76C1">
              <w:rPr>
                <w:b w:val="0"/>
                <w:sz w:val="22"/>
                <w:szCs w:val="22"/>
              </w:rPr>
              <w:t xml:space="preserve">, крючков, пряжек, резинок, застежек (молния), (контакт). Изготовление должно быть на колодке по обмерам. </w:t>
            </w:r>
          </w:p>
          <w:p w:rsidR="005C76C1" w:rsidRPr="005C76C1" w:rsidRDefault="005C76C1" w:rsidP="005C76C1">
            <w:pPr>
              <w:pStyle w:val="a8"/>
              <w:snapToGrid w:val="0"/>
              <w:spacing w:line="228" w:lineRule="auto"/>
              <w:jc w:val="both"/>
              <w:rPr>
                <w:b w:val="0"/>
                <w:sz w:val="22"/>
                <w:szCs w:val="22"/>
              </w:rPr>
            </w:pPr>
            <w:r w:rsidRPr="005C76C1">
              <w:rPr>
                <w:b w:val="0"/>
                <w:sz w:val="22"/>
                <w:szCs w:val="22"/>
              </w:rPr>
              <w:t>Назначение должно быть для лиц, пользующихся протезами нижних конечностей. Вид, назначение и конструкция обуви должны определяться врачом – ортопедом.</w:t>
            </w:r>
          </w:p>
          <w:p w:rsidR="005C76C1" w:rsidRPr="005C76C1" w:rsidRDefault="005C76C1" w:rsidP="005C76C1">
            <w:pPr>
              <w:pStyle w:val="a8"/>
              <w:snapToGrid w:val="0"/>
              <w:spacing w:line="228" w:lineRule="auto"/>
              <w:jc w:val="both"/>
              <w:rPr>
                <w:b w:val="0"/>
                <w:sz w:val="22"/>
                <w:szCs w:val="22"/>
              </w:rPr>
            </w:pPr>
            <w:r w:rsidRPr="005C76C1">
              <w:rPr>
                <w:b w:val="0"/>
                <w:sz w:val="22"/>
                <w:szCs w:val="22"/>
              </w:rPr>
              <w:t xml:space="preserve">Материал, указанный в техническом задании должен будет применяться при выполнении работ по изготовлению ортопедической обуви сложной в зависимости от индивидуальных особенностей Получателей. </w:t>
            </w:r>
          </w:p>
        </w:tc>
        <w:tc>
          <w:tcPr>
            <w:tcW w:w="1140" w:type="dxa"/>
            <w:shd w:val="clear" w:color="auto" w:fill="auto"/>
          </w:tcPr>
          <w:p w:rsidR="005C76C1" w:rsidRPr="00417293" w:rsidRDefault="005C76C1" w:rsidP="00983B57">
            <w:pPr>
              <w:widowControl w:val="0"/>
              <w:suppressLineNumbers/>
              <w:pBdr>
                <w:top w:val="none" w:sz="0" w:space="0" w:color="000000"/>
                <w:left w:val="none" w:sz="0" w:space="0" w:color="000000"/>
                <w:bottom w:val="none" w:sz="0" w:space="0" w:color="000000"/>
                <w:right w:val="none" w:sz="0" w:space="0" w:color="000000"/>
              </w:pBdr>
              <w:snapToGrid w:val="0"/>
              <w:spacing w:line="228" w:lineRule="auto"/>
              <w:jc w:val="center"/>
              <w:textAlignment w:val="baseline"/>
              <w:rPr>
                <w:rFonts w:eastAsia="Andale Sans UI"/>
                <w:kern w:val="1"/>
                <w:lang w:eastAsia="en-US" w:bidi="en-US"/>
              </w:rPr>
            </w:pPr>
            <w:r>
              <w:rPr>
                <w:sz w:val="22"/>
                <w:szCs w:val="22"/>
              </w:rPr>
              <w:t>6</w:t>
            </w:r>
          </w:p>
        </w:tc>
      </w:tr>
      <w:tr w:rsidR="00983B57" w:rsidRPr="00417293" w:rsidTr="006E5B15">
        <w:trPr>
          <w:trHeight w:val="494"/>
        </w:trPr>
        <w:tc>
          <w:tcPr>
            <w:tcW w:w="1695" w:type="dxa"/>
            <w:shd w:val="clear" w:color="auto" w:fill="auto"/>
          </w:tcPr>
          <w:p w:rsidR="00983B57" w:rsidRPr="00417293" w:rsidRDefault="00983B57" w:rsidP="008C4978">
            <w:pPr>
              <w:widowControl w:val="0"/>
              <w:pBdr>
                <w:top w:val="none" w:sz="0" w:space="0" w:color="000000"/>
                <w:left w:val="none" w:sz="0" w:space="0" w:color="000000"/>
                <w:bottom w:val="none" w:sz="0" w:space="0" w:color="000000"/>
                <w:right w:val="none" w:sz="0" w:space="0" w:color="000000"/>
              </w:pBdr>
              <w:snapToGrid w:val="0"/>
              <w:textAlignment w:val="baseline"/>
              <w:rPr>
                <w:rFonts w:eastAsia="Andale Sans UI"/>
                <w:kern w:val="1"/>
                <w:lang w:eastAsia="en-US" w:bidi="en-US"/>
              </w:rPr>
            </w:pPr>
          </w:p>
        </w:tc>
        <w:tc>
          <w:tcPr>
            <w:tcW w:w="7140" w:type="dxa"/>
            <w:shd w:val="clear" w:color="auto" w:fill="auto"/>
          </w:tcPr>
          <w:p w:rsidR="00983B57" w:rsidRPr="00417293" w:rsidRDefault="00983B57" w:rsidP="00983B57">
            <w:pPr>
              <w:widowControl w:val="0"/>
              <w:pBdr>
                <w:top w:val="none" w:sz="0" w:space="0" w:color="000000"/>
                <w:left w:val="none" w:sz="0" w:space="0" w:color="000000"/>
                <w:bottom w:val="none" w:sz="0" w:space="0" w:color="000000"/>
                <w:right w:val="none" w:sz="0" w:space="0" w:color="000000"/>
              </w:pBdr>
              <w:snapToGrid w:val="0"/>
              <w:jc w:val="center"/>
              <w:textAlignment w:val="baseline"/>
              <w:rPr>
                <w:rFonts w:eastAsia="Andale Sans UI"/>
                <w:kern w:val="1"/>
                <w:lang w:eastAsia="en-US" w:bidi="en-US"/>
              </w:rPr>
            </w:pPr>
            <w:r w:rsidRPr="00417293">
              <w:rPr>
                <w:rFonts w:eastAsia="Andale Sans UI"/>
                <w:b/>
                <w:bCs/>
                <w:kern w:val="1"/>
                <w:lang w:eastAsia="en-US" w:bidi="en-US"/>
              </w:rPr>
              <w:t>ИТОГО:</w:t>
            </w:r>
          </w:p>
        </w:tc>
        <w:tc>
          <w:tcPr>
            <w:tcW w:w="1140" w:type="dxa"/>
            <w:shd w:val="clear" w:color="auto" w:fill="auto"/>
          </w:tcPr>
          <w:p w:rsidR="00983B57" w:rsidRPr="00417293" w:rsidRDefault="006E5B15" w:rsidP="00983B57">
            <w:pPr>
              <w:widowControl w:val="0"/>
              <w:suppressLineNumbers/>
              <w:pBdr>
                <w:top w:val="none" w:sz="0" w:space="0" w:color="000000"/>
                <w:left w:val="none" w:sz="0" w:space="0" w:color="000000"/>
                <w:bottom w:val="none" w:sz="0" w:space="0" w:color="000000"/>
                <w:right w:val="none" w:sz="0" w:space="0" w:color="000000"/>
              </w:pBdr>
              <w:snapToGrid w:val="0"/>
              <w:jc w:val="center"/>
              <w:textAlignment w:val="baseline"/>
              <w:rPr>
                <w:rFonts w:eastAsia="Andale Sans UI"/>
                <w:kern w:val="1"/>
                <w:lang w:eastAsia="en-US" w:bidi="en-US"/>
              </w:rPr>
            </w:pPr>
            <w:r>
              <w:rPr>
                <w:sz w:val="22"/>
                <w:szCs w:val="22"/>
              </w:rPr>
              <w:t>186</w:t>
            </w:r>
          </w:p>
        </w:tc>
      </w:tr>
    </w:tbl>
    <w:p w:rsidR="00F2659A" w:rsidRPr="005C76C1" w:rsidRDefault="00F2659A" w:rsidP="005C76C1">
      <w:pPr>
        <w:keepNext/>
        <w:suppressAutoHyphens w:val="0"/>
        <w:snapToGrid w:val="0"/>
        <w:spacing w:line="260" w:lineRule="exact"/>
        <w:jc w:val="center"/>
        <w:rPr>
          <w:b/>
          <w:bCs/>
        </w:rPr>
      </w:pPr>
      <w:r w:rsidRPr="005C76C1">
        <w:rPr>
          <w:b/>
          <w:bCs/>
        </w:rPr>
        <w:t xml:space="preserve">Обоснование способа определения </w:t>
      </w:r>
      <w:r w:rsidR="00E06833" w:rsidRPr="005C76C1">
        <w:rPr>
          <w:b/>
          <w:bCs/>
        </w:rPr>
        <w:t>исполнителя</w:t>
      </w:r>
    </w:p>
    <w:p w:rsidR="00F2659A" w:rsidRPr="00417293" w:rsidRDefault="00F2659A" w:rsidP="00F2659A">
      <w:pPr>
        <w:keepNext/>
        <w:numPr>
          <w:ilvl w:val="0"/>
          <w:numId w:val="2"/>
        </w:numPr>
        <w:suppressAutoHyphens w:val="0"/>
        <w:snapToGrid w:val="0"/>
        <w:ind w:firstLine="709"/>
        <w:jc w:val="both"/>
        <w:rPr>
          <w:b/>
          <w:bCs/>
        </w:rPr>
      </w:pPr>
      <w:proofErr w:type="gramStart"/>
      <w:r w:rsidRPr="00417293">
        <w:rPr>
          <w:rFonts w:eastAsia="Arial"/>
        </w:rPr>
        <w:t xml:space="preserve">В соответствии с Распоряжением Правительства  РФ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 (ред. от </w:t>
      </w:r>
      <w:r w:rsidR="005C76C1">
        <w:rPr>
          <w:rFonts w:eastAsia="Arial"/>
        </w:rPr>
        <w:t>18.06.2021</w:t>
      </w:r>
      <w:r w:rsidR="00E06833" w:rsidRPr="00417293">
        <w:rPr>
          <w:rFonts w:eastAsia="Arial"/>
        </w:rPr>
        <w:t>) код 3</w:t>
      </w:r>
      <w:r w:rsidR="00815A00" w:rsidRPr="00417293">
        <w:rPr>
          <w:rFonts w:eastAsia="Arial"/>
        </w:rPr>
        <w:t>2</w:t>
      </w:r>
      <w:r w:rsidR="00E06833" w:rsidRPr="00417293">
        <w:rPr>
          <w:rFonts w:eastAsia="Arial"/>
        </w:rPr>
        <w:t>.50</w:t>
      </w:r>
      <w:r w:rsidRPr="00417293">
        <w:rPr>
          <w:rFonts w:eastAsia="Arial"/>
        </w:rPr>
        <w:t>.2</w:t>
      </w:r>
      <w:r w:rsidR="00E06833" w:rsidRPr="00417293">
        <w:rPr>
          <w:rFonts w:eastAsia="Arial"/>
        </w:rPr>
        <w:t>2</w:t>
      </w:r>
      <w:r w:rsidRPr="00417293">
        <w:rPr>
          <w:rFonts w:eastAsia="Arial"/>
        </w:rPr>
        <w:t>.</w:t>
      </w:r>
      <w:r w:rsidR="00E06833" w:rsidRPr="00417293">
        <w:rPr>
          <w:rFonts w:eastAsia="Arial"/>
        </w:rPr>
        <w:t>121</w:t>
      </w:r>
      <w:r w:rsidRPr="00417293">
        <w:rPr>
          <w:rFonts w:eastAsia="Arial"/>
        </w:rPr>
        <w:t xml:space="preserve"> раздела 3</w:t>
      </w:r>
      <w:r w:rsidR="00815A00" w:rsidRPr="00417293">
        <w:rPr>
          <w:rFonts w:eastAsia="Arial"/>
        </w:rPr>
        <w:t>2</w:t>
      </w:r>
      <w:r w:rsidRPr="00417293">
        <w:rPr>
          <w:rFonts w:eastAsia="Arial"/>
        </w:rPr>
        <w:t>.</w:t>
      </w:r>
      <w:r w:rsidR="00941FC5" w:rsidRPr="00417293">
        <w:rPr>
          <w:rFonts w:eastAsia="Arial"/>
        </w:rPr>
        <w:t>5 (кроме кодов 32.50.22.120</w:t>
      </w:r>
      <w:r w:rsidR="00977ECB" w:rsidRPr="00417293">
        <w:rPr>
          <w:rFonts w:eastAsia="Arial"/>
        </w:rPr>
        <w:t>, 32.50.</w:t>
      </w:r>
      <w:r w:rsidR="00941FC5" w:rsidRPr="00417293">
        <w:rPr>
          <w:rFonts w:eastAsia="Arial"/>
        </w:rPr>
        <w:t>22.121</w:t>
      </w:r>
      <w:r w:rsidR="00977ECB" w:rsidRPr="00417293">
        <w:rPr>
          <w:rFonts w:eastAsia="Arial"/>
        </w:rPr>
        <w:t>,</w:t>
      </w:r>
      <w:r w:rsidR="005F4E7C" w:rsidRPr="00417293">
        <w:rPr>
          <w:rFonts w:eastAsia="Arial"/>
        </w:rPr>
        <w:t>32.50.</w:t>
      </w:r>
      <w:r w:rsidR="00941FC5" w:rsidRPr="00417293">
        <w:rPr>
          <w:rFonts w:eastAsia="Arial"/>
        </w:rPr>
        <w:t>22.190</w:t>
      </w:r>
      <w:r w:rsidRPr="00417293">
        <w:rPr>
          <w:rFonts w:eastAsia="Arial"/>
        </w:rPr>
        <w:t>) по Общероссийскому классификатору продукции по видам экономической деятельности «</w:t>
      </w:r>
      <w:r w:rsidR="00977ECB" w:rsidRPr="00417293">
        <w:rPr>
          <w:rFonts w:eastAsia="Arial"/>
        </w:rPr>
        <w:t>Инструменты и оборудование медицинские</w:t>
      </w:r>
      <w:r w:rsidRPr="00417293">
        <w:rPr>
          <w:rFonts w:eastAsia="Arial"/>
        </w:rPr>
        <w:t>» не входит в указанный перечень, следовательно, закупку возможно провести</w:t>
      </w:r>
      <w:proofErr w:type="gramEnd"/>
      <w:r w:rsidRPr="00417293">
        <w:rPr>
          <w:rFonts w:eastAsia="Arial"/>
        </w:rPr>
        <w:t xml:space="preserve"> путем проведения электронного аукциона.</w:t>
      </w:r>
    </w:p>
    <w:p w:rsidR="00F37CCD" w:rsidRPr="00417293" w:rsidRDefault="00F37CCD" w:rsidP="008742B2">
      <w:pPr>
        <w:keepNext/>
        <w:numPr>
          <w:ilvl w:val="0"/>
          <w:numId w:val="2"/>
        </w:numPr>
        <w:suppressAutoHyphens w:val="0"/>
        <w:snapToGrid w:val="0"/>
        <w:spacing w:line="260" w:lineRule="exact"/>
        <w:jc w:val="center"/>
        <w:rPr>
          <w:b/>
          <w:bCs/>
        </w:rPr>
      </w:pPr>
    </w:p>
    <w:p w:rsidR="008742B2" w:rsidRPr="00417293" w:rsidRDefault="008742B2" w:rsidP="008742B2">
      <w:pPr>
        <w:keepNext/>
        <w:numPr>
          <w:ilvl w:val="0"/>
          <w:numId w:val="2"/>
        </w:numPr>
        <w:suppressAutoHyphens w:val="0"/>
        <w:snapToGrid w:val="0"/>
        <w:spacing w:line="260" w:lineRule="exact"/>
        <w:jc w:val="center"/>
        <w:rPr>
          <w:b/>
          <w:bCs/>
        </w:rPr>
      </w:pPr>
      <w:r w:rsidRPr="00417293">
        <w:rPr>
          <w:b/>
          <w:bCs/>
        </w:rPr>
        <w:t xml:space="preserve">Обоснование начальной (максимальной цены) </w:t>
      </w:r>
      <w:r w:rsidR="00572AB5" w:rsidRPr="00417293">
        <w:rPr>
          <w:b/>
          <w:bCs/>
        </w:rPr>
        <w:t>К</w:t>
      </w:r>
      <w:r w:rsidRPr="00417293">
        <w:rPr>
          <w:b/>
          <w:bCs/>
        </w:rPr>
        <w:t xml:space="preserve">онтракта </w:t>
      </w:r>
    </w:p>
    <w:p w:rsidR="008742B2" w:rsidRPr="00417293" w:rsidRDefault="008742B2" w:rsidP="008742B2">
      <w:pPr>
        <w:pStyle w:val="af0"/>
        <w:keepNext/>
        <w:numPr>
          <w:ilvl w:val="0"/>
          <w:numId w:val="2"/>
        </w:numPr>
        <w:snapToGrid w:val="0"/>
        <w:spacing w:line="260" w:lineRule="exact"/>
        <w:ind w:firstLine="680"/>
        <w:jc w:val="both"/>
      </w:pPr>
      <w:r w:rsidRPr="00417293">
        <w:rPr>
          <w:b/>
          <w:bCs/>
        </w:rPr>
        <w:t xml:space="preserve">Используемый метод определения </w:t>
      </w:r>
      <w:proofErr w:type="gramStart"/>
      <w:r w:rsidRPr="00417293">
        <w:rPr>
          <w:b/>
          <w:bCs/>
        </w:rPr>
        <w:t>Н(</w:t>
      </w:r>
      <w:proofErr w:type="gramEnd"/>
      <w:r w:rsidRPr="00417293">
        <w:rPr>
          <w:b/>
          <w:bCs/>
        </w:rPr>
        <w:t xml:space="preserve">М)ЦК с обоснованием: </w:t>
      </w:r>
      <w:r w:rsidRPr="00417293">
        <w:t xml:space="preserve">расчет Н(М)ЦК производится методом сопоставимых рыночных цен (анализа рынка), при котором используется информация о рыночных ценах идентичных </w:t>
      </w:r>
      <w:r w:rsidR="00CA53EE" w:rsidRPr="00417293">
        <w:t>работ</w:t>
      </w:r>
      <w:r w:rsidRPr="00417293">
        <w:t xml:space="preserve">, планируемых к закупке, предлагаемых различными </w:t>
      </w:r>
      <w:r w:rsidR="00CA53EE" w:rsidRPr="00417293">
        <w:t>исполнителями</w:t>
      </w:r>
      <w:r w:rsidRPr="00417293">
        <w:t>.</w:t>
      </w:r>
    </w:p>
    <w:p w:rsidR="008E1182" w:rsidRPr="00417293" w:rsidRDefault="008742B2" w:rsidP="008742B2">
      <w:pPr>
        <w:keepNext/>
        <w:keepLines/>
        <w:numPr>
          <w:ilvl w:val="0"/>
          <w:numId w:val="2"/>
        </w:numPr>
        <w:suppressAutoHyphens w:val="0"/>
        <w:snapToGrid w:val="0"/>
        <w:ind w:firstLine="709"/>
        <w:jc w:val="both"/>
      </w:pPr>
      <w:r w:rsidRPr="00417293">
        <w:t xml:space="preserve">Для установления начальной (максимальной) цены </w:t>
      </w:r>
      <w:r w:rsidR="00572AB5" w:rsidRPr="00417293">
        <w:t>К</w:t>
      </w:r>
      <w:r w:rsidRPr="00417293">
        <w:t xml:space="preserve">онтракта осуществлен сбор информации, полученной </w:t>
      </w:r>
      <w:r w:rsidR="008E1182" w:rsidRPr="00417293">
        <w:rPr>
          <w:lang w:eastAsia="ru-RU"/>
        </w:rPr>
        <w:t xml:space="preserve">путем направления писем с запросами о предоставлении ценовой информации. </w:t>
      </w:r>
    </w:p>
    <w:p w:rsidR="008742B2" w:rsidRPr="00417293" w:rsidRDefault="008742B2" w:rsidP="008742B2">
      <w:pPr>
        <w:keepNext/>
        <w:keepLines/>
        <w:numPr>
          <w:ilvl w:val="0"/>
          <w:numId w:val="2"/>
        </w:numPr>
        <w:suppressAutoHyphens w:val="0"/>
        <w:snapToGrid w:val="0"/>
        <w:ind w:firstLine="709"/>
        <w:jc w:val="both"/>
      </w:pPr>
      <w:r w:rsidRPr="00417293">
        <w:t xml:space="preserve">На запрос регионального отделения требуемую информацию предоставили </w:t>
      </w:r>
      <w:r w:rsidRPr="00BA53EF">
        <w:t>3 (три</w:t>
      </w:r>
      <w:proofErr w:type="gramStart"/>
      <w:r w:rsidRPr="00BA53EF">
        <w:t>)</w:t>
      </w:r>
      <w:r w:rsidR="008E1182" w:rsidRPr="00417293">
        <w:t>и</w:t>
      </w:r>
      <w:proofErr w:type="gramEnd"/>
      <w:r w:rsidR="008E1182" w:rsidRPr="00417293">
        <w:t>сполнителя</w:t>
      </w:r>
      <w:r w:rsidRPr="00417293">
        <w:t xml:space="preserve">. Из ответов на запрос однозначно определяется цена единицы </w:t>
      </w:r>
      <w:r w:rsidR="009642C5" w:rsidRPr="00417293">
        <w:t>рабо</w:t>
      </w:r>
      <w:proofErr w:type="gramStart"/>
      <w:r w:rsidR="009642C5" w:rsidRPr="00417293">
        <w:t>т</w:t>
      </w:r>
      <w:r w:rsidR="00AE18F0" w:rsidRPr="00417293">
        <w:t>(</w:t>
      </w:r>
      <w:proofErr w:type="gramEnd"/>
      <w:r w:rsidR="00AE18F0" w:rsidRPr="00417293">
        <w:t xml:space="preserve">шт.) </w:t>
      </w:r>
      <w:r w:rsidRPr="00417293">
        <w:t>и общая цена контракта на условиях, указанных в запросе</w:t>
      </w:r>
      <w:r w:rsidRPr="00417293">
        <w:rPr>
          <w:lang w:eastAsia="ru-RU"/>
        </w:rPr>
        <w:t>.</w:t>
      </w:r>
    </w:p>
    <w:p w:rsidR="00551BA3" w:rsidRPr="00417293" w:rsidRDefault="00551BA3" w:rsidP="00551BA3">
      <w:pPr>
        <w:pStyle w:val="af0"/>
        <w:keepNext/>
        <w:keepLines/>
        <w:snapToGrid w:val="0"/>
        <w:ind w:firstLine="709"/>
        <w:jc w:val="both"/>
      </w:pPr>
      <w:r w:rsidRPr="00417293">
        <w:t>Расчет начальной (максимальной) цены контракта:</w:t>
      </w:r>
    </w:p>
    <w:p w:rsidR="009C593E" w:rsidRPr="00417293" w:rsidRDefault="009C593E" w:rsidP="00F53AAB">
      <w:pPr>
        <w:keepNext/>
        <w:suppressAutoHyphens w:val="0"/>
        <w:jc w:val="center"/>
      </w:pPr>
      <w:r w:rsidRPr="00417293">
        <w:rPr>
          <w:noProof/>
          <w:position w:val="-20"/>
          <w:lang w:eastAsia="ru-RU"/>
        </w:rPr>
        <w:drawing>
          <wp:inline distT="0" distB="0" distL="0" distR="0">
            <wp:extent cx="1630045" cy="39751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30045" cy="397510"/>
                    </a:xfrm>
                    <a:prstGeom prst="rect">
                      <a:avLst/>
                    </a:prstGeom>
                    <a:solidFill>
                      <a:srgbClr val="FFFFFF">
                        <a:alpha val="0"/>
                      </a:srgbClr>
                    </a:solidFill>
                    <a:ln w="9525">
                      <a:noFill/>
                      <a:miter lim="800000"/>
                      <a:headEnd/>
                      <a:tailEnd/>
                    </a:ln>
                  </pic:spPr>
                </pic:pic>
              </a:graphicData>
            </a:graphic>
          </wp:inline>
        </w:drawing>
      </w:r>
      <w:r w:rsidRPr="00417293">
        <w:t>,</w:t>
      </w:r>
    </w:p>
    <w:p w:rsidR="009C593E" w:rsidRPr="00417293" w:rsidRDefault="009C593E" w:rsidP="00F53AAB">
      <w:pPr>
        <w:keepNext/>
        <w:suppressAutoHyphens w:val="0"/>
        <w:jc w:val="both"/>
      </w:pPr>
      <w:r w:rsidRPr="00417293">
        <w:t>где:</w:t>
      </w:r>
    </w:p>
    <w:p w:rsidR="00E7770A" w:rsidRPr="00417293" w:rsidRDefault="009C593E" w:rsidP="00E7770A">
      <w:pPr>
        <w:keepNext/>
        <w:suppressAutoHyphens w:val="0"/>
        <w:jc w:val="both"/>
      </w:pPr>
      <w:r w:rsidRPr="00417293">
        <w:rPr>
          <w:noProof/>
          <w:position w:val="-7"/>
          <w:lang w:eastAsia="ru-RU"/>
        </w:rPr>
        <w:drawing>
          <wp:inline distT="0" distB="0" distL="0" distR="0">
            <wp:extent cx="675640" cy="23050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75640" cy="230505"/>
                    </a:xfrm>
                    <a:prstGeom prst="rect">
                      <a:avLst/>
                    </a:prstGeom>
                    <a:solidFill>
                      <a:srgbClr val="FFFFFF">
                        <a:alpha val="0"/>
                      </a:srgbClr>
                    </a:solidFill>
                    <a:ln w="9525">
                      <a:noFill/>
                      <a:miter lim="800000"/>
                      <a:headEnd/>
                      <a:tailEnd/>
                    </a:ln>
                  </pic:spPr>
                </pic:pic>
              </a:graphicData>
            </a:graphic>
          </wp:inline>
        </w:drawing>
      </w:r>
      <w:r w:rsidRPr="00417293">
        <w:t xml:space="preserve"> - НМЦК, </w:t>
      </w:r>
      <w:proofErr w:type="gramStart"/>
      <w:r w:rsidRPr="00417293">
        <w:t>определяемая</w:t>
      </w:r>
      <w:proofErr w:type="gramEnd"/>
      <w:r w:rsidRPr="00417293">
        <w:t xml:space="preserve"> методом сопоставимых рыночных цен (анализа рынка);</w:t>
      </w:r>
    </w:p>
    <w:p w:rsidR="00E7770A" w:rsidRPr="00417293" w:rsidRDefault="009C593E" w:rsidP="00E7770A">
      <w:pPr>
        <w:keepNext/>
        <w:suppressAutoHyphens w:val="0"/>
        <w:jc w:val="both"/>
      </w:pPr>
      <w:r w:rsidRPr="00417293">
        <w:t xml:space="preserve">v - </w:t>
      </w:r>
      <w:r w:rsidR="00E7770A" w:rsidRPr="00417293">
        <w:rPr>
          <w:lang w:eastAsia="ru-RU"/>
        </w:rPr>
        <w:t>объем закупаемых (выполненных работ);</w:t>
      </w:r>
    </w:p>
    <w:p w:rsidR="009C593E" w:rsidRPr="00417293" w:rsidRDefault="009C593E" w:rsidP="00F53AAB">
      <w:pPr>
        <w:keepNext/>
        <w:suppressAutoHyphens w:val="0"/>
        <w:jc w:val="both"/>
      </w:pPr>
      <w:r w:rsidRPr="00417293">
        <w:t>n - количество значений, используемых в расчете;</w:t>
      </w:r>
    </w:p>
    <w:p w:rsidR="009C593E" w:rsidRPr="00417293" w:rsidRDefault="009C593E" w:rsidP="00F53AAB">
      <w:pPr>
        <w:keepNext/>
        <w:suppressAutoHyphens w:val="0"/>
        <w:jc w:val="both"/>
      </w:pPr>
      <w:r w:rsidRPr="00417293">
        <w:t>i - номер источника ценовой информации;</w:t>
      </w:r>
    </w:p>
    <w:p w:rsidR="005B098B" w:rsidRPr="00417293" w:rsidRDefault="009C593E" w:rsidP="00F53AAB">
      <w:pPr>
        <w:keepNext/>
        <w:suppressAutoHyphens w:val="0"/>
      </w:pPr>
      <w:r w:rsidRPr="00417293">
        <w:rPr>
          <w:noProof/>
          <w:position w:val="-7"/>
          <w:lang w:eastAsia="ru-RU"/>
        </w:rPr>
        <w:drawing>
          <wp:inline distT="0" distB="0" distL="0" distR="0">
            <wp:extent cx="151130" cy="230505"/>
            <wp:effectExtent l="19050" t="0" r="127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1130" cy="230505"/>
                    </a:xfrm>
                    <a:prstGeom prst="rect">
                      <a:avLst/>
                    </a:prstGeom>
                    <a:solidFill>
                      <a:srgbClr val="FFFFFF">
                        <a:alpha val="0"/>
                      </a:srgbClr>
                    </a:solidFill>
                    <a:ln w="9525">
                      <a:noFill/>
                      <a:miter lim="800000"/>
                      <a:headEnd/>
                      <a:tailEnd/>
                    </a:ln>
                  </pic:spPr>
                </pic:pic>
              </a:graphicData>
            </a:graphic>
          </wp:inline>
        </w:drawing>
      </w:r>
      <w:r w:rsidR="001B542B" w:rsidRPr="00417293">
        <w:t xml:space="preserve"> - цена единицы работ</w:t>
      </w:r>
      <w:r w:rsidRPr="00417293">
        <w:t>, представленная в источнике с номером i.</w:t>
      </w:r>
    </w:p>
    <w:p w:rsidR="008E0BC7" w:rsidRPr="00417293" w:rsidRDefault="008E0BC7" w:rsidP="00F53AAB">
      <w:pPr>
        <w:keepNext/>
        <w:suppressAutoHyphens w:val="0"/>
      </w:pPr>
    </w:p>
    <w:p w:rsidR="008E0BC7" w:rsidRPr="00417293" w:rsidRDefault="008E0BC7" w:rsidP="00F53AAB">
      <w:pPr>
        <w:keepNext/>
        <w:suppressAutoHyphens w:val="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gridCol w:w="1134"/>
        <w:gridCol w:w="1134"/>
        <w:gridCol w:w="1134"/>
        <w:gridCol w:w="851"/>
        <w:gridCol w:w="708"/>
        <w:gridCol w:w="709"/>
        <w:gridCol w:w="1276"/>
      </w:tblGrid>
      <w:tr w:rsidR="00BA53EF" w:rsidRPr="00417293" w:rsidTr="00BA53EF">
        <w:trPr>
          <w:cantSplit/>
          <w:trHeight w:val="1694"/>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BA53EF" w:rsidRPr="00417293" w:rsidRDefault="00BA53EF" w:rsidP="00E9061E">
            <w:pPr>
              <w:keepNext/>
              <w:spacing w:line="200" w:lineRule="exact"/>
              <w:jc w:val="center"/>
              <w:rPr>
                <w:bCs/>
                <w:color w:val="000000"/>
              </w:rPr>
            </w:pPr>
            <w:r w:rsidRPr="00417293">
              <w:br w:type="page"/>
            </w:r>
            <w:r w:rsidRPr="00417293">
              <w:rPr>
                <w:bCs/>
                <w:color w:val="000000"/>
              </w:rPr>
              <w:t>Наименование Изделия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A53EF" w:rsidRPr="00BA53EF" w:rsidRDefault="00BA53EF" w:rsidP="00784E50">
            <w:pPr>
              <w:jc w:val="center"/>
              <w:rPr>
                <w:color w:val="000000"/>
              </w:rPr>
            </w:pPr>
            <w:r w:rsidRPr="00BA53EF">
              <w:rPr>
                <w:color w:val="000000"/>
              </w:rPr>
              <w:t>Исполнитель № 1, исх. №б/</w:t>
            </w:r>
            <w:proofErr w:type="spellStart"/>
            <w:proofErr w:type="gramStart"/>
            <w:r w:rsidRPr="00BA53EF">
              <w:rPr>
                <w:color w:val="000000"/>
              </w:rPr>
              <w:t>н</w:t>
            </w:r>
            <w:proofErr w:type="spellEnd"/>
            <w:proofErr w:type="gramEnd"/>
            <w:r w:rsidRPr="00BA53EF">
              <w:rPr>
                <w:color w:val="000000"/>
              </w:rPr>
              <w:t xml:space="preserve"> </w:t>
            </w:r>
            <w:r w:rsidR="00784E50">
              <w:rPr>
                <w:color w:val="000000"/>
              </w:rPr>
              <w:t>от 03.12.21</w:t>
            </w:r>
            <w:r w:rsidRPr="00BA53EF">
              <w:rPr>
                <w:color w:val="000000"/>
              </w:rPr>
              <w:t xml:space="preserve">, </w:t>
            </w:r>
            <w:proofErr w:type="spellStart"/>
            <w:r w:rsidRPr="00BA53EF">
              <w:rPr>
                <w:color w:val="000000"/>
              </w:rPr>
              <w:t>вх</w:t>
            </w:r>
            <w:proofErr w:type="spellEnd"/>
            <w:r w:rsidRPr="00BA53EF">
              <w:rPr>
                <w:color w:val="000000"/>
              </w:rPr>
              <w:t xml:space="preserve">. № </w:t>
            </w:r>
            <w:r>
              <w:rPr>
                <w:color w:val="000000"/>
              </w:rPr>
              <w:t>10106</w:t>
            </w:r>
            <w:r w:rsidRPr="00BA53EF">
              <w:rPr>
                <w:color w:val="000000"/>
              </w:rPr>
              <w:t xml:space="preserve"> от </w:t>
            </w:r>
            <w:r>
              <w:rPr>
                <w:color w:val="000000"/>
              </w:rPr>
              <w:t>03.12</w:t>
            </w:r>
            <w:r w:rsidRPr="00BA53EF">
              <w:rPr>
                <w:color w:val="000000"/>
              </w:rPr>
              <w:t>. 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53EF" w:rsidRPr="00BA53EF" w:rsidRDefault="00BA53EF" w:rsidP="00BA53EF">
            <w:pPr>
              <w:jc w:val="center"/>
              <w:rPr>
                <w:color w:val="000000"/>
              </w:rPr>
            </w:pPr>
            <w:r w:rsidRPr="00BA53EF">
              <w:rPr>
                <w:color w:val="000000"/>
              </w:rPr>
              <w:t xml:space="preserve">Исполнитель № 2, </w:t>
            </w:r>
            <w:proofErr w:type="gramStart"/>
            <w:r w:rsidRPr="00BA53EF">
              <w:rPr>
                <w:color w:val="000000"/>
              </w:rPr>
              <w:t>исх. №б</w:t>
            </w:r>
            <w:proofErr w:type="gramEnd"/>
            <w:r w:rsidRPr="00BA53EF">
              <w:rPr>
                <w:color w:val="000000"/>
              </w:rPr>
              <w:t>/</w:t>
            </w:r>
            <w:proofErr w:type="spellStart"/>
            <w:r w:rsidRPr="00BA53EF">
              <w:rPr>
                <w:color w:val="000000"/>
              </w:rPr>
              <w:t>нб</w:t>
            </w:r>
            <w:proofErr w:type="spellEnd"/>
            <w:r w:rsidRPr="00BA53EF">
              <w:rPr>
                <w:color w:val="000000"/>
              </w:rPr>
              <w:t>/</w:t>
            </w:r>
            <w:proofErr w:type="spellStart"/>
            <w:r w:rsidRPr="00BA53EF">
              <w:rPr>
                <w:color w:val="000000"/>
              </w:rPr>
              <w:t>д</w:t>
            </w:r>
            <w:proofErr w:type="spellEnd"/>
            <w:r w:rsidRPr="00BA53EF">
              <w:rPr>
                <w:color w:val="000000"/>
              </w:rPr>
              <w:t xml:space="preserve">, </w:t>
            </w:r>
            <w:proofErr w:type="spellStart"/>
            <w:r w:rsidRPr="00BA53EF">
              <w:rPr>
                <w:color w:val="000000"/>
              </w:rPr>
              <w:t>вх</w:t>
            </w:r>
            <w:proofErr w:type="spellEnd"/>
            <w:r w:rsidRPr="00BA53EF">
              <w:rPr>
                <w:color w:val="000000"/>
              </w:rPr>
              <w:t xml:space="preserve">. № </w:t>
            </w:r>
            <w:r>
              <w:rPr>
                <w:color w:val="000000"/>
              </w:rPr>
              <w:t>10110</w:t>
            </w:r>
            <w:r w:rsidRPr="00BA53EF">
              <w:rPr>
                <w:color w:val="000000"/>
              </w:rPr>
              <w:t xml:space="preserve"> от </w:t>
            </w:r>
            <w:r>
              <w:rPr>
                <w:color w:val="000000"/>
              </w:rPr>
              <w:t>03.12</w:t>
            </w:r>
            <w:r w:rsidRPr="00BA53EF">
              <w:rPr>
                <w:color w:val="000000"/>
              </w:rPr>
              <w:t>. 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53EF" w:rsidRPr="00BA53EF" w:rsidRDefault="00BA53EF" w:rsidP="00BA53EF">
            <w:pPr>
              <w:jc w:val="center"/>
              <w:rPr>
                <w:color w:val="000000"/>
              </w:rPr>
            </w:pPr>
            <w:r w:rsidRPr="00BA53EF">
              <w:rPr>
                <w:color w:val="000000"/>
              </w:rPr>
              <w:t xml:space="preserve">Исполнитель № </w:t>
            </w:r>
            <w:r>
              <w:rPr>
                <w:color w:val="000000"/>
              </w:rPr>
              <w:t>3</w:t>
            </w:r>
            <w:r w:rsidRPr="00BA53EF">
              <w:rPr>
                <w:color w:val="000000"/>
              </w:rPr>
              <w:t xml:space="preserve">, </w:t>
            </w:r>
            <w:proofErr w:type="gramStart"/>
            <w:r w:rsidRPr="00BA53EF">
              <w:rPr>
                <w:color w:val="000000"/>
              </w:rPr>
              <w:t>исх. №б</w:t>
            </w:r>
            <w:proofErr w:type="gramEnd"/>
            <w:r w:rsidRPr="00BA53EF">
              <w:rPr>
                <w:color w:val="000000"/>
              </w:rPr>
              <w:t>/</w:t>
            </w:r>
            <w:proofErr w:type="spellStart"/>
            <w:r w:rsidRPr="00BA53EF">
              <w:rPr>
                <w:color w:val="000000"/>
              </w:rPr>
              <w:t>н</w:t>
            </w:r>
            <w:proofErr w:type="spellEnd"/>
            <w:r w:rsidRPr="00BA53EF">
              <w:rPr>
                <w:color w:val="000000"/>
              </w:rPr>
              <w:t xml:space="preserve"> б/</w:t>
            </w:r>
            <w:proofErr w:type="spellStart"/>
            <w:r w:rsidRPr="00BA53EF">
              <w:rPr>
                <w:color w:val="000000"/>
              </w:rPr>
              <w:t>д</w:t>
            </w:r>
            <w:proofErr w:type="spellEnd"/>
            <w:r w:rsidRPr="00BA53EF">
              <w:rPr>
                <w:color w:val="000000"/>
              </w:rPr>
              <w:t xml:space="preserve">, </w:t>
            </w:r>
            <w:proofErr w:type="spellStart"/>
            <w:r w:rsidRPr="00BA53EF">
              <w:rPr>
                <w:color w:val="000000"/>
              </w:rPr>
              <w:t>вх</w:t>
            </w:r>
            <w:proofErr w:type="spellEnd"/>
            <w:r w:rsidRPr="00BA53EF">
              <w:rPr>
                <w:color w:val="000000"/>
              </w:rPr>
              <w:t xml:space="preserve">. № </w:t>
            </w:r>
            <w:r>
              <w:rPr>
                <w:color w:val="000000"/>
              </w:rPr>
              <w:t>10111</w:t>
            </w:r>
            <w:r w:rsidRPr="00BA53EF">
              <w:rPr>
                <w:color w:val="000000"/>
              </w:rPr>
              <w:t xml:space="preserve"> от </w:t>
            </w:r>
            <w:r>
              <w:rPr>
                <w:color w:val="000000"/>
              </w:rPr>
              <w:t>03.12</w:t>
            </w:r>
            <w:r w:rsidRPr="00BA53EF">
              <w:rPr>
                <w:color w:val="000000"/>
              </w:rPr>
              <w:t>. 21</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keepNext/>
              <w:autoSpaceDE w:val="0"/>
              <w:snapToGrid w:val="0"/>
              <w:spacing w:line="200" w:lineRule="exact"/>
              <w:jc w:val="center"/>
            </w:pPr>
            <w:r w:rsidRPr="00417293">
              <w:t>Средняя цена за ед. работ</w:t>
            </w:r>
          </w:p>
          <w:p w:rsidR="00BA53EF" w:rsidRPr="00417293" w:rsidRDefault="00BA53EF" w:rsidP="00F37CCD">
            <w:pPr>
              <w:keepNext/>
              <w:snapToGrid w:val="0"/>
              <w:spacing w:line="20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BA53EF" w:rsidRPr="00417293" w:rsidRDefault="00BA53EF" w:rsidP="00F37CCD">
            <w:pPr>
              <w:keepNext/>
              <w:spacing w:line="200" w:lineRule="exact"/>
              <w:jc w:val="center"/>
              <w:rPr>
                <w:bCs/>
                <w:color w:val="000000"/>
              </w:rPr>
            </w:pPr>
            <w:r w:rsidRPr="00417293">
              <w:rPr>
                <w:bCs/>
                <w:color w:val="000000"/>
              </w:rPr>
              <w:t>Среднее квадратичное отклонение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A53EF" w:rsidRPr="00417293" w:rsidRDefault="00BA53EF" w:rsidP="00F37CCD">
            <w:pPr>
              <w:keepNext/>
              <w:spacing w:line="200" w:lineRule="exact"/>
              <w:jc w:val="center"/>
              <w:rPr>
                <w:bCs/>
                <w:color w:val="000000"/>
              </w:rPr>
            </w:pPr>
            <w:r w:rsidRPr="00417293">
              <w:rPr>
                <w:bCs/>
                <w:color w:val="000000"/>
              </w:rPr>
              <w:t>Коэффициент вариации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A53EF" w:rsidRPr="00417293" w:rsidRDefault="00BA53EF" w:rsidP="00E9061E">
            <w:pPr>
              <w:keepNext/>
              <w:snapToGrid w:val="0"/>
              <w:spacing w:line="200" w:lineRule="exact"/>
              <w:jc w:val="center"/>
              <w:rPr>
                <w:lang w:eastAsia="zh-CN"/>
              </w:rPr>
            </w:pPr>
            <w:r w:rsidRPr="00417293">
              <w:t>Объем работ, 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53EF" w:rsidRPr="00417293" w:rsidRDefault="00BA53EF" w:rsidP="00F37CCD">
            <w:pPr>
              <w:keepNext/>
              <w:suppressAutoHyphens w:val="0"/>
              <w:spacing w:line="200" w:lineRule="exact"/>
              <w:jc w:val="center"/>
              <w:rPr>
                <w:color w:val="000000"/>
                <w:lang w:eastAsia="ru-RU"/>
              </w:rPr>
            </w:pPr>
            <w:r w:rsidRPr="00417293">
              <w:rPr>
                <w:color w:val="000000"/>
                <w:lang w:eastAsia="ru-RU"/>
              </w:rPr>
              <w:t>НМЦК (руб., коп.)</w:t>
            </w:r>
          </w:p>
        </w:tc>
      </w:tr>
      <w:tr w:rsidR="00BA53EF" w:rsidRPr="00417293" w:rsidTr="00BA53EF">
        <w:trPr>
          <w:cantSplit/>
          <w:trHeight w:val="568"/>
        </w:trPr>
        <w:tc>
          <w:tcPr>
            <w:tcW w:w="1843" w:type="dxa"/>
            <w:tcBorders>
              <w:top w:val="single" w:sz="4" w:space="0" w:color="auto"/>
              <w:left w:val="single" w:sz="4" w:space="0" w:color="auto"/>
              <w:bottom w:val="single" w:sz="4" w:space="0" w:color="auto"/>
              <w:right w:val="single" w:sz="4" w:space="0" w:color="auto"/>
            </w:tcBorders>
            <w:noWrap/>
          </w:tcPr>
          <w:p w:rsidR="00BA53EF" w:rsidRPr="00417293" w:rsidRDefault="00BA53EF" w:rsidP="00983B57">
            <w:pPr>
              <w:snapToGrid w:val="0"/>
              <w:ind w:left="-24" w:firstLine="24"/>
              <w:jc w:val="center"/>
              <w:rPr>
                <w:rFonts w:eastAsia="Mangal"/>
                <w:color w:val="000000"/>
              </w:rPr>
            </w:pPr>
            <w:r w:rsidRPr="00417293">
              <w:rPr>
                <w:rFonts w:eastAsia="Mangal"/>
                <w:color w:val="000000"/>
              </w:rPr>
              <w:t xml:space="preserve">Ортопедическая обувь сложная на сохраненную конечность и обувь на протез на утепленной подкладке </w:t>
            </w:r>
          </w:p>
          <w:p w:rsidR="00BA53EF" w:rsidRPr="00417293" w:rsidRDefault="00BA53EF" w:rsidP="00983B57">
            <w:pPr>
              <w:snapToGrid w:val="0"/>
              <w:ind w:left="-24" w:firstLine="24"/>
              <w:jc w:val="center"/>
              <w:rPr>
                <w:rFonts w:eastAsia="Mangal"/>
                <w:color w:val="000000"/>
              </w:rPr>
            </w:pPr>
            <w:r w:rsidRPr="00417293">
              <w:rPr>
                <w:rFonts w:eastAsia="Mangal"/>
                <w:color w:val="000000"/>
              </w:rPr>
              <w:t>(пара)</w:t>
            </w:r>
          </w:p>
          <w:p w:rsidR="00BA53EF" w:rsidRPr="00417293" w:rsidRDefault="00BA53EF" w:rsidP="00F37CCD">
            <w:pPr>
              <w:keepNext/>
              <w:snapToGrid w:val="0"/>
              <w:ind w:firstLine="34"/>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A53EF" w:rsidRPr="00417293" w:rsidRDefault="00BA53EF" w:rsidP="00F37CCD">
            <w:pPr>
              <w:jc w:val="center"/>
              <w:rPr>
                <w:color w:val="000000"/>
              </w:rPr>
            </w:pPr>
            <w:r>
              <w:rPr>
                <w:color w:val="000000"/>
              </w:rPr>
              <w:t>7500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7600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7600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r>
              <w:t>7566,67</w:t>
            </w:r>
          </w:p>
        </w:tc>
        <w:tc>
          <w:tcPr>
            <w:tcW w:w="851"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57,74</w:t>
            </w:r>
          </w:p>
        </w:tc>
        <w:tc>
          <w:tcPr>
            <w:tcW w:w="708"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0,76</w:t>
            </w:r>
          </w:p>
        </w:tc>
        <w:tc>
          <w:tcPr>
            <w:tcW w:w="709"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40</w:t>
            </w:r>
          </w:p>
        </w:tc>
        <w:tc>
          <w:tcPr>
            <w:tcW w:w="1276" w:type="dxa"/>
            <w:tcBorders>
              <w:top w:val="single" w:sz="4" w:space="0" w:color="auto"/>
              <w:left w:val="single" w:sz="4" w:space="0" w:color="auto"/>
              <w:bottom w:val="single" w:sz="4" w:space="0" w:color="auto"/>
              <w:right w:val="single" w:sz="4" w:space="0" w:color="auto"/>
            </w:tcBorders>
            <w:vAlign w:val="center"/>
          </w:tcPr>
          <w:p w:rsidR="00BA53EF" w:rsidRPr="00417293" w:rsidRDefault="00943FE0" w:rsidP="009A400A">
            <w:pPr>
              <w:jc w:val="center"/>
              <w:rPr>
                <w:color w:val="000000"/>
              </w:rPr>
            </w:pPr>
            <w:r>
              <w:rPr>
                <w:color w:val="000000"/>
              </w:rPr>
              <w:t>302666,8</w:t>
            </w:r>
          </w:p>
        </w:tc>
      </w:tr>
      <w:tr w:rsidR="00BA53EF" w:rsidRPr="00417293" w:rsidTr="00BA53EF">
        <w:trPr>
          <w:cantSplit/>
          <w:trHeight w:val="568"/>
        </w:trPr>
        <w:tc>
          <w:tcPr>
            <w:tcW w:w="1843" w:type="dxa"/>
            <w:tcBorders>
              <w:top w:val="single" w:sz="4" w:space="0" w:color="auto"/>
              <w:left w:val="single" w:sz="4" w:space="0" w:color="auto"/>
              <w:bottom w:val="single" w:sz="4" w:space="0" w:color="auto"/>
              <w:right w:val="single" w:sz="4" w:space="0" w:color="auto"/>
            </w:tcBorders>
            <w:noWrap/>
          </w:tcPr>
          <w:p w:rsidR="00BA53EF" w:rsidRPr="00417293" w:rsidRDefault="00BA53EF" w:rsidP="00983B57">
            <w:pPr>
              <w:snapToGrid w:val="0"/>
              <w:ind w:left="-24" w:firstLine="24"/>
              <w:jc w:val="center"/>
              <w:rPr>
                <w:rFonts w:eastAsia="Mangal"/>
                <w:color w:val="000000"/>
              </w:rPr>
            </w:pPr>
            <w:r w:rsidRPr="00417293">
              <w:rPr>
                <w:rFonts w:eastAsia="Mangal"/>
                <w:color w:val="000000"/>
              </w:rPr>
              <w:t xml:space="preserve">Ортопедическая обувь сложная на сохраненную конечность и обувь на протез без утепленной подкладки </w:t>
            </w:r>
          </w:p>
          <w:p w:rsidR="00BA53EF" w:rsidRPr="00417293" w:rsidRDefault="00BA53EF" w:rsidP="00983B57">
            <w:r w:rsidRPr="00417293">
              <w:rPr>
                <w:rFonts w:eastAsia="Mangal"/>
                <w:color w:val="000000"/>
              </w:rPr>
              <w:t>(пара)</w:t>
            </w:r>
          </w:p>
        </w:tc>
        <w:tc>
          <w:tcPr>
            <w:tcW w:w="1134" w:type="dxa"/>
            <w:tcBorders>
              <w:top w:val="single" w:sz="4" w:space="0" w:color="auto"/>
              <w:left w:val="single" w:sz="4" w:space="0" w:color="auto"/>
              <w:bottom w:val="single" w:sz="4" w:space="0" w:color="auto"/>
              <w:right w:val="single" w:sz="4" w:space="0" w:color="auto"/>
            </w:tcBorders>
            <w:noWrap/>
            <w:vAlign w:val="center"/>
          </w:tcPr>
          <w:p w:rsidR="00BA53EF" w:rsidRPr="00417293" w:rsidRDefault="00BA53EF" w:rsidP="00F37CCD">
            <w:pPr>
              <w:jc w:val="center"/>
              <w:rPr>
                <w:color w:val="000000"/>
              </w:rPr>
            </w:pPr>
            <w:r>
              <w:rPr>
                <w:color w:val="000000"/>
              </w:rPr>
              <w:t>7000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7600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7100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7233,33</w:t>
            </w:r>
          </w:p>
        </w:tc>
        <w:tc>
          <w:tcPr>
            <w:tcW w:w="851"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321,46</w:t>
            </w:r>
          </w:p>
        </w:tc>
        <w:tc>
          <w:tcPr>
            <w:tcW w:w="708"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4,44</w:t>
            </w:r>
          </w:p>
        </w:tc>
        <w:tc>
          <w:tcPr>
            <w:tcW w:w="709"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40</w:t>
            </w:r>
          </w:p>
        </w:tc>
        <w:tc>
          <w:tcPr>
            <w:tcW w:w="1276" w:type="dxa"/>
            <w:tcBorders>
              <w:top w:val="single" w:sz="4" w:space="0" w:color="auto"/>
              <w:left w:val="single" w:sz="4" w:space="0" w:color="auto"/>
              <w:bottom w:val="single" w:sz="4" w:space="0" w:color="auto"/>
              <w:right w:val="single" w:sz="4" w:space="0" w:color="auto"/>
            </w:tcBorders>
            <w:vAlign w:val="center"/>
          </w:tcPr>
          <w:p w:rsidR="00BA53EF" w:rsidRPr="00417293" w:rsidRDefault="00943FE0" w:rsidP="00F37CCD">
            <w:pPr>
              <w:jc w:val="center"/>
              <w:rPr>
                <w:color w:val="000000"/>
              </w:rPr>
            </w:pPr>
            <w:r>
              <w:rPr>
                <w:color w:val="000000"/>
              </w:rPr>
              <w:t>289333,2</w:t>
            </w:r>
          </w:p>
        </w:tc>
      </w:tr>
      <w:tr w:rsidR="00BA53EF" w:rsidRPr="00417293" w:rsidTr="00BA53EF">
        <w:trPr>
          <w:cantSplit/>
          <w:trHeight w:val="568"/>
        </w:trPr>
        <w:tc>
          <w:tcPr>
            <w:tcW w:w="1843" w:type="dxa"/>
            <w:tcBorders>
              <w:top w:val="single" w:sz="4" w:space="0" w:color="auto"/>
              <w:left w:val="single" w:sz="4" w:space="0" w:color="auto"/>
              <w:bottom w:val="single" w:sz="4" w:space="0" w:color="auto"/>
              <w:right w:val="single" w:sz="4" w:space="0" w:color="auto"/>
            </w:tcBorders>
            <w:noWrap/>
          </w:tcPr>
          <w:p w:rsidR="00BA53EF" w:rsidRPr="00417293" w:rsidRDefault="00BA53EF" w:rsidP="00983B57">
            <w:pPr>
              <w:snapToGrid w:val="0"/>
              <w:jc w:val="center"/>
              <w:rPr>
                <w:rFonts w:eastAsia="Mangal"/>
                <w:color w:val="000000"/>
              </w:rPr>
            </w:pPr>
            <w:r w:rsidRPr="00417293">
              <w:rPr>
                <w:rFonts w:eastAsia="Mangal"/>
                <w:color w:val="000000"/>
              </w:rPr>
              <w:t xml:space="preserve"> Ортопедическая обувь, сложная, на утепленной подкладке </w:t>
            </w:r>
          </w:p>
          <w:p w:rsidR="00BA53EF" w:rsidRPr="00417293" w:rsidRDefault="00BA53EF" w:rsidP="00983B57">
            <w:r w:rsidRPr="00417293">
              <w:rPr>
                <w:rFonts w:eastAsia="Mangal"/>
                <w:color w:val="000000"/>
              </w:rPr>
              <w:t>(пара)</w:t>
            </w:r>
          </w:p>
        </w:tc>
        <w:tc>
          <w:tcPr>
            <w:tcW w:w="1134" w:type="dxa"/>
            <w:tcBorders>
              <w:top w:val="single" w:sz="4" w:space="0" w:color="auto"/>
              <w:left w:val="single" w:sz="4" w:space="0" w:color="auto"/>
              <w:bottom w:val="single" w:sz="4" w:space="0" w:color="auto"/>
              <w:right w:val="single" w:sz="4" w:space="0" w:color="auto"/>
            </w:tcBorders>
            <w:noWrap/>
            <w:vAlign w:val="center"/>
          </w:tcPr>
          <w:p w:rsidR="00BA53EF" w:rsidRPr="00417293" w:rsidRDefault="00BA53EF" w:rsidP="00F37CCD">
            <w:pPr>
              <w:jc w:val="center"/>
              <w:rPr>
                <w:color w:val="000000"/>
              </w:rPr>
            </w:pPr>
            <w:r>
              <w:rPr>
                <w:color w:val="000000"/>
              </w:rPr>
              <w:t>8000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8800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8100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8300</w:t>
            </w:r>
          </w:p>
        </w:tc>
        <w:tc>
          <w:tcPr>
            <w:tcW w:w="851"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435,89</w:t>
            </w:r>
          </w:p>
        </w:tc>
        <w:tc>
          <w:tcPr>
            <w:tcW w:w="708"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5,25</w:t>
            </w:r>
          </w:p>
        </w:tc>
        <w:tc>
          <w:tcPr>
            <w:tcW w:w="709"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50</w:t>
            </w:r>
          </w:p>
        </w:tc>
        <w:tc>
          <w:tcPr>
            <w:tcW w:w="1276" w:type="dxa"/>
            <w:tcBorders>
              <w:top w:val="single" w:sz="4" w:space="0" w:color="auto"/>
              <w:left w:val="single" w:sz="4" w:space="0" w:color="auto"/>
              <w:bottom w:val="single" w:sz="4" w:space="0" w:color="auto"/>
              <w:right w:val="single" w:sz="4" w:space="0" w:color="auto"/>
            </w:tcBorders>
            <w:vAlign w:val="center"/>
          </w:tcPr>
          <w:p w:rsidR="00BA53EF" w:rsidRPr="00417293" w:rsidRDefault="00943FE0" w:rsidP="00F37CCD">
            <w:pPr>
              <w:jc w:val="center"/>
              <w:rPr>
                <w:color w:val="000000"/>
              </w:rPr>
            </w:pPr>
            <w:r>
              <w:rPr>
                <w:color w:val="000000"/>
              </w:rPr>
              <w:t>415000</w:t>
            </w:r>
          </w:p>
        </w:tc>
      </w:tr>
      <w:tr w:rsidR="00BA53EF" w:rsidRPr="00417293" w:rsidTr="00BA53EF">
        <w:trPr>
          <w:cantSplit/>
          <w:trHeight w:val="568"/>
        </w:trPr>
        <w:tc>
          <w:tcPr>
            <w:tcW w:w="1843" w:type="dxa"/>
            <w:tcBorders>
              <w:top w:val="single" w:sz="4" w:space="0" w:color="auto"/>
              <w:left w:val="single" w:sz="4" w:space="0" w:color="auto"/>
              <w:bottom w:val="single" w:sz="4" w:space="0" w:color="auto"/>
              <w:right w:val="single" w:sz="4" w:space="0" w:color="auto"/>
            </w:tcBorders>
            <w:noWrap/>
          </w:tcPr>
          <w:p w:rsidR="00BA53EF" w:rsidRPr="00417293" w:rsidRDefault="00BA53EF" w:rsidP="00983B57">
            <w:pPr>
              <w:rPr>
                <w:rFonts w:eastAsia="Mangal"/>
                <w:color w:val="000000"/>
              </w:rPr>
            </w:pPr>
            <w:r w:rsidRPr="00417293">
              <w:rPr>
                <w:rFonts w:eastAsia="Mangal"/>
                <w:color w:val="000000"/>
              </w:rPr>
              <w:t xml:space="preserve">Ортопедическая обувь, сложная, без утепленной подкладки </w:t>
            </w:r>
          </w:p>
          <w:p w:rsidR="00BA53EF" w:rsidRPr="00417293" w:rsidRDefault="00BA53EF" w:rsidP="00983B57">
            <w:pPr>
              <w:rPr>
                <w:rFonts w:eastAsia="Mangal"/>
                <w:color w:val="000000"/>
              </w:rPr>
            </w:pPr>
            <w:r w:rsidRPr="00417293">
              <w:rPr>
                <w:rFonts w:eastAsia="Mangal"/>
                <w:color w:val="000000"/>
              </w:rPr>
              <w:t>(пара)</w:t>
            </w:r>
          </w:p>
        </w:tc>
        <w:tc>
          <w:tcPr>
            <w:tcW w:w="1134" w:type="dxa"/>
            <w:tcBorders>
              <w:top w:val="single" w:sz="4" w:space="0" w:color="auto"/>
              <w:left w:val="single" w:sz="4" w:space="0" w:color="auto"/>
              <w:bottom w:val="single" w:sz="4" w:space="0" w:color="auto"/>
              <w:right w:val="single" w:sz="4" w:space="0" w:color="auto"/>
            </w:tcBorders>
            <w:noWrap/>
            <w:vAlign w:val="center"/>
          </w:tcPr>
          <w:p w:rsidR="00BA53EF" w:rsidRPr="00417293" w:rsidRDefault="00BA53EF" w:rsidP="00F37CCD">
            <w:pPr>
              <w:jc w:val="center"/>
              <w:rPr>
                <w:color w:val="000000"/>
              </w:rPr>
            </w:pPr>
            <w:r>
              <w:rPr>
                <w:color w:val="000000"/>
              </w:rPr>
              <w:t>7600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8800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7700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8033,33</w:t>
            </w:r>
          </w:p>
        </w:tc>
        <w:tc>
          <w:tcPr>
            <w:tcW w:w="851"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665,83</w:t>
            </w:r>
          </w:p>
        </w:tc>
        <w:tc>
          <w:tcPr>
            <w:tcW w:w="708"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8,29</w:t>
            </w:r>
          </w:p>
        </w:tc>
        <w:tc>
          <w:tcPr>
            <w:tcW w:w="709"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50</w:t>
            </w:r>
          </w:p>
        </w:tc>
        <w:tc>
          <w:tcPr>
            <w:tcW w:w="1276" w:type="dxa"/>
            <w:tcBorders>
              <w:top w:val="single" w:sz="4" w:space="0" w:color="auto"/>
              <w:left w:val="single" w:sz="4" w:space="0" w:color="auto"/>
              <w:bottom w:val="single" w:sz="4" w:space="0" w:color="auto"/>
              <w:right w:val="single" w:sz="4" w:space="0" w:color="auto"/>
            </w:tcBorders>
            <w:vAlign w:val="center"/>
          </w:tcPr>
          <w:p w:rsidR="00BA53EF" w:rsidRPr="00417293" w:rsidRDefault="00943FE0" w:rsidP="00F37CCD">
            <w:pPr>
              <w:jc w:val="center"/>
              <w:rPr>
                <w:color w:val="000000"/>
              </w:rPr>
            </w:pPr>
            <w:r>
              <w:rPr>
                <w:color w:val="000000"/>
              </w:rPr>
              <w:t>401666,5</w:t>
            </w:r>
          </w:p>
        </w:tc>
      </w:tr>
      <w:tr w:rsidR="00BA53EF" w:rsidRPr="00417293" w:rsidTr="00BA53EF">
        <w:trPr>
          <w:cantSplit/>
          <w:trHeight w:val="568"/>
        </w:trPr>
        <w:tc>
          <w:tcPr>
            <w:tcW w:w="1843" w:type="dxa"/>
            <w:tcBorders>
              <w:top w:val="single" w:sz="4" w:space="0" w:color="auto"/>
              <w:left w:val="single" w:sz="4" w:space="0" w:color="auto"/>
              <w:bottom w:val="single" w:sz="4" w:space="0" w:color="auto"/>
              <w:right w:val="single" w:sz="4" w:space="0" w:color="auto"/>
            </w:tcBorders>
            <w:noWrap/>
          </w:tcPr>
          <w:p w:rsidR="00BA53EF" w:rsidRPr="00417293" w:rsidRDefault="00BA53EF" w:rsidP="00983B57">
            <w:pPr>
              <w:snapToGrid w:val="0"/>
              <w:jc w:val="center"/>
            </w:pPr>
            <w:r w:rsidRPr="00417293">
              <w:t>Ортопедическая обувь на протезы при двусторонней ампутации нижних конечностей (пара)</w:t>
            </w:r>
          </w:p>
          <w:p w:rsidR="00BA53EF" w:rsidRPr="00417293" w:rsidRDefault="00BA53EF" w:rsidP="00AD6F7A">
            <w:pPr>
              <w:keepNext/>
              <w:snapToGrid w:val="0"/>
              <w:ind w:firstLine="34"/>
              <w:rPr>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BA53EF" w:rsidRPr="00417293" w:rsidRDefault="00BA53EF" w:rsidP="00F37CCD">
            <w:pPr>
              <w:jc w:val="center"/>
              <w:rPr>
                <w:color w:val="000000"/>
              </w:rPr>
            </w:pPr>
            <w:r>
              <w:rPr>
                <w:color w:val="000000"/>
              </w:rPr>
              <w:t>6500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4350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6600</w:t>
            </w:r>
          </w:p>
        </w:tc>
        <w:tc>
          <w:tcPr>
            <w:tcW w:w="1134" w:type="dxa"/>
            <w:tcBorders>
              <w:top w:val="single" w:sz="4" w:space="0" w:color="auto"/>
              <w:left w:val="single" w:sz="4" w:space="0" w:color="auto"/>
              <w:bottom w:val="single" w:sz="4" w:space="0" w:color="auto"/>
              <w:right w:val="single" w:sz="4" w:space="0" w:color="auto"/>
            </w:tcBorders>
            <w:vAlign w:val="center"/>
          </w:tcPr>
          <w:p w:rsidR="00BA53EF" w:rsidRPr="00417293" w:rsidRDefault="00943FE0" w:rsidP="00F37CCD">
            <w:pPr>
              <w:jc w:val="center"/>
              <w:rPr>
                <w:color w:val="000000"/>
              </w:rPr>
            </w:pPr>
            <w:r>
              <w:rPr>
                <w:color w:val="000000"/>
              </w:rPr>
              <w:t>5816,67</w:t>
            </w:r>
          </w:p>
        </w:tc>
        <w:tc>
          <w:tcPr>
            <w:tcW w:w="851" w:type="dxa"/>
            <w:tcBorders>
              <w:top w:val="single" w:sz="4" w:space="0" w:color="auto"/>
              <w:left w:val="single" w:sz="4" w:space="0" w:color="auto"/>
              <w:bottom w:val="single" w:sz="4" w:space="0" w:color="auto"/>
              <w:right w:val="single" w:sz="4" w:space="0" w:color="auto"/>
            </w:tcBorders>
            <w:vAlign w:val="center"/>
          </w:tcPr>
          <w:p w:rsidR="00BA53EF" w:rsidRPr="00417293" w:rsidRDefault="00943FE0" w:rsidP="00F37CCD">
            <w:pPr>
              <w:jc w:val="center"/>
              <w:rPr>
                <w:color w:val="000000"/>
              </w:rPr>
            </w:pPr>
            <w:r>
              <w:rPr>
                <w:color w:val="000000"/>
              </w:rPr>
              <w:t>1271,15</w:t>
            </w:r>
          </w:p>
        </w:tc>
        <w:tc>
          <w:tcPr>
            <w:tcW w:w="708" w:type="dxa"/>
            <w:tcBorders>
              <w:top w:val="single" w:sz="4" w:space="0" w:color="auto"/>
              <w:left w:val="single" w:sz="4" w:space="0" w:color="auto"/>
              <w:bottom w:val="single" w:sz="4" w:space="0" w:color="auto"/>
              <w:right w:val="single" w:sz="4" w:space="0" w:color="auto"/>
            </w:tcBorders>
            <w:vAlign w:val="center"/>
          </w:tcPr>
          <w:p w:rsidR="00BA53EF" w:rsidRPr="00417293" w:rsidRDefault="00943FE0" w:rsidP="00F37CCD">
            <w:pPr>
              <w:jc w:val="center"/>
              <w:rPr>
                <w:color w:val="000000"/>
              </w:rPr>
            </w:pPr>
            <w:r>
              <w:rPr>
                <w:color w:val="000000"/>
              </w:rPr>
              <w:t>21,85</w:t>
            </w:r>
          </w:p>
        </w:tc>
        <w:tc>
          <w:tcPr>
            <w:tcW w:w="709" w:type="dxa"/>
            <w:tcBorders>
              <w:top w:val="single" w:sz="4" w:space="0" w:color="auto"/>
              <w:left w:val="single" w:sz="4" w:space="0" w:color="auto"/>
              <w:bottom w:val="single" w:sz="4" w:space="0" w:color="auto"/>
              <w:right w:val="single" w:sz="4" w:space="0" w:color="auto"/>
            </w:tcBorders>
            <w:vAlign w:val="center"/>
          </w:tcPr>
          <w:p w:rsidR="00BA53EF" w:rsidRPr="00417293" w:rsidRDefault="00BA53EF" w:rsidP="00F37CCD">
            <w:pPr>
              <w:jc w:val="center"/>
              <w:rPr>
                <w:color w:val="000000"/>
              </w:rPr>
            </w:pPr>
            <w:r>
              <w:rPr>
                <w:color w:val="000000"/>
              </w:rPr>
              <w:t>6</w:t>
            </w:r>
          </w:p>
        </w:tc>
        <w:tc>
          <w:tcPr>
            <w:tcW w:w="1276" w:type="dxa"/>
            <w:tcBorders>
              <w:top w:val="single" w:sz="4" w:space="0" w:color="auto"/>
              <w:left w:val="single" w:sz="4" w:space="0" w:color="auto"/>
              <w:bottom w:val="single" w:sz="4" w:space="0" w:color="auto"/>
              <w:right w:val="single" w:sz="4" w:space="0" w:color="auto"/>
            </w:tcBorders>
            <w:vAlign w:val="center"/>
          </w:tcPr>
          <w:p w:rsidR="00BA53EF" w:rsidRPr="00417293" w:rsidRDefault="00943FE0" w:rsidP="00F37CCD">
            <w:pPr>
              <w:jc w:val="center"/>
              <w:rPr>
                <w:color w:val="000000"/>
              </w:rPr>
            </w:pPr>
            <w:r>
              <w:rPr>
                <w:color w:val="000000"/>
              </w:rPr>
              <w:t>34900,02</w:t>
            </w:r>
          </w:p>
        </w:tc>
      </w:tr>
      <w:tr w:rsidR="00943FE0" w:rsidRPr="00417293" w:rsidTr="00943FE0">
        <w:trPr>
          <w:cantSplit/>
          <w:trHeight w:val="568"/>
        </w:trPr>
        <w:tc>
          <w:tcPr>
            <w:tcW w:w="7938" w:type="dxa"/>
            <w:gridSpan w:val="7"/>
            <w:tcBorders>
              <w:top w:val="single" w:sz="4" w:space="0" w:color="auto"/>
              <w:left w:val="single" w:sz="4" w:space="0" w:color="auto"/>
              <w:bottom w:val="single" w:sz="4" w:space="0" w:color="auto"/>
              <w:right w:val="single" w:sz="4" w:space="0" w:color="auto"/>
            </w:tcBorders>
            <w:noWrap/>
          </w:tcPr>
          <w:p w:rsidR="00943FE0" w:rsidRDefault="00943FE0" w:rsidP="00943FE0">
            <w:pPr>
              <w:jc w:val="right"/>
              <w:rPr>
                <w:color w:val="000000"/>
              </w:rPr>
            </w:pPr>
            <w:r>
              <w:rPr>
                <w:color w:val="000000"/>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943FE0" w:rsidRDefault="00943FE0" w:rsidP="00F37CCD">
            <w:pPr>
              <w:jc w:val="center"/>
              <w:rPr>
                <w:color w:val="000000"/>
              </w:rPr>
            </w:pPr>
            <w:r>
              <w:rPr>
                <w:color w:val="000000"/>
              </w:rPr>
              <w:t>186</w:t>
            </w:r>
          </w:p>
        </w:tc>
        <w:tc>
          <w:tcPr>
            <w:tcW w:w="1276" w:type="dxa"/>
            <w:tcBorders>
              <w:top w:val="single" w:sz="4" w:space="0" w:color="auto"/>
              <w:left w:val="single" w:sz="4" w:space="0" w:color="auto"/>
              <w:bottom w:val="single" w:sz="4" w:space="0" w:color="auto"/>
              <w:right w:val="single" w:sz="4" w:space="0" w:color="auto"/>
            </w:tcBorders>
            <w:vAlign w:val="center"/>
          </w:tcPr>
          <w:p w:rsidR="00943FE0" w:rsidRDefault="00841E5C" w:rsidP="00F37CCD">
            <w:pPr>
              <w:jc w:val="center"/>
              <w:rPr>
                <w:color w:val="000000"/>
              </w:rPr>
            </w:pPr>
            <w:r>
              <w:rPr>
                <w:color w:val="000000"/>
              </w:rPr>
              <w:t>1443566,52</w:t>
            </w:r>
          </w:p>
        </w:tc>
      </w:tr>
    </w:tbl>
    <w:p w:rsidR="009F024C" w:rsidRPr="00417293" w:rsidRDefault="009F024C" w:rsidP="00F53AAB">
      <w:pPr>
        <w:keepNext/>
        <w:suppressAutoHyphens w:val="0"/>
      </w:pPr>
    </w:p>
    <w:p w:rsidR="008E0BC7" w:rsidRPr="00417293" w:rsidRDefault="008E0BC7" w:rsidP="006F034D">
      <w:pPr>
        <w:pStyle w:val="af4"/>
        <w:widowControl w:val="0"/>
        <w:numPr>
          <w:ilvl w:val="0"/>
          <w:numId w:val="3"/>
        </w:numPr>
        <w:shd w:val="clear" w:color="auto" w:fill="FFFFFF"/>
        <w:tabs>
          <w:tab w:val="left" w:pos="600"/>
          <w:tab w:val="left" w:pos="615"/>
        </w:tabs>
        <w:suppressAutoHyphens w:val="0"/>
        <w:autoSpaceDE w:val="0"/>
        <w:jc w:val="both"/>
        <w:rPr>
          <w:bCs/>
          <w:spacing w:val="-1"/>
        </w:rPr>
      </w:pPr>
    </w:p>
    <w:p w:rsidR="006F034D" w:rsidRPr="00417293" w:rsidRDefault="006F034D" w:rsidP="006F034D">
      <w:pPr>
        <w:pStyle w:val="af4"/>
        <w:widowControl w:val="0"/>
        <w:numPr>
          <w:ilvl w:val="0"/>
          <w:numId w:val="3"/>
        </w:numPr>
        <w:shd w:val="clear" w:color="auto" w:fill="FFFFFF"/>
        <w:tabs>
          <w:tab w:val="left" w:pos="600"/>
          <w:tab w:val="left" w:pos="615"/>
        </w:tabs>
        <w:suppressAutoHyphens w:val="0"/>
        <w:autoSpaceDE w:val="0"/>
        <w:jc w:val="both"/>
        <w:rPr>
          <w:bCs/>
          <w:spacing w:val="-1"/>
        </w:rPr>
      </w:pPr>
      <w:r w:rsidRPr="00417293">
        <w:rPr>
          <w:bCs/>
          <w:spacing w:val="-1"/>
        </w:rPr>
        <w:t>Работы являются идентичными.</w:t>
      </w:r>
    </w:p>
    <w:p w:rsidR="006F034D" w:rsidRPr="00417293" w:rsidRDefault="006F034D" w:rsidP="006F034D">
      <w:pPr>
        <w:pStyle w:val="af4"/>
        <w:widowControl w:val="0"/>
        <w:numPr>
          <w:ilvl w:val="0"/>
          <w:numId w:val="3"/>
        </w:numPr>
        <w:shd w:val="clear" w:color="auto" w:fill="FFFFFF"/>
        <w:tabs>
          <w:tab w:val="left" w:pos="600"/>
          <w:tab w:val="left" w:pos="615"/>
        </w:tabs>
        <w:suppressAutoHyphens w:val="0"/>
        <w:autoSpaceDE w:val="0"/>
        <w:ind w:firstLine="567"/>
        <w:jc w:val="both"/>
        <w:rPr>
          <w:bCs/>
          <w:spacing w:val="-1"/>
        </w:rPr>
      </w:pPr>
      <w:r w:rsidRPr="00417293">
        <w:rPr>
          <w:bCs/>
          <w:spacing w:val="-1"/>
        </w:rPr>
        <w:t>Коэффициент вариации не превышает 33%, совокупность значений, используемых в расчете при определении НМЦК, считается однородной.</w:t>
      </w:r>
    </w:p>
    <w:p w:rsidR="006F034D" w:rsidRPr="00417293" w:rsidRDefault="006F034D" w:rsidP="006F034D">
      <w:pPr>
        <w:pStyle w:val="af4"/>
        <w:widowControl w:val="0"/>
        <w:numPr>
          <w:ilvl w:val="0"/>
          <w:numId w:val="3"/>
        </w:numPr>
        <w:shd w:val="clear" w:color="auto" w:fill="FFFFFF"/>
        <w:tabs>
          <w:tab w:val="left" w:pos="600"/>
          <w:tab w:val="left" w:pos="615"/>
        </w:tabs>
        <w:suppressAutoHyphens w:val="0"/>
        <w:autoSpaceDE w:val="0"/>
        <w:ind w:firstLine="567"/>
        <w:jc w:val="both"/>
        <w:rPr>
          <w:bCs/>
          <w:spacing w:val="-1"/>
        </w:rPr>
      </w:pPr>
      <w:r w:rsidRPr="00417293">
        <w:rPr>
          <w:bCs/>
          <w:spacing w:val="-1"/>
        </w:rPr>
        <w:t xml:space="preserve">Следовательно, начальная (максимальная) цена контракта должна составлять </w:t>
      </w:r>
    </w:p>
    <w:p w:rsidR="0091430F" w:rsidRPr="00841E5C" w:rsidRDefault="00841E5C" w:rsidP="0091430F">
      <w:pPr>
        <w:pStyle w:val="af4"/>
        <w:numPr>
          <w:ilvl w:val="0"/>
          <w:numId w:val="3"/>
        </w:numPr>
        <w:jc w:val="both"/>
        <w:rPr>
          <w:bCs/>
          <w:color w:val="000000"/>
        </w:rPr>
      </w:pPr>
      <w:r w:rsidRPr="00841E5C">
        <w:rPr>
          <w:color w:val="000000"/>
        </w:rPr>
        <w:t>1443566,52</w:t>
      </w:r>
      <w:r w:rsidR="0091430F" w:rsidRPr="00841E5C">
        <w:rPr>
          <w:bCs/>
          <w:color w:val="000000"/>
        </w:rPr>
        <w:t>(</w:t>
      </w:r>
      <w:r>
        <w:rPr>
          <w:bCs/>
          <w:color w:val="000000"/>
        </w:rPr>
        <w:t>один миллион четыреста сорок три тысячи пятьсот шестьдесят шесть</w:t>
      </w:r>
      <w:r w:rsidR="0091430F" w:rsidRPr="00841E5C">
        <w:rPr>
          <w:bCs/>
          <w:color w:val="000000"/>
        </w:rPr>
        <w:t>) рубл</w:t>
      </w:r>
      <w:r>
        <w:rPr>
          <w:bCs/>
          <w:color w:val="000000"/>
        </w:rPr>
        <w:t>ей</w:t>
      </w:r>
      <w:r w:rsidRPr="00841E5C">
        <w:rPr>
          <w:bCs/>
          <w:color w:val="000000"/>
        </w:rPr>
        <w:t>52</w:t>
      </w:r>
      <w:r w:rsidR="0091430F" w:rsidRPr="00841E5C">
        <w:rPr>
          <w:bCs/>
          <w:color w:val="000000"/>
        </w:rPr>
        <w:t xml:space="preserve"> копе</w:t>
      </w:r>
      <w:r>
        <w:rPr>
          <w:bCs/>
          <w:color w:val="000000"/>
        </w:rPr>
        <w:t>й</w:t>
      </w:r>
      <w:r w:rsidR="0091430F" w:rsidRPr="00841E5C">
        <w:rPr>
          <w:bCs/>
          <w:color w:val="000000"/>
        </w:rPr>
        <w:t>к</w:t>
      </w:r>
      <w:r>
        <w:rPr>
          <w:bCs/>
          <w:color w:val="000000"/>
        </w:rPr>
        <w:t>и</w:t>
      </w:r>
      <w:r w:rsidR="0091430F" w:rsidRPr="00841E5C">
        <w:rPr>
          <w:bCs/>
          <w:color w:val="000000"/>
        </w:rPr>
        <w:t>.</w:t>
      </w:r>
    </w:p>
    <w:p w:rsidR="006F034D" w:rsidRPr="00417293" w:rsidRDefault="006F034D" w:rsidP="006F034D">
      <w:pPr>
        <w:pStyle w:val="af4"/>
        <w:widowControl w:val="0"/>
        <w:numPr>
          <w:ilvl w:val="0"/>
          <w:numId w:val="3"/>
        </w:numPr>
        <w:shd w:val="clear" w:color="auto" w:fill="FFFFFF"/>
        <w:tabs>
          <w:tab w:val="left" w:pos="600"/>
          <w:tab w:val="left" w:pos="615"/>
        </w:tabs>
        <w:suppressAutoHyphens w:val="0"/>
        <w:autoSpaceDE w:val="0"/>
        <w:ind w:firstLine="567"/>
        <w:jc w:val="both"/>
        <w:rPr>
          <w:rStyle w:val="postbody"/>
          <w:b/>
          <w:spacing w:val="-1"/>
        </w:rPr>
      </w:pPr>
      <w:r w:rsidRPr="00417293">
        <w:rPr>
          <w:shd w:val="clear" w:color="auto" w:fill="FFFFFF"/>
        </w:rPr>
        <w:t>В цену Контракта включены все расходы по исполнению Контракта, в т.ч. налоги, сборы, другие обязательные платежи, которые Исполнитель должен уплатить в связи с выполнением обязательств по Контракту в соответствии с законодательством Российской Федерации.</w:t>
      </w:r>
    </w:p>
    <w:p w:rsidR="002640AD" w:rsidRPr="0065234F" w:rsidRDefault="002640AD" w:rsidP="002640AD">
      <w:pPr>
        <w:pStyle w:val="Standard"/>
        <w:numPr>
          <w:ilvl w:val="3"/>
          <w:numId w:val="3"/>
        </w:numPr>
        <w:suppressAutoHyphens w:val="0"/>
        <w:jc w:val="both"/>
        <w:rPr>
          <w:rFonts w:eastAsia="Times New Roman" w:cs="Times New Roman"/>
          <w:kern w:val="0"/>
          <w:shd w:val="clear" w:color="auto" w:fill="FFFFFF"/>
          <w:lang w:eastAsia="ar-SA" w:bidi="ar-SA"/>
        </w:rPr>
      </w:pPr>
      <w:r w:rsidRPr="002640AD">
        <w:rPr>
          <w:rFonts w:eastAsia="Times New Roman" w:cs="Times New Roman"/>
          <w:kern w:val="0"/>
          <w:shd w:val="clear" w:color="auto" w:fill="FFFFFF"/>
          <w:lang w:eastAsia="ar-SA" w:bidi="ar-SA"/>
        </w:rPr>
        <w:t xml:space="preserve">Размер обеспечения заявки 1% от начальной (максимальной) цены контракта и составляет </w:t>
      </w:r>
      <w:r w:rsidR="0065234F">
        <w:rPr>
          <w:rFonts w:eastAsia="Times New Roman" w:cs="Times New Roman"/>
          <w:kern w:val="0"/>
          <w:shd w:val="clear" w:color="auto" w:fill="FFFFFF"/>
          <w:lang w:eastAsia="ar-SA" w:bidi="ar-SA"/>
        </w:rPr>
        <w:t>14435</w:t>
      </w:r>
      <w:r w:rsidRPr="0065234F">
        <w:rPr>
          <w:rFonts w:eastAsia="Times New Roman" w:cs="Times New Roman"/>
          <w:kern w:val="0"/>
          <w:shd w:val="clear" w:color="auto" w:fill="FFFFFF"/>
          <w:lang w:eastAsia="ar-SA" w:bidi="ar-SA"/>
        </w:rPr>
        <w:t xml:space="preserve"> (</w:t>
      </w:r>
      <w:r w:rsidR="0065234F">
        <w:rPr>
          <w:rFonts w:eastAsia="Times New Roman" w:cs="Times New Roman"/>
          <w:kern w:val="0"/>
          <w:shd w:val="clear" w:color="auto" w:fill="FFFFFF"/>
          <w:lang w:eastAsia="ar-SA" w:bidi="ar-SA"/>
        </w:rPr>
        <w:t>четырнадцать тысяч четыреста тридцать пять</w:t>
      </w:r>
      <w:r w:rsidRPr="0065234F">
        <w:rPr>
          <w:rFonts w:eastAsia="Times New Roman"/>
          <w:kern w:val="0"/>
          <w:lang w:eastAsia="ar-SA" w:bidi="ar-SA"/>
        </w:rPr>
        <w:t xml:space="preserve">) рублей </w:t>
      </w:r>
      <w:r w:rsidR="0065234F">
        <w:rPr>
          <w:rFonts w:eastAsia="Times New Roman"/>
          <w:kern w:val="0"/>
          <w:lang w:eastAsia="ar-SA" w:bidi="ar-SA"/>
        </w:rPr>
        <w:t xml:space="preserve">67 </w:t>
      </w:r>
      <w:r w:rsidRPr="0065234F">
        <w:rPr>
          <w:rFonts w:eastAsia="Times New Roman"/>
          <w:kern w:val="0"/>
          <w:lang w:eastAsia="ar-SA" w:bidi="ar-SA"/>
        </w:rPr>
        <w:t>копеек.</w:t>
      </w:r>
    </w:p>
    <w:p w:rsidR="002640AD" w:rsidRPr="0065234F" w:rsidRDefault="002640AD" w:rsidP="002640AD">
      <w:pPr>
        <w:pStyle w:val="Standard"/>
        <w:numPr>
          <w:ilvl w:val="0"/>
          <w:numId w:val="3"/>
        </w:numPr>
        <w:suppressAutoHyphens w:val="0"/>
        <w:jc w:val="both"/>
        <w:rPr>
          <w:rFonts w:eastAsia="Times New Roman"/>
          <w:kern w:val="0"/>
          <w:lang w:eastAsia="ar-SA" w:bidi="ar-SA"/>
        </w:rPr>
      </w:pPr>
      <w:r w:rsidRPr="0065234F">
        <w:rPr>
          <w:rFonts w:eastAsia="Times New Roman" w:cs="Times New Roman"/>
          <w:kern w:val="0"/>
          <w:shd w:val="clear" w:color="auto" w:fill="FFFFFF"/>
          <w:lang w:eastAsia="ar-SA" w:bidi="ar-SA"/>
        </w:rPr>
        <w:t xml:space="preserve">          Размер обеспечения исполнения государственного контракта 10% начальной (максимальной) цены Контракта составляет </w:t>
      </w:r>
      <w:r w:rsidR="0065234F" w:rsidRPr="0065234F">
        <w:rPr>
          <w:rFonts w:eastAsia="Times New Roman" w:cs="Times New Roman"/>
          <w:kern w:val="0"/>
          <w:shd w:val="clear" w:color="auto" w:fill="FFFFFF"/>
          <w:lang w:eastAsia="ar-SA" w:bidi="ar-SA"/>
        </w:rPr>
        <w:t>144356</w:t>
      </w:r>
      <w:r w:rsidRPr="0065234F">
        <w:rPr>
          <w:rFonts w:eastAsia="Times New Roman"/>
          <w:kern w:val="0"/>
          <w:lang w:eastAsia="ar-SA" w:bidi="ar-SA"/>
        </w:rPr>
        <w:t xml:space="preserve"> (</w:t>
      </w:r>
      <w:r w:rsidR="0065234F">
        <w:rPr>
          <w:rFonts w:eastAsia="Times New Roman"/>
          <w:kern w:val="0"/>
          <w:lang w:eastAsia="ar-SA" w:bidi="ar-SA"/>
        </w:rPr>
        <w:t>сто сорок четыре тысячи триста пятьдесят шесть</w:t>
      </w:r>
      <w:r w:rsidRPr="0065234F">
        <w:rPr>
          <w:rFonts w:eastAsia="Times New Roman"/>
          <w:kern w:val="0"/>
          <w:lang w:eastAsia="ar-SA" w:bidi="ar-SA"/>
        </w:rPr>
        <w:t xml:space="preserve">) рублей </w:t>
      </w:r>
      <w:r w:rsidR="0065234F">
        <w:rPr>
          <w:rFonts w:eastAsia="Times New Roman"/>
          <w:kern w:val="0"/>
          <w:lang w:eastAsia="ar-SA" w:bidi="ar-SA"/>
        </w:rPr>
        <w:t>65</w:t>
      </w:r>
      <w:r w:rsidRPr="0065234F">
        <w:rPr>
          <w:rFonts w:eastAsia="Times New Roman"/>
          <w:kern w:val="0"/>
          <w:lang w:eastAsia="ar-SA" w:bidi="ar-SA"/>
        </w:rPr>
        <w:t xml:space="preserve"> копеек.</w:t>
      </w:r>
    </w:p>
    <w:p w:rsidR="006F034D" w:rsidRPr="00417293" w:rsidRDefault="002640AD" w:rsidP="006F034D">
      <w:pPr>
        <w:pStyle w:val="af4"/>
        <w:widowControl w:val="0"/>
        <w:numPr>
          <w:ilvl w:val="0"/>
          <w:numId w:val="3"/>
        </w:numPr>
        <w:suppressAutoHyphens w:val="0"/>
        <w:autoSpaceDE w:val="0"/>
        <w:ind w:firstLine="567"/>
        <w:jc w:val="both"/>
        <w:rPr>
          <w:rStyle w:val="postbody"/>
          <w:rFonts w:eastAsia="Times New Roman CYR"/>
          <w:iCs/>
        </w:rPr>
      </w:pPr>
      <w:r w:rsidRPr="008067DC">
        <w:rPr>
          <w:color w:val="000000"/>
        </w:rPr>
        <w:t>Размер обеспечения исполнения контракта: 10% начальной (максимальной) цены контракта</w:t>
      </w:r>
      <w:r w:rsidR="00A61DED" w:rsidRPr="00417293">
        <w:rPr>
          <w:rStyle w:val="postbody"/>
          <w:rFonts w:eastAsia="Arial CYR"/>
          <w:iCs/>
          <w:spacing w:val="-1"/>
        </w:rPr>
        <w:t>.</w:t>
      </w:r>
    </w:p>
    <w:p w:rsidR="006F034D" w:rsidRPr="00417293" w:rsidRDefault="006F034D" w:rsidP="006F034D">
      <w:pPr>
        <w:pStyle w:val="a8"/>
        <w:numPr>
          <w:ilvl w:val="0"/>
          <w:numId w:val="3"/>
        </w:numPr>
        <w:shd w:val="clear" w:color="auto" w:fill="FFFFFF"/>
        <w:tabs>
          <w:tab w:val="left" w:pos="7380"/>
        </w:tabs>
        <w:autoSpaceDE w:val="0"/>
        <w:snapToGrid w:val="0"/>
        <w:ind w:firstLine="567"/>
        <w:jc w:val="both"/>
        <w:rPr>
          <w:rFonts w:eastAsia="Courier New CYR"/>
          <w:b w:val="0"/>
          <w:iCs/>
          <w:sz w:val="24"/>
          <w:highlight w:val="lightGray"/>
        </w:rPr>
      </w:pPr>
      <w:r w:rsidRPr="00417293">
        <w:rPr>
          <w:rFonts w:eastAsia="Courier New CYR"/>
          <w:b w:val="0"/>
          <w:iCs/>
          <w:sz w:val="24"/>
        </w:rPr>
        <w:t>Изменение условий контракта возможно по соглашению Сторон, в части не противоречащей нормам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том числе в следующих случаях:</w:t>
      </w:r>
    </w:p>
    <w:p w:rsidR="006F034D" w:rsidRPr="00417293" w:rsidRDefault="006F034D" w:rsidP="006F034D">
      <w:pPr>
        <w:pStyle w:val="Style31"/>
        <w:widowControl/>
        <w:numPr>
          <w:ilvl w:val="0"/>
          <w:numId w:val="3"/>
        </w:numPr>
        <w:spacing w:line="312" w:lineRule="exact"/>
        <w:ind w:firstLine="567"/>
        <w:rPr>
          <w:rStyle w:val="FontStyle88"/>
          <w:color w:val="000000"/>
          <w:sz w:val="24"/>
          <w:szCs w:val="24"/>
        </w:rPr>
      </w:pPr>
      <w:r w:rsidRPr="00417293">
        <w:rPr>
          <w:rStyle w:val="FontStyle88"/>
          <w:color w:val="000000"/>
          <w:sz w:val="24"/>
          <w:szCs w:val="24"/>
        </w:rPr>
        <w:t>-снижения цены Контракта без изменения предусмотренных Контрактом объёма работ, качества выполняемых работ и иных условий Контракта;</w:t>
      </w:r>
    </w:p>
    <w:p w:rsidR="006F034D" w:rsidRPr="00417293" w:rsidRDefault="006F034D" w:rsidP="006F034D">
      <w:pPr>
        <w:pStyle w:val="Style62"/>
        <w:widowControl/>
        <w:numPr>
          <w:ilvl w:val="0"/>
          <w:numId w:val="3"/>
        </w:numPr>
        <w:shd w:val="clear" w:color="auto" w:fill="FFFFFF"/>
        <w:tabs>
          <w:tab w:val="left" w:pos="1248"/>
          <w:tab w:val="left" w:pos="7380"/>
        </w:tabs>
        <w:snapToGrid w:val="0"/>
        <w:ind w:firstLine="567"/>
        <w:rPr>
          <w:rFonts w:eastAsia="Courier New CYR"/>
          <w:iCs/>
          <w:highlight w:val="lightGray"/>
        </w:rPr>
      </w:pPr>
      <w:r w:rsidRPr="00417293">
        <w:rPr>
          <w:rStyle w:val="FontStyle88"/>
          <w:color w:val="000000"/>
          <w:sz w:val="24"/>
          <w:szCs w:val="24"/>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работ, предусмотренных Контрактом.</w:t>
      </w:r>
    </w:p>
    <w:p w:rsidR="006F034D" w:rsidRPr="00417293" w:rsidRDefault="006F034D" w:rsidP="006F034D">
      <w:pPr>
        <w:pStyle w:val="a8"/>
        <w:shd w:val="clear" w:color="auto" w:fill="FFFFFF"/>
        <w:tabs>
          <w:tab w:val="left" w:pos="7380"/>
        </w:tabs>
        <w:autoSpaceDE w:val="0"/>
        <w:snapToGrid w:val="0"/>
        <w:jc w:val="both"/>
        <w:rPr>
          <w:rFonts w:eastAsia="Courier New CYR"/>
          <w:b w:val="0"/>
          <w:iCs/>
          <w:sz w:val="24"/>
          <w:highlight w:val="lightGray"/>
        </w:rPr>
      </w:pPr>
    </w:p>
    <w:p w:rsidR="006F034D" w:rsidRPr="00417293" w:rsidRDefault="006F034D" w:rsidP="006F034D">
      <w:pPr>
        <w:keepNext/>
        <w:shd w:val="clear" w:color="auto" w:fill="FFFFFF"/>
        <w:autoSpaceDE w:val="0"/>
        <w:jc w:val="center"/>
        <w:rPr>
          <w:rFonts w:eastAsia="Courier New CYR"/>
        </w:rPr>
      </w:pPr>
    </w:p>
    <w:p w:rsidR="006F034D" w:rsidRPr="00417293" w:rsidRDefault="006F034D" w:rsidP="006F034D">
      <w:pPr>
        <w:keepNext/>
        <w:shd w:val="clear" w:color="auto" w:fill="FFFFFF"/>
        <w:autoSpaceDE w:val="0"/>
        <w:jc w:val="center"/>
        <w:rPr>
          <w:rFonts w:eastAsia="Courier New CYR"/>
        </w:rPr>
      </w:pPr>
    </w:p>
    <w:p w:rsidR="00CA03ED" w:rsidRPr="00417293" w:rsidRDefault="00CA03ED" w:rsidP="00CA03ED"/>
    <w:p w:rsidR="00CA03ED" w:rsidRPr="00B97FBB" w:rsidRDefault="00CA03ED" w:rsidP="00CA03ED">
      <w:pPr>
        <w:rPr>
          <w:sz w:val="26"/>
          <w:szCs w:val="26"/>
        </w:rPr>
      </w:pPr>
    </w:p>
    <w:p w:rsidR="00CA03ED" w:rsidRPr="00B97FBB" w:rsidRDefault="00CA03ED" w:rsidP="00CA03ED">
      <w:pPr>
        <w:rPr>
          <w:sz w:val="26"/>
          <w:szCs w:val="26"/>
        </w:rPr>
      </w:pPr>
    </w:p>
    <w:p w:rsidR="00CA03ED" w:rsidRPr="00243554" w:rsidRDefault="00CA03ED" w:rsidP="00CA03ED"/>
    <w:p w:rsidR="00CA03ED" w:rsidRPr="00243554" w:rsidRDefault="00CA03ED" w:rsidP="00CA03ED"/>
    <w:p w:rsidR="00CA03ED" w:rsidRPr="00CA03ED" w:rsidRDefault="00CA03ED" w:rsidP="00CA03ED"/>
    <w:p w:rsidR="00CA03ED" w:rsidRPr="00CA03ED" w:rsidRDefault="00CA03ED" w:rsidP="00CA03ED"/>
    <w:p w:rsidR="00CA03ED" w:rsidRPr="00CA03ED" w:rsidRDefault="00CA03ED" w:rsidP="00CA03ED"/>
    <w:p w:rsidR="00CA03ED" w:rsidRDefault="00CA03ED" w:rsidP="00CA03ED"/>
    <w:p w:rsidR="00836179" w:rsidRDefault="00836179" w:rsidP="00CA03ED">
      <w:pPr>
        <w:suppressAutoHyphens w:val="0"/>
        <w:ind w:left="363"/>
      </w:pPr>
    </w:p>
    <w:p w:rsidR="006F034D" w:rsidRDefault="006F034D" w:rsidP="00CA03ED">
      <w:pPr>
        <w:suppressAutoHyphens w:val="0"/>
        <w:ind w:left="363"/>
        <w:rPr>
          <w:sz w:val="28"/>
          <w:szCs w:val="28"/>
          <w:lang w:eastAsia="ru-RU"/>
        </w:rPr>
      </w:pPr>
    </w:p>
    <w:p w:rsidR="006F034D" w:rsidRDefault="006F034D" w:rsidP="00CA03ED">
      <w:pPr>
        <w:suppressAutoHyphens w:val="0"/>
        <w:ind w:left="363"/>
        <w:rPr>
          <w:sz w:val="28"/>
          <w:szCs w:val="28"/>
          <w:lang w:eastAsia="ru-RU"/>
        </w:rPr>
      </w:pPr>
    </w:p>
    <w:p w:rsidR="006F034D" w:rsidRDefault="006F034D" w:rsidP="00CA03ED">
      <w:pPr>
        <w:suppressAutoHyphens w:val="0"/>
        <w:ind w:left="363"/>
        <w:rPr>
          <w:sz w:val="28"/>
          <w:szCs w:val="28"/>
          <w:lang w:eastAsia="ru-RU"/>
        </w:rPr>
      </w:pPr>
    </w:p>
    <w:p w:rsidR="006F034D" w:rsidRDefault="006F034D" w:rsidP="00CA03ED">
      <w:pPr>
        <w:suppressAutoHyphens w:val="0"/>
        <w:ind w:left="363"/>
        <w:rPr>
          <w:sz w:val="28"/>
          <w:szCs w:val="28"/>
          <w:lang w:eastAsia="ru-RU"/>
        </w:rPr>
      </w:pPr>
    </w:p>
    <w:p w:rsidR="006F034D" w:rsidRDefault="006F034D" w:rsidP="00CA03ED">
      <w:pPr>
        <w:suppressAutoHyphens w:val="0"/>
        <w:ind w:left="363"/>
        <w:rPr>
          <w:sz w:val="28"/>
          <w:szCs w:val="28"/>
          <w:lang w:eastAsia="ru-RU"/>
        </w:rPr>
      </w:pPr>
    </w:p>
    <w:p w:rsidR="006F034D" w:rsidRDefault="006F034D" w:rsidP="00CA03ED">
      <w:pPr>
        <w:suppressAutoHyphens w:val="0"/>
        <w:ind w:left="363"/>
        <w:rPr>
          <w:sz w:val="28"/>
          <w:szCs w:val="28"/>
          <w:lang w:eastAsia="ru-RU"/>
        </w:rPr>
      </w:pPr>
    </w:p>
    <w:p w:rsidR="002426C4" w:rsidRDefault="002426C4" w:rsidP="00CA03ED">
      <w:pPr>
        <w:suppressAutoHyphens w:val="0"/>
        <w:ind w:left="363"/>
        <w:rPr>
          <w:sz w:val="28"/>
          <w:szCs w:val="28"/>
          <w:lang w:eastAsia="ru-RU"/>
        </w:rPr>
      </w:pPr>
    </w:p>
    <w:p w:rsidR="002426C4" w:rsidRDefault="002426C4" w:rsidP="00CA03ED">
      <w:pPr>
        <w:suppressAutoHyphens w:val="0"/>
        <w:ind w:left="363"/>
        <w:rPr>
          <w:sz w:val="28"/>
          <w:szCs w:val="28"/>
          <w:lang w:eastAsia="ru-RU"/>
        </w:rPr>
      </w:pPr>
    </w:p>
    <w:p w:rsidR="002426C4" w:rsidRDefault="002426C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243554" w:rsidRDefault="00243554" w:rsidP="00CA03ED">
      <w:pPr>
        <w:suppressAutoHyphens w:val="0"/>
        <w:ind w:left="363"/>
        <w:rPr>
          <w:sz w:val="28"/>
          <w:szCs w:val="28"/>
          <w:lang w:eastAsia="ru-RU"/>
        </w:rPr>
      </w:pPr>
    </w:p>
    <w:p w:rsidR="000F6BD3" w:rsidRDefault="000F6BD3" w:rsidP="00CA03ED">
      <w:pPr>
        <w:suppressAutoHyphens w:val="0"/>
        <w:ind w:left="363"/>
        <w:rPr>
          <w:sz w:val="28"/>
          <w:szCs w:val="28"/>
          <w:lang w:eastAsia="ru-RU"/>
        </w:rPr>
      </w:pPr>
    </w:p>
    <w:p w:rsidR="000F6BD3" w:rsidRDefault="000F6BD3" w:rsidP="00CA03ED">
      <w:pPr>
        <w:suppressAutoHyphens w:val="0"/>
        <w:ind w:left="363"/>
        <w:rPr>
          <w:sz w:val="28"/>
          <w:szCs w:val="28"/>
          <w:lang w:eastAsia="ru-RU"/>
        </w:rPr>
      </w:pPr>
    </w:p>
    <w:p w:rsidR="000F6BD3" w:rsidRDefault="000F6BD3" w:rsidP="00CA03ED">
      <w:pPr>
        <w:suppressAutoHyphens w:val="0"/>
        <w:ind w:left="363"/>
        <w:rPr>
          <w:sz w:val="28"/>
          <w:szCs w:val="28"/>
          <w:lang w:eastAsia="ru-RU"/>
        </w:rPr>
      </w:pPr>
    </w:p>
    <w:p w:rsidR="000F6BD3" w:rsidRDefault="000F6BD3" w:rsidP="00CA03ED">
      <w:pPr>
        <w:suppressAutoHyphens w:val="0"/>
        <w:ind w:left="363"/>
        <w:rPr>
          <w:sz w:val="28"/>
          <w:szCs w:val="28"/>
          <w:lang w:eastAsia="ru-RU"/>
        </w:rPr>
      </w:pPr>
    </w:p>
    <w:p w:rsidR="000F6BD3" w:rsidRDefault="000F6BD3" w:rsidP="00CA03ED">
      <w:pPr>
        <w:suppressAutoHyphens w:val="0"/>
        <w:ind w:left="363"/>
        <w:rPr>
          <w:sz w:val="28"/>
          <w:szCs w:val="28"/>
          <w:lang w:eastAsia="ru-RU"/>
        </w:rPr>
      </w:pPr>
    </w:p>
    <w:p w:rsidR="000F6BD3" w:rsidRDefault="000F6BD3" w:rsidP="00CA03ED">
      <w:pPr>
        <w:suppressAutoHyphens w:val="0"/>
        <w:ind w:left="363"/>
        <w:rPr>
          <w:sz w:val="28"/>
          <w:szCs w:val="28"/>
          <w:lang w:eastAsia="ru-RU"/>
        </w:rPr>
      </w:pPr>
    </w:p>
    <w:p w:rsidR="000F6BD3" w:rsidRDefault="000F6BD3" w:rsidP="00CA03ED">
      <w:pPr>
        <w:suppressAutoHyphens w:val="0"/>
        <w:ind w:left="363"/>
        <w:rPr>
          <w:sz w:val="28"/>
          <w:szCs w:val="28"/>
          <w:lang w:eastAsia="ru-RU"/>
        </w:rPr>
      </w:pPr>
    </w:p>
    <w:p w:rsidR="000F6BD3" w:rsidRDefault="000F6BD3" w:rsidP="00CA03ED">
      <w:pPr>
        <w:suppressAutoHyphens w:val="0"/>
        <w:ind w:left="363"/>
        <w:rPr>
          <w:sz w:val="28"/>
          <w:szCs w:val="28"/>
          <w:lang w:eastAsia="ru-RU"/>
        </w:rPr>
      </w:pPr>
    </w:p>
    <w:p w:rsidR="000F6BD3" w:rsidRDefault="000F6BD3" w:rsidP="00CA03ED">
      <w:pPr>
        <w:suppressAutoHyphens w:val="0"/>
        <w:ind w:left="363"/>
        <w:rPr>
          <w:sz w:val="28"/>
          <w:szCs w:val="28"/>
          <w:lang w:eastAsia="ru-RU"/>
        </w:rPr>
      </w:pPr>
    </w:p>
    <w:p w:rsidR="002426C4" w:rsidRDefault="002426C4" w:rsidP="00CA03ED">
      <w:pPr>
        <w:suppressAutoHyphens w:val="0"/>
        <w:ind w:left="363"/>
        <w:rPr>
          <w:sz w:val="28"/>
          <w:szCs w:val="28"/>
          <w:lang w:eastAsia="ru-RU"/>
        </w:rPr>
      </w:pPr>
    </w:p>
    <w:p w:rsidR="002426C4" w:rsidRDefault="002426C4" w:rsidP="00CA03ED">
      <w:pPr>
        <w:suppressAutoHyphens w:val="0"/>
        <w:ind w:left="363"/>
        <w:rPr>
          <w:sz w:val="28"/>
          <w:szCs w:val="28"/>
          <w:lang w:eastAsia="ru-RU"/>
        </w:rPr>
      </w:pPr>
    </w:p>
    <w:p w:rsidR="006F034D" w:rsidRDefault="006F034D" w:rsidP="00CA03ED">
      <w:pPr>
        <w:suppressAutoHyphens w:val="0"/>
        <w:ind w:left="363"/>
        <w:rPr>
          <w:sz w:val="28"/>
          <w:szCs w:val="28"/>
          <w:lang w:eastAsia="ru-RU"/>
        </w:rPr>
      </w:pPr>
    </w:p>
    <w:p w:rsidR="001918C6" w:rsidRDefault="001918C6" w:rsidP="00CA03ED">
      <w:pPr>
        <w:suppressAutoHyphens w:val="0"/>
        <w:ind w:left="363"/>
        <w:rPr>
          <w:sz w:val="28"/>
          <w:szCs w:val="28"/>
          <w:lang w:eastAsia="ru-RU"/>
        </w:rPr>
      </w:pPr>
    </w:p>
    <w:p w:rsidR="001918C6" w:rsidRDefault="001918C6" w:rsidP="00CA03ED">
      <w:pPr>
        <w:suppressAutoHyphens w:val="0"/>
        <w:ind w:left="363"/>
        <w:rPr>
          <w:sz w:val="28"/>
          <w:szCs w:val="28"/>
          <w:lang w:eastAsia="ru-RU"/>
        </w:rPr>
      </w:pPr>
    </w:p>
    <w:p w:rsidR="001918C6" w:rsidRDefault="001918C6" w:rsidP="00CA03ED">
      <w:pPr>
        <w:suppressAutoHyphens w:val="0"/>
        <w:ind w:left="363"/>
        <w:rPr>
          <w:sz w:val="28"/>
          <w:szCs w:val="28"/>
          <w:lang w:eastAsia="ru-RU"/>
        </w:rPr>
      </w:pPr>
    </w:p>
    <w:p w:rsidR="001918C6" w:rsidRDefault="001918C6" w:rsidP="00CA03ED">
      <w:pPr>
        <w:suppressAutoHyphens w:val="0"/>
        <w:ind w:left="363"/>
        <w:rPr>
          <w:sz w:val="28"/>
          <w:szCs w:val="28"/>
          <w:lang w:eastAsia="ru-RU"/>
        </w:rPr>
      </w:pPr>
    </w:p>
    <w:p w:rsidR="001918C6" w:rsidRDefault="001918C6" w:rsidP="00CA03ED">
      <w:pPr>
        <w:suppressAutoHyphens w:val="0"/>
        <w:ind w:left="363"/>
        <w:rPr>
          <w:sz w:val="28"/>
          <w:szCs w:val="28"/>
          <w:lang w:eastAsia="ru-RU"/>
        </w:rPr>
      </w:pPr>
    </w:p>
    <w:p w:rsidR="001918C6" w:rsidRDefault="001918C6" w:rsidP="00CA03ED">
      <w:pPr>
        <w:suppressAutoHyphens w:val="0"/>
        <w:ind w:left="363"/>
        <w:rPr>
          <w:sz w:val="28"/>
          <w:szCs w:val="28"/>
          <w:lang w:eastAsia="ru-RU"/>
        </w:rPr>
      </w:pPr>
    </w:p>
    <w:p w:rsidR="001918C6" w:rsidRDefault="001918C6" w:rsidP="00CA03ED">
      <w:pPr>
        <w:suppressAutoHyphens w:val="0"/>
        <w:ind w:left="363"/>
        <w:rPr>
          <w:sz w:val="28"/>
          <w:szCs w:val="28"/>
          <w:lang w:eastAsia="ru-RU"/>
        </w:rPr>
      </w:pPr>
    </w:p>
    <w:p w:rsidR="001918C6" w:rsidRDefault="001918C6" w:rsidP="00CA03ED">
      <w:pPr>
        <w:suppressAutoHyphens w:val="0"/>
        <w:ind w:left="363"/>
        <w:rPr>
          <w:sz w:val="28"/>
          <w:szCs w:val="28"/>
          <w:lang w:eastAsia="ru-RU"/>
        </w:rPr>
      </w:pPr>
    </w:p>
    <w:p w:rsidR="001918C6" w:rsidRDefault="001918C6" w:rsidP="00CA03ED">
      <w:pPr>
        <w:suppressAutoHyphens w:val="0"/>
        <w:ind w:left="363"/>
        <w:rPr>
          <w:sz w:val="28"/>
          <w:szCs w:val="28"/>
          <w:lang w:eastAsia="ru-RU"/>
        </w:rPr>
      </w:pPr>
    </w:p>
    <w:p w:rsidR="00AD6645" w:rsidRDefault="00AD6645" w:rsidP="00AD6645">
      <w:pPr>
        <w:ind w:firstLine="720"/>
        <w:jc w:val="center"/>
        <w:rPr>
          <w:sz w:val="28"/>
          <w:szCs w:val="28"/>
        </w:rPr>
      </w:pPr>
    </w:p>
    <w:p w:rsidR="00D30F87" w:rsidRDefault="00D30F87" w:rsidP="00AD6645">
      <w:pPr>
        <w:ind w:firstLine="720"/>
        <w:jc w:val="center"/>
        <w:rPr>
          <w:sz w:val="28"/>
          <w:szCs w:val="28"/>
        </w:rPr>
      </w:pPr>
    </w:p>
    <w:p w:rsidR="00D30F87" w:rsidRDefault="00D30F87" w:rsidP="00AD6645">
      <w:pPr>
        <w:ind w:firstLine="720"/>
        <w:jc w:val="center"/>
        <w:rPr>
          <w:sz w:val="28"/>
          <w:szCs w:val="28"/>
        </w:rPr>
      </w:pPr>
    </w:p>
    <w:p w:rsidR="00D30F87" w:rsidRDefault="00D30F87" w:rsidP="00AD6645">
      <w:pPr>
        <w:ind w:firstLine="720"/>
        <w:jc w:val="center"/>
        <w:rPr>
          <w:sz w:val="28"/>
          <w:szCs w:val="28"/>
        </w:rPr>
      </w:pPr>
    </w:p>
    <w:p w:rsidR="00D30F87" w:rsidRDefault="00D30F87" w:rsidP="00AD6645">
      <w:pPr>
        <w:ind w:firstLine="720"/>
        <w:jc w:val="center"/>
        <w:rPr>
          <w:sz w:val="28"/>
          <w:szCs w:val="28"/>
        </w:rPr>
      </w:pPr>
    </w:p>
    <w:p w:rsidR="00D30F87" w:rsidRDefault="00D30F87" w:rsidP="00AD6645">
      <w:pPr>
        <w:ind w:firstLine="720"/>
        <w:jc w:val="center"/>
        <w:rPr>
          <w:sz w:val="28"/>
          <w:szCs w:val="28"/>
        </w:rPr>
      </w:pPr>
    </w:p>
    <w:p w:rsidR="00D30F87" w:rsidRDefault="00D30F87" w:rsidP="00AD6645">
      <w:pPr>
        <w:ind w:firstLine="720"/>
        <w:jc w:val="center"/>
        <w:rPr>
          <w:sz w:val="28"/>
          <w:szCs w:val="28"/>
        </w:rPr>
      </w:pPr>
    </w:p>
    <w:p w:rsidR="00D30F87" w:rsidRDefault="00D30F87" w:rsidP="00AD6645">
      <w:pPr>
        <w:ind w:firstLine="720"/>
        <w:jc w:val="center"/>
        <w:rPr>
          <w:sz w:val="28"/>
          <w:szCs w:val="28"/>
        </w:rPr>
      </w:pPr>
    </w:p>
    <w:p w:rsidR="00D30F87" w:rsidRDefault="00D30F87" w:rsidP="00D30F87"/>
    <w:p w:rsidR="00D30F87" w:rsidRDefault="00D30F87" w:rsidP="00D30F87">
      <w:pPr>
        <w:ind w:firstLine="720"/>
        <w:jc w:val="center"/>
        <w:rPr>
          <w:sz w:val="28"/>
          <w:szCs w:val="28"/>
        </w:rPr>
      </w:pPr>
      <w:r w:rsidRPr="00B875EA">
        <w:rPr>
          <w:sz w:val="28"/>
          <w:szCs w:val="28"/>
        </w:rPr>
        <w:t>Согласовано:</w:t>
      </w:r>
    </w:p>
    <w:p w:rsidR="00D30F87" w:rsidRDefault="00D30F87" w:rsidP="00D30F87">
      <w:pPr>
        <w:suppressAutoHyphens w:val="0"/>
        <w:jc w:val="both"/>
        <w:rPr>
          <w:b/>
          <w:sz w:val="28"/>
          <w:szCs w:val="28"/>
          <w:lang w:eastAsia="ru-RU"/>
        </w:rPr>
      </w:pPr>
    </w:p>
    <w:p w:rsidR="00D30F87" w:rsidRPr="00183F0D" w:rsidRDefault="00D30F87" w:rsidP="00D30F87">
      <w:pPr>
        <w:suppressAutoHyphens w:val="0"/>
        <w:jc w:val="both"/>
        <w:rPr>
          <w:sz w:val="28"/>
          <w:szCs w:val="28"/>
          <w:lang w:eastAsia="ru-RU"/>
        </w:rPr>
      </w:pPr>
      <w:r w:rsidRPr="00183F0D">
        <w:rPr>
          <w:sz w:val="28"/>
          <w:szCs w:val="28"/>
          <w:lang w:eastAsia="ru-RU"/>
        </w:rPr>
        <w:t>Главный бухгалтер      _</w:t>
      </w:r>
      <w:r w:rsidR="00D274AB">
        <w:rPr>
          <w:sz w:val="28"/>
          <w:szCs w:val="28"/>
          <w:lang w:eastAsia="ru-RU"/>
        </w:rPr>
        <w:t xml:space="preserve">___________________          </w:t>
      </w:r>
      <w:r w:rsidRPr="00183F0D">
        <w:rPr>
          <w:sz w:val="28"/>
          <w:szCs w:val="28"/>
          <w:lang w:eastAsia="ru-RU"/>
        </w:rPr>
        <w:t xml:space="preserve"> Л.В. Кошкина</w:t>
      </w:r>
    </w:p>
    <w:p w:rsidR="00D30F87" w:rsidRPr="00183F0D" w:rsidRDefault="00D30F87" w:rsidP="00D30F87">
      <w:pPr>
        <w:suppressAutoHyphens w:val="0"/>
        <w:jc w:val="both"/>
        <w:rPr>
          <w:sz w:val="28"/>
          <w:szCs w:val="28"/>
          <w:lang w:eastAsia="ru-RU"/>
        </w:rPr>
      </w:pPr>
    </w:p>
    <w:p w:rsidR="00D30F87" w:rsidRPr="00183F0D" w:rsidRDefault="00D30F87" w:rsidP="00D30F87">
      <w:pPr>
        <w:suppressAutoHyphens w:val="0"/>
        <w:jc w:val="both"/>
        <w:rPr>
          <w:sz w:val="28"/>
          <w:szCs w:val="28"/>
          <w:lang w:eastAsia="ru-RU"/>
        </w:rPr>
      </w:pPr>
      <w:r w:rsidRPr="00183F0D">
        <w:rPr>
          <w:sz w:val="28"/>
          <w:szCs w:val="28"/>
          <w:lang w:eastAsia="ru-RU"/>
        </w:rPr>
        <w:t>Начальник отдела      _____</w:t>
      </w:r>
      <w:r w:rsidR="00D274AB">
        <w:rPr>
          <w:sz w:val="28"/>
          <w:szCs w:val="28"/>
          <w:lang w:eastAsia="ru-RU"/>
        </w:rPr>
        <w:t xml:space="preserve">_______________             </w:t>
      </w:r>
      <w:r w:rsidRPr="00183F0D">
        <w:rPr>
          <w:sz w:val="28"/>
          <w:szCs w:val="28"/>
          <w:lang w:eastAsia="ru-RU"/>
        </w:rPr>
        <w:t>Е.Е. Гудкова</w:t>
      </w:r>
    </w:p>
    <w:p w:rsidR="00D30F87" w:rsidRPr="00183F0D" w:rsidRDefault="00D30F87" w:rsidP="00D30F87">
      <w:pPr>
        <w:suppressAutoHyphens w:val="0"/>
        <w:ind w:left="363"/>
        <w:jc w:val="both"/>
        <w:rPr>
          <w:sz w:val="28"/>
          <w:szCs w:val="28"/>
          <w:lang w:eastAsia="ru-RU"/>
        </w:rPr>
      </w:pPr>
    </w:p>
    <w:p w:rsidR="00D30F87" w:rsidRPr="00183F0D" w:rsidRDefault="00D30F87" w:rsidP="00D30F87">
      <w:pPr>
        <w:suppressAutoHyphens w:val="0"/>
        <w:jc w:val="both"/>
        <w:rPr>
          <w:sz w:val="28"/>
          <w:szCs w:val="28"/>
          <w:lang w:eastAsia="ru-RU"/>
        </w:rPr>
      </w:pPr>
      <w:r w:rsidRPr="00183F0D">
        <w:rPr>
          <w:sz w:val="28"/>
          <w:szCs w:val="28"/>
          <w:lang w:eastAsia="ru-RU"/>
        </w:rPr>
        <w:t>Начальник отдела _____</w:t>
      </w:r>
      <w:r w:rsidR="00D274AB">
        <w:rPr>
          <w:sz w:val="28"/>
          <w:szCs w:val="28"/>
          <w:lang w:eastAsia="ru-RU"/>
        </w:rPr>
        <w:t xml:space="preserve">____________________        </w:t>
      </w:r>
      <w:r w:rsidRPr="00183F0D">
        <w:rPr>
          <w:sz w:val="28"/>
          <w:szCs w:val="28"/>
          <w:lang w:eastAsia="ru-RU"/>
        </w:rPr>
        <w:t>Г.И. Жилина</w:t>
      </w:r>
    </w:p>
    <w:p w:rsidR="00D30F87" w:rsidRPr="00183F0D" w:rsidRDefault="00D30F87" w:rsidP="00D30F87">
      <w:pPr>
        <w:suppressAutoHyphens w:val="0"/>
        <w:spacing w:line="198" w:lineRule="atLeast"/>
        <w:jc w:val="both"/>
        <w:rPr>
          <w:lang w:eastAsia="ru-RU"/>
        </w:rPr>
      </w:pPr>
    </w:p>
    <w:p w:rsidR="00D30F87" w:rsidRDefault="00D30F87" w:rsidP="00D30F87">
      <w:pPr>
        <w:suppressAutoHyphens w:val="0"/>
        <w:jc w:val="both"/>
        <w:rPr>
          <w:lang w:eastAsia="ru-RU"/>
        </w:rPr>
      </w:pPr>
      <w:r w:rsidRPr="00183F0D">
        <w:rPr>
          <w:sz w:val="28"/>
          <w:szCs w:val="28"/>
          <w:lang w:eastAsia="ru-RU"/>
        </w:rPr>
        <w:t>Начальник отдела     ___</w:t>
      </w:r>
      <w:r w:rsidR="00D274AB">
        <w:rPr>
          <w:sz w:val="28"/>
          <w:szCs w:val="28"/>
          <w:lang w:eastAsia="ru-RU"/>
        </w:rPr>
        <w:t xml:space="preserve">____________________        </w:t>
      </w:r>
      <w:r w:rsidRPr="00183F0D">
        <w:rPr>
          <w:sz w:val="28"/>
          <w:szCs w:val="28"/>
          <w:lang w:eastAsia="ru-RU"/>
        </w:rPr>
        <w:t>Т.С. Тимошина</w:t>
      </w:r>
    </w:p>
    <w:p w:rsidR="00D30F87" w:rsidRPr="00D30F87" w:rsidRDefault="00D30F87" w:rsidP="00D30F87">
      <w:pPr>
        <w:suppressAutoHyphens w:val="0"/>
        <w:jc w:val="both"/>
        <w:rPr>
          <w:lang w:eastAsia="ru-RU"/>
        </w:rPr>
      </w:pPr>
    </w:p>
    <w:p w:rsidR="00D30F87" w:rsidRPr="00553A2D" w:rsidRDefault="00D30F87" w:rsidP="00D30F87">
      <w:pPr>
        <w:suppressAutoHyphens w:val="0"/>
        <w:spacing w:line="363" w:lineRule="atLeast"/>
        <w:ind w:right="74" w:hanging="480"/>
        <w:jc w:val="both"/>
        <w:rPr>
          <w:sz w:val="28"/>
          <w:szCs w:val="28"/>
          <w:lang w:eastAsia="ru-RU"/>
        </w:rPr>
      </w:pPr>
      <w:r w:rsidRPr="00183F0D">
        <w:rPr>
          <w:sz w:val="28"/>
          <w:szCs w:val="28"/>
          <w:lang w:eastAsia="ru-RU"/>
        </w:rPr>
        <w:t>Исполнитель ______________________________</w:t>
      </w:r>
      <w:r w:rsidR="0065234F">
        <w:rPr>
          <w:sz w:val="28"/>
          <w:szCs w:val="28"/>
          <w:lang w:eastAsia="ru-RU"/>
        </w:rPr>
        <w:t>А.С. Калиничева</w:t>
      </w:r>
    </w:p>
    <w:p w:rsidR="003D3FFD" w:rsidRPr="00CA03ED" w:rsidRDefault="003D3FFD" w:rsidP="00A609B0">
      <w:pPr>
        <w:suppressAutoHyphens w:val="0"/>
        <w:jc w:val="both"/>
      </w:pPr>
    </w:p>
    <w:sectPr w:rsidR="003D3FFD" w:rsidRPr="00CA03ED" w:rsidSect="00836179">
      <w:pgSz w:w="11906" w:h="16838"/>
      <w:pgMar w:top="709" w:right="567" w:bottom="1418"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E5C" w:rsidRDefault="00841E5C" w:rsidP="00F37CCD">
      <w:r>
        <w:separator/>
      </w:r>
    </w:p>
  </w:endnote>
  <w:endnote w:type="continuationSeparator" w:id="1">
    <w:p w:rsidR="00841E5C" w:rsidRDefault="00841E5C" w:rsidP="00F37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E5C" w:rsidRDefault="00841E5C" w:rsidP="00F37CCD">
      <w:r>
        <w:separator/>
      </w:r>
    </w:p>
  </w:footnote>
  <w:footnote w:type="continuationSeparator" w:id="1">
    <w:p w:rsidR="00841E5C" w:rsidRDefault="00841E5C" w:rsidP="00F37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AAD362F"/>
    <w:multiLevelType w:val="hybridMultilevel"/>
    <w:tmpl w:val="46021C12"/>
    <w:lvl w:ilvl="0" w:tplc="7192855A">
      <w:start w:val="60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8D12437"/>
    <w:multiLevelType w:val="hybridMultilevel"/>
    <w:tmpl w:val="A6B4B8A4"/>
    <w:lvl w:ilvl="0" w:tplc="68F02DB4">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17C75"/>
    <w:rsid w:val="00004E41"/>
    <w:rsid w:val="00012B7E"/>
    <w:rsid w:val="00012DE8"/>
    <w:rsid w:val="0002187A"/>
    <w:rsid w:val="000235EB"/>
    <w:rsid w:val="00025393"/>
    <w:rsid w:val="00027411"/>
    <w:rsid w:val="000307F8"/>
    <w:rsid w:val="00030C32"/>
    <w:rsid w:val="00037CFC"/>
    <w:rsid w:val="00041F2C"/>
    <w:rsid w:val="00042860"/>
    <w:rsid w:val="00045E69"/>
    <w:rsid w:val="00052DAA"/>
    <w:rsid w:val="00053A5C"/>
    <w:rsid w:val="00053E02"/>
    <w:rsid w:val="000604F3"/>
    <w:rsid w:val="00060675"/>
    <w:rsid w:val="00060F89"/>
    <w:rsid w:val="00061737"/>
    <w:rsid w:val="000618F5"/>
    <w:rsid w:val="000638F7"/>
    <w:rsid w:val="00066083"/>
    <w:rsid w:val="00070F62"/>
    <w:rsid w:val="000733FB"/>
    <w:rsid w:val="000752E8"/>
    <w:rsid w:val="00075A18"/>
    <w:rsid w:val="00075D8E"/>
    <w:rsid w:val="000822F7"/>
    <w:rsid w:val="00085876"/>
    <w:rsid w:val="00086EE5"/>
    <w:rsid w:val="0009085E"/>
    <w:rsid w:val="00091719"/>
    <w:rsid w:val="000970A5"/>
    <w:rsid w:val="000A2E6F"/>
    <w:rsid w:val="000A2E72"/>
    <w:rsid w:val="000C1A08"/>
    <w:rsid w:val="000C1A73"/>
    <w:rsid w:val="000C1B0D"/>
    <w:rsid w:val="000C1CFC"/>
    <w:rsid w:val="000C2B1A"/>
    <w:rsid w:val="000C35C3"/>
    <w:rsid w:val="000C439D"/>
    <w:rsid w:val="000D3AF4"/>
    <w:rsid w:val="000D4FE3"/>
    <w:rsid w:val="000D5D18"/>
    <w:rsid w:val="000E4972"/>
    <w:rsid w:val="000E51E3"/>
    <w:rsid w:val="000E6FEF"/>
    <w:rsid w:val="000F6BD3"/>
    <w:rsid w:val="00100786"/>
    <w:rsid w:val="001008D5"/>
    <w:rsid w:val="0010169E"/>
    <w:rsid w:val="00102561"/>
    <w:rsid w:val="00102710"/>
    <w:rsid w:val="00105B11"/>
    <w:rsid w:val="00120F77"/>
    <w:rsid w:val="0012116F"/>
    <w:rsid w:val="0012276C"/>
    <w:rsid w:val="00122AAC"/>
    <w:rsid w:val="00122AB2"/>
    <w:rsid w:val="001347D3"/>
    <w:rsid w:val="00134923"/>
    <w:rsid w:val="00134B55"/>
    <w:rsid w:val="00137D77"/>
    <w:rsid w:val="00161CCA"/>
    <w:rsid w:val="001629A9"/>
    <w:rsid w:val="00172251"/>
    <w:rsid w:val="00180321"/>
    <w:rsid w:val="00184859"/>
    <w:rsid w:val="0019128B"/>
    <w:rsid w:val="001918C6"/>
    <w:rsid w:val="00197DAC"/>
    <w:rsid w:val="001A20C0"/>
    <w:rsid w:val="001B0C9A"/>
    <w:rsid w:val="001B542B"/>
    <w:rsid w:val="001D19B0"/>
    <w:rsid w:val="001E1151"/>
    <w:rsid w:val="001E2DB3"/>
    <w:rsid w:val="001E7B3F"/>
    <w:rsid w:val="001F3930"/>
    <w:rsid w:val="0020088B"/>
    <w:rsid w:val="00201AF9"/>
    <w:rsid w:val="00221B62"/>
    <w:rsid w:val="0022243E"/>
    <w:rsid w:val="00222F83"/>
    <w:rsid w:val="00226174"/>
    <w:rsid w:val="00232A4D"/>
    <w:rsid w:val="00234FB3"/>
    <w:rsid w:val="0023532E"/>
    <w:rsid w:val="002426C4"/>
    <w:rsid w:val="00243554"/>
    <w:rsid w:val="002476F8"/>
    <w:rsid w:val="002640AD"/>
    <w:rsid w:val="00264CB7"/>
    <w:rsid w:val="002667B2"/>
    <w:rsid w:val="00266B94"/>
    <w:rsid w:val="002740FB"/>
    <w:rsid w:val="00276BF3"/>
    <w:rsid w:val="00281C6B"/>
    <w:rsid w:val="002901D3"/>
    <w:rsid w:val="00290A0A"/>
    <w:rsid w:val="00297884"/>
    <w:rsid w:val="00297B01"/>
    <w:rsid w:val="002A5FAE"/>
    <w:rsid w:val="002B2AD6"/>
    <w:rsid w:val="002B5EA2"/>
    <w:rsid w:val="002C0950"/>
    <w:rsid w:val="002C1436"/>
    <w:rsid w:val="002C56C2"/>
    <w:rsid w:val="002D70AE"/>
    <w:rsid w:val="002F0D92"/>
    <w:rsid w:val="002F26A7"/>
    <w:rsid w:val="002F36D9"/>
    <w:rsid w:val="002F5B69"/>
    <w:rsid w:val="002F62F9"/>
    <w:rsid w:val="0030027D"/>
    <w:rsid w:val="00310E02"/>
    <w:rsid w:val="00310F6E"/>
    <w:rsid w:val="003169AB"/>
    <w:rsid w:val="003206AD"/>
    <w:rsid w:val="0034320C"/>
    <w:rsid w:val="00352C4C"/>
    <w:rsid w:val="00367A20"/>
    <w:rsid w:val="00371615"/>
    <w:rsid w:val="0039332E"/>
    <w:rsid w:val="00396151"/>
    <w:rsid w:val="003A3909"/>
    <w:rsid w:val="003A6A6F"/>
    <w:rsid w:val="003C14E2"/>
    <w:rsid w:val="003C6EA2"/>
    <w:rsid w:val="003D1D63"/>
    <w:rsid w:val="003D360D"/>
    <w:rsid w:val="003D3FFD"/>
    <w:rsid w:val="003D423A"/>
    <w:rsid w:val="003E4605"/>
    <w:rsid w:val="003F7B68"/>
    <w:rsid w:val="003F7FDF"/>
    <w:rsid w:val="00402622"/>
    <w:rsid w:val="00410E14"/>
    <w:rsid w:val="0041143F"/>
    <w:rsid w:val="004118E3"/>
    <w:rsid w:val="00411C52"/>
    <w:rsid w:val="00417293"/>
    <w:rsid w:val="00421889"/>
    <w:rsid w:val="00426FC3"/>
    <w:rsid w:val="004278A7"/>
    <w:rsid w:val="0044679D"/>
    <w:rsid w:val="00447C15"/>
    <w:rsid w:val="0045141B"/>
    <w:rsid w:val="00465E3B"/>
    <w:rsid w:val="0047251C"/>
    <w:rsid w:val="00480948"/>
    <w:rsid w:val="00481967"/>
    <w:rsid w:val="00486090"/>
    <w:rsid w:val="004A4F5C"/>
    <w:rsid w:val="004B0715"/>
    <w:rsid w:val="004B1D2B"/>
    <w:rsid w:val="004B2DAE"/>
    <w:rsid w:val="004C0F7A"/>
    <w:rsid w:val="004C37CF"/>
    <w:rsid w:val="004C5C45"/>
    <w:rsid w:val="004D2828"/>
    <w:rsid w:val="004E076E"/>
    <w:rsid w:val="004E0FFB"/>
    <w:rsid w:val="004E1E5D"/>
    <w:rsid w:val="004F42D5"/>
    <w:rsid w:val="004F5C68"/>
    <w:rsid w:val="00500219"/>
    <w:rsid w:val="00501BBC"/>
    <w:rsid w:val="0050733E"/>
    <w:rsid w:val="00515797"/>
    <w:rsid w:val="005332DE"/>
    <w:rsid w:val="00536689"/>
    <w:rsid w:val="00541149"/>
    <w:rsid w:val="00543D7A"/>
    <w:rsid w:val="00550845"/>
    <w:rsid w:val="00551BA3"/>
    <w:rsid w:val="00565074"/>
    <w:rsid w:val="00572AB5"/>
    <w:rsid w:val="00577B95"/>
    <w:rsid w:val="00577C4A"/>
    <w:rsid w:val="00584A8A"/>
    <w:rsid w:val="005871D7"/>
    <w:rsid w:val="00590E49"/>
    <w:rsid w:val="00594BE0"/>
    <w:rsid w:val="00595893"/>
    <w:rsid w:val="00597097"/>
    <w:rsid w:val="005B098B"/>
    <w:rsid w:val="005B48ED"/>
    <w:rsid w:val="005B579E"/>
    <w:rsid w:val="005C41D0"/>
    <w:rsid w:val="005C5E64"/>
    <w:rsid w:val="005C76C1"/>
    <w:rsid w:val="005D3EF1"/>
    <w:rsid w:val="005D514C"/>
    <w:rsid w:val="005D6FC4"/>
    <w:rsid w:val="005F2BC1"/>
    <w:rsid w:val="005F4E7C"/>
    <w:rsid w:val="005F55AC"/>
    <w:rsid w:val="006032C7"/>
    <w:rsid w:val="006077FA"/>
    <w:rsid w:val="00612B3C"/>
    <w:rsid w:val="006175B4"/>
    <w:rsid w:val="00622F04"/>
    <w:rsid w:val="00634030"/>
    <w:rsid w:val="00635A0C"/>
    <w:rsid w:val="00636E08"/>
    <w:rsid w:val="00637051"/>
    <w:rsid w:val="0064089A"/>
    <w:rsid w:val="006441FA"/>
    <w:rsid w:val="0064635F"/>
    <w:rsid w:val="0065234F"/>
    <w:rsid w:val="0065524F"/>
    <w:rsid w:val="00655BB3"/>
    <w:rsid w:val="00662001"/>
    <w:rsid w:val="00664961"/>
    <w:rsid w:val="0067327C"/>
    <w:rsid w:val="00683062"/>
    <w:rsid w:val="006836C7"/>
    <w:rsid w:val="006868D9"/>
    <w:rsid w:val="00687307"/>
    <w:rsid w:val="006967DE"/>
    <w:rsid w:val="00697EA8"/>
    <w:rsid w:val="006A4B8C"/>
    <w:rsid w:val="006A6778"/>
    <w:rsid w:val="006C7273"/>
    <w:rsid w:val="006D25EE"/>
    <w:rsid w:val="006D2E26"/>
    <w:rsid w:val="006E0005"/>
    <w:rsid w:val="006E5216"/>
    <w:rsid w:val="006E5B15"/>
    <w:rsid w:val="006E6400"/>
    <w:rsid w:val="006F034D"/>
    <w:rsid w:val="006F13FE"/>
    <w:rsid w:val="006F2BB8"/>
    <w:rsid w:val="006F4EC1"/>
    <w:rsid w:val="00710C5F"/>
    <w:rsid w:val="0071239B"/>
    <w:rsid w:val="0071257E"/>
    <w:rsid w:val="00724603"/>
    <w:rsid w:val="00726A58"/>
    <w:rsid w:val="00741399"/>
    <w:rsid w:val="00741AC4"/>
    <w:rsid w:val="00742E8F"/>
    <w:rsid w:val="00743403"/>
    <w:rsid w:val="0074606D"/>
    <w:rsid w:val="00746C9E"/>
    <w:rsid w:val="00747688"/>
    <w:rsid w:val="007635B4"/>
    <w:rsid w:val="00765CBC"/>
    <w:rsid w:val="007732A8"/>
    <w:rsid w:val="00774931"/>
    <w:rsid w:val="007837EE"/>
    <w:rsid w:val="00784E50"/>
    <w:rsid w:val="007937CF"/>
    <w:rsid w:val="00793DEE"/>
    <w:rsid w:val="007A6676"/>
    <w:rsid w:val="007C132F"/>
    <w:rsid w:val="007C23E2"/>
    <w:rsid w:val="007C51F3"/>
    <w:rsid w:val="007C7D39"/>
    <w:rsid w:val="007D3860"/>
    <w:rsid w:val="007E1EFE"/>
    <w:rsid w:val="007E698A"/>
    <w:rsid w:val="007F1429"/>
    <w:rsid w:val="007F2F6A"/>
    <w:rsid w:val="007F566A"/>
    <w:rsid w:val="007F6EDA"/>
    <w:rsid w:val="00800289"/>
    <w:rsid w:val="008155E4"/>
    <w:rsid w:val="00815A00"/>
    <w:rsid w:val="00816621"/>
    <w:rsid w:val="008174FB"/>
    <w:rsid w:val="00817636"/>
    <w:rsid w:val="00822102"/>
    <w:rsid w:val="00833E78"/>
    <w:rsid w:val="00836179"/>
    <w:rsid w:val="00841E5C"/>
    <w:rsid w:val="00843245"/>
    <w:rsid w:val="00843B4A"/>
    <w:rsid w:val="008503C4"/>
    <w:rsid w:val="008549E6"/>
    <w:rsid w:val="008742B2"/>
    <w:rsid w:val="008757BB"/>
    <w:rsid w:val="00880392"/>
    <w:rsid w:val="00886ADB"/>
    <w:rsid w:val="00890711"/>
    <w:rsid w:val="00892455"/>
    <w:rsid w:val="00894B85"/>
    <w:rsid w:val="008A074E"/>
    <w:rsid w:val="008A08B8"/>
    <w:rsid w:val="008A16EB"/>
    <w:rsid w:val="008A3B04"/>
    <w:rsid w:val="008A5327"/>
    <w:rsid w:val="008A5CA5"/>
    <w:rsid w:val="008C1435"/>
    <w:rsid w:val="008C1760"/>
    <w:rsid w:val="008C2D10"/>
    <w:rsid w:val="008C4978"/>
    <w:rsid w:val="008C6F05"/>
    <w:rsid w:val="008D0921"/>
    <w:rsid w:val="008D1154"/>
    <w:rsid w:val="008D28AB"/>
    <w:rsid w:val="008D3F53"/>
    <w:rsid w:val="008E0BC7"/>
    <w:rsid w:val="008E1182"/>
    <w:rsid w:val="008E2A34"/>
    <w:rsid w:val="008E530F"/>
    <w:rsid w:val="008E570A"/>
    <w:rsid w:val="008F4F9C"/>
    <w:rsid w:val="00910A11"/>
    <w:rsid w:val="00912D5B"/>
    <w:rsid w:val="0091430F"/>
    <w:rsid w:val="0091569D"/>
    <w:rsid w:val="009169E1"/>
    <w:rsid w:val="009213BF"/>
    <w:rsid w:val="00922323"/>
    <w:rsid w:val="0092346C"/>
    <w:rsid w:val="00933FCE"/>
    <w:rsid w:val="00937262"/>
    <w:rsid w:val="00941FC5"/>
    <w:rsid w:val="009426B6"/>
    <w:rsid w:val="00943FE0"/>
    <w:rsid w:val="00945B13"/>
    <w:rsid w:val="00945FAF"/>
    <w:rsid w:val="009624AE"/>
    <w:rsid w:val="009642C5"/>
    <w:rsid w:val="00965C34"/>
    <w:rsid w:val="00977667"/>
    <w:rsid w:val="00977ECB"/>
    <w:rsid w:val="00980EDF"/>
    <w:rsid w:val="00982EDE"/>
    <w:rsid w:val="00983B57"/>
    <w:rsid w:val="00985084"/>
    <w:rsid w:val="00991FD4"/>
    <w:rsid w:val="00993337"/>
    <w:rsid w:val="00997DC6"/>
    <w:rsid w:val="009A16FF"/>
    <w:rsid w:val="009A400A"/>
    <w:rsid w:val="009A528F"/>
    <w:rsid w:val="009B05F4"/>
    <w:rsid w:val="009B0983"/>
    <w:rsid w:val="009B38EC"/>
    <w:rsid w:val="009B419E"/>
    <w:rsid w:val="009C1C4B"/>
    <w:rsid w:val="009C3EDE"/>
    <w:rsid w:val="009C593E"/>
    <w:rsid w:val="009D5665"/>
    <w:rsid w:val="009E0FEC"/>
    <w:rsid w:val="009E2D2B"/>
    <w:rsid w:val="009E4DD0"/>
    <w:rsid w:val="009E6435"/>
    <w:rsid w:val="009F024C"/>
    <w:rsid w:val="00A0591E"/>
    <w:rsid w:val="00A05BC0"/>
    <w:rsid w:val="00A11E7F"/>
    <w:rsid w:val="00A16E1A"/>
    <w:rsid w:val="00A22BA9"/>
    <w:rsid w:val="00A23A30"/>
    <w:rsid w:val="00A33125"/>
    <w:rsid w:val="00A345C6"/>
    <w:rsid w:val="00A35489"/>
    <w:rsid w:val="00A36636"/>
    <w:rsid w:val="00A415B4"/>
    <w:rsid w:val="00A4176D"/>
    <w:rsid w:val="00A43871"/>
    <w:rsid w:val="00A5100A"/>
    <w:rsid w:val="00A609B0"/>
    <w:rsid w:val="00A61CF6"/>
    <w:rsid w:val="00A61DED"/>
    <w:rsid w:val="00A62DE4"/>
    <w:rsid w:val="00A65401"/>
    <w:rsid w:val="00A670DE"/>
    <w:rsid w:val="00A8134C"/>
    <w:rsid w:val="00A82D3D"/>
    <w:rsid w:val="00A83AFF"/>
    <w:rsid w:val="00A87A97"/>
    <w:rsid w:val="00A97697"/>
    <w:rsid w:val="00AA2A17"/>
    <w:rsid w:val="00AA7725"/>
    <w:rsid w:val="00AB343E"/>
    <w:rsid w:val="00AB3E17"/>
    <w:rsid w:val="00AC0992"/>
    <w:rsid w:val="00AD6645"/>
    <w:rsid w:val="00AD6F7A"/>
    <w:rsid w:val="00AE18F0"/>
    <w:rsid w:val="00AE4938"/>
    <w:rsid w:val="00AE7B4F"/>
    <w:rsid w:val="00AF3455"/>
    <w:rsid w:val="00B0343C"/>
    <w:rsid w:val="00B07F44"/>
    <w:rsid w:val="00B118D1"/>
    <w:rsid w:val="00B13A30"/>
    <w:rsid w:val="00B14928"/>
    <w:rsid w:val="00B15A85"/>
    <w:rsid w:val="00B2527A"/>
    <w:rsid w:val="00B25C2E"/>
    <w:rsid w:val="00B26878"/>
    <w:rsid w:val="00B3004D"/>
    <w:rsid w:val="00B33C65"/>
    <w:rsid w:val="00B3408A"/>
    <w:rsid w:val="00B40B9B"/>
    <w:rsid w:val="00B431CC"/>
    <w:rsid w:val="00B50222"/>
    <w:rsid w:val="00B50E88"/>
    <w:rsid w:val="00B65335"/>
    <w:rsid w:val="00B65942"/>
    <w:rsid w:val="00B81458"/>
    <w:rsid w:val="00B816AE"/>
    <w:rsid w:val="00B835E2"/>
    <w:rsid w:val="00B87175"/>
    <w:rsid w:val="00B8745B"/>
    <w:rsid w:val="00B93A18"/>
    <w:rsid w:val="00B97E81"/>
    <w:rsid w:val="00B97FBB"/>
    <w:rsid w:val="00BA153A"/>
    <w:rsid w:val="00BA271D"/>
    <w:rsid w:val="00BA53EF"/>
    <w:rsid w:val="00BB232D"/>
    <w:rsid w:val="00BC5399"/>
    <w:rsid w:val="00BD2DEC"/>
    <w:rsid w:val="00BD3B10"/>
    <w:rsid w:val="00BE493E"/>
    <w:rsid w:val="00BF3571"/>
    <w:rsid w:val="00BF7AE9"/>
    <w:rsid w:val="00C0691A"/>
    <w:rsid w:val="00C07948"/>
    <w:rsid w:val="00C37D4A"/>
    <w:rsid w:val="00C47046"/>
    <w:rsid w:val="00C51C5F"/>
    <w:rsid w:val="00C722E4"/>
    <w:rsid w:val="00C750B0"/>
    <w:rsid w:val="00C818A1"/>
    <w:rsid w:val="00C95C59"/>
    <w:rsid w:val="00CA03ED"/>
    <w:rsid w:val="00CA53EE"/>
    <w:rsid w:val="00CA67DE"/>
    <w:rsid w:val="00CA7205"/>
    <w:rsid w:val="00CC25AF"/>
    <w:rsid w:val="00CC3EE2"/>
    <w:rsid w:val="00CC3EF4"/>
    <w:rsid w:val="00CD040D"/>
    <w:rsid w:val="00CD1660"/>
    <w:rsid w:val="00CD4BE0"/>
    <w:rsid w:val="00CD4FB7"/>
    <w:rsid w:val="00CE626F"/>
    <w:rsid w:val="00D03092"/>
    <w:rsid w:val="00D04A09"/>
    <w:rsid w:val="00D061EE"/>
    <w:rsid w:val="00D12F5B"/>
    <w:rsid w:val="00D130E2"/>
    <w:rsid w:val="00D2243B"/>
    <w:rsid w:val="00D2376F"/>
    <w:rsid w:val="00D274AB"/>
    <w:rsid w:val="00D304D3"/>
    <w:rsid w:val="00D30F87"/>
    <w:rsid w:val="00D31148"/>
    <w:rsid w:val="00D37697"/>
    <w:rsid w:val="00D41D29"/>
    <w:rsid w:val="00D42D5F"/>
    <w:rsid w:val="00D47B1D"/>
    <w:rsid w:val="00D548A9"/>
    <w:rsid w:val="00D75F2D"/>
    <w:rsid w:val="00D81494"/>
    <w:rsid w:val="00D874E3"/>
    <w:rsid w:val="00D95E6D"/>
    <w:rsid w:val="00DA0328"/>
    <w:rsid w:val="00DA5B9B"/>
    <w:rsid w:val="00DB392A"/>
    <w:rsid w:val="00DB716E"/>
    <w:rsid w:val="00DC0EF0"/>
    <w:rsid w:val="00DC427A"/>
    <w:rsid w:val="00DC5C8C"/>
    <w:rsid w:val="00DD25B5"/>
    <w:rsid w:val="00DD2CFF"/>
    <w:rsid w:val="00DE4406"/>
    <w:rsid w:val="00DF1CC4"/>
    <w:rsid w:val="00E00CAF"/>
    <w:rsid w:val="00E043B1"/>
    <w:rsid w:val="00E043CC"/>
    <w:rsid w:val="00E06833"/>
    <w:rsid w:val="00E1027A"/>
    <w:rsid w:val="00E11E3D"/>
    <w:rsid w:val="00E138B4"/>
    <w:rsid w:val="00E17C75"/>
    <w:rsid w:val="00E218C3"/>
    <w:rsid w:val="00E40AD6"/>
    <w:rsid w:val="00E47CBF"/>
    <w:rsid w:val="00E611A3"/>
    <w:rsid w:val="00E6448D"/>
    <w:rsid w:val="00E65E12"/>
    <w:rsid w:val="00E7126B"/>
    <w:rsid w:val="00E760F2"/>
    <w:rsid w:val="00E7770A"/>
    <w:rsid w:val="00E802C0"/>
    <w:rsid w:val="00E9061E"/>
    <w:rsid w:val="00E94F78"/>
    <w:rsid w:val="00EA3300"/>
    <w:rsid w:val="00EA6B9E"/>
    <w:rsid w:val="00EB12D4"/>
    <w:rsid w:val="00EC25FD"/>
    <w:rsid w:val="00EC4228"/>
    <w:rsid w:val="00ED2F48"/>
    <w:rsid w:val="00ED36BA"/>
    <w:rsid w:val="00ED78D5"/>
    <w:rsid w:val="00EE7A22"/>
    <w:rsid w:val="00EE7E75"/>
    <w:rsid w:val="00EF5746"/>
    <w:rsid w:val="00EF6A54"/>
    <w:rsid w:val="00F02926"/>
    <w:rsid w:val="00F06E8E"/>
    <w:rsid w:val="00F11A3A"/>
    <w:rsid w:val="00F13E83"/>
    <w:rsid w:val="00F143E6"/>
    <w:rsid w:val="00F16EC6"/>
    <w:rsid w:val="00F20E2E"/>
    <w:rsid w:val="00F22BCA"/>
    <w:rsid w:val="00F23D1C"/>
    <w:rsid w:val="00F2659A"/>
    <w:rsid w:val="00F303B7"/>
    <w:rsid w:val="00F37CCD"/>
    <w:rsid w:val="00F5021B"/>
    <w:rsid w:val="00F53AAB"/>
    <w:rsid w:val="00F66175"/>
    <w:rsid w:val="00F72192"/>
    <w:rsid w:val="00F737B7"/>
    <w:rsid w:val="00F8425D"/>
    <w:rsid w:val="00F872C9"/>
    <w:rsid w:val="00FA376E"/>
    <w:rsid w:val="00FA56FB"/>
    <w:rsid w:val="00FA578D"/>
    <w:rsid w:val="00FB127A"/>
    <w:rsid w:val="00FB13E3"/>
    <w:rsid w:val="00FB3D47"/>
    <w:rsid w:val="00FB52A1"/>
    <w:rsid w:val="00FB5C90"/>
    <w:rsid w:val="00FB6B3F"/>
    <w:rsid w:val="00FC4484"/>
    <w:rsid w:val="00FD0797"/>
    <w:rsid w:val="00FD22AB"/>
    <w:rsid w:val="00FD237F"/>
    <w:rsid w:val="00FD4143"/>
    <w:rsid w:val="00FD67DD"/>
    <w:rsid w:val="00FE0348"/>
    <w:rsid w:val="00FE5599"/>
    <w:rsid w:val="00FF25AB"/>
    <w:rsid w:val="00FF2F69"/>
    <w:rsid w:val="00FF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B2"/>
    <w:pPr>
      <w:suppressAutoHyphens/>
    </w:pPr>
    <w:rPr>
      <w:sz w:val="24"/>
      <w:szCs w:val="24"/>
      <w:lang w:eastAsia="ar-SA"/>
    </w:rPr>
  </w:style>
  <w:style w:type="paragraph" w:styleId="1">
    <w:name w:val="heading 1"/>
    <w:basedOn w:val="a"/>
    <w:next w:val="a"/>
    <w:qFormat/>
    <w:rsid w:val="002667B2"/>
    <w:pPr>
      <w:keepNext/>
      <w:widowControl w:val="0"/>
      <w:tabs>
        <w:tab w:val="left" w:pos="0"/>
      </w:tabs>
      <w:jc w:val="right"/>
      <w:outlineLvl w:val="0"/>
    </w:pPr>
    <w:rPr>
      <w:b/>
      <w:bCs/>
      <w:iCs/>
    </w:rPr>
  </w:style>
  <w:style w:type="paragraph" w:styleId="8">
    <w:name w:val="heading 8"/>
    <w:basedOn w:val="a"/>
    <w:next w:val="a"/>
    <w:qFormat/>
    <w:rsid w:val="002667B2"/>
    <w:pPr>
      <w:keepNext/>
      <w:tabs>
        <w:tab w:val="num"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667B2"/>
  </w:style>
  <w:style w:type="character" w:customStyle="1" w:styleId="5">
    <w:name w:val="Основной шрифт абзаца5"/>
    <w:rsid w:val="002667B2"/>
  </w:style>
  <w:style w:type="character" w:customStyle="1" w:styleId="WW-Absatz-Standardschriftart">
    <w:name w:val="WW-Absatz-Standardschriftart"/>
    <w:rsid w:val="002667B2"/>
  </w:style>
  <w:style w:type="character" w:customStyle="1" w:styleId="4">
    <w:name w:val="Основной шрифт абзаца4"/>
    <w:rsid w:val="002667B2"/>
  </w:style>
  <w:style w:type="character" w:customStyle="1" w:styleId="WW-Absatz-Standardschriftart1">
    <w:name w:val="WW-Absatz-Standardschriftart1"/>
    <w:rsid w:val="002667B2"/>
  </w:style>
  <w:style w:type="character" w:customStyle="1" w:styleId="WW-Absatz-Standardschriftart11">
    <w:name w:val="WW-Absatz-Standardschriftart11"/>
    <w:rsid w:val="002667B2"/>
  </w:style>
  <w:style w:type="character" w:customStyle="1" w:styleId="3">
    <w:name w:val="Основной шрифт абзаца3"/>
    <w:rsid w:val="002667B2"/>
  </w:style>
  <w:style w:type="character" w:customStyle="1" w:styleId="2">
    <w:name w:val="Основной шрифт абзаца2"/>
    <w:rsid w:val="002667B2"/>
  </w:style>
  <w:style w:type="character" w:customStyle="1" w:styleId="WW8Num2z0">
    <w:name w:val="WW8Num2z0"/>
    <w:rsid w:val="002667B2"/>
    <w:rPr>
      <w:rFonts w:ascii="Times New Roman" w:eastAsia="Times New Roman" w:hAnsi="Times New Roman" w:cs="Times New Roman"/>
    </w:rPr>
  </w:style>
  <w:style w:type="character" w:customStyle="1" w:styleId="WW-Absatz-Standardschriftart111">
    <w:name w:val="WW-Absatz-Standardschriftart111"/>
    <w:rsid w:val="002667B2"/>
  </w:style>
  <w:style w:type="character" w:customStyle="1" w:styleId="WW-Absatz-Standardschriftart1111">
    <w:name w:val="WW-Absatz-Standardschriftart1111"/>
    <w:rsid w:val="002667B2"/>
  </w:style>
  <w:style w:type="character" w:customStyle="1" w:styleId="WW-Absatz-Standardschriftart11111">
    <w:name w:val="WW-Absatz-Standardschriftart11111"/>
    <w:rsid w:val="002667B2"/>
  </w:style>
  <w:style w:type="character" w:customStyle="1" w:styleId="WW-Absatz-Standardschriftart111111">
    <w:name w:val="WW-Absatz-Standardschriftart111111"/>
    <w:rsid w:val="002667B2"/>
  </w:style>
  <w:style w:type="character" w:customStyle="1" w:styleId="WW8Num3z0">
    <w:name w:val="WW8Num3z0"/>
    <w:rsid w:val="002667B2"/>
    <w:rPr>
      <w:color w:val="000000"/>
      <w:sz w:val="28"/>
    </w:rPr>
  </w:style>
  <w:style w:type="character" w:customStyle="1" w:styleId="WW-Absatz-Standardschriftart1111111">
    <w:name w:val="WW-Absatz-Standardschriftart1111111"/>
    <w:rsid w:val="002667B2"/>
  </w:style>
  <w:style w:type="character" w:customStyle="1" w:styleId="WW-Absatz-Standardschriftart11111111">
    <w:name w:val="WW-Absatz-Standardschriftart11111111"/>
    <w:rsid w:val="002667B2"/>
  </w:style>
  <w:style w:type="character" w:customStyle="1" w:styleId="WW-Absatz-Standardschriftart111111111">
    <w:name w:val="WW-Absatz-Standardschriftart111111111"/>
    <w:rsid w:val="002667B2"/>
  </w:style>
  <w:style w:type="character" w:customStyle="1" w:styleId="WW-Absatz-Standardschriftart1111111111">
    <w:name w:val="WW-Absatz-Standardschriftart1111111111"/>
    <w:rsid w:val="002667B2"/>
  </w:style>
  <w:style w:type="character" w:customStyle="1" w:styleId="WW-Absatz-Standardschriftart11111111111">
    <w:name w:val="WW-Absatz-Standardschriftart11111111111"/>
    <w:rsid w:val="002667B2"/>
  </w:style>
  <w:style w:type="character" w:customStyle="1" w:styleId="WW-Absatz-Standardschriftart111111111111">
    <w:name w:val="WW-Absatz-Standardschriftart111111111111"/>
    <w:rsid w:val="002667B2"/>
  </w:style>
  <w:style w:type="character" w:customStyle="1" w:styleId="WW-Absatz-Standardschriftart1111111111111">
    <w:name w:val="WW-Absatz-Standardschriftart1111111111111"/>
    <w:rsid w:val="002667B2"/>
  </w:style>
  <w:style w:type="character" w:customStyle="1" w:styleId="WW-Absatz-Standardschriftart11111111111111">
    <w:name w:val="WW-Absatz-Standardschriftart11111111111111"/>
    <w:rsid w:val="002667B2"/>
  </w:style>
  <w:style w:type="character" w:customStyle="1" w:styleId="WW-Absatz-Standardschriftart111111111111111">
    <w:name w:val="WW-Absatz-Standardschriftart111111111111111"/>
    <w:rsid w:val="002667B2"/>
  </w:style>
  <w:style w:type="character" w:customStyle="1" w:styleId="WW-Absatz-Standardschriftart1111111111111111">
    <w:name w:val="WW-Absatz-Standardschriftart1111111111111111"/>
    <w:rsid w:val="002667B2"/>
  </w:style>
  <w:style w:type="character" w:customStyle="1" w:styleId="WW-Absatz-Standardschriftart11111111111111111">
    <w:name w:val="WW-Absatz-Standardschriftart11111111111111111"/>
    <w:rsid w:val="002667B2"/>
  </w:style>
  <w:style w:type="character" w:customStyle="1" w:styleId="WW-Absatz-Standardschriftart111111111111111111">
    <w:name w:val="WW-Absatz-Standardschriftart111111111111111111"/>
    <w:rsid w:val="002667B2"/>
  </w:style>
  <w:style w:type="character" w:customStyle="1" w:styleId="WW-Absatz-Standardschriftart1111111111111111111">
    <w:name w:val="WW-Absatz-Standardschriftart1111111111111111111"/>
    <w:rsid w:val="002667B2"/>
  </w:style>
  <w:style w:type="character" w:customStyle="1" w:styleId="WW-Absatz-Standardschriftart11111111111111111111">
    <w:name w:val="WW-Absatz-Standardschriftart11111111111111111111"/>
    <w:rsid w:val="002667B2"/>
  </w:style>
  <w:style w:type="character" w:customStyle="1" w:styleId="WW-Absatz-Standardschriftart111111111111111111111">
    <w:name w:val="WW-Absatz-Standardschriftart111111111111111111111"/>
    <w:rsid w:val="002667B2"/>
  </w:style>
  <w:style w:type="character" w:customStyle="1" w:styleId="WW-Absatz-Standardschriftart1111111111111111111111">
    <w:name w:val="WW-Absatz-Standardschriftart1111111111111111111111"/>
    <w:rsid w:val="002667B2"/>
  </w:style>
  <w:style w:type="character" w:customStyle="1" w:styleId="WW8Num4z0">
    <w:name w:val="WW8Num4z0"/>
    <w:rsid w:val="002667B2"/>
    <w:rPr>
      <w:rFonts w:ascii="Symbol" w:hAnsi="Symbol" w:cs="Symbol"/>
      <w:sz w:val="20"/>
    </w:rPr>
  </w:style>
  <w:style w:type="character" w:customStyle="1" w:styleId="WW-Absatz-Standardschriftart11111111111111111111111">
    <w:name w:val="WW-Absatz-Standardschriftart11111111111111111111111"/>
    <w:rsid w:val="002667B2"/>
  </w:style>
  <w:style w:type="character" w:customStyle="1" w:styleId="WW-Absatz-Standardschriftart111111111111111111111111">
    <w:name w:val="WW-Absatz-Standardschriftart111111111111111111111111"/>
    <w:rsid w:val="002667B2"/>
  </w:style>
  <w:style w:type="character" w:customStyle="1" w:styleId="WW-Absatz-Standardschriftart1111111111111111111111111">
    <w:name w:val="WW-Absatz-Standardschriftart1111111111111111111111111"/>
    <w:rsid w:val="002667B2"/>
  </w:style>
  <w:style w:type="character" w:customStyle="1" w:styleId="WW-Absatz-Standardschriftart11111111111111111111111111">
    <w:name w:val="WW-Absatz-Standardschriftart11111111111111111111111111"/>
    <w:rsid w:val="002667B2"/>
  </w:style>
  <w:style w:type="character" w:customStyle="1" w:styleId="WW-Absatz-Standardschriftart111111111111111111111111111">
    <w:name w:val="WW-Absatz-Standardschriftart111111111111111111111111111"/>
    <w:rsid w:val="002667B2"/>
  </w:style>
  <w:style w:type="character" w:customStyle="1" w:styleId="WW-Absatz-Standardschriftart1111111111111111111111111111">
    <w:name w:val="WW-Absatz-Standardschriftart1111111111111111111111111111"/>
    <w:rsid w:val="002667B2"/>
  </w:style>
  <w:style w:type="character" w:customStyle="1" w:styleId="WW-Absatz-Standardschriftart11111111111111111111111111111">
    <w:name w:val="WW-Absatz-Standardschriftart11111111111111111111111111111"/>
    <w:rsid w:val="002667B2"/>
  </w:style>
  <w:style w:type="character" w:customStyle="1" w:styleId="WW-Absatz-Standardschriftart111111111111111111111111111111">
    <w:name w:val="WW-Absatz-Standardschriftart111111111111111111111111111111"/>
    <w:rsid w:val="002667B2"/>
  </w:style>
  <w:style w:type="character" w:customStyle="1" w:styleId="WW-Absatz-Standardschriftart1111111111111111111111111111111">
    <w:name w:val="WW-Absatz-Standardschriftart1111111111111111111111111111111"/>
    <w:rsid w:val="002667B2"/>
  </w:style>
  <w:style w:type="character" w:customStyle="1" w:styleId="WW-Absatz-Standardschriftart11111111111111111111111111111111">
    <w:name w:val="WW-Absatz-Standardschriftart11111111111111111111111111111111"/>
    <w:rsid w:val="002667B2"/>
  </w:style>
  <w:style w:type="character" w:customStyle="1" w:styleId="WW-Absatz-Standardschriftart111111111111111111111111111111111">
    <w:name w:val="WW-Absatz-Standardschriftart111111111111111111111111111111111"/>
    <w:rsid w:val="002667B2"/>
  </w:style>
  <w:style w:type="character" w:customStyle="1" w:styleId="WW-Absatz-Standardschriftart1111111111111111111111111111111111">
    <w:name w:val="WW-Absatz-Standardschriftart1111111111111111111111111111111111"/>
    <w:rsid w:val="002667B2"/>
  </w:style>
  <w:style w:type="character" w:customStyle="1" w:styleId="WW-Absatz-Standardschriftart11111111111111111111111111111111111">
    <w:name w:val="WW-Absatz-Standardschriftart11111111111111111111111111111111111"/>
    <w:rsid w:val="002667B2"/>
  </w:style>
  <w:style w:type="character" w:customStyle="1" w:styleId="WW-Absatz-Standardschriftart111111111111111111111111111111111111">
    <w:name w:val="WW-Absatz-Standardschriftart111111111111111111111111111111111111"/>
    <w:rsid w:val="002667B2"/>
  </w:style>
  <w:style w:type="character" w:customStyle="1" w:styleId="WW-Absatz-Standardschriftart1111111111111111111111111111111111111">
    <w:name w:val="WW-Absatz-Standardschriftart1111111111111111111111111111111111111"/>
    <w:rsid w:val="002667B2"/>
  </w:style>
  <w:style w:type="character" w:customStyle="1" w:styleId="WW-Absatz-Standardschriftart11111111111111111111111111111111111111">
    <w:name w:val="WW-Absatz-Standardschriftart11111111111111111111111111111111111111"/>
    <w:rsid w:val="002667B2"/>
  </w:style>
  <w:style w:type="character" w:customStyle="1" w:styleId="WW-Absatz-Standardschriftart111111111111111111111111111111111111111">
    <w:name w:val="WW-Absatz-Standardschriftart111111111111111111111111111111111111111"/>
    <w:rsid w:val="002667B2"/>
  </w:style>
  <w:style w:type="character" w:customStyle="1" w:styleId="WW-Absatz-Standardschriftart1111111111111111111111111111111111111111">
    <w:name w:val="WW-Absatz-Standardschriftart1111111111111111111111111111111111111111"/>
    <w:rsid w:val="002667B2"/>
  </w:style>
  <w:style w:type="character" w:customStyle="1" w:styleId="WW-Absatz-Standardschriftart11111111111111111111111111111111111111111">
    <w:name w:val="WW-Absatz-Standardschriftart11111111111111111111111111111111111111111"/>
    <w:rsid w:val="002667B2"/>
  </w:style>
  <w:style w:type="character" w:customStyle="1" w:styleId="WW-Absatz-Standardschriftart111111111111111111111111111111111111111111">
    <w:name w:val="WW-Absatz-Standardschriftart111111111111111111111111111111111111111111"/>
    <w:rsid w:val="002667B2"/>
  </w:style>
  <w:style w:type="character" w:customStyle="1" w:styleId="WW-Absatz-Standardschriftart1111111111111111111111111111111111111111111">
    <w:name w:val="WW-Absatz-Standardschriftart1111111111111111111111111111111111111111111"/>
    <w:rsid w:val="002667B2"/>
  </w:style>
  <w:style w:type="character" w:customStyle="1" w:styleId="WW-Absatz-Standardschriftart11111111111111111111111111111111111111111111">
    <w:name w:val="WW-Absatz-Standardschriftart11111111111111111111111111111111111111111111"/>
    <w:rsid w:val="002667B2"/>
  </w:style>
  <w:style w:type="character" w:customStyle="1" w:styleId="10">
    <w:name w:val="Основной шрифт абзаца1"/>
    <w:rsid w:val="002667B2"/>
  </w:style>
  <w:style w:type="character" w:customStyle="1" w:styleId="WW-Absatz-Standardschriftart111111111111111111111111111111111111111111111">
    <w:name w:val="WW-Absatz-Standardschriftart111111111111111111111111111111111111111111111"/>
    <w:rsid w:val="002667B2"/>
  </w:style>
  <w:style w:type="character" w:customStyle="1" w:styleId="WW-Absatz-Standardschriftart1111111111111111111111111111111111111111111111">
    <w:name w:val="WW-Absatz-Standardschriftart1111111111111111111111111111111111111111111111"/>
    <w:rsid w:val="002667B2"/>
  </w:style>
  <w:style w:type="character" w:customStyle="1" w:styleId="WW-Absatz-Standardschriftart11111111111111111111111111111111111111111111111">
    <w:name w:val="WW-Absatz-Standardschriftart11111111111111111111111111111111111111111111111"/>
    <w:rsid w:val="002667B2"/>
  </w:style>
  <w:style w:type="character" w:customStyle="1" w:styleId="WW-Absatz-Standardschriftart111111111111111111111111111111111111111111111111">
    <w:name w:val="WW-Absatz-Standardschriftart111111111111111111111111111111111111111111111111"/>
    <w:rsid w:val="002667B2"/>
  </w:style>
  <w:style w:type="character" w:customStyle="1" w:styleId="WW-">
    <w:name w:val="WW-Основной шрифт абзаца"/>
    <w:rsid w:val="002667B2"/>
  </w:style>
  <w:style w:type="character" w:customStyle="1" w:styleId="WW-Absatz-Standardschriftart1111111111111111111111111111111111111111111111111">
    <w:name w:val="WW-Absatz-Standardschriftart1111111111111111111111111111111111111111111111111"/>
    <w:rsid w:val="002667B2"/>
  </w:style>
  <w:style w:type="character" w:customStyle="1" w:styleId="WW-Absatz-Standardschriftart11111111111111111111111111111111111111111111111111">
    <w:name w:val="WW-Absatz-Standardschriftart11111111111111111111111111111111111111111111111111"/>
    <w:rsid w:val="002667B2"/>
  </w:style>
  <w:style w:type="character" w:customStyle="1" w:styleId="WW-Absatz-Standardschriftart111111111111111111111111111111111111111111111111111">
    <w:name w:val="WW-Absatz-Standardschriftart111111111111111111111111111111111111111111111111111"/>
    <w:rsid w:val="002667B2"/>
  </w:style>
  <w:style w:type="character" w:customStyle="1" w:styleId="WW-Absatz-Standardschriftart1111111111111111111111111111111111111111111111111111">
    <w:name w:val="WW-Absatz-Standardschriftart1111111111111111111111111111111111111111111111111111"/>
    <w:rsid w:val="002667B2"/>
  </w:style>
  <w:style w:type="character" w:customStyle="1" w:styleId="WW-Absatz-Standardschriftart11111111111111111111111111111111111111111111111111111">
    <w:name w:val="WW-Absatz-Standardschriftart11111111111111111111111111111111111111111111111111111"/>
    <w:rsid w:val="002667B2"/>
  </w:style>
  <w:style w:type="character" w:customStyle="1" w:styleId="WW-Absatz-Standardschriftart111111111111111111111111111111111111111111111111111111">
    <w:name w:val="WW-Absatz-Standardschriftart111111111111111111111111111111111111111111111111111111"/>
    <w:rsid w:val="002667B2"/>
  </w:style>
  <w:style w:type="character" w:customStyle="1" w:styleId="WW8Num1z0">
    <w:name w:val="WW8Num1z0"/>
    <w:rsid w:val="002667B2"/>
    <w:rPr>
      <w:rFonts w:ascii="Times New Roman" w:hAnsi="Times New Roman" w:cs="Times New Roman"/>
    </w:rPr>
  </w:style>
  <w:style w:type="character" w:customStyle="1" w:styleId="WW-Absatz-Standardschriftart1111111111111111111111111111111111111111111111111111111">
    <w:name w:val="WW-Absatz-Standardschriftart1111111111111111111111111111111111111111111111111111111"/>
    <w:rsid w:val="002667B2"/>
  </w:style>
  <w:style w:type="character" w:customStyle="1" w:styleId="WW-Absatz-Standardschriftart11111111111111111111111111111111111111111111111111111111">
    <w:name w:val="WW-Absatz-Standardschriftart11111111111111111111111111111111111111111111111111111111"/>
    <w:rsid w:val="002667B2"/>
  </w:style>
  <w:style w:type="character" w:customStyle="1" w:styleId="WW-Absatz-Standardschriftart111111111111111111111111111111111111111111111111111111111">
    <w:name w:val="WW-Absatz-Standardschriftart111111111111111111111111111111111111111111111111111111111"/>
    <w:rsid w:val="002667B2"/>
  </w:style>
  <w:style w:type="character" w:customStyle="1" w:styleId="WW-Absatz-Standardschriftart1111111111111111111111111111111111111111111111111111111111">
    <w:name w:val="WW-Absatz-Standardschriftart1111111111111111111111111111111111111111111111111111111111"/>
    <w:rsid w:val="002667B2"/>
  </w:style>
  <w:style w:type="character" w:customStyle="1" w:styleId="WW-Absatz-Standardschriftart11111111111111111111111111111111111111111111111111111111111">
    <w:name w:val="WW-Absatz-Standardschriftart11111111111111111111111111111111111111111111111111111111111"/>
    <w:rsid w:val="002667B2"/>
  </w:style>
  <w:style w:type="character" w:customStyle="1" w:styleId="WW-Absatz-Standardschriftart111111111111111111111111111111111111111111111111111111111111">
    <w:name w:val="WW-Absatz-Standardschriftart111111111111111111111111111111111111111111111111111111111111"/>
    <w:rsid w:val="002667B2"/>
  </w:style>
  <w:style w:type="character" w:customStyle="1" w:styleId="WW-Absatz-Standardschriftart1111111111111111111111111111111111111111111111111111111111111">
    <w:name w:val="WW-Absatz-Standardschriftart1111111111111111111111111111111111111111111111111111111111111"/>
    <w:rsid w:val="002667B2"/>
  </w:style>
  <w:style w:type="character" w:customStyle="1" w:styleId="WW-Absatz-Standardschriftart11111111111111111111111111111111111111111111111111111111111111">
    <w:name w:val="WW-Absatz-Standardschriftart11111111111111111111111111111111111111111111111111111111111111"/>
    <w:rsid w:val="002667B2"/>
  </w:style>
  <w:style w:type="character" w:customStyle="1" w:styleId="WW-Absatz-Standardschriftart111111111111111111111111111111111111111111111111111111111111111">
    <w:name w:val="WW-Absatz-Standardschriftart111111111111111111111111111111111111111111111111111111111111111"/>
    <w:rsid w:val="002667B2"/>
  </w:style>
  <w:style w:type="character" w:customStyle="1" w:styleId="WW-Absatz-Standardschriftart1111111111111111111111111111111111111111111111111111111111111111">
    <w:name w:val="WW-Absatz-Standardschriftart1111111111111111111111111111111111111111111111111111111111111111"/>
    <w:rsid w:val="002667B2"/>
  </w:style>
  <w:style w:type="character" w:customStyle="1" w:styleId="WW-Absatz-Standardschriftart11111111111111111111111111111111111111111111111111111111111111111">
    <w:name w:val="WW-Absatz-Standardschriftart11111111111111111111111111111111111111111111111111111111111111111"/>
    <w:rsid w:val="002667B2"/>
  </w:style>
  <w:style w:type="character" w:customStyle="1" w:styleId="WW-Absatz-Standardschriftart111111111111111111111111111111111111111111111111111111111111111111">
    <w:name w:val="WW-Absatz-Standardschriftart111111111111111111111111111111111111111111111111111111111111111111"/>
    <w:rsid w:val="002667B2"/>
  </w:style>
  <w:style w:type="character" w:customStyle="1" w:styleId="WW-Absatz-Standardschriftart1111111111111111111111111111111111111111111111111111111111111111111">
    <w:name w:val="WW-Absatz-Standardschriftart1111111111111111111111111111111111111111111111111111111111111111111"/>
    <w:rsid w:val="002667B2"/>
  </w:style>
  <w:style w:type="character" w:customStyle="1" w:styleId="WW-Absatz-Standardschriftart11111111111111111111111111111111111111111111111111111111111111111111">
    <w:name w:val="WW-Absatz-Standardschriftart11111111111111111111111111111111111111111111111111111111111111111111"/>
    <w:rsid w:val="002667B2"/>
  </w:style>
  <w:style w:type="character" w:customStyle="1" w:styleId="WW-Absatz-Standardschriftart111111111111111111111111111111111111111111111111111111111111111111111">
    <w:name w:val="WW-Absatz-Standardschriftart111111111111111111111111111111111111111111111111111111111111111111111"/>
    <w:rsid w:val="002667B2"/>
  </w:style>
  <w:style w:type="character" w:customStyle="1" w:styleId="WW-Absatz-Standardschriftart1111111111111111111111111111111111111111111111111111111111111111111111">
    <w:name w:val="WW-Absatz-Standardschriftart1111111111111111111111111111111111111111111111111111111111111111111111"/>
    <w:rsid w:val="002667B2"/>
  </w:style>
  <w:style w:type="character" w:customStyle="1" w:styleId="WW-Absatz-Standardschriftart11111111111111111111111111111111111111111111111111111111111111111111111">
    <w:name w:val="WW-Absatz-Standardschriftart11111111111111111111111111111111111111111111111111111111111111111111111"/>
    <w:rsid w:val="002667B2"/>
  </w:style>
  <w:style w:type="character" w:customStyle="1" w:styleId="WW-Absatz-Standardschriftart111111111111111111111111111111111111111111111111111111111111111111111111">
    <w:name w:val="WW-Absatz-Standardschriftart111111111111111111111111111111111111111111111111111111111111111111111111"/>
    <w:rsid w:val="002667B2"/>
  </w:style>
  <w:style w:type="character" w:customStyle="1" w:styleId="WW-Absatz-Standardschriftart1111111111111111111111111111111111111111111111111111111111111111111111111">
    <w:name w:val="WW-Absatz-Standardschriftart1111111111111111111111111111111111111111111111111111111111111111111111111"/>
    <w:rsid w:val="002667B2"/>
  </w:style>
  <w:style w:type="character" w:customStyle="1" w:styleId="WW-Absatz-Standardschriftart11111111111111111111111111111111111111111111111111111111111111111111111111">
    <w:name w:val="WW-Absatz-Standardschriftart11111111111111111111111111111111111111111111111111111111111111111111111111"/>
    <w:rsid w:val="002667B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667B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667B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667B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667B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667B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667B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667B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667B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667B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667B2"/>
  </w:style>
  <w:style w:type="character" w:customStyle="1" w:styleId="WW8Num2z1">
    <w:name w:val="WW8Num2z1"/>
    <w:rsid w:val="002667B2"/>
    <w:rPr>
      <w:rFonts w:ascii="Courier New" w:hAnsi="Courier New" w:cs="Courier New"/>
    </w:rPr>
  </w:style>
  <w:style w:type="character" w:customStyle="1" w:styleId="WW8Num2z2">
    <w:name w:val="WW8Num2z2"/>
    <w:rsid w:val="002667B2"/>
    <w:rPr>
      <w:rFonts w:ascii="Wingdings" w:hAnsi="Wingdings" w:cs="Wingdings"/>
    </w:rPr>
  </w:style>
  <w:style w:type="character" w:customStyle="1" w:styleId="WW8Num2z3">
    <w:name w:val="WW8Num2z3"/>
    <w:rsid w:val="002667B2"/>
    <w:rPr>
      <w:rFonts w:ascii="Symbol" w:hAnsi="Symbol" w:cs="Symbol"/>
    </w:rPr>
  </w:style>
  <w:style w:type="character" w:customStyle="1" w:styleId="WW8NumSt1z0">
    <w:name w:val="WW8NumSt1z0"/>
    <w:rsid w:val="002667B2"/>
    <w:rPr>
      <w:rFonts w:ascii="Times New Roman" w:hAnsi="Times New Roman" w:cs="Times New Roman"/>
    </w:rPr>
  </w:style>
  <w:style w:type="character" w:customStyle="1" w:styleId="WW8NumSt2z0">
    <w:name w:val="WW8NumSt2z0"/>
    <w:rsid w:val="002667B2"/>
    <w:rPr>
      <w:rFonts w:ascii="Times New Roman" w:hAnsi="Times New Roman" w:cs="Times New Roman"/>
    </w:rPr>
  </w:style>
  <w:style w:type="character" w:customStyle="1" w:styleId="WW-1">
    <w:name w:val="WW-Основной шрифт абзаца1"/>
    <w:rsid w:val="002667B2"/>
  </w:style>
  <w:style w:type="character" w:styleId="a3">
    <w:name w:val="page number"/>
    <w:basedOn w:val="WW-1"/>
    <w:rsid w:val="002667B2"/>
  </w:style>
  <w:style w:type="character" w:customStyle="1" w:styleId="a4">
    <w:name w:val="Символ нумерации"/>
    <w:rsid w:val="002667B2"/>
  </w:style>
  <w:style w:type="character" w:customStyle="1" w:styleId="postbody">
    <w:name w:val="postbody"/>
    <w:basedOn w:val="WW-1"/>
    <w:rsid w:val="002667B2"/>
  </w:style>
  <w:style w:type="character" w:customStyle="1" w:styleId="a5">
    <w:name w:val="Маркеры списка"/>
    <w:rsid w:val="002667B2"/>
    <w:rPr>
      <w:rFonts w:ascii="StarSymbol" w:eastAsia="StarSymbol" w:hAnsi="StarSymbol" w:cs="StarSymbol"/>
      <w:sz w:val="18"/>
      <w:szCs w:val="18"/>
    </w:rPr>
  </w:style>
  <w:style w:type="character" w:customStyle="1" w:styleId="a6">
    <w:name w:val="Текст выноски Знак"/>
    <w:rsid w:val="002667B2"/>
    <w:rPr>
      <w:rFonts w:ascii="Tahoma" w:hAnsi="Tahoma" w:cs="Tahoma"/>
      <w:sz w:val="16"/>
      <w:szCs w:val="16"/>
    </w:rPr>
  </w:style>
  <w:style w:type="character" w:customStyle="1" w:styleId="FontStyle42">
    <w:name w:val="Font Style42"/>
    <w:rsid w:val="002667B2"/>
    <w:rPr>
      <w:rFonts w:ascii="Times New Roman" w:eastAsia="Times New Roman" w:hAnsi="Times New Roman" w:cs="Times New Roman"/>
      <w:color w:val="auto"/>
      <w:sz w:val="24"/>
      <w:szCs w:val="24"/>
      <w:lang w:val="ru-RU"/>
    </w:rPr>
  </w:style>
  <w:style w:type="paragraph" w:customStyle="1" w:styleId="a7">
    <w:name w:val="Заголовок"/>
    <w:basedOn w:val="a"/>
    <w:next w:val="a8"/>
    <w:rsid w:val="002667B2"/>
    <w:pPr>
      <w:keepNext/>
      <w:spacing w:before="240" w:after="120"/>
    </w:pPr>
    <w:rPr>
      <w:rFonts w:ascii="Arial" w:eastAsia="MS Mincho" w:hAnsi="Arial" w:cs="Tahoma"/>
      <w:sz w:val="28"/>
      <w:szCs w:val="28"/>
    </w:rPr>
  </w:style>
  <w:style w:type="paragraph" w:styleId="a8">
    <w:name w:val="Body Text"/>
    <w:basedOn w:val="a"/>
    <w:link w:val="a9"/>
    <w:rsid w:val="002667B2"/>
    <w:pPr>
      <w:jc w:val="center"/>
    </w:pPr>
    <w:rPr>
      <w:b/>
      <w:bCs/>
      <w:sz w:val="28"/>
    </w:rPr>
  </w:style>
  <w:style w:type="paragraph" w:styleId="aa">
    <w:name w:val="List"/>
    <w:basedOn w:val="a8"/>
    <w:rsid w:val="002667B2"/>
    <w:rPr>
      <w:rFonts w:ascii="Arial" w:hAnsi="Arial" w:cs="Tahoma"/>
    </w:rPr>
  </w:style>
  <w:style w:type="paragraph" w:customStyle="1" w:styleId="50">
    <w:name w:val="Название5"/>
    <w:basedOn w:val="a"/>
    <w:rsid w:val="002667B2"/>
    <w:pPr>
      <w:suppressLineNumbers/>
      <w:spacing w:before="120" w:after="120"/>
    </w:pPr>
    <w:rPr>
      <w:rFonts w:cs="Mangal"/>
      <w:i/>
      <w:iCs/>
    </w:rPr>
  </w:style>
  <w:style w:type="paragraph" w:customStyle="1" w:styleId="51">
    <w:name w:val="Указатель5"/>
    <w:basedOn w:val="a"/>
    <w:rsid w:val="002667B2"/>
    <w:pPr>
      <w:suppressLineNumbers/>
    </w:pPr>
    <w:rPr>
      <w:rFonts w:cs="Mangal"/>
    </w:rPr>
  </w:style>
  <w:style w:type="paragraph" w:customStyle="1" w:styleId="40">
    <w:name w:val="Название4"/>
    <w:basedOn w:val="a"/>
    <w:rsid w:val="002667B2"/>
    <w:pPr>
      <w:suppressLineNumbers/>
      <w:spacing w:before="120" w:after="120"/>
    </w:pPr>
    <w:rPr>
      <w:rFonts w:cs="Mangal"/>
      <w:i/>
      <w:iCs/>
    </w:rPr>
  </w:style>
  <w:style w:type="paragraph" w:customStyle="1" w:styleId="41">
    <w:name w:val="Указатель4"/>
    <w:basedOn w:val="a"/>
    <w:rsid w:val="002667B2"/>
    <w:pPr>
      <w:suppressLineNumbers/>
    </w:pPr>
    <w:rPr>
      <w:rFonts w:cs="Mangal"/>
    </w:rPr>
  </w:style>
  <w:style w:type="paragraph" w:customStyle="1" w:styleId="30">
    <w:name w:val="Название3"/>
    <w:basedOn w:val="a"/>
    <w:rsid w:val="002667B2"/>
    <w:pPr>
      <w:suppressLineNumbers/>
      <w:spacing w:before="120" w:after="120"/>
    </w:pPr>
    <w:rPr>
      <w:rFonts w:cs="Mangal"/>
      <w:i/>
      <w:iCs/>
    </w:rPr>
  </w:style>
  <w:style w:type="paragraph" w:customStyle="1" w:styleId="31">
    <w:name w:val="Указатель3"/>
    <w:basedOn w:val="a"/>
    <w:rsid w:val="002667B2"/>
    <w:pPr>
      <w:suppressLineNumbers/>
    </w:pPr>
    <w:rPr>
      <w:rFonts w:cs="Mangal"/>
    </w:rPr>
  </w:style>
  <w:style w:type="paragraph" w:customStyle="1" w:styleId="20">
    <w:name w:val="Название2"/>
    <w:basedOn w:val="a"/>
    <w:rsid w:val="002667B2"/>
    <w:pPr>
      <w:suppressLineNumbers/>
      <w:spacing w:before="120" w:after="120"/>
    </w:pPr>
    <w:rPr>
      <w:rFonts w:cs="Mangal"/>
      <w:i/>
      <w:iCs/>
    </w:rPr>
  </w:style>
  <w:style w:type="paragraph" w:customStyle="1" w:styleId="21">
    <w:name w:val="Указатель2"/>
    <w:basedOn w:val="a"/>
    <w:rsid w:val="002667B2"/>
    <w:pPr>
      <w:suppressLineNumbers/>
    </w:pPr>
    <w:rPr>
      <w:rFonts w:cs="Mangal"/>
    </w:rPr>
  </w:style>
  <w:style w:type="paragraph" w:customStyle="1" w:styleId="11">
    <w:name w:val="Название1"/>
    <w:basedOn w:val="a"/>
    <w:next w:val="ab"/>
    <w:rsid w:val="002667B2"/>
    <w:pPr>
      <w:suppressLineNumbers/>
      <w:spacing w:before="120" w:after="120"/>
    </w:pPr>
    <w:rPr>
      <w:rFonts w:ascii="Arial" w:hAnsi="Arial" w:cs="Tahoma"/>
      <w:i/>
      <w:iCs/>
      <w:sz w:val="20"/>
    </w:rPr>
  </w:style>
  <w:style w:type="paragraph" w:customStyle="1" w:styleId="12">
    <w:name w:val="Указатель1"/>
    <w:basedOn w:val="a"/>
    <w:rsid w:val="002667B2"/>
    <w:pPr>
      <w:suppressLineNumbers/>
    </w:pPr>
    <w:rPr>
      <w:rFonts w:ascii="Arial" w:hAnsi="Arial" w:cs="Tahoma"/>
    </w:rPr>
  </w:style>
  <w:style w:type="paragraph" w:customStyle="1" w:styleId="WW-0">
    <w:name w:val="WW-Заголовок"/>
    <w:basedOn w:val="a"/>
    <w:next w:val="ab"/>
    <w:rsid w:val="002667B2"/>
    <w:pPr>
      <w:suppressLineNumbers/>
      <w:spacing w:before="120" w:after="120"/>
    </w:pPr>
    <w:rPr>
      <w:rFonts w:cs="Tahoma"/>
      <w:i/>
      <w:iCs/>
    </w:rPr>
  </w:style>
  <w:style w:type="paragraph" w:styleId="ab">
    <w:name w:val="Subtitle"/>
    <w:basedOn w:val="a7"/>
    <w:next w:val="a8"/>
    <w:qFormat/>
    <w:rsid w:val="002667B2"/>
    <w:pPr>
      <w:jc w:val="center"/>
    </w:pPr>
    <w:rPr>
      <w:i/>
      <w:iCs/>
    </w:rPr>
  </w:style>
  <w:style w:type="paragraph" w:styleId="ac">
    <w:name w:val="index heading"/>
    <w:basedOn w:val="a"/>
    <w:rsid w:val="002667B2"/>
    <w:pPr>
      <w:suppressLineNumbers/>
    </w:pPr>
    <w:rPr>
      <w:rFonts w:cs="Tahoma"/>
    </w:rPr>
  </w:style>
  <w:style w:type="paragraph" w:customStyle="1" w:styleId="ConsNormal">
    <w:name w:val="ConsNormal"/>
    <w:rsid w:val="002667B2"/>
    <w:pPr>
      <w:widowControl w:val="0"/>
      <w:suppressAutoHyphens/>
      <w:autoSpaceDE w:val="0"/>
      <w:ind w:right="19772" w:firstLine="720"/>
    </w:pPr>
    <w:rPr>
      <w:rFonts w:ascii="Arial" w:eastAsia="Arial" w:hAnsi="Arial" w:cs="Arial"/>
      <w:lang w:eastAsia="ar-SA"/>
    </w:rPr>
  </w:style>
  <w:style w:type="paragraph" w:customStyle="1" w:styleId="22">
    <w:name w:val="Основной текст с отступом 22"/>
    <w:basedOn w:val="a"/>
    <w:rsid w:val="002667B2"/>
    <w:pPr>
      <w:shd w:val="clear" w:color="auto" w:fill="FFFFFF"/>
      <w:spacing w:line="317" w:lineRule="exact"/>
      <w:ind w:left="576"/>
      <w:jc w:val="center"/>
    </w:pPr>
    <w:rPr>
      <w:color w:val="000000"/>
      <w:spacing w:val="-3"/>
      <w:sz w:val="28"/>
      <w:szCs w:val="28"/>
    </w:rPr>
  </w:style>
  <w:style w:type="paragraph" w:styleId="ad">
    <w:name w:val="footer"/>
    <w:basedOn w:val="a"/>
    <w:rsid w:val="002667B2"/>
    <w:pPr>
      <w:tabs>
        <w:tab w:val="center" w:pos="4677"/>
        <w:tab w:val="right" w:pos="9355"/>
      </w:tabs>
    </w:pPr>
  </w:style>
  <w:style w:type="paragraph" w:styleId="ae">
    <w:name w:val="header"/>
    <w:basedOn w:val="a"/>
    <w:rsid w:val="002667B2"/>
    <w:pPr>
      <w:tabs>
        <w:tab w:val="center" w:pos="4677"/>
        <w:tab w:val="right" w:pos="9355"/>
      </w:tabs>
    </w:pPr>
  </w:style>
  <w:style w:type="paragraph" w:customStyle="1" w:styleId="13">
    <w:name w:val="Цитата1"/>
    <w:basedOn w:val="a"/>
    <w:rsid w:val="002667B2"/>
    <w:pPr>
      <w:ind w:left="-709" w:right="-908"/>
    </w:pPr>
    <w:rPr>
      <w:b/>
      <w:color w:val="000000"/>
    </w:rPr>
  </w:style>
  <w:style w:type="paragraph" w:styleId="af">
    <w:name w:val="Body Text Indent"/>
    <w:basedOn w:val="a"/>
    <w:rsid w:val="002667B2"/>
    <w:pPr>
      <w:ind w:firstLine="540"/>
      <w:jc w:val="both"/>
    </w:pPr>
  </w:style>
  <w:style w:type="paragraph" w:customStyle="1" w:styleId="310">
    <w:name w:val="Основной текст с отступом 31"/>
    <w:basedOn w:val="a"/>
    <w:rsid w:val="002667B2"/>
    <w:pPr>
      <w:shd w:val="clear" w:color="auto" w:fill="FFFFFF"/>
      <w:spacing w:line="317" w:lineRule="exact"/>
      <w:ind w:firstLine="700"/>
      <w:jc w:val="both"/>
    </w:pPr>
    <w:rPr>
      <w:color w:val="000000"/>
      <w:spacing w:val="-3"/>
      <w:sz w:val="28"/>
      <w:szCs w:val="28"/>
    </w:rPr>
  </w:style>
  <w:style w:type="paragraph" w:customStyle="1" w:styleId="af0">
    <w:name w:val="Содержимое таблицы"/>
    <w:basedOn w:val="a"/>
    <w:rsid w:val="002667B2"/>
    <w:pPr>
      <w:suppressLineNumbers/>
    </w:pPr>
  </w:style>
  <w:style w:type="paragraph" w:customStyle="1" w:styleId="af1">
    <w:name w:val="Заголовок таблицы"/>
    <w:basedOn w:val="af0"/>
    <w:rsid w:val="002667B2"/>
    <w:pPr>
      <w:jc w:val="center"/>
    </w:pPr>
    <w:rPr>
      <w:b/>
      <w:bCs/>
    </w:rPr>
  </w:style>
  <w:style w:type="paragraph" w:customStyle="1" w:styleId="af2">
    <w:name w:val="Содержимое врезки"/>
    <w:basedOn w:val="a8"/>
    <w:rsid w:val="002667B2"/>
  </w:style>
  <w:style w:type="paragraph" w:customStyle="1" w:styleId="210">
    <w:name w:val="Основной текст 21"/>
    <w:basedOn w:val="a"/>
    <w:rsid w:val="002667B2"/>
    <w:pPr>
      <w:jc w:val="both"/>
    </w:pPr>
    <w:rPr>
      <w:sz w:val="28"/>
    </w:rPr>
  </w:style>
  <w:style w:type="paragraph" w:customStyle="1" w:styleId="ConsPlusTitle">
    <w:name w:val="ConsPlusTitle"/>
    <w:rsid w:val="002667B2"/>
    <w:pPr>
      <w:suppressAutoHyphens/>
      <w:autoSpaceDE w:val="0"/>
    </w:pPr>
    <w:rPr>
      <w:rFonts w:ascii="Arial" w:eastAsia="Arial" w:hAnsi="Arial" w:cs="Arial"/>
      <w:b/>
      <w:bCs/>
      <w:lang w:eastAsia="ar-SA"/>
    </w:rPr>
  </w:style>
  <w:style w:type="paragraph" w:customStyle="1" w:styleId="311">
    <w:name w:val="Основной текст 31"/>
    <w:basedOn w:val="a"/>
    <w:rsid w:val="002667B2"/>
    <w:pPr>
      <w:jc w:val="both"/>
    </w:pPr>
    <w:rPr>
      <w:sz w:val="28"/>
    </w:rPr>
  </w:style>
  <w:style w:type="paragraph" w:customStyle="1" w:styleId="211">
    <w:name w:val="Основной текст с отступом 21"/>
    <w:basedOn w:val="a"/>
    <w:rsid w:val="002667B2"/>
    <w:pPr>
      <w:ind w:firstLine="900"/>
    </w:pPr>
  </w:style>
  <w:style w:type="paragraph" w:styleId="af3">
    <w:name w:val="Balloon Text"/>
    <w:basedOn w:val="a"/>
    <w:rsid w:val="002667B2"/>
    <w:rPr>
      <w:rFonts w:ascii="Tahoma" w:hAnsi="Tahoma" w:cs="Tahoma"/>
      <w:sz w:val="16"/>
      <w:szCs w:val="16"/>
    </w:rPr>
  </w:style>
  <w:style w:type="paragraph" w:customStyle="1" w:styleId="western">
    <w:name w:val="western"/>
    <w:basedOn w:val="a"/>
    <w:rsid w:val="002667B2"/>
    <w:pPr>
      <w:suppressAutoHyphens w:val="0"/>
      <w:spacing w:before="280" w:after="280"/>
      <w:jc w:val="center"/>
    </w:pPr>
    <w:rPr>
      <w:b/>
      <w:bCs/>
      <w:color w:val="000000"/>
      <w:sz w:val="28"/>
      <w:szCs w:val="28"/>
    </w:rPr>
  </w:style>
  <w:style w:type="paragraph" w:customStyle="1" w:styleId="Style22">
    <w:name w:val="Style22"/>
    <w:basedOn w:val="a"/>
    <w:next w:val="a"/>
    <w:rsid w:val="0019128B"/>
    <w:pPr>
      <w:widowControl w:val="0"/>
      <w:autoSpaceDE w:val="0"/>
    </w:pPr>
    <w:rPr>
      <w:sz w:val="20"/>
      <w:szCs w:val="20"/>
    </w:rPr>
  </w:style>
  <w:style w:type="paragraph" w:styleId="af4">
    <w:name w:val="List Paragraph"/>
    <w:aliases w:val="Нумерованый список,Bullet List,FooterText,numbered,SL_Абзац списка"/>
    <w:basedOn w:val="a"/>
    <w:qFormat/>
    <w:rsid w:val="00890711"/>
    <w:pPr>
      <w:ind w:left="708"/>
    </w:pPr>
  </w:style>
  <w:style w:type="paragraph" w:customStyle="1" w:styleId="ConsPlusNormal">
    <w:name w:val="ConsPlusNormal"/>
    <w:rsid w:val="00DB716E"/>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DB716E"/>
    <w:pPr>
      <w:autoSpaceDE w:val="0"/>
    </w:pPr>
    <w:rPr>
      <w:rFonts w:ascii="Courier New" w:eastAsia="Courier New" w:hAnsi="Courier New" w:cs="Courier New"/>
      <w:sz w:val="20"/>
      <w:szCs w:val="20"/>
      <w:lang w:eastAsia="hi-IN" w:bidi="hi-IN"/>
    </w:rPr>
  </w:style>
  <w:style w:type="character" w:styleId="af5">
    <w:name w:val="Hyperlink"/>
    <w:semiHidden/>
    <w:unhideWhenUsed/>
    <w:rsid w:val="00DB716E"/>
    <w:rPr>
      <w:color w:val="000080"/>
      <w:u w:val="single"/>
    </w:rPr>
  </w:style>
  <w:style w:type="character" w:customStyle="1" w:styleId="FontStyle18">
    <w:name w:val="Font Style18"/>
    <w:rsid w:val="00F06E8E"/>
    <w:rPr>
      <w:rFonts w:ascii="Times New Roman" w:hAnsi="Times New Roman" w:cs="Times New Roman"/>
      <w:sz w:val="26"/>
      <w:szCs w:val="26"/>
    </w:rPr>
  </w:style>
  <w:style w:type="paragraph" w:customStyle="1" w:styleId="32">
    <w:name w:val="Основной текст с отступом 32"/>
    <w:basedOn w:val="a"/>
    <w:rsid w:val="00F06E8E"/>
    <w:pPr>
      <w:widowControl w:val="0"/>
      <w:shd w:val="clear" w:color="auto" w:fill="FFFFFF"/>
      <w:autoSpaceDE w:val="0"/>
      <w:spacing w:line="317" w:lineRule="exact"/>
      <w:ind w:firstLine="700"/>
      <w:jc w:val="both"/>
    </w:pPr>
    <w:rPr>
      <w:color w:val="000000"/>
      <w:spacing w:val="-3"/>
      <w:sz w:val="28"/>
      <w:szCs w:val="2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C1435"/>
  </w:style>
  <w:style w:type="character" w:customStyle="1" w:styleId="a9">
    <w:name w:val="Основной текст Знак"/>
    <w:link w:val="a8"/>
    <w:rsid w:val="00E94F78"/>
    <w:rPr>
      <w:b/>
      <w:bCs/>
      <w:sz w:val="28"/>
      <w:szCs w:val="24"/>
      <w:lang w:eastAsia="ar-SA"/>
    </w:rPr>
  </w:style>
  <w:style w:type="character" w:customStyle="1" w:styleId="af6">
    <w:name w:val="Без интервала Знак"/>
    <w:link w:val="af7"/>
    <w:uiPriority w:val="99"/>
    <w:locked/>
    <w:rsid w:val="009E0FEC"/>
    <w:rPr>
      <w:sz w:val="22"/>
      <w:szCs w:val="22"/>
      <w:lang w:eastAsia="en-US"/>
    </w:rPr>
  </w:style>
  <w:style w:type="paragraph" w:styleId="af7">
    <w:name w:val="No Spacing"/>
    <w:link w:val="af6"/>
    <w:uiPriority w:val="99"/>
    <w:qFormat/>
    <w:rsid w:val="009E0FEC"/>
    <w:rPr>
      <w:sz w:val="22"/>
      <w:szCs w:val="22"/>
      <w:lang w:eastAsia="en-US"/>
    </w:rPr>
  </w:style>
  <w:style w:type="paragraph" w:customStyle="1" w:styleId="artp">
    <w:name w:val="artp"/>
    <w:basedOn w:val="a"/>
    <w:rsid w:val="009E0FEC"/>
    <w:pPr>
      <w:suppressAutoHyphens w:val="0"/>
    </w:pPr>
    <w:rPr>
      <w:lang w:eastAsia="ru-RU"/>
    </w:rPr>
  </w:style>
  <w:style w:type="paragraph" w:styleId="af8">
    <w:name w:val="Normal (Web)"/>
    <w:aliases w:val="Обычный (Web)"/>
    <w:basedOn w:val="a"/>
    <w:uiPriority w:val="99"/>
    <w:qFormat/>
    <w:rsid w:val="009E0FEC"/>
    <w:pPr>
      <w:widowControl w:val="0"/>
      <w:spacing w:before="280" w:after="119"/>
    </w:pPr>
    <w:rPr>
      <w:kern w:val="1"/>
      <w:lang w:eastAsia="zh-CN" w:bidi="hi-IN"/>
    </w:rPr>
  </w:style>
  <w:style w:type="paragraph" w:styleId="33">
    <w:name w:val="Body Text 3"/>
    <w:basedOn w:val="a"/>
    <w:link w:val="34"/>
    <w:uiPriority w:val="99"/>
    <w:unhideWhenUsed/>
    <w:rsid w:val="00EF5746"/>
    <w:pPr>
      <w:spacing w:after="120"/>
    </w:pPr>
    <w:rPr>
      <w:sz w:val="16"/>
      <w:szCs w:val="16"/>
      <w:lang w:eastAsia="zh-CN"/>
    </w:rPr>
  </w:style>
  <w:style w:type="character" w:customStyle="1" w:styleId="34">
    <w:name w:val="Основной текст 3 Знак"/>
    <w:basedOn w:val="a0"/>
    <w:link w:val="33"/>
    <w:uiPriority w:val="99"/>
    <w:rsid w:val="00EF5746"/>
    <w:rPr>
      <w:sz w:val="16"/>
      <w:szCs w:val="16"/>
      <w:lang w:eastAsia="zh-CN"/>
    </w:rPr>
  </w:style>
  <w:style w:type="character" w:customStyle="1" w:styleId="FontStyle88">
    <w:name w:val="Font Style88"/>
    <w:basedOn w:val="a0"/>
    <w:uiPriority w:val="99"/>
    <w:rsid w:val="00352C4C"/>
    <w:rPr>
      <w:rFonts w:ascii="Times New Roman" w:hAnsi="Times New Roman" w:cs="Times New Roman"/>
      <w:sz w:val="26"/>
      <w:szCs w:val="26"/>
    </w:rPr>
  </w:style>
  <w:style w:type="paragraph" w:customStyle="1" w:styleId="Style62">
    <w:name w:val="Style62"/>
    <w:basedOn w:val="a"/>
    <w:uiPriority w:val="99"/>
    <w:rsid w:val="00352C4C"/>
    <w:pPr>
      <w:widowControl w:val="0"/>
      <w:suppressAutoHyphens w:val="0"/>
      <w:autoSpaceDE w:val="0"/>
      <w:autoSpaceDN w:val="0"/>
      <w:adjustRightInd w:val="0"/>
      <w:spacing w:line="312" w:lineRule="exact"/>
      <w:ind w:firstLine="706"/>
      <w:jc w:val="both"/>
    </w:pPr>
    <w:rPr>
      <w:rFonts w:eastAsiaTheme="minorEastAsia"/>
      <w:lang w:eastAsia="ru-RU"/>
    </w:rPr>
  </w:style>
  <w:style w:type="paragraph" w:customStyle="1" w:styleId="Style31">
    <w:name w:val="Style31"/>
    <w:basedOn w:val="a"/>
    <w:uiPriority w:val="99"/>
    <w:rsid w:val="00352C4C"/>
    <w:pPr>
      <w:widowControl w:val="0"/>
      <w:suppressAutoHyphens w:val="0"/>
      <w:autoSpaceDE w:val="0"/>
      <w:autoSpaceDN w:val="0"/>
      <w:adjustRightInd w:val="0"/>
      <w:spacing w:line="367" w:lineRule="exact"/>
      <w:ind w:firstLine="686"/>
      <w:jc w:val="both"/>
    </w:pPr>
    <w:rPr>
      <w:rFonts w:eastAsiaTheme="minorEastAsia"/>
      <w:lang w:eastAsia="ru-RU"/>
    </w:rPr>
  </w:style>
  <w:style w:type="character" w:customStyle="1" w:styleId="FontStyle96">
    <w:name w:val="Font Style96"/>
    <w:basedOn w:val="a0"/>
    <w:uiPriority w:val="99"/>
    <w:rsid w:val="00352C4C"/>
    <w:rPr>
      <w:rFonts w:ascii="Times New Roman" w:hAnsi="Times New Roman" w:cs="Times New Roman"/>
      <w:b/>
      <w:bCs/>
      <w:sz w:val="18"/>
      <w:szCs w:val="18"/>
    </w:rPr>
  </w:style>
  <w:style w:type="table" w:styleId="af9">
    <w:name w:val="Table Grid"/>
    <w:basedOn w:val="a1"/>
    <w:uiPriority w:val="59"/>
    <w:rsid w:val="000733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8C4978"/>
    <w:pPr>
      <w:widowControl w:val="0"/>
      <w:suppressAutoHyphens/>
      <w:autoSpaceDN w:val="0"/>
    </w:pPr>
    <w:rPr>
      <w:rFonts w:eastAsia="Arial" w:cs="Mangal"/>
      <w:kern w:val="3"/>
      <w:sz w:val="24"/>
      <w:szCs w:val="24"/>
      <w:lang w:eastAsia="zh-CN" w:bidi="hi-IN"/>
    </w:rPr>
  </w:style>
  <w:style w:type="paragraph" w:customStyle="1" w:styleId="Style10">
    <w:name w:val="Style10"/>
    <w:basedOn w:val="a"/>
    <w:rsid w:val="00BF3571"/>
    <w:pPr>
      <w:widowControl w:val="0"/>
      <w:suppressAutoHyphens w:val="0"/>
      <w:autoSpaceDE w:val="0"/>
      <w:spacing w:line="360" w:lineRule="exact"/>
      <w:ind w:firstLine="715"/>
      <w:jc w:val="both"/>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7B2"/>
    <w:pPr>
      <w:suppressAutoHyphens/>
    </w:pPr>
    <w:rPr>
      <w:sz w:val="24"/>
      <w:szCs w:val="24"/>
      <w:lang w:eastAsia="ar-SA"/>
    </w:rPr>
  </w:style>
  <w:style w:type="paragraph" w:styleId="1">
    <w:name w:val="heading 1"/>
    <w:basedOn w:val="a"/>
    <w:next w:val="a"/>
    <w:qFormat/>
    <w:rsid w:val="002667B2"/>
    <w:pPr>
      <w:keepNext/>
      <w:widowControl w:val="0"/>
      <w:tabs>
        <w:tab w:val="left" w:pos="0"/>
      </w:tabs>
      <w:jc w:val="right"/>
      <w:outlineLvl w:val="0"/>
    </w:pPr>
    <w:rPr>
      <w:b/>
      <w:bCs/>
      <w:iCs/>
    </w:rPr>
  </w:style>
  <w:style w:type="paragraph" w:styleId="8">
    <w:name w:val="heading 8"/>
    <w:basedOn w:val="a"/>
    <w:next w:val="a"/>
    <w:qFormat/>
    <w:rsid w:val="002667B2"/>
    <w:pPr>
      <w:keepNext/>
      <w:tabs>
        <w:tab w:val="num" w:pos="0"/>
      </w:tabs>
      <w:overflowPunct w:val="0"/>
      <w:autoSpaceDE w:val="0"/>
      <w:jc w:val="center"/>
      <w:textAlignment w:val="baseline"/>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667B2"/>
  </w:style>
  <w:style w:type="character" w:customStyle="1" w:styleId="5">
    <w:name w:val="Основной шрифт абзаца5"/>
    <w:rsid w:val="002667B2"/>
  </w:style>
  <w:style w:type="character" w:customStyle="1" w:styleId="WW-Absatz-Standardschriftart">
    <w:name w:val="WW-Absatz-Standardschriftart"/>
    <w:rsid w:val="002667B2"/>
  </w:style>
  <w:style w:type="character" w:customStyle="1" w:styleId="4">
    <w:name w:val="Основной шрифт абзаца4"/>
    <w:rsid w:val="002667B2"/>
  </w:style>
  <w:style w:type="character" w:customStyle="1" w:styleId="WW-Absatz-Standardschriftart1">
    <w:name w:val="WW-Absatz-Standardschriftart1"/>
    <w:rsid w:val="002667B2"/>
  </w:style>
  <w:style w:type="character" w:customStyle="1" w:styleId="WW-Absatz-Standardschriftart11">
    <w:name w:val="WW-Absatz-Standardschriftart11"/>
    <w:rsid w:val="002667B2"/>
  </w:style>
  <w:style w:type="character" w:customStyle="1" w:styleId="3">
    <w:name w:val="Основной шрифт абзаца3"/>
    <w:rsid w:val="002667B2"/>
  </w:style>
  <w:style w:type="character" w:customStyle="1" w:styleId="2">
    <w:name w:val="Основной шрифт абзаца2"/>
    <w:rsid w:val="002667B2"/>
  </w:style>
  <w:style w:type="character" w:customStyle="1" w:styleId="WW8Num2z0">
    <w:name w:val="WW8Num2z0"/>
    <w:rsid w:val="002667B2"/>
    <w:rPr>
      <w:rFonts w:ascii="Times New Roman" w:eastAsia="Times New Roman" w:hAnsi="Times New Roman" w:cs="Times New Roman"/>
    </w:rPr>
  </w:style>
  <w:style w:type="character" w:customStyle="1" w:styleId="WW-Absatz-Standardschriftart111">
    <w:name w:val="WW-Absatz-Standardschriftart111"/>
    <w:rsid w:val="002667B2"/>
  </w:style>
  <w:style w:type="character" w:customStyle="1" w:styleId="WW-Absatz-Standardschriftart1111">
    <w:name w:val="WW-Absatz-Standardschriftart1111"/>
    <w:rsid w:val="002667B2"/>
  </w:style>
  <w:style w:type="character" w:customStyle="1" w:styleId="WW-Absatz-Standardschriftart11111">
    <w:name w:val="WW-Absatz-Standardschriftart11111"/>
    <w:rsid w:val="002667B2"/>
  </w:style>
  <w:style w:type="character" w:customStyle="1" w:styleId="WW-Absatz-Standardschriftart111111">
    <w:name w:val="WW-Absatz-Standardschriftart111111"/>
    <w:rsid w:val="002667B2"/>
  </w:style>
  <w:style w:type="character" w:customStyle="1" w:styleId="WW8Num3z0">
    <w:name w:val="WW8Num3z0"/>
    <w:rsid w:val="002667B2"/>
    <w:rPr>
      <w:color w:val="000000"/>
      <w:sz w:val="28"/>
    </w:rPr>
  </w:style>
  <w:style w:type="character" w:customStyle="1" w:styleId="WW-Absatz-Standardschriftart1111111">
    <w:name w:val="WW-Absatz-Standardschriftart1111111"/>
    <w:rsid w:val="002667B2"/>
  </w:style>
  <w:style w:type="character" w:customStyle="1" w:styleId="WW-Absatz-Standardschriftart11111111">
    <w:name w:val="WW-Absatz-Standardschriftart11111111"/>
    <w:rsid w:val="002667B2"/>
  </w:style>
  <w:style w:type="character" w:customStyle="1" w:styleId="WW-Absatz-Standardschriftart111111111">
    <w:name w:val="WW-Absatz-Standardschriftart111111111"/>
    <w:rsid w:val="002667B2"/>
  </w:style>
  <w:style w:type="character" w:customStyle="1" w:styleId="WW-Absatz-Standardschriftart1111111111">
    <w:name w:val="WW-Absatz-Standardschriftart1111111111"/>
    <w:rsid w:val="002667B2"/>
  </w:style>
  <w:style w:type="character" w:customStyle="1" w:styleId="WW-Absatz-Standardschriftart11111111111">
    <w:name w:val="WW-Absatz-Standardschriftart11111111111"/>
    <w:rsid w:val="002667B2"/>
  </w:style>
  <w:style w:type="character" w:customStyle="1" w:styleId="WW-Absatz-Standardschriftart111111111111">
    <w:name w:val="WW-Absatz-Standardschriftart111111111111"/>
    <w:rsid w:val="002667B2"/>
  </w:style>
  <w:style w:type="character" w:customStyle="1" w:styleId="WW-Absatz-Standardschriftart1111111111111">
    <w:name w:val="WW-Absatz-Standardschriftart1111111111111"/>
    <w:rsid w:val="002667B2"/>
  </w:style>
  <w:style w:type="character" w:customStyle="1" w:styleId="WW-Absatz-Standardschriftart11111111111111">
    <w:name w:val="WW-Absatz-Standardschriftart11111111111111"/>
    <w:rsid w:val="002667B2"/>
  </w:style>
  <w:style w:type="character" w:customStyle="1" w:styleId="WW-Absatz-Standardschriftart111111111111111">
    <w:name w:val="WW-Absatz-Standardschriftart111111111111111"/>
    <w:rsid w:val="002667B2"/>
  </w:style>
  <w:style w:type="character" w:customStyle="1" w:styleId="WW-Absatz-Standardschriftart1111111111111111">
    <w:name w:val="WW-Absatz-Standardschriftart1111111111111111"/>
    <w:rsid w:val="002667B2"/>
  </w:style>
  <w:style w:type="character" w:customStyle="1" w:styleId="WW-Absatz-Standardschriftart11111111111111111">
    <w:name w:val="WW-Absatz-Standardschriftart11111111111111111"/>
    <w:rsid w:val="002667B2"/>
  </w:style>
  <w:style w:type="character" w:customStyle="1" w:styleId="WW-Absatz-Standardschriftart111111111111111111">
    <w:name w:val="WW-Absatz-Standardschriftart111111111111111111"/>
    <w:rsid w:val="002667B2"/>
  </w:style>
  <w:style w:type="character" w:customStyle="1" w:styleId="WW-Absatz-Standardschriftart1111111111111111111">
    <w:name w:val="WW-Absatz-Standardschriftart1111111111111111111"/>
    <w:rsid w:val="002667B2"/>
  </w:style>
  <w:style w:type="character" w:customStyle="1" w:styleId="WW-Absatz-Standardschriftart11111111111111111111">
    <w:name w:val="WW-Absatz-Standardschriftart11111111111111111111"/>
    <w:rsid w:val="002667B2"/>
  </w:style>
  <w:style w:type="character" w:customStyle="1" w:styleId="WW-Absatz-Standardschriftart111111111111111111111">
    <w:name w:val="WW-Absatz-Standardschriftart111111111111111111111"/>
    <w:rsid w:val="002667B2"/>
  </w:style>
  <w:style w:type="character" w:customStyle="1" w:styleId="WW-Absatz-Standardschriftart1111111111111111111111">
    <w:name w:val="WW-Absatz-Standardschriftart1111111111111111111111"/>
    <w:rsid w:val="002667B2"/>
  </w:style>
  <w:style w:type="character" w:customStyle="1" w:styleId="WW8Num4z0">
    <w:name w:val="WW8Num4z0"/>
    <w:rsid w:val="002667B2"/>
    <w:rPr>
      <w:rFonts w:ascii="Symbol" w:hAnsi="Symbol" w:cs="Symbol"/>
      <w:sz w:val="20"/>
    </w:rPr>
  </w:style>
  <w:style w:type="character" w:customStyle="1" w:styleId="WW-Absatz-Standardschriftart11111111111111111111111">
    <w:name w:val="WW-Absatz-Standardschriftart11111111111111111111111"/>
    <w:rsid w:val="002667B2"/>
  </w:style>
  <w:style w:type="character" w:customStyle="1" w:styleId="WW-Absatz-Standardschriftart111111111111111111111111">
    <w:name w:val="WW-Absatz-Standardschriftart111111111111111111111111"/>
    <w:rsid w:val="002667B2"/>
  </w:style>
  <w:style w:type="character" w:customStyle="1" w:styleId="WW-Absatz-Standardschriftart1111111111111111111111111">
    <w:name w:val="WW-Absatz-Standardschriftart1111111111111111111111111"/>
    <w:rsid w:val="002667B2"/>
  </w:style>
  <w:style w:type="character" w:customStyle="1" w:styleId="WW-Absatz-Standardschriftart11111111111111111111111111">
    <w:name w:val="WW-Absatz-Standardschriftart11111111111111111111111111"/>
    <w:rsid w:val="002667B2"/>
  </w:style>
  <w:style w:type="character" w:customStyle="1" w:styleId="WW-Absatz-Standardschriftart111111111111111111111111111">
    <w:name w:val="WW-Absatz-Standardschriftart111111111111111111111111111"/>
    <w:rsid w:val="002667B2"/>
  </w:style>
  <w:style w:type="character" w:customStyle="1" w:styleId="WW-Absatz-Standardschriftart1111111111111111111111111111">
    <w:name w:val="WW-Absatz-Standardschriftart1111111111111111111111111111"/>
    <w:rsid w:val="002667B2"/>
  </w:style>
  <w:style w:type="character" w:customStyle="1" w:styleId="WW-Absatz-Standardschriftart11111111111111111111111111111">
    <w:name w:val="WW-Absatz-Standardschriftart11111111111111111111111111111"/>
    <w:rsid w:val="002667B2"/>
  </w:style>
  <w:style w:type="character" w:customStyle="1" w:styleId="WW-Absatz-Standardschriftart111111111111111111111111111111">
    <w:name w:val="WW-Absatz-Standardschriftart111111111111111111111111111111"/>
    <w:rsid w:val="002667B2"/>
  </w:style>
  <w:style w:type="character" w:customStyle="1" w:styleId="WW-Absatz-Standardschriftart1111111111111111111111111111111">
    <w:name w:val="WW-Absatz-Standardschriftart1111111111111111111111111111111"/>
    <w:rsid w:val="002667B2"/>
  </w:style>
  <w:style w:type="character" w:customStyle="1" w:styleId="WW-Absatz-Standardschriftart11111111111111111111111111111111">
    <w:name w:val="WW-Absatz-Standardschriftart11111111111111111111111111111111"/>
    <w:rsid w:val="002667B2"/>
  </w:style>
  <w:style w:type="character" w:customStyle="1" w:styleId="WW-Absatz-Standardschriftart111111111111111111111111111111111">
    <w:name w:val="WW-Absatz-Standardschriftart111111111111111111111111111111111"/>
    <w:rsid w:val="002667B2"/>
  </w:style>
  <w:style w:type="character" w:customStyle="1" w:styleId="WW-Absatz-Standardschriftart1111111111111111111111111111111111">
    <w:name w:val="WW-Absatz-Standardschriftart1111111111111111111111111111111111"/>
    <w:rsid w:val="002667B2"/>
  </w:style>
  <w:style w:type="character" w:customStyle="1" w:styleId="WW-Absatz-Standardschriftart11111111111111111111111111111111111">
    <w:name w:val="WW-Absatz-Standardschriftart11111111111111111111111111111111111"/>
    <w:rsid w:val="002667B2"/>
  </w:style>
  <w:style w:type="character" w:customStyle="1" w:styleId="WW-Absatz-Standardschriftart111111111111111111111111111111111111">
    <w:name w:val="WW-Absatz-Standardschriftart111111111111111111111111111111111111"/>
    <w:rsid w:val="002667B2"/>
  </w:style>
  <w:style w:type="character" w:customStyle="1" w:styleId="WW-Absatz-Standardschriftart1111111111111111111111111111111111111">
    <w:name w:val="WW-Absatz-Standardschriftart1111111111111111111111111111111111111"/>
    <w:rsid w:val="002667B2"/>
  </w:style>
  <w:style w:type="character" w:customStyle="1" w:styleId="WW-Absatz-Standardschriftart11111111111111111111111111111111111111">
    <w:name w:val="WW-Absatz-Standardschriftart11111111111111111111111111111111111111"/>
    <w:rsid w:val="002667B2"/>
  </w:style>
  <w:style w:type="character" w:customStyle="1" w:styleId="WW-Absatz-Standardschriftart111111111111111111111111111111111111111">
    <w:name w:val="WW-Absatz-Standardschriftart111111111111111111111111111111111111111"/>
    <w:rsid w:val="002667B2"/>
  </w:style>
  <w:style w:type="character" w:customStyle="1" w:styleId="WW-Absatz-Standardschriftart1111111111111111111111111111111111111111">
    <w:name w:val="WW-Absatz-Standardschriftart1111111111111111111111111111111111111111"/>
    <w:rsid w:val="002667B2"/>
  </w:style>
  <w:style w:type="character" w:customStyle="1" w:styleId="WW-Absatz-Standardschriftart11111111111111111111111111111111111111111">
    <w:name w:val="WW-Absatz-Standardschriftart11111111111111111111111111111111111111111"/>
    <w:rsid w:val="002667B2"/>
  </w:style>
  <w:style w:type="character" w:customStyle="1" w:styleId="WW-Absatz-Standardschriftart111111111111111111111111111111111111111111">
    <w:name w:val="WW-Absatz-Standardschriftart111111111111111111111111111111111111111111"/>
    <w:rsid w:val="002667B2"/>
  </w:style>
  <w:style w:type="character" w:customStyle="1" w:styleId="WW-Absatz-Standardschriftart1111111111111111111111111111111111111111111">
    <w:name w:val="WW-Absatz-Standardschriftart1111111111111111111111111111111111111111111"/>
    <w:rsid w:val="002667B2"/>
  </w:style>
  <w:style w:type="character" w:customStyle="1" w:styleId="WW-Absatz-Standardschriftart11111111111111111111111111111111111111111111">
    <w:name w:val="WW-Absatz-Standardschriftart11111111111111111111111111111111111111111111"/>
    <w:rsid w:val="002667B2"/>
  </w:style>
  <w:style w:type="character" w:customStyle="1" w:styleId="10">
    <w:name w:val="Основной шрифт абзаца1"/>
    <w:rsid w:val="002667B2"/>
  </w:style>
  <w:style w:type="character" w:customStyle="1" w:styleId="WW-Absatz-Standardschriftart111111111111111111111111111111111111111111111">
    <w:name w:val="WW-Absatz-Standardschriftart111111111111111111111111111111111111111111111"/>
    <w:rsid w:val="002667B2"/>
  </w:style>
  <w:style w:type="character" w:customStyle="1" w:styleId="WW-Absatz-Standardschriftart1111111111111111111111111111111111111111111111">
    <w:name w:val="WW-Absatz-Standardschriftart1111111111111111111111111111111111111111111111"/>
    <w:rsid w:val="002667B2"/>
  </w:style>
  <w:style w:type="character" w:customStyle="1" w:styleId="WW-Absatz-Standardschriftart11111111111111111111111111111111111111111111111">
    <w:name w:val="WW-Absatz-Standardschriftart11111111111111111111111111111111111111111111111"/>
    <w:rsid w:val="002667B2"/>
  </w:style>
  <w:style w:type="character" w:customStyle="1" w:styleId="WW-Absatz-Standardschriftart111111111111111111111111111111111111111111111111">
    <w:name w:val="WW-Absatz-Standardschriftart111111111111111111111111111111111111111111111111"/>
    <w:rsid w:val="002667B2"/>
  </w:style>
  <w:style w:type="character" w:customStyle="1" w:styleId="WW-">
    <w:name w:val="WW-Основной шрифт абзаца"/>
    <w:rsid w:val="002667B2"/>
  </w:style>
  <w:style w:type="character" w:customStyle="1" w:styleId="WW-Absatz-Standardschriftart1111111111111111111111111111111111111111111111111">
    <w:name w:val="WW-Absatz-Standardschriftart1111111111111111111111111111111111111111111111111"/>
    <w:rsid w:val="002667B2"/>
  </w:style>
  <w:style w:type="character" w:customStyle="1" w:styleId="WW-Absatz-Standardschriftart11111111111111111111111111111111111111111111111111">
    <w:name w:val="WW-Absatz-Standardschriftart11111111111111111111111111111111111111111111111111"/>
    <w:rsid w:val="002667B2"/>
  </w:style>
  <w:style w:type="character" w:customStyle="1" w:styleId="WW-Absatz-Standardschriftart111111111111111111111111111111111111111111111111111">
    <w:name w:val="WW-Absatz-Standardschriftart111111111111111111111111111111111111111111111111111"/>
    <w:rsid w:val="002667B2"/>
  </w:style>
  <w:style w:type="character" w:customStyle="1" w:styleId="WW-Absatz-Standardschriftart1111111111111111111111111111111111111111111111111111">
    <w:name w:val="WW-Absatz-Standardschriftart1111111111111111111111111111111111111111111111111111"/>
    <w:rsid w:val="002667B2"/>
  </w:style>
  <w:style w:type="character" w:customStyle="1" w:styleId="WW-Absatz-Standardschriftart11111111111111111111111111111111111111111111111111111">
    <w:name w:val="WW-Absatz-Standardschriftart11111111111111111111111111111111111111111111111111111"/>
    <w:rsid w:val="002667B2"/>
  </w:style>
  <w:style w:type="character" w:customStyle="1" w:styleId="WW-Absatz-Standardschriftart111111111111111111111111111111111111111111111111111111">
    <w:name w:val="WW-Absatz-Standardschriftart111111111111111111111111111111111111111111111111111111"/>
    <w:rsid w:val="002667B2"/>
  </w:style>
  <w:style w:type="character" w:customStyle="1" w:styleId="WW8Num1z0">
    <w:name w:val="WW8Num1z0"/>
    <w:rsid w:val="002667B2"/>
    <w:rPr>
      <w:rFonts w:ascii="Times New Roman" w:hAnsi="Times New Roman" w:cs="Times New Roman"/>
    </w:rPr>
  </w:style>
  <w:style w:type="character" w:customStyle="1" w:styleId="WW-Absatz-Standardschriftart1111111111111111111111111111111111111111111111111111111">
    <w:name w:val="WW-Absatz-Standardschriftart1111111111111111111111111111111111111111111111111111111"/>
    <w:rsid w:val="002667B2"/>
  </w:style>
  <w:style w:type="character" w:customStyle="1" w:styleId="WW-Absatz-Standardschriftart11111111111111111111111111111111111111111111111111111111">
    <w:name w:val="WW-Absatz-Standardschriftart11111111111111111111111111111111111111111111111111111111"/>
    <w:rsid w:val="002667B2"/>
  </w:style>
  <w:style w:type="character" w:customStyle="1" w:styleId="WW-Absatz-Standardschriftart111111111111111111111111111111111111111111111111111111111">
    <w:name w:val="WW-Absatz-Standardschriftart111111111111111111111111111111111111111111111111111111111"/>
    <w:rsid w:val="002667B2"/>
  </w:style>
  <w:style w:type="character" w:customStyle="1" w:styleId="WW-Absatz-Standardschriftart1111111111111111111111111111111111111111111111111111111111">
    <w:name w:val="WW-Absatz-Standardschriftart1111111111111111111111111111111111111111111111111111111111"/>
    <w:rsid w:val="002667B2"/>
  </w:style>
  <w:style w:type="character" w:customStyle="1" w:styleId="WW-Absatz-Standardschriftart11111111111111111111111111111111111111111111111111111111111">
    <w:name w:val="WW-Absatz-Standardschriftart11111111111111111111111111111111111111111111111111111111111"/>
    <w:rsid w:val="002667B2"/>
  </w:style>
  <w:style w:type="character" w:customStyle="1" w:styleId="WW-Absatz-Standardschriftart111111111111111111111111111111111111111111111111111111111111">
    <w:name w:val="WW-Absatz-Standardschriftart111111111111111111111111111111111111111111111111111111111111"/>
    <w:rsid w:val="002667B2"/>
  </w:style>
  <w:style w:type="character" w:customStyle="1" w:styleId="WW-Absatz-Standardschriftart1111111111111111111111111111111111111111111111111111111111111">
    <w:name w:val="WW-Absatz-Standardschriftart1111111111111111111111111111111111111111111111111111111111111"/>
    <w:rsid w:val="002667B2"/>
  </w:style>
  <w:style w:type="character" w:customStyle="1" w:styleId="WW-Absatz-Standardschriftart11111111111111111111111111111111111111111111111111111111111111">
    <w:name w:val="WW-Absatz-Standardschriftart11111111111111111111111111111111111111111111111111111111111111"/>
    <w:rsid w:val="002667B2"/>
  </w:style>
  <w:style w:type="character" w:customStyle="1" w:styleId="WW-Absatz-Standardschriftart111111111111111111111111111111111111111111111111111111111111111">
    <w:name w:val="WW-Absatz-Standardschriftart111111111111111111111111111111111111111111111111111111111111111"/>
    <w:rsid w:val="002667B2"/>
  </w:style>
  <w:style w:type="character" w:customStyle="1" w:styleId="WW-Absatz-Standardschriftart1111111111111111111111111111111111111111111111111111111111111111">
    <w:name w:val="WW-Absatz-Standardschriftart1111111111111111111111111111111111111111111111111111111111111111"/>
    <w:rsid w:val="002667B2"/>
  </w:style>
  <w:style w:type="character" w:customStyle="1" w:styleId="WW-Absatz-Standardschriftart11111111111111111111111111111111111111111111111111111111111111111">
    <w:name w:val="WW-Absatz-Standardschriftart11111111111111111111111111111111111111111111111111111111111111111"/>
    <w:rsid w:val="002667B2"/>
  </w:style>
  <w:style w:type="character" w:customStyle="1" w:styleId="WW-Absatz-Standardschriftart111111111111111111111111111111111111111111111111111111111111111111">
    <w:name w:val="WW-Absatz-Standardschriftart111111111111111111111111111111111111111111111111111111111111111111"/>
    <w:rsid w:val="002667B2"/>
  </w:style>
  <w:style w:type="character" w:customStyle="1" w:styleId="WW-Absatz-Standardschriftart1111111111111111111111111111111111111111111111111111111111111111111">
    <w:name w:val="WW-Absatz-Standardschriftart1111111111111111111111111111111111111111111111111111111111111111111"/>
    <w:rsid w:val="002667B2"/>
  </w:style>
  <w:style w:type="character" w:customStyle="1" w:styleId="WW-Absatz-Standardschriftart11111111111111111111111111111111111111111111111111111111111111111111">
    <w:name w:val="WW-Absatz-Standardschriftart11111111111111111111111111111111111111111111111111111111111111111111"/>
    <w:rsid w:val="002667B2"/>
  </w:style>
  <w:style w:type="character" w:customStyle="1" w:styleId="WW-Absatz-Standardschriftart111111111111111111111111111111111111111111111111111111111111111111111">
    <w:name w:val="WW-Absatz-Standardschriftart111111111111111111111111111111111111111111111111111111111111111111111"/>
    <w:rsid w:val="002667B2"/>
  </w:style>
  <w:style w:type="character" w:customStyle="1" w:styleId="WW-Absatz-Standardschriftart1111111111111111111111111111111111111111111111111111111111111111111111">
    <w:name w:val="WW-Absatz-Standardschriftart1111111111111111111111111111111111111111111111111111111111111111111111"/>
    <w:rsid w:val="002667B2"/>
  </w:style>
  <w:style w:type="character" w:customStyle="1" w:styleId="WW-Absatz-Standardschriftart11111111111111111111111111111111111111111111111111111111111111111111111">
    <w:name w:val="WW-Absatz-Standardschriftart11111111111111111111111111111111111111111111111111111111111111111111111"/>
    <w:rsid w:val="002667B2"/>
  </w:style>
  <w:style w:type="character" w:customStyle="1" w:styleId="WW-Absatz-Standardschriftart111111111111111111111111111111111111111111111111111111111111111111111111">
    <w:name w:val="WW-Absatz-Standardschriftart111111111111111111111111111111111111111111111111111111111111111111111111"/>
    <w:rsid w:val="002667B2"/>
  </w:style>
  <w:style w:type="character" w:customStyle="1" w:styleId="WW-Absatz-Standardschriftart1111111111111111111111111111111111111111111111111111111111111111111111111">
    <w:name w:val="WW-Absatz-Standardschriftart1111111111111111111111111111111111111111111111111111111111111111111111111"/>
    <w:rsid w:val="002667B2"/>
  </w:style>
  <w:style w:type="character" w:customStyle="1" w:styleId="WW-Absatz-Standardschriftart11111111111111111111111111111111111111111111111111111111111111111111111111">
    <w:name w:val="WW-Absatz-Standardschriftart11111111111111111111111111111111111111111111111111111111111111111111111111"/>
    <w:rsid w:val="002667B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667B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667B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667B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667B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667B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667B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667B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667B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667B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667B2"/>
  </w:style>
  <w:style w:type="character" w:customStyle="1" w:styleId="WW8Num2z1">
    <w:name w:val="WW8Num2z1"/>
    <w:rsid w:val="002667B2"/>
    <w:rPr>
      <w:rFonts w:ascii="Courier New" w:hAnsi="Courier New" w:cs="Courier New"/>
    </w:rPr>
  </w:style>
  <w:style w:type="character" w:customStyle="1" w:styleId="WW8Num2z2">
    <w:name w:val="WW8Num2z2"/>
    <w:rsid w:val="002667B2"/>
    <w:rPr>
      <w:rFonts w:ascii="Wingdings" w:hAnsi="Wingdings" w:cs="Wingdings"/>
    </w:rPr>
  </w:style>
  <w:style w:type="character" w:customStyle="1" w:styleId="WW8Num2z3">
    <w:name w:val="WW8Num2z3"/>
    <w:rsid w:val="002667B2"/>
    <w:rPr>
      <w:rFonts w:ascii="Symbol" w:hAnsi="Symbol" w:cs="Symbol"/>
    </w:rPr>
  </w:style>
  <w:style w:type="character" w:customStyle="1" w:styleId="WW8NumSt1z0">
    <w:name w:val="WW8NumSt1z0"/>
    <w:rsid w:val="002667B2"/>
    <w:rPr>
      <w:rFonts w:ascii="Times New Roman" w:hAnsi="Times New Roman" w:cs="Times New Roman"/>
    </w:rPr>
  </w:style>
  <w:style w:type="character" w:customStyle="1" w:styleId="WW8NumSt2z0">
    <w:name w:val="WW8NumSt2z0"/>
    <w:rsid w:val="002667B2"/>
    <w:rPr>
      <w:rFonts w:ascii="Times New Roman" w:hAnsi="Times New Roman" w:cs="Times New Roman"/>
    </w:rPr>
  </w:style>
  <w:style w:type="character" w:customStyle="1" w:styleId="WW-1">
    <w:name w:val="WW-Основной шрифт абзаца1"/>
    <w:rsid w:val="002667B2"/>
  </w:style>
  <w:style w:type="character" w:styleId="a3">
    <w:name w:val="page number"/>
    <w:basedOn w:val="WW-1"/>
    <w:rsid w:val="002667B2"/>
  </w:style>
  <w:style w:type="character" w:customStyle="1" w:styleId="a4">
    <w:name w:val="Символ нумерации"/>
    <w:rsid w:val="002667B2"/>
  </w:style>
  <w:style w:type="character" w:customStyle="1" w:styleId="postbody">
    <w:name w:val="postbody"/>
    <w:basedOn w:val="WW-1"/>
    <w:rsid w:val="002667B2"/>
  </w:style>
  <w:style w:type="character" w:customStyle="1" w:styleId="a5">
    <w:name w:val="Маркеры списка"/>
    <w:rsid w:val="002667B2"/>
    <w:rPr>
      <w:rFonts w:ascii="StarSymbol" w:eastAsia="StarSymbol" w:hAnsi="StarSymbol" w:cs="StarSymbol"/>
      <w:sz w:val="18"/>
      <w:szCs w:val="18"/>
    </w:rPr>
  </w:style>
  <w:style w:type="character" w:customStyle="1" w:styleId="a6">
    <w:name w:val="Текст выноски Знак"/>
    <w:rsid w:val="002667B2"/>
    <w:rPr>
      <w:rFonts w:ascii="Tahoma" w:hAnsi="Tahoma" w:cs="Tahoma"/>
      <w:sz w:val="16"/>
      <w:szCs w:val="16"/>
    </w:rPr>
  </w:style>
  <w:style w:type="character" w:customStyle="1" w:styleId="FontStyle42">
    <w:name w:val="Font Style42"/>
    <w:rsid w:val="002667B2"/>
    <w:rPr>
      <w:rFonts w:ascii="Times New Roman" w:eastAsia="Times New Roman" w:hAnsi="Times New Roman" w:cs="Times New Roman"/>
      <w:color w:val="auto"/>
      <w:sz w:val="24"/>
      <w:szCs w:val="24"/>
      <w:lang w:val="ru-RU"/>
    </w:rPr>
  </w:style>
  <w:style w:type="paragraph" w:customStyle="1" w:styleId="a7">
    <w:name w:val="Заголовок"/>
    <w:basedOn w:val="a"/>
    <w:next w:val="a8"/>
    <w:rsid w:val="002667B2"/>
    <w:pPr>
      <w:keepNext/>
      <w:spacing w:before="240" w:after="120"/>
    </w:pPr>
    <w:rPr>
      <w:rFonts w:ascii="Arial" w:eastAsia="MS Mincho" w:hAnsi="Arial" w:cs="Tahoma"/>
      <w:sz w:val="28"/>
      <w:szCs w:val="28"/>
    </w:rPr>
  </w:style>
  <w:style w:type="paragraph" w:styleId="a8">
    <w:name w:val="Body Text"/>
    <w:basedOn w:val="a"/>
    <w:link w:val="a9"/>
    <w:rsid w:val="002667B2"/>
    <w:pPr>
      <w:jc w:val="center"/>
    </w:pPr>
    <w:rPr>
      <w:b/>
      <w:bCs/>
      <w:sz w:val="28"/>
    </w:rPr>
  </w:style>
  <w:style w:type="paragraph" w:styleId="aa">
    <w:name w:val="List"/>
    <w:basedOn w:val="a8"/>
    <w:rsid w:val="002667B2"/>
    <w:rPr>
      <w:rFonts w:ascii="Arial" w:hAnsi="Arial" w:cs="Tahoma"/>
    </w:rPr>
  </w:style>
  <w:style w:type="paragraph" w:customStyle="1" w:styleId="50">
    <w:name w:val="Название5"/>
    <w:basedOn w:val="a"/>
    <w:rsid w:val="002667B2"/>
    <w:pPr>
      <w:suppressLineNumbers/>
      <w:spacing w:before="120" w:after="120"/>
    </w:pPr>
    <w:rPr>
      <w:rFonts w:cs="Mangal"/>
      <w:i/>
      <w:iCs/>
    </w:rPr>
  </w:style>
  <w:style w:type="paragraph" w:customStyle="1" w:styleId="51">
    <w:name w:val="Указатель5"/>
    <w:basedOn w:val="a"/>
    <w:rsid w:val="002667B2"/>
    <w:pPr>
      <w:suppressLineNumbers/>
    </w:pPr>
    <w:rPr>
      <w:rFonts w:cs="Mangal"/>
    </w:rPr>
  </w:style>
  <w:style w:type="paragraph" w:customStyle="1" w:styleId="40">
    <w:name w:val="Название4"/>
    <w:basedOn w:val="a"/>
    <w:rsid w:val="002667B2"/>
    <w:pPr>
      <w:suppressLineNumbers/>
      <w:spacing w:before="120" w:after="120"/>
    </w:pPr>
    <w:rPr>
      <w:rFonts w:cs="Mangal"/>
      <w:i/>
      <w:iCs/>
    </w:rPr>
  </w:style>
  <w:style w:type="paragraph" w:customStyle="1" w:styleId="41">
    <w:name w:val="Указатель4"/>
    <w:basedOn w:val="a"/>
    <w:rsid w:val="002667B2"/>
    <w:pPr>
      <w:suppressLineNumbers/>
    </w:pPr>
    <w:rPr>
      <w:rFonts w:cs="Mangal"/>
    </w:rPr>
  </w:style>
  <w:style w:type="paragraph" w:customStyle="1" w:styleId="30">
    <w:name w:val="Название3"/>
    <w:basedOn w:val="a"/>
    <w:rsid w:val="002667B2"/>
    <w:pPr>
      <w:suppressLineNumbers/>
      <w:spacing w:before="120" w:after="120"/>
    </w:pPr>
    <w:rPr>
      <w:rFonts w:cs="Mangal"/>
      <w:i/>
      <w:iCs/>
    </w:rPr>
  </w:style>
  <w:style w:type="paragraph" w:customStyle="1" w:styleId="31">
    <w:name w:val="Указатель3"/>
    <w:basedOn w:val="a"/>
    <w:rsid w:val="002667B2"/>
    <w:pPr>
      <w:suppressLineNumbers/>
    </w:pPr>
    <w:rPr>
      <w:rFonts w:cs="Mangal"/>
    </w:rPr>
  </w:style>
  <w:style w:type="paragraph" w:customStyle="1" w:styleId="20">
    <w:name w:val="Название2"/>
    <w:basedOn w:val="a"/>
    <w:rsid w:val="002667B2"/>
    <w:pPr>
      <w:suppressLineNumbers/>
      <w:spacing w:before="120" w:after="120"/>
    </w:pPr>
    <w:rPr>
      <w:rFonts w:cs="Mangal"/>
      <w:i/>
      <w:iCs/>
    </w:rPr>
  </w:style>
  <w:style w:type="paragraph" w:customStyle="1" w:styleId="21">
    <w:name w:val="Указатель2"/>
    <w:basedOn w:val="a"/>
    <w:rsid w:val="002667B2"/>
    <w:pPr>
      <w:suppressLineNumbers/>
    </w:pPr>
    <w:rPr>
      <w:rFonts w:cs="Mangal"/>
    </w:rPr>
  </w:style>
  <w:style w:type="paragraph" w:customStyle="1" w:styleId="11">
    <w:name w:val="Название1"/>
    <w:basedOn w:val="a"/>
    <w:next w:val="ab"/>
    <w:rsid w:val="002667B2"/>
    <w:pPr>
      <w:suppressLineNumbers/>
      <w:spacing w:before="120" w:after="120"/>
    </w:pPr>
    <w:rPr>
      <w:rFonts w:ascii="Arial" w:hAnsi="Arial" w:cs="Tahoma"/>
      <w:i/>
      <w:iCs/>
      <w:sz w:val="20"/>
    </w:rPr>
  </w:style>
  <w:style w:type="paragraph" w:customStyle="1" w:styleId="12">
    <w:name w:val="Указатель1"/>
    <w:basedOn w:val="a"/>
    <w:rsid w:val="002667B2"/>
    <w:pPr>
      <w:suppressLineNumbers/>
    </w:pPr>
    <w:rPr>
      <w:rFonts w:ascii="Arial" w:hAnsi="Arial" w:cs="Tahoma"/>
    </w:rPr>
  </w:style>
  <w:style w:type="paragraph" w:customStyle="1" w:styleId="WW-0">
    <w:name w:val="WW-Заголовок"/>
    <w:basedOn w:val="a"/>
    <w:next w:val="ab"/>
    <w:rsid w:val="002667B2"/>
    <w:pPr>
      <w:suppressLineNumbers/>
      <w:spacing w:before="120" w:after="120"/>
    </w:pPr>
    <w:rPr>
      <w:rFonts w:cs="Tahoma"/>
      <w:i/>
      <w:iCs/>
    </w:rPr>
  </w:style>
  <w:style w:type="paragraph" w:styleId="ab">
    <w:name w:val="Subtitle"/>
    <w:basedOn w:val="a7"/>
    <w:next w:val="a8"/>
    <w:qFormat/>
    <w:rsid w:val="002667B2"/>
    <w:pPr>
      <w:jc w:val="center"/>
    </w:pPr>
    <w:rPr>
      <w:i/>
      <w:iCs/>
    </w:rPr>
  </w:style>
  <w:style w:type="paragraph" w:styleId="ac">
    <w:name w:val="index heading"/>
    <w:basedOn w:val="a"/>
    <w:rsid w:val="002667B2"/>
    <w:pPr>
      <w:suppressLineNumbers/>
    </w:pPr>
    <w:rPr>
      <w:rFonts w:cs="Tahoma"/>
    </w:rPr>
  </w:style>
  <w:style w:type="paragraph" w:customStyle="1" w:styleId="ConsNormal">
    <w:name w:val="ConsNormal"/>
    <w:rsid w:val="002667B2"/>
    <w:pPr>
      <w:widowControl w:val="0"/>
      <w:suppressAutoHyphens/>
      <w:autoSpaceDE w:val="0"/>
      <w:ind w:right="19772" w:firstLine="720"/>
    </w:pPr>
    <w:rPr>
      <w:rFonts w:ascii="Arial" w:eastAsia="Arial" w:hAnsi="Arial" w:cs="Arial"/>
      <w:lang w:eastAsia="ar-SA"/>
    </w:rPr>
  </w:style>
  <w:style w:type="paragraph" w:customStyle="1" w:styleId="22">
    <w:name w:val="Основной текст с отступом 22"/>
    <w:basedOn w:val="a"/>
    <w:rsid w:val="002667B2"/>
    <w:pPr>
      <w:shd w:val="clear" w:color="auto" w:fill="FFFFFF"/>
      <w:spacing w:line="317" w:lineRule="exact"/>
      <w:ind w:left="576"/>
      <w:jc w:val="center"/>
    </w:pPr>
    <w:rPr>
      <w:color w:val="000000"/>
      <w:spacing w:val="-3"/>
      <w:sz w:val="28"/>
      <w:szCs w:val="28"/>
    </w:rPr>
  </w:style>
  <w:style w:type="paragraph" w:styleId="ad">
    <w:name w:val="footer"/>
    <w:basedOn w:val="a"/>
    <w:rsid w:val="002667B2"/>
    <w:pPr>
      <w:tabs>
        <w:tab w:val="center" w:pos="4677"/>
        <w:tab w:val="right" w:pos="9355"/>
      </w:tabs>
    </w:pPr>
  </w:style>
  <w:style w:type="paragraph" w:styleId="ae">
    <w:name w:val="header"/>
    <w:basedOn w:val="a"/>
    <w:rsid w:val="002667B2"/>
    <w:pPr>
      <w:tabs>
        <w:tab w:val="center" w:pos="4677"/>
        <w:tab w:val="right" w:pos="9355"/>
      </w:tabs>
    </w:pPr>
  </w:style>
  <w:style w:type="paragraph" w:customStyle="1" w:styleId="13">
    <w:name w:val="Цитата1"/>
    <w:basedOn w:val="a"/>
    <w:rsid w:val="002667B2"/>
    <w:pPr>
      <w:ind w:left="-709" w:right="-908"/>
    </w:pPr>
    <w:rPr>
      <w:b/>
      <w:color w:val="000000"/>
    </w:rPr>
  </w:style>
  <w:style w:type="paragraph" w:styleId="af">
    <w:name w:val="Body Text Indent"/>
    <w:basedOn w:val="a"/>
    <w:rsid w:val="002667B2"/>
    <w:pPr>
      <w:ind w:firstLine="540"/>
      <w:jc w:val="both"/>
    </w:pPr>
  </w:style>
  <w:style w:type="paragraph" w:customStyle="1" w:styleId="310">
    <w:name w:val="Основной текст с отступом 31"/>
    <w:basedOn w:val="a"/>
    <w:rsid w:val="002667B2"/>
    <w:pPr>
      <w:shd w:val="clear" w:color="auto" w:fill="FFFFFF"/>
      <w:spacing w:line="317" w:lineRule="exact"/>
      <w:ind w:firstLine="700"/>
      <w:jc w:val="both"/>
    </w:pPr>
    <w:rPr>
      <w:color w:val="000000"/>
      <w:spacing w:val="-3"/>
      <w:sz w:val="28"/>
      <w:szCs w:val="28"/>
    </w:rPr>
  </w:style>
  <w:style w:type="paragraph" w:customStyle="1" w:styleId="af0">
    <w:name w:val="Содержимое таблицы"/>
    <w:basedOn w:val="a"/>
    <w:rsid w:val="002667B2"/>
    <w:pPr>
      <w:suppressLineNumbers/>
    </w:pPr>
  </w:style>
  <w:style w:type="paragraph" w:customStyle="1" w:styleId="af1">
    <w:name w:val="Заголовок таблицы"/>
    <w:basedOn w:val="af0"/>
    <w:rsid w:val="002667B2"/>
    <w:pPr>
      <w:jc w:val="center"/>
    </w:pPr>
    <w:rPr>
      <w:b/>
      <w:bCs/>
    </w:rPr>
  </w:style>
  <w:style w:type="paragraph" w:customStyle="1" w:styleId="af2">
    <w:name w:val="Содержимое врезки"/>
    <w:basedOn w:val="a8"/>
    <w:rsid w:val="002667B2"/>
  </w:style>
  <w:style w:type="paragraph" w:customStyle="1" w:styleId="210">
    <w:name w:val="Основной текст 21"/>
    <w:basedOn w:val="a"/>
    <w:rsid w:val="002667B2"/>
    <w:pPr>
      <w:jc w:val="both"/>
    </w:pPr>
    <w:rPr>
      <w:sz w:val="28"/>
    </w:rPr>
  </w:style>
  <w:style w:type="paragraph" w:customStyle="1" w:styleId="ConsPlusTitle">
    <w:name w:val="ConsPlusTitle"/>
    <w:rsid w:val="002667B2"/>
    <w:pPr>
      <w:suppressAutoHyphens/>
      <w:autoSpaceDE w:val="0"/>
    </w:pPr>
    <w:rPr>
      <w:rFonts w:ascii="Arial" w:eastAsia="Arial" w:hAnsi="Arial" w:cs="Arial"/>
      <w:b/>
      <w:bCs/>
      <w:lang w:eastAsia="ar-SA"/>
    </w:rPr>
  </w:style>
  <w:style w:type="paragraph" w:customStyle="1" w:styleId="311">
    <w:name w:val="Основной текст 31"/>
    <w:basedOn w:val="a"/>
    <w:rsid w:val="002667B2"/>
    <w:pPr>
      <w:jc w:val="both"/>
    </w:pPr>
    <w:rPr>
      <w:sz w:val="28"/>
    </w:rPr>
  </w:style>
  <w:style w:type="paragraph" w:customStyle="1" w:styleId="211">
    <w:name w:val="Основной текст с отступом 21"/>
    <w:basedOn w:val="a"/>
    <w:rsid w:val="002667B2"/>
    <w:pPr>
      <w:ind w:firstLine="900"/>
    </w:pPr>
  </w:style>
  <w:style w:type="paragraph" w:styleId="af3">
    <w:name w:val="Balloon Text"/>
    <w:basedOn w:val="a"/>
    <w:rsid w:val="002667B2"/>
    <w:rPr>
      <w:rFonts w:ascii="Tahoma" w:hAnsi="Tahoma" w:cs="Tahoma"/>
      <w:sz w:val="16"/>
      <w:szCs w:val="16"/>
    </w:rPr>
  </w:style>
  <w:style w:type="paragraph" w:customStyle="1" w:styleId="western">
    <w:name w:val="western"/>
    <w:basedOn w:val="a"/>
    <w:rsid w:val="002667B2"/>
    <w:pPr>
      <w:suppressAutoHyphens w:val="0"/>
      <w:spacing w:before="280" w:after="280"/>
      <w:jc w:val="center"/>
    </w:pPr>
    <w:rPr>
      <w:b/>
      <w:bCs/>
      <w:color w:val="000000"/>
      <w:sz w:val="28"/>
      <w:szCs w:val="28"/>
    </w:rPr>
  </w:style>
  <w:style w:type="paragraph" w:customStyle="1" w:styleId="Style22">
    <w:name w:val="Style22"/>
    <w:basedOn w:val="a"/>
    <w:next w:val="a"/>
    <w:rsid w:val="0019128B"/>
    <w:pPr>
      <w:widowControl w:val="0"/>
      <w:autoSpaceDE w:val="0"/>
    </w:pPr>
    <w:rPr>
      <w:sz w:val="20"/>
      <w:szCs w:val="20"/>
    </w:rPr>
  </w:style>
  <w:style w:type="paragraph" w:styleId="af4">
    <w:name w:val="List Paragraph"/>
    <w:basedOn w:val="a"/>
    <w:qFormat/>
    <w:rsid w:val="00890711"/>
    <w:pPr>
      <w:ind w:left="708"/>
    </w:pPr>
  </w:style>
  <w:style w:type="paragraph" w:customStyle="1" w:styleId="ConsPlusNormal">
    <w:name w:val="ConsPlusNormal"/>
    <w:rsid w:val="00DB716E"/>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DB716E"/>
    <w:pPr>
      <w:autoSpaceDE w:val="0"/>
    </w:pPr>
    <w:rPr>
      <w:rFonts w:ascii="Courier New" w:eastAsia="Courier New" w:hAnsi="Courier New" w:cs="Courier New"/>
      <w:sz w:val="20"/>
      <w:szCs w:val="20"/>
      <w:lang w:eastAsia="hi-IN" w:bidi="hi-IN"/>
    </w:rPr>
  </w:style>
  <w:style w:type="character" w:styleId="af5">
    <w:name w:val="Hyperlink"/>
    <w:semiHidden/>
    <w:unhideWhenUsed/>
    <w:rsid w:val="00DB716E"/>
    <w:rPr>
      <w:color w:val="000080"/>
      <w:u w:val="single"/>
    </w:rPr>
  </w:style>
  <w:style w:type="character" w:customStyle="1" w:styleId="FontStyle18">
    <w:name w:val="Font Style18"/>
    <w:rsid w:val="00F06E8E"/>
    <w:rPr>
      <w:rFonts w:ascii="Times New Roman" w:hAnsi="Times New Roman" w:cs="Times New Roman"/>
      <w:sz w:val="26"/>
      <w:szCs w:val="26"/>
    </w:rPr>
  </w:style>
  <w:style w:type="paragraph" w:customStyle="1" w:styleId="32">
    <w:name w:val="Основной текст с отступом 32"/>
    <w:basedOn w:val="a"/>
    <w:rsid w:val="00F06E8E"/>
    <w:pPr>
      <w:widowControl w:val="0"/>
      <w:shd w:val="clear" w:color="auto" w:fill="FFFFFF"/>
      <w:autoSpaceDE w:val="0"/>
      <w:spacing w:line="317" w:lineRule="exact"/>
      <w:ind w:firstLine="700"/>
      <w:jc w:val="both"/>
    </w:pPr>
    <w:rPr>
      <w:color w:val="000000"/>
      <w:spacing w:val="-3"/>
      <w:sz w:val="28"/>
      <w:szCs w:val="2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C1435"/>
  </w:style>
  <w:style w:type="character" w:customStyle="1" w:styleId="a9">
    <w:name w:val="Основной текст Знак"/>
    <w:link w:val="a8"/>
    <w:rsid w:val="00E94F78"/>
    <w:rPr>
      <w:b/>
      <w:bCs/>
      <w:sz w:val="28"/>
      <w:szCs w:val="24"/>
      <w:lang w:eastAsia="ar-SA"/>
    </w:rPr>
  </w:style>
  <w:style w:type="character" w:customStyle="1" w:styleId="af6">
    <w:name w:val="Без интервала Знак"/>
    <w:link w:val="af7"/>
    <w:uiPriority w:val="99"/>
    <w:locked/>
    <w:rsid w:val="009E0FEC"/>
    <w:rPr>
      <w:sz w:val="22"/>
      <w:szCs w:val="22"/>
      <w:lang w:eastAsia="en-US"/>
    </w:rPr>
  </w:style>
  <w:style w:type="paragraph" w:styleId="af7">
    <w:name w:val="No Spacing"/>
    <w:link w:val="af6"/>
    <w:uiPriority w:val="99"/>
    <w:qFormat/>
    <w:rsid w:val="009E0FEC"/>
    <w:rPr>
      <w:sz w:val="22"/>
      <w:szCs w:val="22"/>
      <w:lang w:eastAsia="en-US"/>
    </w:rPr>
  </w:style>
  <w:style w:type="paragraph" w:customStyle="1" w:styleId="artp">
    <w:name w:val="artp"/>
    <w:basedOn w:val="a"/>
    <w:rsid w:val="009E0FEC"/>
    <w:pPr>
      <w:suppressAutoHyphens w:val="0"/>
    </w:pPr>
    <w:rPr>
      <w:lang w:eastAsia="ru-RU"/>
    </w:rPr>
  </w:style>
  <w:style w:type="paragraph" w:styleId="af8">
    <w:name w:val="Normal (Web)"/>
    <w:aliases w:val="Обычный (Web)"/>
    <w:basedOn w:val="a"/>
    <w:uiPriority w:val="99"/>
    <w:rsid w:val="009E0FEC"/>
    <w:pPr>
      <w:widowControl w:val="0"/>
      <w:spacing w:before="280" w:after="119"/>
    </w:pPr>
    <w:rPr>
      <w:kern w:val="1"/>
      <w:lang w:eastAsia="zh-CN" w:bidi="hi-IN"/>
    </w:rPr>
  </w:style>
  <w:style w:type="paragraph" w:styleId="33">
    <w:name w:val="Body Text 3"/>
    <w:basedOn w:val="a"/>
    <w:link w:val="34"/>
    <w:uiPriority w:val="99"/>
    <w:unhideWhenUsed/>
    <w:rsid w:val="00EF5746"/>
    <w:pPr>
      <w:spacing w:after="120"/>
    </w:pPr>
    <w:rPr>
      <w:sz w:val="16"/>
      <w:szCs w:val="16"/>
      <w:lang w:eastAsia="zh-CN"/>
    </w:rPr>
  </w:style>
  <w:style w:type="character" w:customStyle="1" w:styleId="34">
    <w:name w:val="Основной текст 3 Знак"/>
    <w:basedOn w:val="a0"/>
    <w:link w:val="33"/>
    <w:uiPriority w:val="99"/>
    <w:rsid w:val="00EF5746"/>
    <w:rPr>
      <w:sz w:val="16"/>
      <w:szCs w:val="16"/>
      <w:lang w:eastAsia="zh-CN"/>
    </w:rPr>
  </w:style>
  <w:style w:type="character" w:customStyle="1" w:styleId="FontStyle88">
    <w:name w:val="Font Style88"/>
    <w:basedOn w:val="a0"/>
    <w:uiPriority w:val="99"/>
    <w:rsid w:val="00352C4C"/>
    <w:rPr>
      <w:rFonts w:ascii="Times New Roman" w:hAnsi="Times New Roman" w:cs="Times New Roman"/>
      <w:sz w:val="26"/>
      <w:szCs w:val="26"/>
    </w:rPr>
  </w:style>
  <w:style w:type="paragraph" w:customStyle="1" w:styleId="Style62">
    <w:name w:val="Style62"/>
    <w:basedOn w:val="a"/>
    <w:uiPriority w:val="99"/>
    <w:rsid w:val="00352C4C"/>
    <w:pPr>
      <w:widowControl w:val="0"/>
      <w:suppressAutoHyphens w:val="0"/>
      <w:autoSpaceDE w:val="0"/>
      <w:autoSpaceDN w:val="0"/>
      <w:adjustRightInd w:val="0"/>
      <w:spacing w:line="312" w:lineRule="exact"/>
      <w:ind w:firstLine="706"/>
      <w:jc w:val="both"/>
    </w:pPr>
    <w:rPr>
      <w:rFonts w:eastAsiaTheme="minorEastAsia"/>
      <w:lang w:eastAsia="ru-RU"/>
    </w:rPr>
  </w:style>
  <w:style w:type="paragraph" w:customStyle="1" w:styleId="Style31">
    <w:name w:val="Style31"/>
    <w:basedOn w:val="a"/>
    <w:uiPriority w:val="99"/>
    <w:rsid w:val="00352C4C"/>
    <w:pPr>
      <w:widowControl w:val="0"/>
      <w:suppressAutoHyphens w:val="0"/>
      <w:autoSpaceDE w:val="0"/>
      <w:autoSpaceDN w:val="0"/>
      <w:adjustRightInd w:val="0"/>
      <w:spacing w:line="367" w:lineRule="exact"/>
      <w:ind w:firstLine="686"/>
      <w:jc w:val="both"/>
    </w:pPr>
    <w:rPr>
      <w:rFonts w:eastAsiaTheme="minorEastAsia"/>
      <w:lang w:eastAsia="ru-RU"/>
    </w:rPr>
  </w:style>
  <w:style w:type="character" w:customStyle="1" w:styleId="FontStyle96">
    <w:name w:val="Font Style96"/>
    <w:basedOn w:val="a0"/>
    <w:uiPriority w:val="99"/>
    <w:rsid w:val="00352C4C"/>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81028906">
      <w:bodyDiv w:val="1"/>
      <w:marLeft w:val="0"/>
      <w:marRight w:val="0"/>
      <w:marTop w:val="0"/>
      <w:marBottom w:val="0"/>
      <w:divBdr>
        <w:top w:val="none" w:sz="0" w:space="0" w:color="auto"/>
        <w:left w:val="none" w:sz="0" w:space="0" w:color="auto"/>
        <w:bottom w:val="none" w:sz="0" w:space="0" w:color="auto"/>
        <w:right w:val="none" w:sz="0" w:space="0" w:color="auto"/>
      </w:divBdr>
    </w:div>
    <w:div w:id="173154878">
      <w:bodyDiv w:val="1"/>
      <w:marLeft w:val="0"/>
      <w:marRight w:val="0"/>
      <w:marTop w:val="0"/>
      <w:marBottom w:val="0"/>
      <w:divBdr>
        <w:top w:val="none" w:sz="0" w:space="0" w:color="auto"/>
        <w:left w:val="none" w:sz="0" w:space="0" w:color="auto"/>
        <w:bottom w:val="none" w:sz="0" w:space="0" w:color="auto"/>
        <w:right w:val="none" w:sz="0" w:space="0" w:color="auto"/>
      </w:divBdr>
    </w:div>
    <w:div w:id="179859435">
      <w:bodyDiv w:val="1"/>
      <w:marLeft w:val="0"/>
      <w:marRight w:val="0"/>
      <w:marTop w:val="0"/>
      <w:marBottom w:val="0"/>
      <w:divBdr>
        <w:top w:val="none" w:sz="0" w:space="0" w:color="auto"/>
        <w:left w:val="none" w:sz="0" w:space="0" w:color="auto"/>
        <w:bottom w:val="none" w:sz="0" w:space="0" w:color="auto"/>
        <w:right w:val="none" w:sz="0" w:space="0" w:color="auto"/>
      </w:divBdr>
    </w:div>
    <w:div w:id="245656302">
      <w:bodyDiv w:val="1"/>
      <w:marLeft w:val="0"/>
      <w:marRight w:val="0"/>
      <w:marTop w:val="0"/>
      <w:marBottom w:val="0"/>
      <w:divBdr>
        <w:top w:val="none" w:sz="0" w:space="0" w:color="auto"/>
        <w:left w:val="none" w:sz="0" w:space="0" w:color="auto"/>
        <w:bottom w:val="none" w:sz="0" w:space="0" w:color="auto"/>
        <w:right w:val="none" w:sz="0" w:space="0" w:color="auto"/>
      </w:divBdr>
    </w:div>
    <w:div w:id="278802940">
      <w:bodyDiv w:val="1"/>
      <w:marLeft w:val="0"/>
      <w:marRight w:val="0"/>
      <w:marTop w:val="0"/>
      <w:marBottom w:val="0"/>
      <w:divBdr>
        <w:top w:val="none" w:sz="0" w:space="0" w:color="auto"/>
        <w:left w:val="none" w:sz="0" w:space="0" w:color="auto"/>
        <w:bottom w:val="none" w:sz="0" w:space="0" w:color="auto"/>
        <w:right w:val="none" w:sz="0" w:space="0" w:color="auto"/>
      </w:divBdr>
    </w:div>
    <w:div w:id="282150454">
      <w:bodyDiv w:val="1"/>
      <w:marLeft w:val="0"/>
      <w:marRight w:val="0"/>
      <w:marTop w:val="0"/>
      <w:marBottom w:val="0"/>
      <w:divBdr>
        <w:top w:val="none" w:sz="0" w:space="0" w:color="auto"/>
        <w:left w:val="none" w:sz="0" w:space="0" w:color="auto"/>
        <w:bottom w:val="none" w:sz="0" w:space="0" w:color="auto"/>
        <w:right w:val="none" w:sz="0" w:space="0" w:color="auto"/>
      </w:divBdr>
    </w:div>
    <w:div w:id="408120308">
      <w:bodyDiv w:val="1"/>
      <w:marLeft w:val="0"/>
      <w:marRight w:val="0"/>
      <w:marTop w:val="0"/>
      <w:marBottom w:val="0"/>
      <w:divBdr>
        <w:top w:val="none" w:sz="0" w:space="0" w:color="auto"/>
        <w:left w:val="none" w:sz="0" w:space="0" w:color="auto"/>
        <w:bottom w:val="none" w:sz="0" w:space="0" w:color="auto"/>
        <w:right w:val="none" w:sz="0" w:space="0" w:color="auto"/>
      </w:divBdr>
    </w:div>
    <w:div w:id="458688611">
      <w:bodyDiv w:val="1"/>
      <w:marLeft w:val="0"/>
      <w:marRight w:val="0"/>
      <w:marTop w:val="0"/>
      <w:marBottom w:val="0"/>
      <w:divBdr>
        <w:top w:val="none" w:sz="0" w:space="0" w:color="auto"/>
        <w:left w:val="none" w:sz="0" w:space="0" w:color="auto"/>
        <w:bottom w:val="none" w:sz="0" w:space="0" w:color="auto"/>
        <w:right w:val="none" w:sz="0" w:space="0" w:color="auto"/>
      </w:divBdr>
    </w:div>
    <w:div w:id="462043445">
      <w:bodyDiv w:val="1"/>
      <w:marLeft w:val="0"/>
      <w:marRight w:val="0"/>
      <w:marTop w:val="0"/>
      <w:marBottom w:val="0"/>
      <w:divBdr>
        <w:top w:val="none" w:sz="0" w:space="0" w:color="auto"/>
        <w:left w:val="none" w:sz="0" w:space="0" w:color="auto"/>
        <w:bottom w:val="none" w:sz="0" w:space="0" w:color="auto"/>
        <w:right w:val="none" w:sz="0" w:space="0" w:color="auto"/>
      </w:divBdr>
    </w:div>
    <w:div w:id="494883547">
      <w:bodyDiv w:val="1"/>
      <w:marLeft w:val="0"/>
      <w:marRight w:val="0"/>
      <w:marTop w:val="0"/>
      <w:marBottom w:val="0"/>
      <w:divBdr>
        <w:top w:val="none" w:sz="0" w:space="0" w:color="auto"/>
        <w:left w:val="none" w:sz="0" w:space="0" w:color="auto"/>
        <w:bottom w:val="none" w:sz="0" w:space="0" w:color="auto"/>
        <w:right w:val="none" w:sz="0" w:space="0" w:color="auto"/>
      </w:divBdr>
    </w:div>
    <w:div w:id="555506747">
      <w:bodyDiv w:val="1"/>
      <w:marLeft w:val="0"/>
      <w:marRight w:val="0"/>
      <w:marTop w:val="0"/>
      <w:marBottom w:val="0"/>
      <w:divBdr>
        <w:top w:val="none" w:sz="0" w:space="0" w:color="auto"/>
        <w:left w:val="none" w:sz="0" w:space="0" w:color="auto"/>
        <w:bottom w:val="none" w:sz="0" w:space="0" w:color="auto"/>
        <w:right w:val="none" w:sz="0" w:space="0" w:color="auto"/>
      </w:divBdr>
    </w:div>
    <w:div w:id="622885223">
      <w:bodyDiv w:val="1"/>
      <w:marLeft w:val="0"/>
      <w:marRight w:val="0"/>
      <w:marTop w:val="0"/>
      <w:marBottom w:val="0"/>
      <w:divBdr>
        <w:top w:val="none" w:sz="0" w:space="0" w:color="auto"/>
        <w:left w:val="none" w:sz="0" w:space="0" w:color="auto"/>
        <w:bottom w:val="none" w:sz="0" w:space="0" w:color="auto"/>
        <w:right w:val="none" w:sz="0" w:space="0" w:color="auto"/>
      </w:divBdr>
    </w:div>
    <w:div w:id="669602453">
      <w:bodyDiv w:val="1"/>
      <w:marLeft w:val="0"/>
      <w:marRight w:val="0"/>
      <w:marTop w:val="0"/>
      <w:marBottom w:val="0"/>
      <w:divBdr>
        <w:top w:val="none" w:sz="0" w:space="0" w:color="auto"/>
        <w:left w:val="none" w:sz="0" w:space="0" w:color="auto"/>
        <w:bottom w:val="none" w:sz="0" w:space="0" w:color="auto"/>
        <w:right w:val="none" w:sz="0" w:space="0" w:color="auto"/>
      </w:divBdr>
    </w:div>
    <w:div w:id="775833881">
      <w:bodyDiv w:val="1"/>
      <w:marLeft w:val="0"/>
      <w:marRight w:val="0"/>
      <w:marTop w:val="0"/>
      <w:marBottom w:val="0"/>
      <w:divBdr>
        <w:top w:val="none" w:sz="0" w:space="0" w:color="auto"/>
        <w:left w:val="none" w:sz="0" w:space="0" w:color="auto"/>
        <w:bottom w:val="none" w:sz="0" w:space="0" w:color="auto"/>
        <w:right w:val="none" w:sz="0" w:space="0" w:color="auto"/>
      </w:divBdr>
    </w:div>
    <w:div w:id="819155910">
      <w:bodyDiv w:val="1"/>
      <w:marLeft w:val="0"/>
      <w:marRight w:val="0"/>
      <w:marTop w:val="0"/>
      <w:marBottom w:val="0"/>
      <w:divBdr>
        <w:top w:val="none" w:sz="0" w:space="0" w:color="auto"/>
        <w:left w:val="none" w:sz="0" w:space="0" w:color="auto"/>
        <w:bottom w:val="none" w:sz="0" w:space="0" w:color="auto"/>
        <w:right w:val="none" w:sz="0" w:space="0" w:color="auto"/>
      </w:divBdr>
    </w:div>
    <w:div w:id="830831781">
      <w:bodyDiv w:val="1"/>
      <w:marLeft w:val="0"/>
      <w:marRight w:val="0"/>
      <w:marTop w:val="0"/>
      <w:marBottom w:val="0"/>
      <w:divBdr>
        <w:top w:val="none" w:sz="0" w:space="0" w:color="auto"/>
        <w:left w:val="none" w:sz="0" w:space="0" w:color="auto"/>
        <w:bottom w:val="none" w:sz="0" w:space="0" w:color="auto"/>
        <w:right w:val="none" w:sz="0" w:space="0" w:color="auto"/>
      </w:divBdr>
    </w:div>
    <w:div w:id="905839651">
      <w:bodyDiv w:val="1"/>
      <w:marLeft w:val="0"/>
      <w:marRight w:val="0"/>
      <w:marTop w:val="0"/>
      <w:marBottom w:val="0"/>
      <w:divBdr>
        <w:top w:val="none" w:sz="0" w:space="0" w:color="auto"/>
        <w:left w:val="none" w:sz="0" w:space="0" w:color="auto"/>
        <w:bottom w:val="none" w:sz="0" w:space="0" w:color="auto"/>
        <w:right w:val="none" w:sz="0" w:space="0" w:color="auto"/>
      </w:divBdr>
    </w:div>
    <w:div w:id="969045354">
      <w:bodyDiv w:val="1"/>
      <w:marLeft w:val="0"/>
      <w:marRight w:val="0"/>
      <w:marTop w:val="0"/>
      <w:marBottom w:val="0"/>
      <w:divBdr>
        <w:top w:val="none" w:sz="0" w:space="0" w:color="auto"/>
        <w:left w:val="none" w:sz="0" w:space="0" w:color="auto"/>
        <w:bottom w:val="none" w:sz="0" w:space="0" w:color="auto"/>
        <w:right w:val="none" w:sz="0" w:space="0" w:color="auto"/>
      </w:divBdr>
    </w:div>
    <w:div w:id="971982645">
      <w:bodyDiv w:val="1"/>
      <w:marLeft w:val="0"/>
      <w:marRight w:val="0"/>
      <w:marTop w:val="0"/>
      <w:marBottom w:val="0"/>
      <w:divBdr>
        <w:top w:val="none" w:sz="0" w:space="0" w:color="auto"/>
        <w:left w:val="none" w:sz="0" w:space="0" w:color="auto"/>
        <w:bottom w:val="none" w:sz="0" w:space="0" w:color="auto"/>
        <w:right w:val="none" w:sz="0" w:space="0" w:color="auto"/>
      </w:divBdr>
    </w:div>
    <w:div w:id="1069841965">
      <w:bodyDiv w:val="1"/>
      <w:marLeft w:val="0"/>
      <w:marRight w:val="0"/>
      <w:marTop w:val="0"/>
      <w:marBottom w:val="0"/>
      <w:divBdr>
        <w:top w:val="none" w:sz="0" w:space="0" w:color="auto"/>
        <w:left w:val="none" w:sz="0" w:space="0" w:color="auto"/>
        <w:bottom w:val="none" w:sz="0" w:space="0" w:color="auto"/>
        <w:right w:val="none" w:sz="0" w:space="0" w:color="auto"/>
      </w:divBdr>
    </w:div>
    <w:div w:id="1084718165">
      <w:bodyDiv w:val="1"/>
      <w:marLeft w:val="0"/>
      <w:marRight w:val="0"/>
      <w:marTop w:val="0"/>
      <w:marBottom w:val="0"/>
      <w:divBdr>
        <w:top w:val="none" w:sz="0" w:space="0" w:color="auto"/>
        <w:left w:val="none" w:sz="0" w:space="0" w:color="auto"/>
        <w:bottom w:val="none" w:sz="0" w:space="0" w:color="auto"/>
        <w:right w:val="none" w:sz="0" w:space="0" w:color="auto"/>
      </w:divBdr>
    </w:div>
    <w:div w:id="1194923352">
      <w:bodyDiv w:val="1"/>
      <w:marLeft w:val="0"/>
      <w:marRight w:val="0"/>
      <w:marTop w:val="0"/>
      <w:marBottom w:val="0"/>
      <w:divBdr>
        <w:top w:val="none" w:sz="0" w:space="0" w:color="auto"/>
        <w:left w:val="none" w:sz="0" w:space="0" w:color="auto"/>
        <w:bottom w:val="none" w:sz="0" w:space="0" w:color="auto"/>
        <w:right w:val="none" w:sz="0" w:space="0" w:color="auto"/>
      </w:divBdr>
    </w:div>
    <w:div w:id="1238977696">
      <w:bodyDiv w:val="1"/>
      <w:marLeft w:val="0"/>
      <w:marRight w:val="0"/>
      <w:marTop w:val="0"/>
      <w:marBottom w:val="0"/>
      <w:divBdr>
        <w:top w:val="none" w:sz="0" w:space="0" w:color="auto"/>
        <w:left w:val="none" w:sz="0" w:space="0" w:color="auto"/>
        <w:bottom w:val="none" w:sz="0" w:space="0" w:color="auto"/>
        <w:right w:val="none" w:sz="0" w:space="0" w:color="auto"/>
      </w:divBdr>
    </w:div>
    <w:div w:id="1310524613">
      <w:bodyDiv w:val="1"/>
      <w:marLeft w:val="0"/>
      <w:marRight w:val="0"/>
      <w:marTop w:val="0"/>
      <w:marBottom w:val="0"/>
      <w:divBdr>
        <w:top w:val="none" w:sz="0" w:space="0" w:color="auto"/>
        <w:left w:val="none" w:sz="0" w:space="0" w:color="auto"/>
        <w:bottom w:val="none" w:sz="0" w:space="0" w:color="auto"/>
        <w:right w:val="none" w:sz="0" w:space="0" w:color="auto"/>
      </w:divBdr>
    </w:div>
    <w:div w:id="1316950406">
      <w:bodyDiv w:val="1"/>
      <w:marLeft w:val="0"/>
      <w:marRight w:val="0"/>
      <w:marTop w:val="0"/>
      <w:marBottom w:val="0"/>
      <w:divBdr>
        <w:top w:val="none" w:sz="0" w:space="0" w:color="auto"/>
        <w:left w:val="none" w:sz="0" w:space="0" w:color="auto"/>
        <w:bottom w:val="none" w:sz="0" w:space="0" w:color="auto"/>
        <w:right w:val="none" w:sz="0" w:space="0" w:color="auto"/>
      </w:divBdr>
    </w:div>
    <w:div w:id="1319460235">
      <w:bodyDiv w:val="1"/>
      <w:marLeft w:val="0"/>
      <w:marRight w:val="0"/>
      <w:marTop w:val="0"/>
      <w:marBottom w:val="0"/>
      <w:divBdr>
        <w:top w:val="none" w:sz="0" w:space="0" w:color="auto"/>
        <w:left w:val="none" w:sz="0" w:space="0" w:color="auto"/>
        <w:bottom w:val="none" w:sz="0" w:space="0" w:color="auto"/>
        <w:right w:val="none" w:sz="0" w:space="0" w:color="auto"/>
      </w:divBdr>
    </w:div>
    <w:div w:id="1334644370">
      <w:bodyDiv w:val="1"/>
      <w:marLeft w:val="0"/>
      <w:marRight w:val="0"/>
      <w:marTop w:val="0"/>
      <w:marBottom w:val="0"/>
      <w:divBdr>
        <w:top w:val="none" w:sz="0" w:space="0" w:color="auto"/>
        <w:left w:val="none" w:sz="0" w:space="0" w:color="auto"/>
        <w:bottom w:val="none" w:sz="0" w:space="0" w:color="auto"/>
        <w:right w:val="none" w:sz="0" w:space="0" w:color="auto"/>
      </w:divBdr>
    </w:div>
    <w:div w:id="1416904301">
      <w:bodyDiv w:val="1"/>
      <w:marLeft w:val="0"/>
      <w:marRight w:val="0"/>
      <w:marTop w:val="0"/>
      <w:marBottom w:val="0"/>
      <w:divBdr>
        <w:top w:val="none" w:sz="0" w:space="0" w:color="auto"/>
        <w:left w:val="none" w:sz="0" w:space="0" w:color="auto"/>
        <w:bottom w:val="none" w:sz="0" w:space="0" w:color="auto"/>
        <w:right w:val="none" w:sz="0" w:space="0" w:color="auto"/>
      </w:divBdr>
    </w:div>
    <w:div w:id="1490487269">
      <w:bodyDiv w:val="1"/>
      <w:marLeft w:val="0"/>
      <w:marRight w:val="0"/>
      <w:marTop w:val="0"/>
      <w:marBottom w:val="0"/>
      <w:divBdr>
        <w:top w:val="none" w:sz="0" w:space="0" w:color="auto"/>
        <w:left w:val="none" w:sz="0" w:space="0" w:color="auto"/>
        <w:bottom w:val="none" w:sz="0" w:space="0" w:color="auto"/>
        <w:right w:val="none" w:sz="0" w:space="0" w:color="auto"/>
      </w:divBdr>
    </w:div>
    <w:div w:id="1545412144">
      <w:bodyDiv w:val="1"/>
      <w:marLeft w:val="0"/>
      <w:marRight w:val="0"/>
      <w:marTop w:val="0"/>
      <w:marBottom w:val="0"/>
      <w:divBdr>
        <w:top w:val="none" w:sz="0" w:space="0" w:color="auto"/>
        <w:left w:val="none" w:sz="0" w:space="0" w:color="auto"/>
        <w:bottom w:val="none" w:sz="0" w:space="0" w:color="auto"/>
        <w:right w:val="none" w:sz="0" w:space="0" w:color="auto"/>
      </w:divBdr>
    </w:div>
    <w:div w:id="1547181752">
      <w:bodyDiv w:val="1"/>
      <w:marLeft w:val="0"/>
      <w:marRight w:val="0"/>
      <w:marTop w:val="0"/>
      <w:marBottom w:val="0"/>
      <w:divBdr>
        <w:top w:val="none" w:sz="0" w:space="0" w:color="auto"/>
        <w:left w:val="none" w:sz="0" w:space="0" w:color="auto"/>
        <w:bottom w:val="none" w:sz="0" w:space="0" w:color="auto"/>
        <w:right w:val="none" w:sz="0" w:space="0" w:color="auto"/>
      </w:divBdr>
    </w:div>
    <w:div w:id="1669938742">
      <w:bodyDiv w:val="1"/>
      <w:marLeft w:val="0"/>
      <w:marRight w:val="0"/>
      <w:marTop w:val="0"/>
      <w:marBottom w:val="0"/>
      <w:divBdr>
        <w:top w:val="none" w:sz="0" w:space="0" w:color="auto"/>
        <w:left w:val="none" w:sz="0" w:space="0" w:color="auto"/>
        <w:bottom w:val="none" w:sz="0" w:space="0" w:color="auto"/>
        <w:right w:val="none" w:sz="0" w:space="0" w:color="auto"/>
      </w:divBdr>
    </w:div>
    <w:div w:id="1677223301">
      <w:bodyDiv w:val="1"/>
      <w:marLeft w:val="0"/>
      <w:marRight w:val="0"/>
      <w:marTop w:val="0"/>
      <w:marBottom w:val="0"/>
      <w:divBdr>
        <w:top w:val="none" w:sz="0" w:space="0" w:color="auto"/>
        <w:left w:val="none" w:sz="0" w:space="0" w:color="auto"/>
        <w:bottom w:val="none" w:sz="0" w:space="0" w:color="auto"/>
        <w:right w:val="none" w:sz="0" w:space="0" w:color="auto"/>
      </w:divBdr>
    </w:div>
    <w:div w:id="1696923922">
      <w:bodyDiv w:val="1"/>
      <w:marLeft w:val="0"/>
      <w:marRight w:val="0"/>
      <w:marTop w:val="0"/>
      <w:marBottom w:val="0"/>
      <w:divBdr>
        <w:top w:val="none" w:sz="0" w:space="0" w:color="auto"/>
        <w:left w:val="none" w:sz="0" w:space="0" w:color="auto"/>
        <w:bottom w:val="none" w:sz="0" w:space="0" w:color="auto"/>
        <w:right w:val="none" w:sz="0" w:space="0" w:color="auto"/>
      </w:divBdr>
    </w:div>
    <w:div w:id="1748187740">
      <w:bodyDiv w:val="1"/>
      <w:marLeft w:val="0"/>
      <w:marRight w:val="0"/>
      <w:marTop w:val="0"/>
      <w:marBottom w:val="0"/>
      <w:divBdr>
        <w:top w:val="none" w:sz="0" w:space="0" w:color="auto"/>
        <w:left w:val="none" w:sz="0" w:space="0" w:color="auto"/>
        <w:bottom w:val="none" w:sz="0" w:space="0" w:color="auto"/>
        <w:right w:val="none" w:sz="0" w:space="0" w:color="auto"/>
      </w:divBdr>
    </w:div>
    <w:div w:id="1772432902">
      <w:bodyDiv w:val="1"/>
      <w:marLeft w:val="0"/>
      <w:marRight w:val="0"/>
      <w:marTop w:val="0"/>
      <w:marBottom w:val="0"/>
      <w:divBdr>
        <w:top w:val="none" w:sz="0" w:space="0" w:color="auto"/>
        <w:left w:val="none" w:sz="0" w:space="0" w:color="auto"/>
        <w:bottom w:val="none" w:sz="0" w:space="0" w:color="auto"/>
        <w:right w:val="none" w:sz="0" w:space="0" w:color="auto"/>
      </w:divBdr>
    </w:div>
    <w:div w:id="1831796754">
      <w:bodyDiv w:val="1"/>
      <w:marLeft w:val="0"/>
      <w:marRight w:val="0"/>
      <w:marTop w:val="0"/>
      <w:marBottom w:val="0"/>
      <w:divBdr>
        <w:top w:val="none" w:sz="0" w:space="0" w:color="auto"/>
        <w:left w:val="none" w:sz="0" w:space="0" w:color="auto"/>
        <w:bottom w:val="none" w:sz="0" w:space="0" w:color="auto"/>
        <w:right w:val="none" w:sz="0" w:space="0" w:color="auto"/>
      </w:divBdr>
    </w:div>
    <w:div w:id="1833181351">
      <w:bodyDiv w:val="1"/>
      <w:marLeft w:val="0"/>
      <w:marRight w:val="0"/>
      <w:marTop w:val="0"/>
      <w:marBottom w:val="0"/>
      <w:divBdr>
        <w:top w:val="none" w:sz="0" w:space="0" w:color="auto"/>
        <w:left w:val="none" w:sz="0" w:space="0" w:color="auto"/>
        <w:bottom w:val="none" w:sz="0" w:space="0" w:color="auto"/>
        <w:right w:val="none" w:sz="0" w:space="0" w:color="auto"/>
      </w:divBdr>
    </w:div>
    <w:div w:id="1932271257">
      <w:bodyDiv w:val="1"/>
      <w:marLeft w:val="0"/>
      <w:marRight w:val="0"/>
      <w:marTop w:val="0"/>
      <w:marBottom w:val="0"/>
      <w:divBdr>
        <w:top w:val="none" w:sz="0" w:space="0" w:color="auto"/>
        <w:left w:val="none" w:sz="0" w:space="0" w:color="auto"/>
        <w:bottom w:val="none" w:sz="0" w:space="0" w:color="auto"/>
        <w:right w:val="none" w:sz="0" w:space="0" w:color="auto"/>
      </w:divBdr>
    </w:div>
    <w:div w:id="1959723695">
      <w:bodyDiv w:val="1"/>
      <w:marLeft w:val="0"/>
      <w:marRight w:val="0"/>
      <w:marTop w:val="0"/>
      <w:marBottom w:val="0"/>
      <w:divBdr>
        <w:top w:val="none" w:sz="0" w:space="0" w:color="auto"/>
        <w:left w:val="none" w:sz="0" w:space="0" w:color="auto"/>
        <w:bottom w:val="none" w:sz="0" w:space="0" w:color="auto"/>
        <w:right w:val="none" w:sz="0" w:space="0" w:color="auto"/>
      </w:divBdr>
    </w:div>
    <w:div w:id="2068793988">
      <w:bodyDiv w:val="1"/>
      <w:marLeft w:val="0"/>
      <w:marRight w:val="0"/>
      <w:marTop w:val="0"/>
      <w:marBottom w:val="0"/>
      <w:divBdr>
        <w:top w:val="none" w:sz="0" w:space="0" w:color="auto"/>
        <w:left w:val="none" w:sz="0" w:space="0" w:color="auto"/>
        <w:bottom w:val="none" w:sz="0" w:space="0" w:color="auto"/>
        <w:right w:val="none" w:sz="0" w:space="0" w:color="auto"/>
      </w:divBdr>
    </w:div>
    <w:div w:id="2132018239">
      <w:bodyDiv w:val="1"/>
      <w:marLeft w:val="0"/>
      <w:marRight w:val="0"/>
      <w:marTop w:val="0"/>
      <w:marBottom w:val="0"/>
      <w:divBdr>
        <w:top w:val="none" w:sz="0" w:space="0" w:color="auto"/>
        <w:left w:val="none" w:sz="0" w:space="0" w:color="auto"/>
        <w:bottom w:val="none" w:sz="0" w:space="0" w:color="auto"/>
        <w:right w:val="none" w:sz="0" w:space="0" w:color="auto"/>
      </w:divBdr>
    </w:div>
    <w:div w:id="21387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53A9-A031-4FFB-A97E-E1FEF43A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3348</Words>
  <Characters>19088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22392</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Храмайков Михаил</cp:lastModifiedBy>
  <cp:revision>3</cp:revision>
  <cp:lastPrinted>2021-12-16T13:49:00Z</cp:lastPrinted>
  <dcterms:created xsi:type="dcterms:W3CDTF">2021-12-20T09:04:00Z</dcterms:created>
  <dcterms:modified xsi:type="dcterms:W3CDTF">2021-12-20T09:04:00Z</dcterms:modified>
</cp:coreProperties>
</file>