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D0BA8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0BA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9D0BA8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9D0BA8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0BA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9D0BA8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9D0BA8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16F7E" w:rsidRPr="009D0BA8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9D0BA8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0BA8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9D0BA8" w:rsidRDefault="00745434" w:rsidP="00F34B4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ED0" w:rsidRPr="009D0BA8" w:rsidRDefault="00614BD6" w:rsidP="00BD2C3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BA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B39DE" w:rsidRPr="009D0BA8" w:rsidRDefault="008B39DE" w:rsidP="00BD2C3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91" w:rsidRPr="009D0BA8" w:rsidRDefault="00215580" w:rsidP="00BD2C39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5C02BB" w:rsidRPr="009D0BA8">
        <w:rPr>
          <w:rStyle w:val="ng-binding"/>
          <w:rFonts w:ascii="Times New Roman" w:hAnsi="Times New Roman" w:cs="Times New Roman"/>
          <w:sz w:val="24"/>
          <w:szCs w:val="24"/>
        </w:rPr>
        <w:t>Оказание в 2023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</w:t>
      </w:r>
      <w:r w:rsidR="009F394D" w:rsidRPr="009D0BA8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F56B91" w:rsidRPr="009D0BA8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</w:p>
    <w:p w:rsidR="00E1759B" w:rsidRPr="009D0BA8" w:rsidRDefault="00E1759B" w:rsidP="00BD2C39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A8">
        <w:rPr>
          <w:rFonts w:ascii="Times New Roman" w:hAnsi="Times New Roman" w:cs="Times New Roman"/>
          <w:sz w:val="24"/>
          <w:szCs w:val="24"/>
        </w:rPr>
        <w:t>Профили заболеваний:</w:t>
      </w:r>
    </w:p>
    <w:p w:rsidR="003D203F" w:rsidRPr="009D0BA8" w:rsidRDefault="00E1759B" w:rsidP="003D203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A8">
        <w:rPr>
          <w:rFonts w:ascii="Times New Roman" w:hAnsi="Times New Roman" w:cs="Times New Roman"/>
          <w:sz w:val="24"/>
          <w:szCs w:val="24"/>
        </w:rPr>
        <w:t xml:space="preserve">- Класс </w:t>
      </w:r>
      <w:proofErr w:type="spellStart"/>
      <w:r w:rsidRPr="009D0BA8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9D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BA8">
        <w:rPr>
          <w:rFonts w:ascii="Times New Roman" w:hAnsi="Times New Roman" w:cs="Times New Roman"/>
          <w:sz w:val="24"/>
          <w:szCs w:val="24"/>
        </w:rPr>
        <w:t>МКБ</w:t>
      </w:r>
      <w:proofErr w:type="spellEnd"/>
      <w:r w:rsidRPr="009D0BA8">
        <w:rPr>
          <w:rFonts w:ascii="Times New Roman" w:hAnsi="Times New Roman" w:cs="Times New Roman"/>
          <w:sz w:val="24"/>
          <w:szCs w:val="24"/>
        </w:rPr>
        <w:t>-10 "Травмы, отравления и некоторые другие последствия воздействия внешних причин".</w:t>
      </w:r>
    </w:p>
    <w:p w:rsidR="003D203F" w:rsidRPr="009D0BA8" w:rsidRDefault="003D203F" w:rsidP="003D203F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закупаемых услуг для застрахованных лиц – 168 койко-дней (что составляет – 4 штук</w:t>
      </w:r>
      <w:r w:rsidR="0092324E"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путевок, при этом продолжительность 1 курса (заезда)- 42 койко-дня).</w:t>
      </w:r>
    </w:p>
    <w:p w:rsidR="003C4D8A" w:rsidRPr="009D0BA8" w:rsidRDefault="003D203F" w:rsidP="003D203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закупаемых услуг для сопровождающих лиц – 168 койко-дней (что составляет – 4 штук</w:t>
      </w:r>
      <w:r w:rsidR="0092324E"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путевок, при этом продолжительность 1 курса (заезда)- 42 койко-дня).</w:t>
      </w:r>
    </w:p>
    <w:p w:rsidR="00AF4B4E" w:rsidRPr="009D0BA8" w:rsidRDefault="00355D3D" w:rsidP="00AF4B4E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0BA8">
        <w:rPr>
          <w:rFonts w:ascii="Times New Roman" w:hAnsi="Times New Roman" w:cs="Times New Roman"/>
          <w:sz w:val="24"/>
          <w:szCs w:val="24"/>
        </w:rPr>
        <w:t xml:space="preserve">Место оказания услуг </w:t>
      </w:r>
      <w:r w:rsidR="005B2C18" w:rsidRPr="009D0BA8">
        <w:rPr>
          <w:rFonts w:ascii="Times New Roman" w:hAnsi="Times New Roman" w:cs="Times New Roman"/>
          <w:sz w:val="24"/>
          <w:szCs w:val="24"/>
        </w:rPr>
        <w:t>–</w:t>
      </w:r>
      <w:r w:rsidRPr="009D0BA8">
        <w:rPr>
          <w:rFonts w:ascii="Times New Roman" w:hAnsi="Times New Roman" w:cs="Times New Roman"/>
          <w:sz w:val="24"/>
          <w:szCs w:val="24"/>
        </w:rPr>
        <w:t xml:space="preserve"> </w:t>
      </w:r>
      <w:r w:rsidR="00A4326B" w:rsidRPr="009D0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территории: </w:t>
      </w:r>
      <w:r w:rsidR="0068384A" w:rsidRPr="009D0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территории: Самарская область, Омская область, Тюменская область.</w:t>
      </w:r>
    </w:p>
    <w:p w:rsidR="00AF4B4E" w:rsidRPr="009D0BA8" w:rsidRDefault="00AF4B4E" w:rsidP="00AF4B4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оказания услуг: </w:t>
      </w:r>
      <w:r w:rsidRPr="009D0BA8">
        <w:rPr>
          <w:rFonts w:ascii="Times New Roman" w:hAnsi="Times New Roman" w:cs="Times New Roman"/>
          <w:sz w:val="24"/>
          <w:szCs w:val="24"/>
        </w:rPr>
        <w:t>с 19.06.2023 г. по 30.11.2023 г. включительно.</w:t>
      </w:r>
    </w:p>
    <w:p w:rsidR="00AF4B4E" w:rsidRPr="009D0BA8" w:rsidRDefault="00AF4B4E" w:rsidP="00AF4B4E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застрахованных лиц, а в случае необходимости сопровождающих лиц, в связи с изменением расписания поездов или иным причинам) если количество фактически неиспользованных </w:t>
      </w: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койко – дней</w:t>
      </w:r>
      <w:proofErr w:type="gramEnd"/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20.10.2023 г.</w:t>
      </w:r>
    </w:p>
    <w:p w:rsidR="00AF4B4E" w:rsidRPr="009D0BA8" w:rsidRDefault="00AF4B4E" w:rsidP="00AF4B4E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20.10.2023 г.</w:t>
      </w:r>
    </w:p>
    <w:p w:rsidR="008F2263" w:rsidRPr="009D0BA8" w:rsidRDefault="00AF4B4E" w:rsidP="00AF4B4E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1 курса (заезда) для санаторно-курортного лечения 42 койко-дня.</w:t>
      </w:r>
    </w:p>
    <w:p w:rsidR="00500AB0" w:rsidRPr="009D0BA8" w:rsidRDefault="00500AB0" w:rsidP="00BD2C3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качеству оказания услуг</w:t>
      </w:r>
    </w:p>
    <w:p w:rsidR="003A2DDA" w:rsidRPr="009D0BA8" w:rsidRDefault="000A7178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394D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</w:t>
      </w:r>
      <w:r w:rsidR="0028778B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04.05.2011 </w:t>
      </w:r>
      <w:r w:rsidR="005C1F41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F394D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99-ФЗ «О лицензировании отдельных видов деятельности» и Постановлением Правительства Россий</w:t>
      </w:r>
      <w:r w:rsidR="0028778B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01.06.2021 </w:t>
      </w:r>
      <w:r w:rsidR="00165D9D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F394D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Федерации» участник закупки должен соответствовать</w:t>
      </w:r>
      <w:proofErr w:type="gramEnd"/>
      <w:r w:rsidR="009F394D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 приложениями) или выписки из реестра лицензий на следующие виды медицинской деятельности: </w:t>
      </w:r>
      <w:r w:rsidR="00B91624" w:rsidRPr="009D0BA8">
        <w:rPr>
          <w:rFonts w:ascii="Times New Roman" w:hAnsi="Times New Roman" w:cs="Times New Roman"/>
          <w:sz w:val="24"/>
          <w:szCs w:val="24"/>
        </w:rPr>
        <w:t>при оказании медицинской помощи при санаторно-курортном лечении по: «неврологии», «травматологии и ортопедии», «медицинской реабилитации».</w:t>
      </w:r>
    </w:p>
    <w:p w:rsidR="006E3AA3" w:rsidRPr="009D0BA8" w:rsidRDefault="006E3AA3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A8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</w:t>
      </w:r>
      <w:r w:rsidRPr="009D0BA8">
        <w:rPr>
          <w:rFonts w:ascii="Times New Roman" w:hAnsi="Times New Roman" w:cs="Times New Roman"/>
          <w:sz w:val="24"/>
          <w:szCs w:val="24"/>
        </w:rPr>
        <w:lastRenderedPageBreak/>
        <w:t>соответствии с Методическими указаниями Министерства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</w:t>
      </w:r>
      <w:proofErr w:type="gramEnd"/>
      <w:r w:rsidRPr="009D0BA8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заболеваний», Приказом Министерства здравоохранения Российской Федерации от 05.05.2016 г. №</w:t>
      </w:r>
      <w:proofErr w:type="spellStart"/>
      <w:r w:rsidRPr="009D0BA8">
        <w:rPr>
          <w:rFonts w:ascii="Times New Roman" w:hAnsi="Times New Roman" w:cs="Times New Roman"/>
          <w:sz w:val="24"/>
          <w:szCs w:val="24"/>
        </w:rPr>
        <w:t>279н</w:t>
      </w:r>
      <w:proofErr w:type="spellEnd"/>
      <w:r w:rsidRPr="009D0BA8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санаторно-курортного лечения» и приказами Министерства здравоохранения и социального развития Российской Федерации: </w:t>
      </w:r>
    </w:p>
    <w:p w:rsidR="004B5043" w:rsidRPr="009D0BA8" w:rsidRDefault="006E3AA3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A8">
        <w:rPr>
          <w:rFonts w:ascii="Times New Roman" w:hAnsi="Times New Roman" w:cs="Times New Roman"/>
          <w:sz w:val="24"/>
          <w:szCs w:val="24"/>
        </w:rPr>
        <w:t>- №274 от 23.11.2004</w:t>
      </w:r>
      <w:r w:rsidR="00F86EFE" w:rsidRPr="009D0BA8">
        <w:rPr>
          <w:rFonts w:ascii="Times New Roman" w:hAnsi="Times New Roman" w:cs="Times New Roman"/>
          <w:sz w:val="24"/>
          <w:szCs w:val="24"/>
        </w:rPr>
        <w:t xml:space="preserve"> </w:t>
      </w:r>
      <w:r w:rsidRPr="009D0BA8">
        <w:rPr>
          <w:rFonts w:ascii="Times New Roman" w:hAnsi="Times New Roman" w:cs="Times New Roman"/>
          <w:sz w:val="24"/>
          <w:szCs w:val="24"/>
        </w:rPr>
        <w:t>г.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4B5043" w:rsidRPr="009D0BA8" w:rsidRDefault="004B5043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услуг определяется (изменяется) лечащим врачом в зависимости от состояния здоровья застрахованного лица.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82789" w:rsidRPr="009D0BA8" w:rsidRDefault="00500AB0" w:rsidP="00BD2C39">
      <w:pPr>
        <w:keepNext/>
        <w:widowControl w:val="0"/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техническим характеристикам услуг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59.13330.2020 «СНиП 35-01-2001 Доступность зданий и сооружений для маломобильных групп населения», т.е. обеспечение условий беспрепятственного доступа застрахованных лиц на колясках во все функциональные подразделения учреждения: </w:t>
      </w:r>
      <w:proofErr w:type="spellStart"/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9D0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 и поручней.</w:t>
      </w:r>
      <w:proofErr w:type="gramEnd"/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Приказом Министерства здравоохранения СССР от 04.10.1980</w:t>
      </w:r>
      <w:r w:rsidR="00F86EFE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№1030. 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застрахованных лиц, пострадавших вследствие несчастных случаев на производстве и профессиональных заболеваний, а в случае необходимости сопровождающих лиц (сопровождающие лица совершеннолетние),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обеспечиваться удаление отходов и защита от насекомых и грызунов.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диетического и лечебного питания должна осуществляться в соответствии с медицинскими показаниями. Организация лечебного питания должна осуществляться в соответствии с Приказом Министерства здравоохранения Российской Федерации от 05.08.2003</w:t>
      </w:r>
      <w:r w:rsidR="00F86EFE"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№330 «О мерах по совершенствованию лечебного питания в лечебно-профилактических учреждениях Российской Федерации».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оборудованы системами холодного и горячего водоснабжения;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лифтом с круглосуточным подъемом и спуском: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трех этажей (</w:t>
      </w:r>
      <w:proofErr w:type="gramStart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</w:t>
      </w:r>
      <w:proofErr w:type="gramEnd"/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пассажирский отдельно).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предоставляемые услуги: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приема (круглосуточный прием);</w:t>
      </w:r>
    </w:p>
    <w:p w:rsidR="00BD2C39" w:rsidRPr="009D0BA8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55D3D" w:rsidRPr="00BD2C39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обеспечить оказание бесплатных транспортных услуг по доставке застрахованных лиц, а в случае необходимости сопровождающих лиц (сопровождающие лица должны быть совершеннолетними) от места прибытия (ближайшая к месту нахождения санаторно – курортного учреждения железнодорожная станция, аэропорт, автовокзал) к месту санаторно-курортного лечения и обратно.</w:t>
      </w:r>
      <w:bookmarkStart w:id="0" w:name="_GoBack"/>
      <w:bookmarkEnd w:id="0"/>
    </w:p>
    <w:sectPr w:rsidR="00355D3D" w:rsidRPr="00BD2C39" w:rsidSect="0044772B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713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195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789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7C9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178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1B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0F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5B3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14C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A55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486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5D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641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BBE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331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6E5A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7B5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78B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947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2C7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6F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5D3D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498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2DDA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4D8A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03F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72B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4E3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043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2E1"/>
    <w:rsid w:val="00520803"/>
    <w:rsid w:val="005208AF"/>
    <w:rsid w:val="00520A52"/>
    <w:rsid w:val="005213F4"/>
    <w:rsid w:val="005214F6"/>
    <w:rsid w:val="00521BD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CF"/>
    <w:rsid w:val="00535AE0"/>
    <w:rsid w:val="00535D4B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0A43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18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7BA"/>
    <w:rsid w:val="005B6B7C"/>
    <w:rsid w:val="005B6EB2"/>
    <w:rsid w:val="005B726F"/>
    <w:rsid w:val="005B7C16"/>
    <w:rsid w:val="005B7D43"/>
    <w:rsid w:val="005C02BB"/>
    <w:rsid w:val="005C06DD"/>
    <w:rsid w:val="005C0DA2"/>
    <w:rsid w:val="005C1C5F"/>
    <w:rsid w:val="005C1E1A"/>
    <w:rsid w:val="005C1F41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67D49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67F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1B"/>
    <w:rsid w:val="00680F08"/>
    <w:rsid w:val="0068156B"/>
    <w:rsid w:val="006821F3"/>
    <w:rsid w:val="0068244A"/>
    <w:rsid w:val="0068245F"/>
    <w:rsid w:val="00682952"/>
    <w:rsid w:val="00683287"/>
    <w:rsid w:val="0068384A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3EF8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AA3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4FB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7AC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263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24E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6DA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59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00B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347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0BA8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08F4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C00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94D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9D9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26B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2D3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BE3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399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D30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4E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AF7EA6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49AD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E20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D7C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624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569"/>
    <w:rsid w:val="00BD2839"/>
    <w:rsid w:val="00BD2C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1982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1D4A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1FB3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556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4C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DCA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59B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7A2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B40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CAE"/>
    <w:rsid w:val="00F54004"/>
    <w:rsid w:val="00F54EF7"/>
    <w:rsid w:val="00F55272"/>
    <w:rsid w:val="00F55616"/>
    <w:rsid w:val="00F55DB0"/>
    <w:rsid w:val="00F55F70"/>
    <w:rsid w:val="00F56878"/>
    <w:rsid w:val="00F568FE"/>
    <w:rsid w:val="00F56B91"/>
    <w:rsid w:val="00F56BC0"/>
    <w:rsid w:val="00F56CB3"/>
    <w:rsid w:val="00F56E0E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1D35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6EFE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1958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4D2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52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BF89-AE93-4D32-BB44-EAF58988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5</cp:revision>
  <cp:lastPrinted>2023-04-03T13:35:00Z</cp:lastPrinted>
  <dcterms:created xsi:type="dcterms:W3CDTF">2023-03-17T10:39:00Z</dcterms:created>
  <dcterms:modified xsi:type="dcterms:W3CDTF">2023-04-03T13:35:00Z</dcterms:modified>
</cp:coreProperties>
</file>