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29" w:rsidRPr="00361BC1" w:rsidRDefault="00361BC1" w:rsidP="00361BC1">
      <w:pPr>
        <w:jc w:val="center"/>
        <w:rPr>
          <w:rFonts w:ascii="Times New Roman" w:hAnsi="Times New Roman" w:cs="Times New Roman"/>
        </w:rPr>
      </w:pPr>
      <w:r w:rsidRPr="00361BC1">
        <w:rPr>
          <w:rFonts w:ascii="Times New Roman" w:hAnsi="Times New Roman" w:cs="Times New Roman"/>
        </w:rPr>
        <w:t>ТЕХНИЧЕСКИОЕ ЗАДАНИЕ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  <w:gridCol w:w="1276"/>
      </w:tblGrid>
      <w:tr w:rsidR="00361BC1" w:rsidRPr="00361BC1" w:rsidTr="00361BC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1" w:rsidRPr="00361BC1" w:rsidRDefault="00361BC1" w:rsidP="00361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361BC1" w:rsidRPr="00361BC1" w:rsidTr="00361BC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Для выполнения функций по обеспечению получателей телевизорами с телетекстом для приема программ со скрытыми субтитрами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Телевизоры с телетекстом - носители видеоинформации с субтитрами для получателей с нарушением слуховых функций.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Телевизоры с телетекстом должны обеспечивать беспрепятственный доступ получателя с нарушениями слуха к информации в виде субтитров, передаваемых на странице 888-й или 889-й системы «Телетекст» (в соответствии с пунктом 4.9.6 ГОСТ </w:t>
            </w:r>
            <w:proofErr w:type="gramStart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 50861-96 «Система телетекст. Основные параметры. </w:t>
            </w:r>
            <w:proofErr w:type="gramStart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Методы измерения»).</w:t>
            </w:r>
            <w:proofErr w:type="gramEnd"/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Телевизоры с телетекстом должны отвечать общим техническим требованиям Национального стандарта Российской Федерации ГОСТ </w:t>
            </w:r>
            <w:proofErr w:type="gramStart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      </w:r>
            <w:proofErr w:type="gramStart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 ИСО 9999-2019 «Вспомогательные средства для людей с ограничениями жизнедеятельности. Классификация и терминология». 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Корпус и экран телевизоров не должны иметь деформаций и повреждений. Изображение и воспроизведение цвета должны быть четкими и естественными. </w:t>
            </w:r>
            <w:proofErr w:type="gramStart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Телевизоры с телетекстом в процессе эксплуатации должны быть стойкими, прочными и устойчивыми к воздействию механических и климатических факторов, а также иметь предельно допустимые уровни выходных сигналов, влияющих на реабилитационное воздействие (уровни яркости, контрастности и т.п.), возникающие при переходных процессах включения и выключения телевизоров и при работе в условиях одной неисправностей.</w:t>
            </w:r>
            <w:proofErr w:type="gramEnd"/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Установка, настройка и обучение получателей правилами пользования телетекстом осуществляется исполнителем.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Материалы, из которых изготавливаются телевизоры, не должны выделять токсичных веще</w:t>
            </w:r>
            <w:proofErr w:type="gramStart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и эксплуатации.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Телевизоры должны соответствовать требованиям, предусмотренным </w:t>
            </w:r>
            <w:proofErr w:type="gramStart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 ТС 004/2011 «О безопасности низковольтного оборудования» и ТР ТС 020/2011 «Электромагнитная совместимость технических средств».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Товара должна осуществляться при наличии инструкции по эксплуатации на русском языке. Обязательная сертификация на соответствие требованиям электробезопасности и электромагнитной совместимости.  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предоставления гарантии качества телевизоров с телетекстом для приема программ со скрытыми субтитрами должен составлять не менее 12 месяцев со дня подписания Акта приема-передачи Товара Получателем. 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Срок гарантийного ремонта со дня обращения Получателя не должен превышать 20 рабочих дней.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Обязательно наличие гарантийных талонов, дающих право на бесплатный ремонт Товара во время гарантийного срока.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Требования к упаковке и отгрузке.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>На каждом телевизоре должна быть нанесена маркировка, содержащая: полное торговое наименование, товарный знак предприятия-изготовителя, отметку ОТК предприятия-изготовителя,  порядковый заводской номер, необходимые поясняющие и предостерегающие надписи, условные функциональные обозначения на телевизоре.</w:t>
            </w:r>
          </w:p>
          <w:p w:rsidR="00361BC1" w:rsidRPr="00361BC1" w:rsidRDefault="00361BC1" w:rsidP="00361BC1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 Телевизоры должны быть упакованы в потребительскую тару при их отгрузке в транспортных пакетах или индивидуальную тару с амортизационными прокладками, обеспечивающую их сохранность при транспортировании и хранении и изготовленную по технической документации на тару конкретного вида.</w:t>
            </w:r>
          </w:p>
          <w:p w:rsidR="00361BC1" w:rsidRPr="00361BC1" w:rsidRDefault="00361BC1" w:rsidP="0036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Упакованные телевизоры допускается транспортировать всеми видами транспорта при температуре не ниже минус 40</w:t>
            </w:r>
            <w:proofErr w:type="gramStart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 °С</w:t>
            </w:r>
            <w:proofErr w:type="gramEnd"/>
            <w:r w:rsidRPr="00361BC1">
              <w:rPr>
                <w:rFonts w:ascii="Times New Roman" w:eastAsia="Times New Roman" w:hAnsi="Times New Roman" w:cs="Times New Roman"/>
                <w:lang w:eastAsia="ru-RU"/>
              </w:rPr>
              <w:t xml:space="preserve"> и при защите их от прямого воздействия атмосферных осадков и механических повреждений. Транспортирование любым видом крытого транспорта в соответствии с правилами перевозки грузов, действующими на данном виде транспорта.</w:t>
            </w:r>
          </w:p>
          <w:p w:rsidR="00361BC1" w:rsidRPr="00361BC1" w:rsidRDefault="00361BC1" w:rsidP="00361B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361BC1" w:rsidRPr="00361BC1" w:rsidRDefault="00361BC1" w:rsidP="00361B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>Получателя</w:t>
            </w:r>
            <w:proofErr w:type="gramEnd"/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361BC1" w:rsidRPr="00361BC1" w:rsidRDefault="00361BC1" w:rsidP="00361B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proofErr w:type="gramStart"/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361BC1" w:rsidRPr="00361BC1" w:rsidRDefault="00361BC1" w:rsidP="00361B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361BC1" w:rsidRPr="00361BC1" w:rsidRDefault="00361BC1" w:rsidP="00361B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361BC1" w:rsidRPr="00361BC1" w:rsidRDefault="00361BC1" w:rsidP="00361B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Срок поставки Товара: </w:t>
            </w:r>
            <w:proofErr w:type="gramStart"/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>с даты получения</w:t>
            </w:r>
            <w:proofErr w:type="gramEnd"/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от Заказчика реестра получателе</w:t>
            </w: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й Товара до «30» ноября 2024</w:t>
            </w:r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года.</w:t>
            </w:r>
          </w:p>
        </w:tc>
      </w:tr>
      <w:tr w:rsidR="00D73952" w:rsidRPr="00361BC1" w:rsidTr="00D739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2" w:rsidRPr="00361BC1" w:rsidRDefault="00D73952" w:rsidP="00361B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2" w:rsidRPr="00361BC1" w:rsidRDefault="00D73952" w:rsidP="00361B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52" w:rsidRPr="00361BC1" w:rsidRDefault="00D73952" w:rsidP="00361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61BC1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Кол-во,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52" w:rsidRPr="00361BC1" w:rsidRDefault="00D73952" w:rsidP="00361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  <w:r w:rsidRPr="00361BC1">
              <w:rPr>
                <w:rFonts w:ascii="Times New Roman" w:eastAsia="Calibri" w:hAnsi="Times New Roman" w:cs="Times New Roman"/>
                <w:color w:val="000000"/>
              </w:rPr>
              <w:t>Гарантийный срок (мес.)</w:t>
            </w:r>
          </w:p>
        </w:tc>
      </w:tr>
      <w:tr w:rsidR="00D73952" w:rsidRPr="00361BC1" w:rsidTr="00D739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2" w:rsidRPr="00361BC1" w:rsidRDefault="00D73952" w:rsidP="00361B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1BC1">
              <w:rPr>
                <w:rFonts w:ascii="Times New Roman" w:eastAsia="Times New Roman" w:hAnsi="Times New Roman" w:cs="Times New Roman"/>
                <w:lang w:eastAsia="ar-SA"/>
              </w:rPr>
              <w:t>18-01-01. Телевизор с телетекстом для приема программ со скрытыми субтитрами с диагональю не менее 80 см</w:t>
            </w:r>
          </w:p>
          <w:p w:rsidR="00D73952" w:rsidRPr="00361BC1" w:rsidRDefault="00D73952" w:rsidP="00361B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Телевизор должен быть жидкокристаллическим.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Диагональ телевизора должна быть не менее 80 см (не менее 32 дюйма) (участник в своей заявке должен конкретизировать данный показатель).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Формат экрана 16:9.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Частота обновления не менее 50 Гц (участник в своей заявке должен конкретизировать данный показатель).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Класс энергетической эффективности «А» и выше (участник в своей заявке должен конкретизировать данный показатель).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Поддержка стандартов  DVB - Т</w:t>
            </w:r>
            <w:proofErr w:type="gramStart"/>
            <w:r w:rsidRPr="00361BC1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361BC1">
              <w:rPr>
                <w:rFonts w:ascii="Times New Roman" w:eastAsia="Calibri" w:hAnsi="Times New Roman" w:cs="Times New Roman"/>
              </w:rPr>
              <w:t>;  DVB - С.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 xml:space="preserve">Количество принимаемых каналов не менее 30 (участник в своей заявке должен конкретизировать данный показатель). 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 xml:space="preserve">Телетекст с памятью не менее 10 страниц (участник в своей заявке должен конкретизировать данный показатель). 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Наличие разъемов для наушников.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Мощность звука не менее 2 Вт (участник в своей заявке должен конкретизировать данный показатель).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Акустическая система не менее одного динамика (участник в своей заявке должен конкретизировать данный показатель).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Меню должно быть на русском языке.</w:t>
            </w:r>
          </w:p>
          <w:p w:rsidR="00D73952" w:rsidRPr="00361BC1" w:rsidRDefault="00D73952" w:rsidP="00361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BC1">
              <w:rPr>
                <w:rFonts w:ascii="Times New Roman" w:eastAsia="Calibri" w:hAnsi="Times New Roman" w:cs="Times New Roman"/>
              </w:rPr>
              <w:t>Телевизор с телетекстом должен быть укомплектован пультом дистанционного управления и инструкцией по эксплуатации на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2" w:rsidRPr="00361BC1" w:rsidRDefault="00D73952" w:rsidP="00361B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2" w:rsidRPr="00361BC1" w:rsidRDefault="00D73952" w:rsidP="00361B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61BC1">
              <w:rPr>
                <w:rFonts w:ascii="Times New Roman" w:eastAsia="Times New Roman" w:hAnsi="Times New Roman" w:cs="Times New Roman"/>
                <w:lang w:eastAsia="ar-SA"/>
              </w:rPr>
              <w:t>Не менее 12</w:t>
            </w:r>
          </w:p>
        </w:tc>
      </w:tr>
    </w:tbl>
    <w:p w:rsidR="00361BC1" w:rsidRDefault="00361BC1"/>
    <w:sectPr w:rsidR="0036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3F"/>
    <w:rsid w:val="00361BC1"/>
    <w:rsid w:val="00A25C3F"/>
    <w:rsid w:val="00C91829"/>
    <w:rsid w:val="00D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Ена Ирина Александровна</cp:lastModifiedBy>
  <cp:revision>3</cp:revision>
  <dcterms:created xsi:type="dcterms:W3CDTF">2023-10-19T07:32:00Z</dcterms:created>
  <dcterms:modified xsi:type="dcterms:W3CDTF">2023-10-19T07:37:00Z</dcterms:modified>
</cp:coreProperties>
</file>