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00" w:rsidRPr="001D76A7" w:rsidRDefault="00B54C00" w:rsidP="00B54C00">
      <w:pPr>
        <w:pageBreakBefore/>
        <w:shd w:val="clear" w:color="auto" w:fill="FFFFFF"/>
        <w:tabs>
          <w:tab w:val="left" w:leader="underscore" w:pos="4401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1D76A7">
        <w:rPr>
          <w:rFonts w:ascii="Times New Roman" w:hAnsi="Times New Roman"/>
          <w:b/>
          <w:bCs/>
          <w:sz w:val="26"/>
          <w:szCs w:val="26"/>
        </w:rPr>
        <w:t xml:space="preserve">Техническое задание для проведения </w:t>
      </w:r>
      <w:r w:rsidR="004242B9" w:rsidRPr="001D76A7">
        <w:rPr>
          <w:rFonts w:ascii="Times New Roman" w:hAnsi="Times New Roman"/>
          <w:b/>
          <w:bCs/>
          <w:sz w:val="26"/>
          <w:szCs w:val="26"/>
        </w:rPr>
        <w:t>аукциона в электронной форме</w:t>
      </w:r>
    </w:p>
    <w:p w:rsidR="00B54C00" w:rsidRDefault="00B54C00" w:rsidP="00B54C00">
      <w:pPr>
        <w:shd w:val="clear" w:color="auto" w:fill="FFFFFF"/>
        <w:tabs>
          <w:tab w:val="left" w:leader="underscore" w:pos="4401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D76A7">
        <w:rPr>
          <w:rFonts w:ascii="Times New Roman" w:hAnsi="Times New Roman"/>
          <w:b/>
          <w:bCs/>
          <w:sz w:val="26"/>
          <w:szCs w:val="26"/>
        </w:rPr>
        <w:t xml:space="preserve"> на </w:t>
      </w:r>
      <w:r w:rsidR="004242B9" w:rsidRPr="001D76A7">
        <w:rPr>
          <w:rFonts w:ascii="Times New Roman" w:hAnsi="Times New Roman"/>
          <w:b/>
          <w:bCs/>
          <w:sz w:val="26"/>
          <w:szCs w:val="26"/>
        </w:rPr>
        <w:t>поставку</w:t>
      </w:r>
      <w:r w:rsidRPr="001D76A7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расходных материалов для оргтехники</w:t>
      </w:r>
      <w:r w:rsidRPr="001D76A7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665D29" w:rsidRPr="001D76A7" w:rsidRDefault="00665D29" w:rsidP="00B54C00">
      <w:pPr>
        <w:shd w:val="clear" w:color="auto" w:fill="FFFFFF"/>
        <w:tabs>
          <w:tab w:val="left" w:leader="underscore" w:pos="4401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54C00" w:rsidRDefault="0049361F" w:rsidP="005B2A7B">
      <w:pPr>
        <w:shd w:val="clear" w:color="auto" w:fill="FFFFFF"/>
        <w:tabs>
          <w:tab w:val="left" w:leader="underscore" w:pos="4401"/>
        </w:tabs>
        <w:suppressAutoHyphens w:val="0"/>
        <w:snapToGrid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1D76A7">
        <w:rPr>
          <w:rFonts w:ascii="Times New Roman" w:hAnsi="Times New Roman"/>
          <w:b/>
          <w:iCs/>
          <w:sz w:val="26"/>
          <w:szCs w:val="26"/>
        </w:rPr>
        <w:t xml:space="preserve">1. </w:t>
      </w:r>
      <w:r w:rsidR="00B54C00" w:rsidRPr="001D76A7">
        <w:rPr>
          <w:rFonts w:ascii="Times New Roman" w:hAnsi="Times New Roman"/>
          <w:b/>
          <w:iCs/>
          <w:sz w:val="26"/>
          <w:szCs w:val="26"/>
        </w:rPr>
        <w:t>Наименование, характерис</w:t>
      </w:r>
      <w:r w:rsidR="00D70E93" w:rsidRPr="001D76A7">
        <w:rPr>
          <w:rFonts w:ascii="Times New Roman" w:hAnsi="Times New Roman"/>
          <w:b/>
          <w:iCs/>
          <w:sz w:val="26"/>
          <w:szCs w:val="26"/>
        </w:rPr>
        <w:t>тики и количество поставляемого</w:t>
      </w:r>
      <w:r w:rsidR="001E24FE" w:rsidRPr="001D76A7">
        <w:rPr>
          <w:rFonts w:ascii="Times New Roman" w:hAnsi="Times New Roman"/>
          <w:b/>
          <w:iCs/>
          <w:sz w:val="26"/>
          <w:szCs w:val="26"/>
        </w:rPr>
        <w:t xml:space="preserve"> Т</w:t>
      </w:r>
      <w:r w:rsidR="00D70E93" w:rsidRPr="001D76A7">
        <w:rPr>
          <w:rFonts w:ascii="Times New Roman" w:hAnsi="Times New Roman"/>
          <w:b/>
          <w:iCs/>
          <w:sz w:val="26"/>
          <w:szCs w:val="26"/>
        </w:rPr>
        <w:t>овара</w:t>
      </w:r>
    </w:p>
    <w:p w:rsidR="00B2240E" w:rsidRDefault="00B2240E" w:rsidP="005B2A7B">
      <w:pPr>
        <w:shd w:val="clear" w:color="auto" w:fill="FFFFFF"/>
        <w:tabs>
          <w:tab w:val="left" w:leader="underscore" w:pos="4401"/>
        </w:tabs>
        <w:suppressAutoHyphens w:val="0"/>
        <w:snapToGrid w:val="0"/>
        <w:jc w:val="center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5387"/>
      </w:tblGrid>
      <w:tr w:rsidR="00D37A15" w:rsidRPr="00665D29" w:rsidTr="008122E7">
        <w:trPr>
          <w:trHeight w:val="577"/>
        </w:trPr>
        <w:tc>
          <w:tcPr>
            <w:tcW w:w="724" w:type="dxa"/>
            <w:shd w:val="clear" w:color="auto" w:fill="auto"/>
            <w:vAlign w:val="center"/>
            <w:hideMark/>
          </w:tcPr>
          <w:p w:rsidR="00D37A15" w:rsidRPr="00665D29" w:rsidRDefault="00D37A15" w:rsidP="00106F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5D2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</w:t>
            </w:r>
            <w:r w:rsidRPr="00665D2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37A15" w:rsidRPr="00665D29" w:rsidRDefault="00D37A15" w:rsidP="00106F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5D2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37A15" w:rsidRPr="00665D29" w:rsidRDefault="00D37A15" w:rsidP="00106F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5D2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D37A15" w:rsidRPr="00665D29" w:rsidTr="008122E7">
        <w:trPr>
          <w:trHeight w:val="82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Принт-картридж Hewlett-Packard CF259X/CF259XC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«HP» (Hewlett-Packard).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10 000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HP LaserJet Pro M428</w:t>
            </w:r>
          </w:p>
        </w:tc>
      </w:tr>
      <w:tr w:rsidR="00D37A15" w:rsidRPr="00665D29" w:rsidTr="008122E7">
        <w:trPr>
          <w:trHeight w:val="965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8122E7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D37A15" w:rsidRPr="008122E7" w:rsidRDefault="00D37A15" w:rsidP="008122E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Принт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картридж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 Hewlett-Packard CE285A</w:t>
            </w:r>
            <w:r w:rsidR="008122E7" w:rsidRPr="008122E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/CE285AC (CE285AF)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«HP» (Hewlett-Packard);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1600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принтера Hewlett-Packard LJ P1102</w:t>
            </w:r>
          </w:p>
        </w:tc>
      </w:tr>
      <w:tr w:rsidR="00D37A15" w:rsidRPr="00665D29" w:rsidTr="008122E7">
        <w:trPr>
          <w:trHeight w:val="906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Фотобарабан Lexmark 52D0Z00/52D0ZA0 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«Lexmark».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100 000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Lexmark MX710.</w:t>
            </w:r>
          </w:p>
        </w:tc>
      </w:tr>
      <w:tr w:rsidR="00D37A15" w:rsidRPr="00665D29" w:rsidTr="008122E7">
        <w:trPr>
          <w:trHeight w:val="835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картридж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 Lexmark 62D5H00/62D0HA0/62D5H0E/52D5H0E 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«Lexmark».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25 000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Lexmark MX710.</w:t>
            </w:r>
          </w:p>
        </w:tc>
      </w:tr>
      <w:tr w:rsidR="00D37A15" w:rsidRPr="00665D29" w:rsidTr="008122E7">
        <w:trPr>
          <w:trHeight w:val="890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тип MP C5502E черный (842020/841755)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«RICOH»;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31 000 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RICOH Aficio MP C4502/C5502</w:t>
            </w:r>
          </w:p>
        </w:tc>
      </w:tr>
      <w:tr w:rsidR="00D37A15" w:rsidRPr="00665D29" w:rsidTr="008122E7">
        <w:trPr>
          <w:trHeight w:val="818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тип MP C5502E желтый (842021/841756)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«RICOH»;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22 500 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RICOH Aficio MP C4502/C5502</w:t>
            </w:r>
          </w:p>
        </w:tc>
      </w:tr>
      <w:tr w:rsidR="00D37A15" w:rsidRPr="00665D29" w:rsidTr="008122E7">
        <w:trPr>
          <w:trHeight w:val="875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тип MP C5502E маджента (842022/841757)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«RICOH»;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22 500 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RICOH Aficio MP C4502/C5502</w:t>
            </w:r>
          </w:p>
        </w:tc>
      </w:tr>
      <w:tr w:rsidR="00D37A15" w:rsidRPr="00665D29" w:rsidTr="008122E7">
        <w:trPr>
          <w:trHeight w:val="802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тип MP C5502E циан (842023/841758)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«RICOH»;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22 500 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RICOH Aficio MP C4502/C5502</w:t>
            </w:r>
          </w:p>
        </w:tc>
      </w:tr>
      <w:tr w:rsidR="00D37A15" w:rsidRPr="00665D29" w:rsidTr="008122E7">
        <w:trPr>
          <w:trHeight w:val="989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Принт-картридж Samsung MLT-D203U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«Samsung»;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15 000 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Samsung ProXpress SL-M4070FR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Samsung SCX-D6555A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«Samsung».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25 000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Samsung SCX-6545N/SCX-6555N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Фотобарабан Samsung SCX-R6555A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«Samsung».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80 000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Samsung SCX-6545N/SCX-6555N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Принт-картридж Xerox 106R02306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11 000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Xerox Phaser 3320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Фотобарабан Xerox 101R00664 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10 000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B215DNI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  <w:r w:rsidR="008122E7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8122E7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Тонер-картридж </w:t>
            </w:r>
          </w:p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Xerox 106R04348 </w:t>
            </w:r>
            <w:r w:rsidR="008122E7" w:rsidRPr="00BE14E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(106R04349)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3 000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B215DNI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Фотобарабан Xerox 101R00474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Товарный знак: «XEROX». 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10 000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WorkCentre 3225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  <w:r w:rsidR="008122E7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8122E7" w:rsidRDefault="00D37A15" w:rsidP="003858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sz w:val="22"/>
                <w:szCs w:val="22"/>
              </w:rPr>
              <w:t xml:space="preserve">Тонер-картридж </w:t>
            </w:r>
          </w:p>
          <w:p w:rsidR="00D37A15" w:rsidRPr="00662F01" w:rsidRDefault="00D37A15" w:rsidP="003858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sz w:val="22"/>
                <w:szCs w:val="22"/>
              </w:rPr>
              <w:t xml:space="preserve">Xerox 106R02778 </w:t>
            </w:r>
            <w:r w:rsidR="008122E7" w:rsidRPr="00BE14E0">
              <w:rPr>
                <w:rFonts w:ascii="Times New Roman" w:eastAsia="Times New Roman" w:hAnsi="Times New Roman"/>
                <w:sz w:val="22"/>
                <w:szCs w:val="22"/>
              </w:rPr>
              <w:t>(106R02782)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sz w:val="22"/>
                <w:szCs w:val="22"/>
              </w:rPr>
              <w:br/>
              <w:t>Количество страниц: не менее 3 000  страниц при 5% покрытии.</w:t>
            </w:r>
            <w:r w:rsidRPr="00662F01">
              <w:rPr>
                <w:rFonts w:ascii="Times New Roman" w:eastAsia="Times New Roman" w:hAnsi="Times New Roman"/>
                <w:sz w:val="22"/>
                <w:szCs w:val="22"/>
              </w:rPr>
              <w:br/>
              <w:t>Для МФУ Xerox WorkCentre 3225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Xerox 106R03623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15 000 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WorkCentre 3345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Фотобарабан Xerox 101R00555 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30000 страниц при 5% 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 МФУ Xerox WorkCentre 3345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Принт-картридж Xerox 108R00796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10 000 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WorkCentre 3635 Mfp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Тонер-картридж Xerox 006R01160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30000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WorkCentre 5325</w:t>
            </w:r>
          </w:p>
        </w:tc>
      </w:tr>
      <w:tr w:rsidR="00D37A15" w:rsidRPr="00665D29" w:rsidTr="008122E7">
        <w:trPr>
          <w:trHeight w:val="532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Фотобарабан Xerox 013R00591 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Количество страниц: не менее 90000 страниц при 5% покрытии.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МФУ Xerox WorkCentre 5325</w:t>
            </w:r>
          </w:p>
        </w:tc>
      </w:tr>
      <w:tr w:rsidR="00D37A15" w:rsidRPr="00665D29" w:rsidTr="008122E7">
        <w:trPr>
          <w:trHeight w:val="863"/>
        </w:trPr>
        <w:tc>
          <w:tcPr>
            <w:tcW w:w="724" w:type="dxa"/>
            <w:shd w:val="clear" w:color="auto" w:fill="auto"/>
            <w:noWrap/>
            <w:vAlign w:val="center"/>
          </w:tcPr>
          <w:p w:rsidR="00D37A15" w:rsidRPr="001A1E64" w:rsidRDefault="00D37A15" w:rsidP="003858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1E64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Принт-картридж Xerox 106R01415 </w:t>
            </w:r>
          </w:p>
        </w:tc>
        <w:tc>
          <w:tcPr>
            <w:tcW w:w="5387" w:type="dxa"/>
            <w:shd w:val="clear" w:color="auto" w:fill="auto"/>
          </w:tcPr>
          <w:p w:rsidR="00D37A15" w:rsidRPr="00662F01" w:rsidRDefault="00D37A15" w:rsidP="003858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Товарный знак: «XEROX»;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Технология печати: Лазерная;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 xml:space="preserve">Количество страниц: не менее 10 000  страниц при 5% 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покрытии</w:t>
            </w:r>
            <w:r w:rsidRPr="00662F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Для принтера Xerox Phaser 3435</w:t>
            </w:r>
          </w:p>
        </w:tc>
      </w:tr>
    </w:tbl>
    <w:p w:rsidR="008122E7" w:rsidRDefault="008122E7" w:rsidP="008122E7">
      <w:pPr>
        <w:widowControl/>
        <w:suppressAutoHyphens w:val="0"/>
        <w:spacing w:line="100" w:lineRule="atLeast"/>
        <w:ind w:firstLine="700"/>
        <w:jc w:val="both"/>
        <w:rPr>
          <w:rFonts w:ascii="Times New Roman" w:eastAsia="Times New Roman" w:hAnsi="Times New Roman"/>
          <w:bCs/>
          <w:kern w:val="0"/>
          <w:sz w:val="26"/>
          <w:szCs w:val="26"/>
        </w:rPr>
      </w:pPr>
      <w:r>
        <w:rPr>
          <w:rFonts w:ascii="Times New Roman" w:eastAsia="Times New Roman" w:hAnsi="Times New Roman"/>
          <w:bCs/>
          <w:kern w:val="0"/>
          <w:sz w:val="26"/>
          <w:szCs w:val="26"/>
        </w:rPr>
        <w:lastRenderedPageBreak/>
        <w:t xml:space="preserve">* </w:t>
      </w:r>
      <w:r w:rsidRPr="00BE14E0">
        <w:rPr>
          <w:rFonts w:ascii="Times New Roman" w:eastAsia="Times New Roman" w:hAnsi="Times New Roman"/>
          <w:bCs/>
          <w:kern w:val="0"/>
          <w:sz w:val="26"/>
          <w:szCs w:val="26"/>
        </w:rPr>
        <w:t>допускается поставка оригинальных картриджей в сдвоенной упаковке (в одной упаковке 2 шт.)</w:t>
      </w:r>
    </w:p>
    <w:p w:rsidR="008122E7" w:rsidRPr="00FB4F15" w:rsidRDefault="00D37A15" w:rsidP="00355BD6">
      <w:pPr>
        <w:widowControl/>
        <w:suppressAutoHyphens w:val="0"/>
        <w:spacing w:line="100" w:lineRule="atLeast"/>
        <w:ind w:firstLine="700"/>
        <w:jc w:val="both"/>
        <w:rPr>
          <w:sz w:val="24"/>
          <w:szCs w:val="26"/>
        </w:rPr>
      </w:pPr>
      <w:r>
        <w:rPr>
          <w:rFonts w:ascii="Times New Roman" w:eastAsia="Times New Roman" w:hAnsi="Times New Roman"/>
          <w:bCs/>
          <w:kern w:val="0"/>
          <w:sz w:val="24"/>
          <w:szCs w:val="28"/>
        </w:rPr>
        <w:t xml:space="preserve"> </w:t>
      </w:r>
    </w:p>
    <w:p w:rsidR="00870EF4" w:rsidRPr="001D76A7" w:rsidRDefault="00665D29" w:rsidP="00187905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2</w:t>
      </w:r>
      <w:r w:rsidR="001E24FE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. Требования к качеству Т</w:t>
      </w:r>
      <w:r w:rsidR="00187905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овара</w:t>
      </w:r>
    </w:p>
    <w:p w:rsidR="008A47FB" w:rsidRPr="001D76A7" w:rsidRDefault="008A47FB" w:rsidP="008A47FB">
      <w:pPr>
        <w:widowControl/>
        <w:suppressAutoHyphens w:val="0"/>
        <w:ind w:firstLine="720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</w:pPr>
    </w:p>
    <w:p w:rsidR="00DB34CC" w:rsidRPr="001D76A7" w:rsidRDefault="00665D29" w:rsidP="00DB34CC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0EF4" w:rsidRPr="001D76A7">
        <w:rPr>
          <w:rFonts w:ascii="Times New Roman" w:hAnsi="Times New Roman"/>
          <w:sz w:val="26"/>
          <w:szCs w:val="26"/>
        </w:rPr>
        <w:t xml:space="preserve">.1. </w:t>
      </w:r>
      <w:r w:rsidR="00DB34CC" w:rsidRPr="001D76A7">
        <w:rPr>
          <w:rFonts w:ascii="Times New Roman" w:hAnsi="Times New Roman"/>
          <w:sz w:val="26"/>
          <w:szCs w:val="26"/>
        </w:rPr>
        <w:t>В соответствии с п. 1 ч. 1 ст. 33 Федерального закона от 05 апреля 2013 г. №</w:t>
      </w:r>
      <w:r w:rsidR="00FB4F15">
        <w:rPr>
          <w:rFonts w:ascii="Times New Roman" w:hAnsi="Times New Roman"/>
          <w:sz w:val="26"/>
          <w:szCs w:val="26"/>
        </w:rPr>
        <w:t> </w:t>
      </w:r>
      <w:r w:rsidR="00DB34CC" w:rsidRPr="001D76A7">
        <w:rPr>
          <w:rFonts w:ascii="Times New Roman" w:hAnsi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необходимо обеспечить взаимодействие поставляемых расходных материалов к технике и оборудованию, используемым Государственным заказчиком.</w:t>
      </w:r>
    </w:p>
    <w:p w:rsidR="00870EF4" w:rsidRPr="001D76A7" w:rsidRDefault="00870EF4" w:rsidP="00DB34CC">
      <w:pPr>
        <w:tabs>
          <w:tab w:val="left" w:pos="1260"/>
        </w:tabs>
        <w:spacing w:line="240" w:lineRule="atLeast"/>
        <w:ind w:firstLine="720"/>
        <w:jc w:val="both"/>
        <w:rPr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С целью соблюдения условий гарантии на имеющееся у Государственного заказчика оборудование, а также соблюдения условий его эксплуатации</w:t>
      </w:r>
      <w:r w:rsidR="0010726E" w:rsidRPr="001D76A7">
        <w:rPr>
          <w:rFonts w:ascii="Times New Roman" w:hAnsi="Times New Roman"/>
          <w:sz w:val="26"/>
          <w:szCs w:val="26"/>
        </w:rPr>
        <w:t>,</w:t>
      </w:r>
      <w:r w:rsidRPr="001D76A7">
        <w:rPr>
          <w:rFonts w:ascii="Times New Roman" w:hAnsi="Times New Roman"/>
          <w:sz w:val="26"/>
          <w:szCs w:val="26"/>
        </w:rPr>
        <w:t xml:space="preserve">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Государственный з</w:t>
      </w:r>
      <w:r w:rsidR="006C766B" w:rsidRPr="001D76A7">
        <w:rPr>
          <w:rFonts w:ascii="Times New Roman" w:hAnsi="Times New Roman"/>
          <w:sz w:val="26"/>
          <w:szCs w:val="26"/>
        </w:rPr>
        <w:t>аказчик не предусматривает поставку эквивалентного товара. П</w:t>
      </w:r>
      <w:r w:rsidRPr="001D76A7">
        <w:rPr>
          <w:rFonts w:ascii="Times New Roman" w:hAnsi="Times New Roman"/>
          <w:sz w:val="26"/>
          <w:szCs w:val="26"/>
        </w:rPr>
        <w:t>оставляемые расходные материалы должны являться оригинальными и новыми. Поставка альтернативных, совместимых расходных материалов не допускается.</w:t>
      </w:r>
    </w:p>
    <w:p w:rsidR="00870EF4" w:rsidRPr="001D76A7" w:rsidRDefault="00665D29" w:rsidP="00870EF4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E24FE" w:rsidRPr="001D76A7">
        <w:rPr>
          <w:rFonts w:ascii="Times New Roman" w:hAnsi="Times New Roman"/>
          <w:sz w:val="26"/>
          <w:szCs w:val="26"/>
        </w:rPr>
        <w:t>.2. Использование Т</w:t>
      </w:r>
      <w:r w:rsidR="00870EF4" w:rsidRPr="001D76A7">
        <w:rPr>
          <w:rFonts w:ascii="Times New Roman" w:hAnsi="Times New Roman"/>
          <w:sz w:val="26"/>
          <w:szCs w:val="26"/>
        </w:rPr>
        <w:t>овара не должно привести к прекращению гарантийных обязательств производителя оборудования, к порче или преждевременному износу того оборудования, в которое он будет установлен и для которого он предназначен.</w:t>
      </w:r>
    </w:p>
    <w:p w:rsidR="00870EF4" w:rsidRPr="001D76A7" w:rsidRDefault="00665D29" w:rsidP="00870EF4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E24FE" w:rsidRPr="001D76A7">
        <w:rPr>
          <w:rFonts w:ascii="Times New Roman" w:hAnsi="Times New Roman"/>
          <w:sz w:val="26"/>
          <w:szCs w:val="26"/>
        </w:rPr>
        <w:t>.3. Поставляемый Т</w:t>
      </w:r>
      <w:r w:rsidR="00870EF4" w:rsidRPr="001D76A7">
        <w:rPr>
          <w:rFonts w:ascii="Times New Roman" w:hAnsi="Times New Roman"/>
          <w:sz w:val="26"/>
          <w:szCs w:val="26"/>
        </w:rPr>
        <w:t>овар должен обеспечивать качественную печать на всех материалах, предусмотренных для использования в оргтехнике, для которой он предназначен. При печати не должно быть точек, полос, линий, и других дефектов, не связанных с текстом напечатанного документа.</w:t>
      </w:r>
    </w:p>
    <w:p w:rsidR="00187905" w:rsidRPr="001D76A7" w:rsidRDefault="00187905" w:rsidP="00187905">
      <w:pPr>
        <w:tabs>
          <w:tab w:val="left" w:pos="1276"/>
        </w:tabs>
        <w:spacing w:line="100" w:lineRule="atLeast"/>
        <w:ind w:firstLine="72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Calibri" w:hAnsi="Times New Roman"/>
          <w:kern w:val="0"/>
          <w:sz w:val="26"/>
          <w:szCs w:val="26"/>
          <w:lang w:eastAsia="ru-RU"/>
        </w:rPr>
        <w:t>2</w:t>
      </w: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.4. </w:t>
      </w:r>
      <w:r w:rsidRPr="001D76A7">
        <w:rPr>
          <w:rFonts w:ascii="Times New Roman" w:hAnsi="Times New Roman"/>
          <w:sz w:val="26"/>
          <w:szCs w:val="26"/>
        </w:rPr>
        <w:t>Поставляемый Товар должен полностью соответствовать наименованиям оргтехники, указанным в Техническом задании, и безусловно взаимодействовать с ними. Товар должен соответствовать всем требованиям, предъявляемым производителями оргтехники, где используется Товар.</w:t>
      </w:r>
    </w:p>
    <w:p w:rsidR="00187905" w:rsidRPr="001D76A7" w:rsidRDefault="00187905" w:rsidP="00187905">
      <w:pPr>
        <w:tabs>
          <w:tab w:val="left" w:pos="1260"/>
        </w:tabs>
        <w:ind w:firstLine="72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Calibri" w:hAnsi="Times New Roman"/>
          <w:kern w:val="0"/>
          <w:sz w:val="26"/>
          <w:szCs w:val="26"/>
          <w:lang w:eastAsia="ru-RU"/>
        </w:rPr>
        <w:t>2</w:t>
      </w: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.5. </w:t>
      </w:r>
      <w:r w:rsidRPr="001D76A7">
        <w:rPr>
          <w:rFonts w:ascii="Times New Roman" w:eastAsia="Calibri" w:hAnsi="Times New Roman"/>
          <w:sz w:val="26"/>
          <w:szCs w:val="26"/>
        </w:rPr>
        <w:t>Корпус картриджа не должен иметь потертостей, царапин, сколов и следов вскрытия. Фотовал должен иметь ровное глянцевое покрытие, не допускается наличие полос, царапин и т.п. на валу. При повороте фотовала на нем не должно быть следов  тонера. Из картриджа не должен высыпаться тонер.</w:t>
      </w:r>
    </w:p>
    <w:p w:rsidR="00187905" w:rsidRPr="001D76A7" w:rsidRDefault="00187905" w:rsidP="00187905">
      <w:pPr>
        <w:tabs>
          <w:tab w:val="left" w:pos="1260"/>
        </w:tabs>
        <w:ind w:firstLine="720"/>
        <w:jc w:val="both"/>
        <w:rPr>
          <w:rFonts w:ascii="Times New Roman" w:eastAsia="Calibri" w:hAnsi="Times New Roman"/>
          <w:kern w:val="0"/>
          <w:sz w:val="26"/>
          <w:szCs w:val="26"/>
          <w:lang w:eastAsia="ru-RU"/>
        </w:rPr>
      </w:pPr>
      <w:r>
        <w:rPr>
          <w:rFonts w:ascii="Times New Roman" w:eastAsia="Calibri" w:hAnsi="Times New Roman"/>
          <w:kern w:val="0"/>
          <w:sz w:val="26"/>
          <w:szCs w:val="26"/>
          <w:lang w:eastAsia="ru-RU"/>
        </w:rPr>
        <w:t>2</w:t>
      </w: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.6. </w:t>
      </w:r>
      <w:r w:rsidRPr="001D76A7">
        <w:rPr>
          <w:rFonts w:ascii="Times New Roman" w:eastAsia="Calibri" w:hAnsi="Times New Roman"/>
          <w:sz w:val="26"/>
          <w:szCs w:val="26"/>
        </w:rPr>
        <w:t>Некачественными считаются расходные материалы, при печати имеющие фоновые ореолы вокруг изображений, бледную печать, серый фон, белые или черные полосы на изображении, а также иные дефекты печати, вызванные расходными материалами.</w:t>
      </w:r>
    </w:p>
    <w:p w:rsidR="00187905" w:rsidRPr="001D76A7" w:rsidRDefault="00187905" w:rsidP="00187905">
      <w:pPr>
        <w:keepNext/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1D76A7">
        <w:rPr>
          <w:rFonts w:ascii="Times New Roman" w:eastAsia="Calibri" w:hAnsi="Times New Roman"/>
          <w:sz w:val="26"/>
          <w:szCs w:val="26"/>
        </w:rPr>
        <w:t xml:space="preserve">.7. Маркировка </w:t>
      </w:r>
      <w:r w:rsidRPr="001D76A7">
        <w:rPr>
          <w:rFonts w:ascii="Times New Roman" w:hAnsi="Times New Roman"/>
          <w:sz w:val="26"/>
          <w:szCs w:val="26"/>
        </w:rPr>
        <w:t>Товара должна содержать все признаки оригинальности, установленные производителем.</w:t>
      </w:r>
    </w:p>
    <w:p w:rsidR="00187905" w:rsidRPr="001D76A7" w:rsidRDefault="00187905" w:rsidP="0018790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1D76A7">
        <w:rPr>
          <w:rFonts w:ascii="Times New Roman" w:eastAsia="Calibri" w:hAnsi="Times New Roman"/>
          <w:sz w:val="26"/>
          <w:szCs w:val="26"/>
        </w:rPr>
        <w:t>.8. Поставщик несет ответственность за все потери и или повреждения, вызванные неправильной упаковкой либо маркировкой расходных материалов.</w:t>
      </w:r>
    </w:p>
    <w:p w:rsidR="00187905" w:rsidRDefault="00187905" w:rsidP="0018790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1D76A7">
        <w:rPr>
          <w:rFonts w:ascii="Times New Roman" w:eastAsia="Calibri" w:hAnsi="Times New Roman"/>
          <w:sz w:val="26"/>
          <w:szCs w:val="26"/>
        </w:rPr>
        <w:t xml:space="preserve">.9. </w:t>
      </w:r>
      <w:r w:rsidRPr="001D76A7">
        <w:rPr>
          <w:rFonts w:ascii="Times New Roman" w:hAnsi="Times New Roman"/>
          <w:sz w:val="26"/>
          <w:szCs w:val="26"/>
        </w:rPr>
        <w:t xml:space="preserve">Качество Товара, подлежащего поставке, проверяется Государственным заказчиком при его приемке. </w:t>
      </w:r>
    </w:p>
    <w:p w:rsidR="00E80D06" w:rsidRDefault="00E80D06" w:rsidP="0018790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0D06" w:rsidRPr="001D76A7" w:rsidRDefault="00E80D06" w:rsidP="0018790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081" w:rsidRPr="001D76A7" w:rsidRDefault="00665D29" w:rsidP="00187905">
      <w:pPr>
        <w:pStyle w:val="a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870EF4" w:rsidRPr="001D76A7">
        <w:rPr>
          <w:b/>
          <w:bCs/>
          <w:color w:val="000000"/>
          <w:sz w:val="26"/>
          <w:szCs w:val="26"/>
        </w:rPr>
        <w:t>. Требован</w:t>
      </w:r>
      <w:r w:rsidR="00187905">
        <w:rPr>
          <w:b/>
          <w:bCs/>
          <w:color w:val="000000"/>
          <w:sz w:val="26"/>
          <w:szCs w:val="26"/>
        </w:rPr>
        <w:t>ия к отгрузке и доставке Товара</w:t>
      </w:r>
    </w:p>
    <w:p w:rsidR="00DB0CB4" w:rsidRDefault="00665D29" w:rsidP="00DB0CB4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361F" w:rsidRPr="001D76A7">
        <w:rPr>
          <w:sz w:val="26"/>
          <w:szCs w:val="26"/>
        </w:rPr>
        <w:t xml:space="preserve">.1. </w:t>
      </w:r>
      <w:r w:rsidR="00DB0CB4" w:rsidRPr="00DB0CB4">
        <w:rPr>
          <w:sz w:val="26"/>
          <w:szCs w:val="26"/>
        </w:rPr>
        <w:t xml:space="preserve">Поставка Товара осуществляется в соответствии с заявкой Государственного </w:t>
      </w:r>
      <w:r w:rsidR="00DB0CB4">
        <w:rPr>
          <w:sz w:val="26"/>
          <w:szCs w:val="26"/>
        </w:rPr>
        <w:t>з</w:t>
      </w:r>
      <w:r w:rsidR="00DB0CB4" w:rsidRPr="00DB0CB4">
        <w:rPr>
          <w:sz w:val="26"/>
          <w:szCs w:val="26"/>
        </w:rPr>
        <w:t>аказ</w:t>
      </w:r>
      <w:r w:rsidR="00DB0CB4" w:rsidRPr="00736FB3">
        <w:rPr>
          <w:sz w:val="26"/>
          <w:szCs w:val="26"/>
        </w:rPr>
        <w:t xml:space="preserve">чика на поставку Товара в количестве, указанном в заявке в течение </w:t>
      </w:r>
      <w:r w:rsidR="008122E7">
        <w:rPr>
          <w:sz w:val="26"/>
          <w:szCs w:val="26"/>
        </w:rPr>
        <w:t>20</w:t>
      </w:r>
      <w:r w:rsidR="00DB0CB4" w:rsidRPr="00736FB3">
        <w:rPr>
          <w:sz w:val="26"/>
          <w:szCs w:val="26"/>
        </w:rPr>
        <w:t xml:space="preserve"> (</w:t>
      </w:r>
      <w:r w:rsidR="008122E7">
        <w:rPr>
          <w:sz w:val="26"/>
          <w:szCs w:val="26"/>
        </w:rPr>
        <w:t>двадцать</w:t>
      </w:r>
      <w:r w:rsidR="00DB0CB4" w:rsidRPr="00736FB3">
        <w:rPr>
          <w:sz w:val="26"/>
          <w:szCs w:val="26"/>
        </w:rPr>
        <w:t xml:space="preserve">) </w:t>
      </w:r>
      <w:r w:rsidR="00DB0CB4" w:rsidRPr="00736FB3">
        <w:rPr>
          <w:sz w:val="26"/>
          <w:szCs w:val="26"/>
        </w:rPr>
        <w:lastRenderedPageBreak/>
        <w:t>рабо</w:t>
      </w:r>
      <w:r w:rsidR="00DB0CB4" w:rsidRPr="00DB0CB4">
        <w:rPr>
          <w:sz w:val="26"/>
          <w:szCs w:val="26"/>
        </w:rPr>
        <w:t xml:space="preserve">чих дней с даты направления заявки по согласованным с </w:t>
      </w:r>
      <w:r w:rsidR="00D37A15" w:rsidRPr="00D37A15">
        <w:rPr>
          <w:sz w:val="26"/>
          <w:szCs w:val="26"/>
        </w:rPr>
        <w:t xml:space="preserve">Поставщиком </w:t>
      </w:r>
      <w:r w:rsidR="00DB0CB4" w:rsidRPr="00DB0CB4">
        <w:rPr>
          <w:sz w:val="26"/>
          <w:szCs w:val="26"/>
        </w:rPr>
        <w:t>каналам</w:t>
      </w:r>
      <w:r w:rsidR="00736FB3">
        <w:rPr>
          <w:sz w:val="26"/>
          <w:szCs w:val="26"/>
        </w:rPr>
        <w:t xml:space="preserve"> (в том числе по электронной почте)</w:t>
      </w:r>
      <w:r w:rsidR="00DB0CB4" w:rsidRPr="00DB0CB4">
        <w:rPr>
          <w:sz w:val="26"/>
          <w:szCs w:val="26"/>
        </w:rPr>
        <w:t xml:space="preserve">. Планируемая дата доставки Товара согласовывается с </w:t>
      </w:r>
      <w:r w:rsidR="00D37A15" w:rsidRPr="001D76A7">
        <w:rPr>
          <w:sz w:val="26"/>
          <w:szCs w:val="26"/>
        </w:rPr>
        <w:t>Государственн</w:t>
      </w:r>
      <w:r w:rsidR="00D37A15">
        <w:rPr>
          <w:sz w:val="26"/>
          <w:szCs w:val="26"/>
        </w:rPr>
        <w:t>ым</w:t>
      </w:r>
      <w:r w:rsidR="00D37A15" w:rsidRPr="001D76A7">
        <w:rPr>
          <w:sz w:val="26"/>
          <w:szCs w:val="26"/>
        </w:rPr>
        <w:t xml:space="preserve"> </w:t>
      </w:r>
      <w:r w:rsidR="00D37A15">
        <w:rPr>
          <w:sz w:val="26"/>
          <w:szCs w:val="26"/>
        </w:rPr>
        <w:t>з</w:t>
      </w:r>
      <w:r w:rsidR="00DB0CB4" w:rsidRPr="00DB0CB4">
        <w:rPr>
          <w:sz w:val="26"/>
          <w:szCs w:val="26"/>
        </w:rPr>
        <w:t>аказчиком.</w:t>
      </w:r>
    </w:p>
    <w:p w:rsidR="008527AA" w:rsidRPr="001D76A7" w:rsidRDefault="00DB0CB4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527AA" w:rsidRPr="001D76A7">
        <w:rPr>
          <w:sz w:val="26"/>
          <w:szCs w:val="26"/>
        </w:rPr>
        <w:t xml:space="preserve">Поставщик должен оповестить </w:t>
      </w:r>
      <w:r w:rsidR="001E24FE" w:rsidRPr="001D76A7">
        <w:rPr>
          <w:sz w:val="26"/>
          <w:szCs w:val="26"/>
        </w:rPr>
        <w:t>Государственного з</w:t>
      </w:r>
      <w:r w:rsidR="008527AA" w:rsidRPr="001D76A7">
        <w:rPr>
          <w:sz w:val="26"/>
          <w:szCs w:val="26"/>
        </w:rPr>
        <w:t>аказчика о предстоящей постав</w:t>
      </w:r>
      <w:r w:rsidR="001E24FE" w:rsidRPr="001D76A7">
        <w:rPr>
          <w:sz w:val="26"/>
          <w:szCs w:val="26"/>
        </w:rPr>
        <w:t>ке Т</w:t>
      </w:r>
      <w:r w:rsidR="008527AA" w:rsidRPr="001D76A7">
        <w:rPr>
          <w:sz w:val="26"/>
          <w:szCs w:val="26"/>
        </w:rPr>
        <w:t>овара не менее чем за сутки</w:t>
      </w:r>
      <w:r w:rsidR="00F00B8A" w:rsidRPr="001D76A7">
        <w:rPr>
          <w:sz w:val="26"/>
          <w:szCs w:val="26"/>
        </w:rPr>
        <w:t xml:space="preserve"> по электронной почте</w:t>
      </w:r>
      <w:r w:rsidR="001E24FE" w:rsidRPr="001D76A7">
        <w:rPr>
          <w:sz w:val="26"/>
          <w:szCs w:val="26"/>
        </w:rPr>
        <w:t>:</w:t>
      </w:r>
      <w:r w:rsidR="00F00B8A" w:rsidRPr="001D76A7">
        <w:rPr>
          <w:sz w:val="26"/>
          <w:szCs w:val="26"/>
        </w:rPr>
        <w:t xml:space="preserve"> </w:t>
      </w:r>
      <w:hyperlink r:id="rId8" w:history="1">
        <w:r w:rsidR="00F00B8A" w:rsidRPr="001D76A7">
          <w:rPr>
            <w:rStyle w:val="a8"/>
            <w:sz w:val="26"/>
            <w:szCs w:val="26"/>
            <w:lang w:val="en-US"/>
          </w:rPr>
          <w:t>oio</w:t>
        </w:r>
        <w:r w:rsidR="00F00B8A" w:rsidRPr="001D76A7">
          <w:rPr>
            <w:rStyle w:val="a8"/>
            <w:sz w:val="26"/>
            <w:szCs w:val="26"/>
          </w:rPr>
          <w:t>@</w:t>
        </w:r>
        <w:r w:rsidR="00F00B8A" w:rsidRPr="001D76A7">
          <w:rPr>
            <w:rStyle w:val="a8"/>
            <w:sz w:val="26"/>
            <w:szCs w:val="26"/>
            <w:lang w:val="en-US"/>
          </w:rPr>
          <w:t>ro</w:t>
        </w:r>
        <w:r w:rsidR="00F00B8A" w:rsidRPr="001D76A7">
          <w:rPr>
            <w:rStyle w:val="a8"/>
            <w:sz w:val="26"/>
            <w:szCs w:val="26"/>
          </w:rPr>
          <w:t>48.</w:t>
        </w:r>
        <w:r w:rsidR="00F00B8A" w:rsidRPr="001D76A7">
          <w:rPr>
            <w:rStyle w:val="a8"/>
            <w:sz w:val="26"/>
            <w:szCs w:val="26"/>
            <w:lang w:val="en-US"/>
          </w:rPr>
          <w:t>fss</w:t>
        </w:r>
        <w:r w:rsidR="00F00B8A" w:rsidRPr="001D76A7">
          <w:rPr>
            <w:rStyle w:val="a8"/>
            <w:sz w:val="26"/>
            <w:szCs w:val="26"/>
          </w:rPr>
          <w:t>.</w:t>
        </w:r>
        <w:r w:rsidR="00F00B8A" w:rsidRPr="001D76A7">
          <w:rPr>
            <w:rStyle w:val="a8"/>
            <w:sz w:val="26"/>
            <w:szCs w:val="26"/>
            <w:lang w:val="en-US"/>
          </w:rPr>
          <w:t>ru</w:t>
        </w:r>
      </w:hyperlink>
      <w:r w:rsidR="00F00B8A" w:rsidRPr="001D76A7">
        <w:rPr>
          <w:sz w:val="26"/>
          <w:szCs w:val="26"/>
        </w:rPr>
        <w:t xml:space="preserve"> или по телефону</w:t>
      </w:r>
      <w:r w:rsidR="001E24FE" w:rsidRPr="001D76A7">
        <w:rPr>
          <w:sz w:val="26"/>
          <w:szCs w:val="26"/>
        </w:rPr>
        <w:t>:</w:t>
      </w:r>
      <w:r w:rsidR="00F00B8A" w:rsidRPr="001D76A7">
        <w:rPr>
          <w:sz w:val="26"/>
          <w:szCs w:val="26"/>
        </w:rPr>
        <w:t xml:space="preserve"> (4742) 23-94-5</w:t>
      </w:r>
      <w:r w:rsidR="00FB4F15">
        <w:rPr>
          <w:sz w:val="26"/>
          <w:szCs w:val="26"/>
        </w:rPr>
        <w:t>1</w:t>
      </w:r>
      <w:r w:rsidR="008527AA" w:rsidRPr="001D76A7">
        <w:rPr>
          <w:sz w:val="26"/>
          <w:szCs w:val="26"/>
        </w:rPr>
        <w:t>.</w:t>
      </w:r>
    </w:p>
    <w:p w:rsidR="00870EF4" w:rsidRPr="001D76A7" w:rsidRDefault="00665D29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361F" w:rsidRPr="001D76A7">
        <w:rPr>
          <w:sz w:val="26"/>
          <w:szCs w:val="26"/>
        </w:rPr>
        <w:t>.</w:t>
      </w:r>
      <w:r w:rsidR="00DB0CB4">
        <w:rPr>
          <w:sz w:val="26"/>
          <w:szCs w:val="26"/>
        </w:rPr>
        <w:t>3</w:t>
      </w:r>
      <w:r w:rsidR="0049361F" w:rsidRPr="001D76A7">
        <w:rPr>
          <w:sz w:val="26"/>
          <w:szCs w:val="26"/>
        </w:rPr>
        <w:t xml:space="preserve">. </w:t>
      </w:r>
      <w:r w:rsidR="00870EF4" w:rsidRPr="001D76A7">
        <w:rPr>
          <w:sz w:val="26"/>
          <w:szCs w:val="26"/>
        </w:rPr>
        <w:t>Поставщик за свой счет и сво</w:t>
      </w:r>
      <w:r w:rsidR="001E24FE" w:rsidRPr="001D76A7">
        <w:rPr>
          <w:sz w:val="26"/>
          <w:szCs w:val="26"/>
        </w:rPr>
        <w:t>ими силами производит доставку Т</w:t>
      </w:r>
      <w:r w:rsidR="00870EF4" w:rsidRPr="001D76A7">
        <w:rPr>
          <w:sz w:val="26"/>
          <w:szCs w:val="26"/>
        </w:rPr>
        <w:t xml:space="preserve">овара, разгрузку в соответствии с указаниями </w:t>
      </w:r>
      <w:r w:rsidR="001E24FE" w:rsidRPr="001D76A7">
        <w:rPr>
          <w:sz w:val="26"/>
          <w:szCs w:val="26"/>
        </w:rPr>
        <w:t>Государственного з</w:t>
      </w:r>
      <w:r w:rsidR="00870EF4" w:rsidRPr="001D76A7">
        <w:rPr>
          <w:sz w:val="26"/>
          <w:szCs w:val="26"/>
        </w:rPr>
        <w:t>аказчика.</w:t>
      </w:r>
    </w:p>
    <w:p w:rsidR="00870EF4" w:rsidRPr="001D76A7" w:rsidRDefault="00665D29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361F" w:rsidRPr="001D76A7">
        <w:rPr>
          <w:sz w:val="26"/>
          <w:szCs w:val="26"/>
        </w:rPr>
        <w:t>.</w:t>
      </w:r>
      <w:r w:rsidR="00DB0CB4">
        <w:rPr>
          <w:sz w:val="26"/>
          <w:szCs w:val="26"/>
        </w:rPr>
        <w:t>4</w:t>
      </w:r>
      <w:r w:rsidR="0049361F" w:rsidRPr="001D76A7">
        <w:rPr>
          <w:sz w:val="26"/>
          <w:szCs w:val="26"/>
        </w:rPr>
        <w:t xml:space="preserve">. </w:t>
      </w:r>
      <w:r w:rsidR="00870EF4" w:rsidRPr="001D76A7">
        <w:rPr>
          <w:sz w:val="26"/>
          <w:szCs w:val="26"/>
        </w:rPr>
        <w:t>Порядок погрузки-разгрузки, транспортировки должны исключать возможность механических повреждени</w:t>
      </w:r>
      <w:r w:rsidR="001E24FE" w:rsidRPr="001D76A7">
        <w:rPr>
          <w:sz w:val="26"/>
          <w:szCs w:val="26"/>
        </w:rPr>
        <w:t>й поставляемого Т</w:t>
      </w:r>
      <w:r w:rsidR="00870EF4" w:rsidRPr="001D76A7">
        <w:rPr>
          <w:sz w:val="26"/>
          <w:szCs w:val="26"/>
        </w:rPr>
        <w:t>овара.</w:t>
      </w:r>
    </w:p>
    <w:p w:rsidR="00870EF4" w:rsidRPr="001D76A7" w:rsidRDefault="00665D29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361F" w:rsidRPr="001D76A7">
        <w:rPr>
          <w:sz w:val="26"/>
          <w:szCs w:val="26"/>
        </w:rPr>
        <w:t>.</w:t>
      </w:r>
      <w:r w:rsidR="00DB0CB4">
        <w:rPr>
          <w:sz w:val="26"/>
          <w:szCs w:val="26"/>
        </w:rPr>
        <w:t>5</w:t>
      </w:r>
      <w:r w:rsidR="0049361F" w:rsidRPr="001D76A7">
        <w:rPr>
          <w:sz w:val="26"/>
          <w:szCs w:val="26"/>
        </w:rPr>
        <w:t xml:space="preserve"> </w:t>
      </w:r>
      <w:r w:rsidR="00870EF4" w:rsidRPr="001D76A7">
        <w:rPr>
          <w:sz w:val="26"/>
          <w:szCs w:val="26"/>
        </w:rPr>
        <w:t>Товар должен транспортироваться с соблюдением условий хранения, предусмотренных санитарными нормами и правилами. Упаковка Товара должна обеспечивать его сохранность в процессе транспортировки и хранения, должна быть пригодна для манипуляций при погрузке и разгрузке, гарантировать абсолютную защищенность Товара от повреждений или порчи при транспортировке до</w:t>
      </w:r>
      <w:r w:rsidR="001E24FE" w:rsidRPr="001D76A7">
        <w:rPr>
          <w:sz w:val="26"/>
          <w:szCs w:val="26"/>
        </w:rPr>
        <w:t xml:space="preserve"> Государственного з</w:t>
      </w:r>
      <w:r w:rsidR="00870EF4" w:rsidRPr="001D76A7">
        <w:rPr>
          <w:sz w:val="26"/>
          <w:szCs w:val="26"/>
        </w:rPr>
        <w:t>аказчика.</w:t>
      </w:r>
    </w:p>
    <w:p w:rsidR="008D69C9" w:rsidRPr="001D76A7" w:rsidRDefault="00665D29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69C9" w:rsidRPr="001D76A7">
        <w:rPr>
          <w:sz w:val="26"/>
          <w:szCs w:val="26"/>
        </w:rPr>
        <w:t>.</w:t>
      </w:r>
      <w:r w:rsidR="00DB0CB4">
        <w:rPr>
          <w:sz w:val="26"/>
          <w:szCs w:val="26"/>
        </w:rPr>
        <w:t>6</w:t>
      </w:r>
      <w:r w:rsidR="008D69C9" w:rsidRPr="001D76A7">
        <w:rPr>
          <w:sz w:val="26"/>
          <w:szCs w:val="26"/>
        </w:rPr>
        <w:t xml:space="preserve">. В день поставки Товара Поставщик обязан передать </w:t>
      </w:r>
      <w:r w:rsidR="001E24FE" w:rsidRPr="001D76A7">
        <w:rPr>
          <w:sz w:val="26"/>
          <w:szCs w:val="26"/>
        </w:rPr>
        <w:t>Государственному з</w:t>
      </w:r>
      <w:r w:rsidR="008D69C9" w:rsidRPr="001D76A7">
        <w:rPr>
          <w:sz w:val="26"/>
          <w:szCs w:val="26"/>
        </w:rPr>
        <w:t>аказчику: товарные накладные в двух экземплярах, по одному для каждой из Сторон; товарно-транспортные и транспортные накладные (при доставке Товара автотранспортом),</w:t>
      </w:r>
      <w:r w:rsidR="00931F7A" w:rsidRPr="001D76A7">
        <w:rPr>
          <w:sz w:val="26"/>
          <w:szCs w:val="26"/>
        </w:rPr>
        <w:t xml:space="preserve"> по одному для каждой из Сторон</w:t>
      </w:r>
      <w:r w:rsidR="001E24FE" w:rsidRPr="001D76A7">
        <w:rPr>
          <w:sz w:val="26"/>
          <w:szCs w:val="26"/>
        </w:rPr>
        <w:t>;</w:t>
      </w:r>
      <w:r w:rsidR="00931F7A" w:rsidRPr="001D76A7">
        <w:rPr>
          <w:sz w:val="26"/>
          <w:szCs w:val="26"/>
        </w:rPr>
        <w:t xml:space="preserve"> </w:t>
      </w:r>
      <w:r w:rsidR="00B16CEE" w:rsidRPr="001D76A7">
        <w:rPr>
          <w:sz w:val="26"/>
          <w:szCs w:val="26"/>
        </w:rPr>
        <w:t xml:space="preserve">счет-фактуру (при наличии) </w:t>
      </w:r>
      <w:r w:rsidR="00931F7A" w:rsidRPr="001D76A7">
        <w:rPr>
          <w:sz w:val="26"/>
          <w:szCs w:val="26"/>
        </w:rPr>
        <w:t>или универсальный передаточный документ;</w:t>
      </w:r>
      <w:r w:rsidR="001E24FE" w:rsidRPr="001D76A7">
        <w:rPr>
          <w:sz w:val="26"/>
          <w:szCs w:val="26"/>
        </w:rPr>
        <w:t xml:space="preserve"> </w:t>
      </w:r>
      <w:r w:rsidR="00931F7A" w:rsidRPr="001D76A7">
        <w:rPr>
          <w:sz w:val="26"/>
          <w:szCs w:val="26"/>
        </w:rPr>
        <w:t>счет на оплату</w:t>
      </w:r>
      <w:r w:rsidR="008D69C9" w:rsidRPr="001D76A7">
        <w:rPr>
          <w:sz w:val="26"/>
          <w:szCs w:val="26"/>
        </w:rPr>
        <w:t>;</w:t>
      </w:r>
      <w:r w:rsidR="001E24FE" w:rsidRPr="001D76A7">
        <w:rPr>
          <w:sz w:val="26"/>
          <w:szCs w:val="26"/>
        </w:rPr>
        <w:t xml:space="preserve"> П</w:t>
      </w:r>
      <w:r w:rsidR="008A1389" w:rsidRPr="001D76A7">
        <w:rPr>
          <w:sz w:val="26"/>
          <w:szCs w:val="26"/>
        </w:rPr>
        <w:t>еречень</w:t>
      </w:r>
      <w:r w:rsidR="008D69C9" w:rsidRPr="001D76A7">
        <w:rPr>
          <w:sz w:val="26"/>
          <w:szCs w:val="26"/>
        </w:rPr>
        <w:t xml:space="preserve"> серийных номеров поставляемого Товара;</w:t>
      </w:r>
      <w:r w:rsidR="001E24FE" w:rsidRPr="001D76A7">
        <w:rPr>
          <w:sz w:val="26"/>
          <w:szCs w:val="26"/>
        </w:rPr>
        <w:t xml:space="preserve"> </w:t>
      </w:r>
      <w:r w:rsidR="008D69C9" w:rsidRPr="001D76A7">
        <w:rPr>
          <w:sz w:val="26"/>
          <w:szCs w:val="26"/>
        </w:rPr>
        <w:t xml:space="preserve">Акт приема-передачи Товара в </w:t>
      </w:r>
      <w:r w:rsidR="00CC22A7" w:rsidRPr="001D76A7">
        <w:rPr>
          <w:sz w:val="26"/>
          <w:szCs w:val="26"/>
        </w:rPr>
        <w:t>двух</w:t>
      </w:r>
      <w:r w:rsidR="008D69C9" w:rsidRPr="001D76A7">
        <w:rPr>
          <w:sz w:val="26"/>
          <w:szCs w:val="26"/>
        </w:rPr>
        <w:t xml:space="preserve"> экземплярах</w:t>
      </w:r>
      <w:r w:rsidR="00CC22A7" w:rsidRPr="001D76A7">
        <w:rPr>
          <w:sz w:val="26"/>
          <w:szCs w:val="26"/>
        </w:rPr>
        <w:t>, по одному для каждой из Сторон</w:t>
      </w:r>
      <w:r w:rsidR="008D69C9" w:rsidRPr="001D76A7">
        <w:rPr>
          <w:sz w:val="26"/>
          <w:szCs w:val="26"/>
        </w:rPr>
        <w:t>.</w:t>
      </w:r>
    </w:p>
    <w:p w:rsidR="00AA58DF" w:rsidRPr="001D76A7" w:rsidRDefault="00665D29" w:rsidP="00187905">
      <w:pPr>
        <w:pStyle w:val="a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E054EC" w:rsidRPr="001D76A7">
        <w:rPr>
          <w:b/>
          <w:bCs/>
          <w:color w:val="000000"/>
          <w:sz w:val="26"/>
          <w:szCs w:val="26"/>
        </w:rPr>
        <w:t>. Условия и Порядок приемки Товара на соответствие требованиям (количество, качество и ассортимент) установленным настоящим Контрактом</w:t>
      </w:r>
    </w:p>
    <w:p w:rsidR="00BD0509" w:rsidRPr="001D76A7" w:rsidRDefault="00665D2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BD0509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1</w:t>
      </w:r>
      <w:r w:rsidR="00BD0509" w:rsidRPr="001D76A7">
        <w:rPr>
          <w:bCs/>
          <w:color w:val="000000"/>
          <w:sz w:val="26"/>
          <w:szCs w:val="26"/>
        </w:rPr>
        <w:t xml:space="preserve">. Приемка Товара включает в себя проверку Товара на соответствие требованиям настоящего Технического задания </w:t>
      </w:r>
      <w:r w:rsidR="00BD0509" w:rsidRPr="001D76A7">
        <w:rPr>
          <w:b/>
          <w:bCs/>
          <w:color w:val="000000"/>
          <w:sz w:val="26"/>
          <w:szCs w:val="26"/>
        </w:rPr>
        <w:t>с обязательным присутствием представителя Поставщика с надлежаще оформленными полномочиями</w:t>
      </w:r>
      <w:r w:rsidR="004D1A2C" w:rsidRPr="001D76A7">
        <w:rPr>
          <w:b/>
          <w:bCs/>
          <w:color w:val="000000"/>
          <w:sz w:val="26"/>
          <w:szCs w:val="26"/>
        </w:rPr>
        <w:t>.</w:t>
      </w:r>
    </w:p>
    <w:p w:rsidR="00F62292" w:rsidRPr="001D76A7" w:rsidRDefault="00665D29" w:rsidP="00E75596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75596" w:rsidRPr="001D76A7">
        <w:rPr>
          <w:rFonts w:ascii="Times New Roman" w:hAnsi="Times New Roman"/>
          <w:sz w:val="26"/>
          <w:szCs w:val="26"/>
        </w:rPr>
        <w:t>.</w:t>
      </w:r>
      <w:r w:rsidR="00CB69F7" w:rsidRPr="001D76A7">
        <w:rPr>
          <w:rFonts w:ascii="Times New Roman" w:hAnsi="Times New Roman"/>
          <w:sz w:val="26"/>
          <w:szCs w:val="26"/>
        </w:rPr>
        <w:t>2</w:t>
      </w:r>
      <w:r w:rsidR="00E75596" w:rsidRPr="001D76A7">
        <w:rPr>
          <w:rFonts w:ascii="Times New Roman" w:hAnsi="Times New Roman"/>
          <w:sz w:val="26"/>
          <w:szCs w:val="26"/>
        </w:rPr>
        <w:t xml:space="preserve">. </w:t>
      </w:r>
      <w:r w:rsidR="00F62292" w:rsidRPr="001D76A7">
        <w:rPr>
          <w:rFonts w:ascii="Times New Roman" w:hAnsi="Times New Roman"/>
          <w:sz w:val="26"/>
          <w:szCs w:val="26"/>
        </w:rPr>
        <w:t xml:space="preserve">По факту </w:t>
      </w:r>
      <w:r w:rsidR="001E24FE" w:rsidRPr="001D76A7">
        <w:rPr>
          <w:rFonts w:ascii="Times New Roman" w:hAnsi="Times New Roman"/>
          <w:sz w:val="26"/>
          <w:szCs w:val="26"/>
        </w:rPr>
        <w:t>поставки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Государственный з</w:t>
      </w:r>
      <w:r w:rsidR="00F62292" w:rsidRPr="001D76A7">
        <w:rPr>
          <w:rFonts w:ascii="Times New Roman" w:hAnsi="Times New Roman"/>
          <w:sz w:val="26"/>
          <w:szCs w:val="26"/>
        </w:rPr>
        <w:t xml:space="preserve">аказчик подписывает товарную накладную. Товарная </w:t>
      </w:r>
      <w:r w:rsidR="001E24FE" w:rsidRPr="001D76A7">
        <w:rPr>
          <w:rFonts w:ascii="Times New Roman" w:hAnsi="Times New Roman"/>
          <w:sz w:val="26"/>
          <w:szCs w:val="26"/>
        </w:rPr>
        <w:t>накладная подтверждает приемку Т</w:t>
      </w:r>
      <w:r w:rsidR="00F62292" w:rsidRPr="001D76A7">
        <w:rPr>
          <w:rFonts w:ascii="Times New Roman" w:hAnsi="Times New Roman"/>
          <w:sz w:val="26"/>
          <w:szCs w:val="26"/>
        </w:rPr>
        <w:t>овара по кол</w:t>
      </w:r>
      <w:r w:rsidR="001E24FE" w:rsidRPr="001D76A7">
        <w:rPr>
          <w:rFonts w:ascii="Times New Roman" w:hAnsi="Times New Roman"/>
          <w:sz w:val="26"/>
          <w:szCs w:val="26"/>
        </w:rPr>
        <w:t>ичеству. Приемка поставленного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по качеству осуществляется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Государственным з</w:t>
      </w:r>
      <w:r w:rsidR="00F62292" w:rsidRPr="001D76A7">
        <w:rPr>
          <w:rFonts w:ascii="Times New Roman" w:hAnsi="Times New Roman"/>
          <w:sz w:val="26"/>
          <w:szCs w:val="26"/>
        </w:rPr>
        <w:t>аказчиком путем проведения проверки (в том числе выб</w:t>
      </w:r>
      <w:r w:rsidR="001E24FE" w:rsidRPr="001D76A7">
        <w:rPr>
          <w:rFonts w:ascii="Times New Roman" w:hAnsi="Times New Roman"/>
          <w:sz w:val="26"/>
          <w:szCs w:val="26"/>
        </w:rPr>
        <w:t>орочной) соответствия качества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требованиям, </w:t>
      </w:r>
      <w:r w:rsidR="001E24FE" w:rsidRPr="001D76A7">
        <w:rPr>
          <w:rFonts w:ascii="Times New Roman" w:hAnsi="Times New Roman"/>
          <w:sz w:val="26"/>
          <w:szCs w:val="26"/>
        </w:rPr>
        <w:t>установленным в К</w:t>
      </w:r>
      <w:r w:rsidR="00F62292" w:rsidRPr="001D76A7">
        <w:rPr>
          <w:rFonts w:ascii="Times New Roman" w:hAnsi="Times New Roman"/>
          <w:sz w:val="26"/>
          <w:szCs w:val="26"/>
        </w:rPr>
        <w:t>онтракте, а также путем анализа содержания документов, предоставляемых Поставщиком, и проверки соответствия их оформления требованиям законодательства Ро</w:t>
      </w:r>
      <w:r w:rsidR="001E24FE" w:rsidRPr="001D76A7">
        <w:rPr>
          <w:rFonts w:ascii="Times New Roman" w:hAnsi="Times New Roman"/>
          <w:sz w:val="26"/>
          <w:szCs w:val="26"/>
        </w:rPr>
        <w:t>ссийской Федерации и условиям  К</w:t>
      </w:r>
      <w:r w:rsidR="00F62292" w:rsidRPr="001D76A7">
        <w:rPr>
          <w:rFonts w:ascii="Times New Roman" w:hAnsi="Times New Roman"/>
          <w:sz w:val="26"/>
          <w:szCs w:val="26"/>
        </w:rPr>
        <w:t>онтракта.</w:t>
      </w:r>
    </w:p>
    <w:p w:rsidR="00F62292" w:rsidRPr="001D76A7" w:rsidRDefault="00F62292" w:rsidP="00E75596">
      <w:pPr>
        <w:autoSpaceDE w:val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D76A7">
        <w:rPr>
          <w:rFonts w:ascii="Times New Roman" w:hAnsi="Times New Roman"/>
          <w:sz w:val="26"/>
          <w:szCs w:val="26"/>
        </w:rPr>
        <w:t xml:space="preserve">Проверка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Государственным з</w:t>
      </w:r>
      <w:r w:rsidRPr="001D76A7">
        <w:rPr>
          <w:rFonts w:ascii="Times New Roman" w:hAnsi="Times New Roman"/>
          <w:sz w:val="26"/>
          <w:szCs w:val="26"/>
        </w:rPr>
        <w:t xml:space="preserve">аказчиком соответствия </w:t>
      </w:r>
      <w:r w:rsidR="00913FA0" w:rsidRPr="001D76A7">
        <w:rPr>
          <w:rFonts w:ascii="Times New Roman" w:hAnsi="Times New Roman"/>
          <w:sz w:val="26"/>
          <w:szCs w:val="26"/>
        </w:rPr>
        <w:t>поставленно</w:t>
      </w:r>
      <w:r w:rsidR="001E24FE" w:rsidRPr="001D76A7">
        <w:rPr>
          <w:rFonts w:ascii="Times New Roman" w:hAnsi="Times New Roman"/>
          <w:sz w:val="26"/>
          <w:szCs w:val="26"/>
        </w:rPr>
        <w:t>го Т</w:t>
      </w:r>
      <w:r w:rsidR="00913FA0" w:rsidRPr="001D76A7">
        <w:rPr>
          <w:rFonts w:ascii="Times New Roman" w:hAnsi="Times New Roman"/>
          <w:sz w:val="26"/>
          <w:szCs w:val="26"/>
        </w:rPr>
        <w:t>овара</w:t>
      </w:r>
      <w:r w:rsidRPr="001D76A7">
        <w:rPr>
          <w:rFonts w:ascii="Times New Roman" w:hAnsi="Times New Roman"/>
          <w:sz w:val="26"/>
          <w:szCs w:val="26"/>
        </w:rPr>
        <w:t xml:space="preserve"> Техническому заданию проводится путем выборочного вскрытия упаковок.</w:t>
      </w:r>
      <w:r w:rsidR="00913FA0" w:rsidRPr="001D76A7">
        <w:rPr>
          <w:rFonts w:ascii="Times New Roman" w:hAnsi="Times New Roman"/>
          <w:sz w:val="26"/>
          <w:szCs w:val="26"/>
        </w:rPr>
        <w:t xml:space="preserve"> </w:t>
      </w:r>
      <w:r w:rsidRPr="001D76A7">
        <w:rPr>
          <w:rFonts w:ascii="Times New Roman" w:hAnsi="Times New Roman"/>
          <w:sz w:val="26"/>
          <w:szCs w:val="26"/>
        </w:rPr>
        <w:t xml:space="preserve">При приемке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Государственный з</w:t>
      </w:r>
      <w:r w:rsidRPr="001D76A7">
        <w:rPr>
          <w:rFonts w:ascii="Times New Roman" w:hAnsi="Times New Roman"/>
          <w:sz w:val="26"/>
          <w:szCs w:val="26"/>
        </w:rPr>
        <w:t>аказчик вправе проводить пробную печать.</w:t>
      </w:r>
    </w:p>
    <w:p w:rsidR="00881C99" w:rsidRPr="001D76A7" w:rsidRDefault="00665D2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881C99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3</w:t>
      </w:r>
      <w:r w:rsidR="00654888" w:rsidRPr="001D76A7">
        <w:rPr>
          <w:bCs/>
          <w:color w:val="000000"/>
          <w:sz w:val="26"/>
          <w:szCs w:val="26"/>
        </w:rPr>
        <w:t>.</w:t>
      </w:r>
      <w:r w:rsidR="00881C99" w:rsidRPr="001D76A7">
        <w:rPr>
          <w:bCs/>
          <w:color w:val="000000"/>
          <w:sz w:val="26"/>
          <w:szCs w:val="26"/>
        </w:rPr>
        <w:t xml:space="preserve"> </w:t>
      </w:r>
      <w:r w:rsidR="00F62292" w:rsidRPr="001D76A7">
        <w:rPr>
          <w:bCs/>
          <w:color w:val="000000"/>
          <w:sz w:val="26"/>
          <w:szCs w:val="26"/>
        </w:rPr>
        <w:t>Для проверк</w:t>
      </w:r>
      <w:r w:rsidR="001E24FE" w:rsidRPr="001D76A7">
        <w:rPr>
          <w:bCs/>
          <w:color w:val="000000"/>
          <w:sz w:val="26"/>
          <w:szCs w:val="26"/>
        </w:rPr>
        <w:t>и предоставленного Поставщиком Товара, предусмотренного К</w:t>
      </w:r>
      <w:r w:rsidR="00F62292" w:rsidRPr="001D76A7">
        <w:rPr>
          <w:bCs/>
          <w:color w:val="000000"/>
          <w:sz w:val="26"/>
          <w:szCs w:val="26"/>
        </w:rPr>
        <w:t>онтрактом, в ч</w:t>
      </w:r>
      <w:r w:rsidR="001E24FE" w:rsidRPr="001D76A7">
        <w:rPr>
          <w:bCs/>
          <w:color w:val="000000"/>
          <w:sz w:val="26"/>
          <w:szCs w:val="26"/>
        </w:rPr>
        <w:t>асти его соответствия условиям К</w:t>
      </w:r>
      <w:r w:rsidR="00F62292" w:rsidRPr="001D76A7">
        <w:rPr>
          <w:bCs/>
          <w:color w:val="000000"/>
          <w:sz w:val="26"/>
          <w:szCs w:val="26"/>
        </w:rPr>
        <w:t xml:space="preserve">онтракта, </w:t>
      </w:r>
      <w:r w:rsidR="001E24FE" w:rsidRPr="001D76A7">
        <w:rPr>
          <w:bCs/>
          <w:color w:val="000000"/>
          <w:sz w:val="26"/>
          <w:szCs w:val="26"/>
        </w:rPr>
        <w:t>Государственный з</w:t>
      </w:r>
      <w:r w:rsidR="00F62292" w:rsidRPr="001D76A7">
        <w:rPr>
          <w:bCs/>
          <w:color w:val="000000"/>
          <w:sz w:val="26"/>
          <w:szCs w:val="26"/>
        </w:rPr>
        <w:t>аказчик проводит экспер</w:t>
      </w:r>
      <w:r w:rsidR="001E24FE" w:rsidRPr="001D76A7">
        <w:rPr>
          <w:bCs/>
          <w:color w:val="000000"/>
          <w:sz w:val="26"/>
          <w:szCs w:val="26"/>
        </w:rPr>
        <w:t>тизу. Экспертиза поставленного Т</w:t>
      </w:r>
      <w:r w:rsidR="00F62292" w:rsidRPr="001D76A7">
        <w:rPr>
          <w:bCs/>
          <w:color w:val="000000"/>
          <w:sz w:val="26"/>
          <w:szCs w:val="26"/>
        </w:rPr>
        <w:t>овара  осуществляется в соответствии с требованиями статьи 94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1C99" w:rsidRPr="001D76A7" w:rsidRDefault="00665D29" w:rsidP="00F62292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81C99" w:rsidRPr="001D76A7">
        <w:rPr>
          <w:rFonts w:ascii="Times New Roman" w:hAnsi="Times New Roman"/>
          <w:sz w:val="26"/>
          <w:szCs w:val="26"/>
        </w:rPr>
        <w:t>.</w:t>
      </w:r>
      <w:r w:rsidR="00CB69F7" w:rsidRPr="001D76A7">
        <w:rPr>
          <w:rFonts w:ascii="Times New Roman" w:hAnsi="Times New Roman"/>
          <w:sz w:val="26"/>
          <w:szCs w:val="26"/>
        </w:rPr>
        <w:t>4</w:t>
      </w:r>
      <w:r w:rsidR="00881C99" w:rsidRPr="001D76A7">
        <w:rPr>
          <w:rFonts w:ascii="Times New Roman" w:hAnsi="Times New Roman"/>
          <w:sz w:val="26"/>
          <w:szCs w:val="26"/>
        </w:rPr>
        <w:t>.</w:t>
      </w:r>
      <w:r w:rsidR="00F62292" w:rsidRPr="001D76A7">
        <w:rPr>
          <w:rFonts w:ascii="Times New Roman" w:hAnsi="Times New Roman"/>
          <w:sz w:val="26"/>
          <w:szCs w:val="26"/>
        </w:rPr>
        <w:t> В случае проведения эк</w:t>
      </w:r>
      <w:r w:rsidR="001E24FE" w:rsidRPr="001D76A7">
        <w:rPr>
          <w:rFonts w:ascii="Times New Roman" w:hAnsi="Times New Roman"/>
          <w:sz w:val="26"/>
          <w:szCs w:val="26"/>
        </w:rPr>
        <w:t>спертизы своими силами приемка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осуществляется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Государственным з</w:t>
      </w:r>
      <w:r w:rsidR="00F62292" w:rsidRPr="001D76A7">
        <w:rPr>
          <w:rFonts w:ascii="Times New Roman" w:hAnsi="Times New Roman"/>
          <w:sz w:val="26"/>
          <w:szCs w:val="26"/>
        </w:rPr>
        <w:t>а</w:t>
      </w:r>
      <w:r w:rsidR="00C13623" w:rsidRPr="001D76A7">
        <w:rPr>
          <w:rFonts w:ascii="Times New Roman" w:hAnsi="Times New Roman"/>
          <w:sz w:val="26"/>
          <w:szCs w:val="26"/>
        </w:rPr>
        <w:t>казчиком в срок не более 5 (пять</w:t>
      </w:r>
      <w:r w:rsidR="00F62292" w:rsidRPr="001D76A7">
        <w:rPr>
          <w:rFonts w:ascii="Times New Roman" w:hAnsi="Times New Roman"/>
          <w:sz w:val="26"/>
          <w:szCs w:val="26"/>
        </w:rPr>
        <w:t xml:space="preserve">) </w:t>
      </w:r>
      <w:r w:rsidR="001E24FE" w:rsidRPr="001D76A7">
        <w:rPr>
          <w:rFonts w:ascii="Times New Roman" w:hAnsi="Times New Roman"/>
          <w:sz w:val="26"/>
          <w:szCs w:val="26"/>
        </w:rPr>
        <w:t>рабочих дней</w:t>
      </w:r>
      <w:r w:rsidR="00F47D6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1E24FE" w:rsidRPr="001D76A7">
        <w:rPr>
          <w:rFonts w:ascii="Times New Roman" w:hAnsi="Times New Roman"/>
          <w:sz w:val="26"/>
          <w:szCs w:val="26"/>
        </w:rPr>
        <w:t xml:space="preserve">с даты </w:t>
      </w:r>
      <w:r w:rsidR="00C13623" w:rsidRPr="001D76A7">
        <w:rPr>
          <w:rFonts w:ascii="Times New Roman" w:hAnsi="Times New Roman"/>
          <w:sz w:val="26"/>
          <w:szCs w:val="26"/>
        </w:rPr>
        <w:t>п</w:t>
      </w:r>
      <w:r w:rsidR="001E24FE" w:rsidRPr="001D76A7">
        <w:rPr>
          <w:rFonts w:ascii="Times New Roman" w:hAnsi="Times New Roman"/>
          <w:sz w:val="26"/>
          <w:szCs w:val="26"/>
        </w:rPr>
        <w:t>оставки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и предоставления Поставщиком  документов, предусмотренных </w:t>
      </w:r>
      <w:r w:rsidR="00F62292" w:rsidRPr="001D76A7">
        <w:rPr>
          <w:rFonts w:ascii="Times New Roman" w:hAnsi="Times New Roman"/>
          <w:sz w:val="26"/>
          <w:szCs w:val="26"/>
        </w:rPr>
        <w:lastRenderedPageBreak/>
        <w:t xml:space="preserve">п. </w:t>
      </w:r>
      <w:r>
        <w:rPr>
          <w:rFonts w:ascii="Times New Roman" w:hAnsi="Times New Roman"/>
          <w:sz w:val="26"/>
          <w:szCs w:val="26"/>
        </w:rPr>
        <w:t>3</w:t>
      </w:r>
      <w:r w:rsidR="00F62292" w:rsidRPr="001D76A7">
        <w:rPr>
          <w:rFonts w:ascii="Times New Roman" w:hAnsi="Times New Roman"/>
          <w:sz w:val="26"/>
          <w:szCs w:val="26"/>
        </w:rPr>
        <w:t>.5. Технического задания. В случае проведения экспертизы с привлечением экспертов (э</w:t>
      </w:r>
      <w:r w:rsidR="00C13623" w:rsidRPr="001D76A7">
        <w:rPr>
          <w:rFonts w:ascii="Times New Roman" w:hAnsi="Times New Roman"/>
          <w:sz w:val="26"/>
          <w:szCs w:val="26"/>
        </w:rPr>
        <w:t>кспертных организаций) приемка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осуществляется </w:t>
      </w:r>
      <w:r w:rsidR="00C13623" w:rsidRPr="001D76A7">
        <w:rPr>
          <w:rFonts w:ascii="Times New Roman" w:hAnsi="Times New Roman"/>
          <w:sz w:val="26"/>
          <w:szCs w:val="26"/>
        </w:rPr>
        <w:t>Государственным з</w:t>
      </w:r>
      <w:r w:rsidR="00F62292" w:rsidRPr="001D76A7">
        <w:rPr>
          <w:rFonts w:ascii="Times New Roman" w:hAnsi="Times New Roman"/>
          <w:sz w:val="26"/>
          <w:szCs w:val="26"/>
        </w:rPr>
        <w:t>а</w:t>
      </w:r>
      <w:r w:rsidR="00C13623" w:rsidRPr="001D76A7">
        <w:rPr>
          <w:rFonts w:ascii="Times New Roman" w:hAnsi="Times New Roman"/>
          <w:sz w:val="26"/>
          <w:szCs w:val="26"/>
        </w:rPr>
        <w:t>казчиком в срок не более 5 (пять</w:t>
      </w:r>
      <w:r w:rsidR="00F62292" w:rsidRPr="001D76A7">
        <w:rPr>
          <w:rFonts w:ascii="Times New Roman" w:hAnsi="Times New Roman"/>
          <w:sz w:val="26"/>
          <w:szCs w:val="26"/>
        </w:rPr>
        <w:t xml:space="preserve">) рабочих дней со дня предоставления экспертом (экспертной организацией) соответствующего заключения и предоставления Поставщиком документов, предусмотренных п. </w:t>
      </w:r>
      <w:r>
        <w:rPr>
          <w:rFonts w:ascii="Times New Roman" w:hAnsi="Times New Roman"/>
          <w:sz w:val="26"/>
          <w:szCs w:val="26"/>
        </w:rPr>
        <w:t>3</w:t>
      </w:r>
      <w:r w:rsidR="00F62292" w:rsidRPr="001D76A7">
        <w:rPr>
          <w:rFonts w:ascii="Times New Roman" w:hAnsi="Times New Roman"/>
          <w:sz w:val="26"/>
          <w:szCs w:val="26"/>
        </w:rPr>
        <w:t>.5. Технического задания.</w:t>
      </w:r>
    </w:p>
    <w:p w:rsidR="00F42C4D" w:rsidRPr="001D76A7" w:rsidRDefault="00665D2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E054EC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5</w:t>
      </w:r>
      <w:r w:rsidR="00E054EC" w:rsidRPr="001D76A7">
        <w:rPr>
          <w:bCs/>
          <w:color w:val="000000"/>
          <w:sz w:val="26"/>
          <w:szCs w:val="26"/>
        </w:rPr>
        <w:t>. </w:t>
      </w:r>
      <w:r w:rsidR="00EA19AA" w:rsidRPr="001D76A7">
        <w:rPr>
          <w:bCs/>
          <w:color w:val="000000"/>
          <w:sz w:val="26"/>
          <w:szCs w:val="26"/>
        </w:rPr>
        <w:t xml:space="preserve">По результатам приемки </w:t>
      </w:r>
      <w:r w:rsidR="00C13623" w:rsidRPr="001D76A7">
        <w:rPr>
          <w:bCs/>
          <w:color w:val="000000"/>
          <w:sz w:val="26"/>
          <w:szCs w:val="26"/>
        </w:rPr>
        <w:t>Государственный з</w:t>
      </w:r>
      <w:r w:rsidR="00F42C4D" w:rsidRPr="001D76A7">
        <w:rPr>
          <w:bCs/>
          <w:color w:val="000000"/>
          <w:sz w:val="26"/>
          <w:szCs w:val="26"/>
        </w:rPr>
        <w:t xml:space="preserve">аказчик </w:t>
      </w:r>
      <w:r w:rsidR="00EA19AA" w:rsidRPr="001D76A7">
        <w:rPr>
          <w:bCs/>
          <w:color w:val="000000"/>
          <w:sz w:val="26"/>
          <w:szCs w:val="26"/>
        </w:rPr>
        <w:t xml:space="preserve">подписывает Акт приема-передачи Товара. </w:t>
      </w:r>
      <w:r w:rsidR="000C2CB2" w:rsidRPr="001D76A7">
        <w:rPr>
          <w:bCs/>
          <w:color w:val="000000"/>
          <w:sz w:val="26"/>
          <w:szCs w:val="26"/>
        </w:rPr>
        <w:t xml:space="preserve">В случае обнаружения несоответствия Товара Техническому заданию </w:t>
      </w:r>
      <w:r w:rsidR="00C13623" w:rsidRPr="001D76A7">
        <w:rPr>
          <w:bCs/>
          <w:color w:val="000000"/>
          <w:sz w:val="26"/>
          <w:szCs w:val="26"/>
        </w:rPr>
        <w:t>Государственный з</w:t>
      </w:r>
      <w:r w:rsidR="000C2CB2" w:rsidRPr="001D76A7">
        <w:rPr>
          <w:bCs/>
          <w:color w:val="000000"/>
          <w:sz w:val="26"/>
          <w:szCs w:val="26"/>
        </w:rPr>
        <w:t>аказчик направляет Поставщику в письменной форме мотивированный отказ в принятии Товар</w:t>
      </w:r>
      <w:r w:rsidR="00E1619E" w:rsidRPr="001D76A7">
        <w:rPr>
          <w:bCs/>
          <w:color w:val="000000"/>
          <w:sz w:val="26"/>
          <w:szCs w:val="26"/>
        </w:rPr>
        <w:t>а и</w:t>
      </w:r>
      <w:r w:rsidR="000C2CB2" w:rsidRPr="001D76A7">
        <w:rPr>
          <w:bCs/>
          <w:color w:val="000000"/>
          <w:sz w:val="26"/>
          <w:szCs w:val="26"/>
        </w:rPr>
        <w:t xml:space="preserve"> Акт выбраковки</w:t>
      </w:r>
      <w:r w:rsidR="00E1619E" w:rsidRPr="001D76A7">
        <w:rPr>
          <w:bCs/>
          <w:color w:val="000000"/>
          <w:sz w:val="26"/>
          <w:szCs w:val="26"/>
        </w:rPr>
        <w:t xml:space="preserve"> Товара</w:t>
      </w:r>
      <w:r w:rsidR="006C32D8" w:rsidRPr="001D76A7">
        <w:rPr>
          <w:bCs/>
          <w:color w:val="000000"/>
          <w:sz w:val="26"/>
          <w:szCs w:val="26"/>
        </w:rPr>
        <w:t xml:space="preserve"> с</w:t>
      </w:r>
      <w:r w:rsidR="00F42C4D" w:rsidRPr="001D76A7">
        <w:rPr>
          <w:bCs/>
          <w:color w:val="000000"/>
          <w:sz w:val="26"/>
          <w:szCs w:val="26"/>
        </w:rPr>
        <w:t xml:space="preserve"> перечнем претензий и сроков их устранения.</w:t>
      </w:r>
    </w:p>
    <w:p w:rsidR="00E054EC" w:rsidRPr="001D76A7" w:rsidRDefault="00665D2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E054EC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6</w:t>
      </w:r>
      <w:r w:rsidR="00E054EC" w:rsidRPr="001D76A7">
        <w:rPr>
          <w:bCs/>
          <w:color w:val="000000"/>
          <w:sz w:val="26"/>
          <w:szCs w:val="26"/>
        </w:rPr>
        <w:t xml:space="preserve">. Товар считается принятым с даты подписания </w:t>
      </w:r>
      <w:r w:rsidR="00DE1FD6" w:rsidRPr="001D76A7">
        <w:rPr>
          <w:sz w:val="26"/>
          <w:szCs w:val="26"/>
        </w:rPr>
        <w:t>Акт</w:t>
      </w:r>
      <w:r w:rsidR="00E75596" w:rsidRPr="001D76A7">
        <w:rPr>
          <w:sz w:val="26"/>
          <w:szCs w:val="26"/>
        </w:rPr>
        <w:t>а</w:t>
      </w:r>
      <w:r w:rsidR="00DE1FD6" w:rsidRPr="001D76A7">
        <w:rPr>
          <w:sz w:val="26"/>
          <w:szCs w:val="26"/>
        </w:rPr>
        <w:t xml:space="preserve"> приема-передачи Товара</w:t>
      </w:r>
      <w:r w:rsidR="00E054EC" w:rsidRPr="001D76A7">
        <w:rPr>
          <w:bCs/>
          <w:color w:val="000000"/>
          <w:sz w:val="26"/>
          <w:szCs w:val="26"/>
        </w:rPr>
        <w:t>. В Акте указывается дата поставки, наименование, товарный знак, к</w:t>
      </w:r>
      <w:r w:rsidR="00C13623" w:rsidRPr="001D76A7">
        <w:rPr>
          <w:bCs/>
          <w:color w:val="000000"/>
          <w:sz w:val="26"/>
          <w:szCs w:val="26"/>
        </w:rPr>
        <w:t>оличество, цена каждой единицы Т</w:t>
      </w:r>
      <w:r w:rsidR="00E054EC" w:rsidRPr="001D76A7">
        <w:rPr>
          <w:bCs/>
          <w:color w:val="000000"/>
          <w:sz w:val="26"/>
          <w:szCs w:val="26"/>
        </w:rPr>
        <w:t>овара</w:t>
      </w:r>
      <w:r w:rsidR="004D0D2D">
        <w:rPr>
          <w:bCs/>
          <w:color w:val="000000"/>
          <w:sz w:val="26"/>
          <w:szCs w:val="26"/>
        </w:rPr>
        <w:t>, итоговая стоимость</w:t>
      </w:r>
      <w:r w:rsidR="00E054EC" w:rsidRPr="001D76A7">
        <w:rPr>
          <w:bCs/>
          <w:color w:val="000000"/>
          <w:sz w:val="26"/>
          <w:szCs w:val="26"/>
        </w:rPr>
        <w:t>.</w:t>
      </w:r>
    </w:p>
    <w:p w:rsidR="00AA58DF" w:rsidRPr="001D76A7" w:rsidRDefault="00665D2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E054EC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7</w:t>
      </w:r>
      <w:r w:rsidR="00E054EC" w:rsidRPr="001D76A7">
        <w:rPr>
          <w:bCs/>
          <w:color w:val="000000"/>
          <w:sz w:val="26"/>
          <w:szCs w:val="26"/>
        </w:rPr>
        <w:t xml:space="preserve">. Подтверждением надлежащего исполнения Поставщиком условий настоящего Контракта по поставке Товара является отсутствие обоснованных претензий со стороны </w:t>
      </w:r>
      <w:r w:rsidR="00C13623" w:rsidRPr="001D76A7">
        <w:rPr>
          <w:bCs/>
          <w:color w:val="000000"/>
          <w:sz w:val="26"/>
          <w:szCs w:val="26"/>
        </w:rPr>
        <w:t>Государственного з</w:t>
      </w:r>
      <w:r w:rsidR="00E054EC" w:rsidRPr="001D76A7">
        <w:rPr>
          <w:bCs/>
          <w:color w:val="000000"/>
          <w:sz w:val="26"/>
          <w:szCs w:val="26"/>
        </w:rPr>
        <w:t>аказчика.</w:t>
      </w:r>
    </w:p>
    <w:p w:rsidR="0036123A" w:rsidRPr="001D76A7" w:rsidRDefault="0036123A" w:rsidP="00FF7D82">
      <w:pPr>
        <w:shd w:val="clear" w:color="auto" w:fill="FFFFFF"/>
        <w:tabs>
          <w:tab w:val="left" w:leader="underscore" w:pos="4401"/>
        </w:tabs>
        <w:snapToGri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9C2893" w:rsidRDefault="009C2893" w:rsidP="00FF7D82">
      <w:pPr>
        <w:shd w:val="clear" w:color="auto" w:fill="FFFFFF"/>
        <w:tabs>
          <w:tab w:val="left" w:leader="underscore" w:pos="4401"/>
        </w:tabs>
        <w:snapToGri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</w:tblGrid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проведения закупки: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21221">
              <w:rPr>
                <w:rFonts w:ascii="Times New Roman" w:hAnsi="Times New Roman"/>
                <w:sz w:val="24"/>
              </w:rPr>
              <w:t>укцион в электронной форме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НМЦК:</w:t>
            </w:r>
          </w:p>
        </w:tc>
      </w:tr>
      <w:tr w:rsidR="00BB2C9B" w:rsidRPr="007A58A6" w:rsidTr="00492D3C">
        <w:tc>
          <w:tcPr>
            <w:tcW w:w="8639" w:type="dxa"/>
          </w:tcPr>
          <w:p w:rsidR="00BB2C9B" w:rsidRPr="007A58A6" w:rsidRDefault="00BB2C9B" w:rsidP="00492D3C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045D4">
              <w:rPr>
                <w:rFonts w:ascii="Times New Roman" w:hAnsi="Times New Roman"/>
                <w:sz w:val="24"/>
              </w:rPr>
              <w:t xml:space="preserve">Начальная сумма единиц Товара – </w:t>
            </w:r>
            <w:r w:rsidRPr="006C2543">
              <w:rPr>
                <w:rFonts w:ascii="Times New Roman" w:hAnsi="Times New Roman"/>
                <w:sz w:val="24"/>
              </w:rPr>
              <w:t>257 416 (Двести пятьдесят семь тысяч четыреста шестнадцать) рублей 66 копеек</w:t>
            </w:r>
            <w:r w:rsidRPr="003045D4">
              <w:rPr>
                <w:rFonts w:ascii="Times New Roman" w:hAnsi="Times New Roman"/>
                <w:sz w:val="24"/>
              </w:rPr>
              <w:t xml:space="preserve">. Максимальное значение цены Контракта - </w:t>
            </w:r>
            <w:r w:rsidRPr="006C2543">
              <w:rPr>
                <w:rFonts w:ascii="Times New Roman" w:hAnsi="Times New Roman"/>
                <w:sz w:val="24"/>
              </w:rPr>
              <w:t>2 300 000 (Два миллиона триста тысяч) рублей 00 копеек</w:t>
            </w:r>
            <w:r w:rsidRPr="003045D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B2C9B" w:rsidRPr="00007D0E" w:rsidTr="00492D3C">
        <w:tc>
          <w:tcPr>
            <w:tcW w:w="8639" w:type="dxa"/>
          </w:tcPr>
          <w:p w:rsidR="00BB2C9B" w:rsidRPr="00007D0E" w:rsidRDefault="00BB2C9B" w:rsidP="00BB2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 (оказываемых услуг), единицы измерения: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 w:rsidRPr="00FA0FD0">
              <w:rPr>
                <w:rFonts w:ascii="Times New Roman" w:hAnsi="Times New Roman"/>
                <w:sz w:val="24"/>
              </w:rPr>
              <w:t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поставки товаров, выполнения работ, оказания услуг: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 w:rsidRPr="00F91F2A">
              <w:rPr>
                <w:rFonts w:ascii="Times New Roman" w:hAnsi="Times New Roman"/>
                <w:sz w:val="24"/>
              </w:rPr>
              <w:t>398008, г. Липецк, ул. 50 лет НЛМК, д.35.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BB2C9B" w:rsidRPr="000438EC" w:rsidTr="00492D3C">
        <w:tc>
          <w:tcPr>
            <w:tcW w:w="8639" w:type="dxa"/>
          </w:tcPr>
          <w:p w:rsidR="00BB2C9B" w:rsidRPr="000438EC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 w:rsidRPr="00F13413">
              <w:rPr>
                <w:rFonts w:ascii="Times New Roman" w:hAnsi="Times New Roman"/>
                <w:sz w:val="24"/>
              </w:rPr>
              <w:t xml:space="preserve">Поставка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F13413">
              <w:rPr>
                <w:rFonts w:ascii="Times New Roman" w:hAnsi="Times New Roman"/>
                <w:sz w:val="24"/>
              </w:rPr>
              <w:t xml:space="preserve">овара осуществляется с момента заключения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F13413">
              <w:rPr>
                <w:rFonts w:ascii="Times New Roman" w:hAnsi="Times New Roman"/>
                <w:sz w:val="24"/>
              </w:rPr>
              <w:t xml:space="preserve">онтракта по </w:t>
            </w:r>
            <w:r>
              <w:rPr>
                <w:rFonts w:ascii="Times New Roman" w:hAnsi="Times New Roman"/>
                <w:sz w:val="24"/>
              </w:rPr>
              <w:t>10.10.</w:t>
            </w:r>
            <w:r w:rsidRPr="00F13413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F134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включительно. П</w:t>
            </w:r>
            <w:r w:rsidRPr="002163EC">
              <w:rPr>
                <w:rFonts w:ascii="Times New Roman" w:hAnsi="Times New Roman"/>
                <w:sz w:val="24"/>
              </w:rPr>
              <w:t xml:space="preserve">оставка Товара осуществляется в соответствии с заявкой </w:t>
            </w:r>
            <w:r>
              <w:rPr>
                <w:rFonts w:ascii="Times New Roman" w:hAnsi="Times New Roman"/>
                <w:sz w:val="24"/>
              </w:rPr>
              <w:t>Государственного з</w:t>
            </w:r>
            <w:r w:rsidRPr="002163EC">
              <w:rPr>
                <w:rFonts w:ascii="Times New Roman" w:hAnsi="Times New Roman"/>
                <w:sz w:val="24"/>
              </w:rPr>
              <w:t xml:space="preserve">аказчика на поставку Товара в количестве, указанном в заявке </w:t>
            </w:r>
            <w:r w:rsidRPr="00002521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00252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двадцать</w:t>
            </w:r>
            <w:r w:rsidRPr="00002521">
              <w:rPr>
                <w:rFonts w:ascii="Times New Roman" w:hAnsi="Times New Roman"/>
                <w:sz w:val="24"/>
              </w:rPr>
              <w:t>) рабочих дней с даты направления заявки по</w:t>
            </w:r>
            <w:r w:rsidRPr="002163EC">
              <w:rPr>
                <w:rFonts w:ascii="Times New Roman" w:hAnsi="Times New Roman"/>
                <w:sz w:val="24"/>
              </w:rPr>
              <w:t xml:space="preserve"> согласованным с Поставщиком каналам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02521">
              <w:rPr>
                <w:rFonts w:ascii="Times New Roman" w:hAnsi="Times New Roman"/>
                <w:sz w:val="24"/>
              </w:rPr>
              <w:t>(в том числе по электронной почте)</w:t>
            </w:r>
            <w:r w:rsidRPr="002163EC">
              <w:rPr>
                <w:rFonts w:ascii="Times New Roman" w:hAnsi="Times New Roman"/>
                <w:sz w:val="24"/>
              </w:rPr>
              <w:t xml:space="preserve">. Планируемая дата доставки Товара согласовывается с </w:t>
            </w:r>
            <w:r>
              <w:rPr>
                <w:rFonts w:ascii="Times New Roman" w:hAnsi="Times New Roman"/>
                <w:sz w:val="24"/>
              </w:rPr>
              <w:t>Государственным</w:t>
            </w:r>
            <w:r w:rsidRPr="002163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2163EC">
              <w:rPr>
                <w:rFonts w:ascii="Times New Roman" w:hAnsi="Times New Roman"/>
                <w:sz w:val="24"/>
              </w:rPr>
              <w:t>аказчиком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B2C9B" w:rsidRPr="00007D0E" w:rsidTr="00492D3C">
        <w:tc>
          <w:tcPr>
            <w:tcW w:w="8639" w:type="dxa"/>
          </w:tcPr>
          <w:p w:rsidR="00BB2C9B" w:rsidRPr="00007D0E" w:rsidRDefault="00BB2C9B" w:rsidP="00492D3C">
            <w:pPr>
              <w:jc w:val="center"/>
              <w:rPr>
                <w:rFonts w:ascii="Times New Roman" w:hAnsi="Times New Roman"/>
                <w:sz w:val="24"/>
              </w:rPr>
            </w:pPr>
            <w:r w:rsidRPr="00BB2C9B">
              <w:rPr>
                <w:rFonts w:ascii="Times New Roman" w:hAnsi="Times New Roman"/>
                <w:sz w:val="24"/>
              </w:rPr>
              <w:t>Срок гарантии на все расходные материалы должен быть не менее 12 (двенадцать) месяцев с момента поставки.</w:t>
            </w:r>
          </w:p>
        </w:tc>
      </w:tr>
    </w:tbl>
    <w:p w:rsidR="00A479CC" w:rsidRPr="001D76A7" w:rsidRDefault="00A479CC" w:rsidP="00355BD6">
      <w:pPr>
        <w:shd w:val="clear" w:color="auto" w:fill="FFFFFF"/>
        <w:tabs>
          <w:tab w:val="left" w:pos="4401"/>
        </w:tabs>
        <w:suppressAutoHyphens w:val="0"/>
        <w:jc w:val="both"/>
        <w:rPr>
          <w:rFonts w:ascii="Times New Roman" w:hAnsi="Times New Roman"/>
          <w:sz w:val="26"/>
          <w:szCs w:val="26"/>
        </w:rPr>
      </w:pPr>
    </w:p>
    <w:sectPr w:rsidR="00A479CC" w:rsidRPr="001D76A7" w:rsidSect="00E80D06">
      <w:headerReference w:type="even" r:id="rId9"/>
      <w:headerReference w:type="default" r:id="rId10"/>
      <w:pgSz w:w="11906" w:h="16838"/>
      <w:pgMar w:top="1077" w:right="737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95" w:rsidRDefault="004F1095">
      <w:r>
        <w:separator/>
      </w:r>
    </w:p>
  </w:endnote>
  <w:endnote w:type="continuationSeparator" w:id="0">
    <w:p w:rsidR="004F1095" w:rsidRDefault="004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95" w:rsidRDefault="004F1095">
      <w:r>
        <w:separator/>
      </w:r>
    </w:p>
  </w:footnote>
  <w:footnote w:type="continuationSeparator" w:id="0">
    <w:p w:rsidR="004F1095" w:rsidRDefault="004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E" w:rsidRDefault="001E24FE" w:rsidP="005113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24FE" w:rsidRDefault="001E24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E" w:rsidRDefault="001E24FE" w:rsidP="005113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7D6A">
      <w:rPr>
        <w:rStyle w:val="a4"/>
        <w:noProof/>
      </w:rPr>
      <w:t>2</w:t>
    </w:r>
    <w:r>
      <w:rPr>
        <w:rStyle w:val="a4"/>
      </w:rPr>
      <w:fldChar w:fldCharType="end"/>
    </w:r>
  </w:p>
  <w:p w:rsidR="001E24FE" w:rsidRDefault="001E24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F065D"/>
    <w:multiLevelType w:val="multilevel"/>
    <w:tmpl w:val="2416EABA"/>
    <w:lvl w:ilvl="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A005482"/>
    <w:multiLevelType w:val="hybridMultilevel"/>
    <w:tmpl w:val="86FAA61A"/>
    <w:lvl w:ilvl="0" w:tplc="64F45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950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0"/>
    <w:rsid w:val="0000045C"/>
    <w:rsid w:val="00001BF0"/>
    <w:rsid w:val="000028E7"/>
    <w:rsid w:val="00003F81"/>
    <w:rsid w:val="00005552"/>
    <w:rsid w:val="00006932"/>
    <w:rsid w:val="0000706B"/>
    <w:rsid w:val="00007AEF"/>
    <w:rsid w:val="00010571"/>
    <w:rsid w:val="00011B82"/>
    <w:rsid w:val="00011F7A"/>
    <w:rsid w:val="000121CE"/>
    <w:rsid w:val="000121E6"/>
    <w:rsid w:val="000133A2"/>
    <w:rsid w:val="000145A7"/>
    <w:rsid w:val="00014E9F"/>
    <w:rsid w:val="000177EF"/>
    <w:rsid w:val="00020279"/>
    <w:rsid w:val="00020480"/>
    <w:rsid w:val="00020B00"/>
    <w:rsid w:val="00020B13"/>
    <w:rsid w:val="000218BE"/>
    <w:rsid w:val="000239EE"/>
    <w:rsid w:val="000240F3"/>
    <w:rsid w:val="000245B6"/>
    <w:rsid w:val="00024A17"/>
    <w:rsid w:val="00024ED0"/>
    <w:rsid w:val="000254C7"/>
    <w:rsid w:val="00027FF5"/>
    <w:rsid w:val="00030771"/>
    <w:rsid w:val="00030F70"/>
    <w:rsid w:val="000310A4"/>
    <w:rsid w:val="00032C3D"/>
    <w:rsid w:val="000333AA"/>
    <w:rsid w:val="00033F6C"/>
    <w:rsid w:val="00034140"/>
    <w:rsid w:val="00034447"/>
    <w:rsid w:val="0003498A"/>
    <w:rsid w:val="00035473"/>
    <w:rsid w:val="00035A8C"/>
    <w:rsid w:val="00035D53"/>
    <w:rsid w:val="00036C8B"/>
    <w:rsid w:val="0004168D"/>
    <w:rsid w:val="000416E0"/>
    <w:rsid w:val="00041FF9"/>
    <w:rsid w:val="00042629"/>
    <w:rsid w:val="000437FF"/>
    <w:rsid w:val="00044F4E"/>
    <w:rsid w:val="000452FE"/>
    <w:rsid w:val="00045ECE"/>
    <w:rsid w:val="00046B5B"/>
    <w:rsid w:val="000472C6"/>
    <w:rsid w:val="00047D57"/>
    <w:rsid w:val="0005019C"/>
    <w:rsid w:val="00051933"/>
    <w:rsid w:val="00051E1F"/>
    <w:rsid w:val="00052C91"/>
    <w:rsid w:val="00056489"/>
    <w:rsid w:val="000616D8"/>
    <w:rsid w:val="000631B3"/>
    <w:rsid w:val="00063506"/>
    <w:rsid w:val="00067130"/>
    <w:rsid w:val="00067C31"/>
    <w:rsid w:val="00071D2D"/>
    <w:rsid w:val="00072E70"/>
    <w:rsid w:val="00075B7B"/>
    <w:rsid w:val="00076BCE"/>
    <w:rsid w:val="00080C7F"/>
    <w:rsid w:val="00081AE6"/>
    <w:rsid w:val="00085210"/>
    <w:rsid w:val="00087DD7"/>
    <w:rsid w:val="000911A6"/>
    <w:rsid w:val="000919EC"/>
    <w:rsid w:val="00091C9F"/>
    <w:rsid w:val="000923E5"/>
    <w:rsid w:val="0009240E"/>
    <w:rsid w:val="000933DC"/>
    <w:rsid w:val="0009397E"/>
    <w:rsid w:val="0009477A"/>
    <w:rsid w:val="00094ADA"/>
    <w:rsid w:val="00094C08"/>
    <w:rsid w:val="00094FAC"/>
    <w:rsid w:val="00095A5D"/>
    <w:rsid w:val="000968AE"/>
    <w:rsid w:val="00097B61"/>
    <w:rsid w:val="000A0B89"/>
    <w:rsid w:val="000A11FE"/>
    <w:rsid w:val="000A14D9"/>
    <w:rsid w:val="000A39FE"/>
    <w:rsid w:val="000A48B0"/>
    <w:rsid w:val="000A4E49"/>
    <w:rsid w:val="000A4F73"/>
    <w:rsid w:val="000A5044"/>
    <w:rsid w:val="000A54AD"/>
    <w:rsid w:val="000B12A4"/>
    <w:rsid w:val="000B1528"/>
    <w:rsid w:val="000B2CB4"/>
    <w:rsid w:val="000B3860"/>
    <w:rsid w:val="000B3EF9"/>
    <w:rsid w:val="000B4FBE"/>
    <w:rsid w:val="000B5811"/>
    <w:rsid w:val="000B5EF5"/>
    <w:rsid w:val="000B713C"/>
    <w:rsid w:val="000C03E4"/>
    <w:rsid w:val="000C1D83"/>
    <w:rsid w:val="000C2CB2"/>
    <w:rsid w:val="000C4DD3"/>
    <w:rsid w:val="000D0AC2"/>
    <w:rsid w:val="000D1298"/>
    <w:rsid w:val="000D1A58"/>
    <w:rsid w:val="000D1E33"/>
    <w:rsid w:val="000D36D5"/>
    <w:rsid w:val="000D3FAD"/>
    <w:rsid w:val="000D446C"/>
    <w:rsid w:val="000D59DF"/>
    <w:rsid w:val="000D5F09"/>
    <w:rsid w:val="000D69C5"/>
    <w:rsid w:val="000D7521"/>
    <w:rsid w:val="000D7E0D"/>
    <w:rsid w:val="000E00F5"/>
    <w:rsid w:val="000E0E1A"/>
    <w:rsid w:val="000E19ED"/>
    <w:rsid w:val="000E2BD8"/>
    <w:rsid w:val="000E31B6"/>
    <w:rsid w:val="000E37C4"/>
    <w:rsid w:val="000E3899"/>
    <w:rsid w:val="000E38F4"/>
    <w:rsid w:val="000E3CC1"/>
    <w:rsid w:val="000E4252"/>
    <w:rsid w:val="000E6F15"/>
    <w:rsid w:val="000E7341"/>
    <w:rsid w:val="000E7702"/>
    <w:rsid w:val="000E7903"/>
    <w:rsid w:val="000F24DC"/>
    <w:rsid w:val="000F289A"/>
    <w:rsid w:val="000F3001"/>
    <w:rsid w:val="000F3476"/>
    <w:rsid w:val="000F3FD4"/>
    <w:rsid w:val="000F432C"/>
    <w:rsid w:val="000F4A14"/>
    <w:rsid w:val="000F4CD2"/>
    <w:rsid w:val="000F4D8C"/>
    <w:rsid w:val="000F659A"/>
    <w:rsid w:val="001002E1"/>
    <w:rsid w:val="00101707"/>
    <w:rsid w:val="0010198E"/>
    <w:rsid w:val="00102237"/>
    <w:rsid w:val="00102A91"/>
    <w:rsid w:val="00102B81"/>
    <w:rsid w:val="001045D0"/>
    <w:rsid w:val="00104623"/>
    <w:rsid w:val="001050D4"/>
    <w:rsid w:val="00106460"/>
    <w:rsid w:val="00106CC3"/>
    <w:rsid w:val="0010726E"/>
    <w:rsid w:val="0011073D"/>
    <w:rsid w:val="001107C5"/>
    <w:rsid w:val="00110973"/>
    <w:rsid w:val="00113A08"/>
    <w:rsid w:val="00114BD3"/>
    <w:rsid w:val="001153EF"/>
    <w:rsid w:val="0011694C"/>
    <w:rsid w:val="00117215"/>
    <w:rsid w:val="00117510"/>
    <w:rsid w:val="001176D7"/>
    <w:rsid w:val="001200E8"/>
    <w:rsid w:val="00120631"/>
    <w:rsid w:val="001214BD"/>
    <w:rsid w:val="00121D0C"/>
    <w:rsid w:val="0012243F"/>
    <w:rsid w:val="001232B6"/>
    <w:rsid w:val="00123619"/>
    <w:rsid w:val="00123D31"/>
    <w:rsid w:val="00125099"/>
    <w:rsid w:val="00125B93"/>
    <w:rsid w:val="001269E4"/>
    <w:rsid w:val="00130F85"/>
    <w:rsid w:val="0013270E"/>
    <w:rsid w:val="00132BDE"/>
    <w:rsid w:val="00132C23"/>
    <w:rsid w:val="001333F3"/>
    <w:rsid w:val="001339AA"/>
    <w:rsid w:val="00134F12"/>
    <w:rsid w:val="00135381"/>
    <w:rsid w:val="001357BC"/>
    <w:rsid w:val="001376C4"/>
    <w:rsid w:val="00137E8E"/>
    <w:rsid w:val="001414B8"/>
    <w:rsid w:val="001416E4"/>
    <w:rsid w:val="0014348F"/>
    <w:rsid w:val="00144688"/>
    <w:rsid w:val="00144A33"/>
    <w:rsid w:val="00144D06"/>
    <w:rsid w:val="00145080"/>
    <w:rsid w:val="0014595F"/>
    <w:rsid w:val="00146C6B"/>
    <w:rsid w:val="00147888"/>
    <w:rsid w:val="00150CFA"/>
    <w:rsid w:val="001518D0"/>
    <w:rsid w:val="00153E23"/>
    <w:rsid w:val="001540D1"/>
    <w:rsid w:val="00156CC5"/>
    <w:rsid w:val="00157F92"/>
    <w:rsid w:val="0016006F"/>
    <w:rsid w:val="00160B0F"/>
    <w:rsid w:val="00160D30"/>
    <w:rsid w:val="00160D5B"/>
    <w:rsid w:val="00161196"/>
    <w:rsid w:val="001618AE"/>
    <w:rsid w:val="00161F0A"/>
    <w:rsid w:val="00166046"/>
    <w:rsid w:val="00166803"/>
    <w:rsid w:val="00166AC8"/>
    <w:rsid w:val="00167C52"/>
    <w:rsid w:val="00170554"/>
    <w:rsid w:val="001707B5"/>
    <w:rsid w:val="00173020"/>
    <w:rsid w:val="00173B2B"/>
    <w:rsid w:val="001740E0"/>
    <w:rsid w:val="0017507F"/>
    <w:rsid w:val="001756E9"/>
    <w:rsid w:val="00175D79"/>
    <w:rsid w:val="00176736"/>
    <w:rsid w:val="00177328"/>
    <w:rsid w:val="001818C8"/>
    <w:rsid w:val="00181B15"/>
    <w:rsid w:val="0018297F"/>
    <w:rsid w:val="00182C65"/>
    <w:rsid w:val="001856C9"/>
    <w:rsid w:val="00185729"/>
    <w:rsid w:val="00187905"/>
    <w:rsid w:val="00187D42"/>
    <w:rsid w:val="00191C84"/>
    <w:rsid w:val="00192917"/>
    <w:rsid w:val="00194961"/>
    <w:rsid w:val="00195484"/>
    <w:rsid w:val="001957B5"/>
    <w:rsid w:val="00196576"/>
    <w:rsid w:val="0019659E"/>
    <w:rsid w:val="00197030"/>
    <w:rsid w:val="001974E8"/>
    <w:rsid w:val="001A071A"/>
    <w:rsid w:val="001A0973"/>
    <w:rsid w:val="001A2DF8"/>
    <w:rsid w:val="001A3734"/>
    <w:rsid w:val="001A3773"/>
    <w:rsid w:val="001A3B9B"/>
    <w:rsid w:val="001A4409"/>
    <w:rsid w:val="001A65C4"/>
    <w:rsid w:val="001A6E7F"/>
    <w:rsid w:val="001A7F9C"/>
    <w:rsid w:val="001B013E"/>
    <w:rsid w:val="001B0550"/>
    <w:rsid w:val="001B09E0"/>
    <w:rsid w:val="001B1787"/>
    <w:rsid w:val="001B55A6"/>
    <w:rsid w:val="001B602D"/>
    <w:rsid w:val="001B66DE"/>
    <w:rsid w:val="001B6EBA"/>
    <w:rsid w:val="001B752C"/>
    <w:rsid w:val="001C0050"/>
    <w:rsid w:val="001C23D1"/>
    <w:rsid w:val="001C29FD"/>
    <w:rsid w:val="001C3207"/>
    <w:rsid w:val="001C3298"/>
    <w:rsid w:val="001C32C2"/>
    <w:rsid w:val="001C41D8"/>
    <w:rsid w:val="001C6515"/>
    <w:rsid w:val="001C688F"/>
    <w:rsid w:val="001D06D2"/>
    <w:rsid w:val="001D1430"/>
    <w:rsid w:val="001D25E5"/>
    <w:rsid w:val="001D2F1C"/>
    <w:rsid w:val="001D33F9"/>
    <w:rsid w:val="001D3C24"/>
    <w:rsid w:val="001D4820"/>
    <w:rsid w:val="001D4847"/>
    <w:rsid w:val="001D6944"/>
    <w:rsid w:val="001D6B1F"/>
    <w:rsid w:val="001D6FA5"/>
    <w:rsid w:val="001D72B8"/>
    <w:rsid w:val="001D76A7"/>
    <w:rsid w:val="001D7812"/>
    <w:rsid w:val="001D7A36"/>
    <w:rsid w:val="001D7E85"/>
    <w:rsid w:val="001E155B"/>
    <w:rsid w:val="001E24FE"/>
    <w:rsid w:val="001E3383"/>
    <w:rsid w:val="001E3AB5"/>
    <w:rsid w:val="001E5104"/>
    <w:rsid w:val="001E5290"/>
    <w:rsid w:val="001E5302"/>
    <w:rsid w:val="001E6361"/>
    <w:rsid w:val="001F124A"/>
    <w:rsid w:val="001F1299"/>
    <w:rsid w:val="001F2950"/>
    <w:rsid w:val="001F43E6"/>
    <w:rsid w:val="001F49CE"/>
    <w:rsid w:val="001F6022"/>
    <w:rsid w:val="001F640A"/>
    <w:rsid w:val="001F6890"/>
    <w:rsid w:val="00203C5C"/>
    <w:rsid w:val="00203F02"/>
    <w:rsid w:val="002041FA"/>
    <w:rsid w:val="002051C2"/>
    <w:rsid w:val="00206AAD"/>
    <w:rsid w:val="00206FAB"/>
    <w:rsid w:val="002074D2"/>
    <w:rsid w:val="00207EB6"/>
    <w:rsid w:val="00210AC9"/>
    <w:rsid w:val="00210B81"/>
    <w:rsid w:val="00211135"/>
    <w:rsid w:val="002115A5"/>
    <w:rsid w:val="0021193F"/>
    <w:rsid w:val="00211E58"/>
    <w:rsid w:val="00212B36"/>
    <w:rsid w:val="00214FF1"/>
    <w:rsid w:val="002157C3"/>
    <w:rsid w:val="002164C8"/>
    <w:rsid w:val="00220B5D"/>
    <w:rsid w:val="00223335"/>
    <w:rsid w:val="002246D1"/>
    <w:rsid w:val="00224FF0"/>
    <w:rsid w:val="002252BA"/>
    <w:rsid w:val="00225661"/>
    <w:rsid w:val="00225B48"/>
    <w:rsid w:val="00226655"/>
    <w:rsid w:val="00226D13"/>
    <w:rsid w:val="002278D6"/>
    <w:rsid w:val="002304DB"/>
    <w:rsid w:val="00232C35"/>
    <w:rsid w:val="002352ED"/>
    <w:rsid w:val="00235A9D"/>
    <w:rsid w:val="00235B9C"/>
    <w:rsid w:val="002364C7"/>
    <w:rsid w:val="002370E7"/>
    <w:rsid w:val="002400BD"/>
    <w:rsid w:val="00241463"/>
    <w:rsid w:val="00241FDB"/>
    <w:rsid w:val="0024441A"/>
    <w:rsid w:val="00244BD1"/>
    <w:rsid w:val="00245379"/>
    <w:rsid w:val="002455DB"/>
    <w:rsid w:val="00245C8B"/>
    <w:rsid w:val="002463D7"/>
    <w:rsid w:val="002507BF"/>
    <w:rsid w:val="00251916"/>
    <w:rsid w:val="00251E1F"/>
    <w:rsid w:val="00251FAF"/>
    <w:rsid w:val="00252166"/>
    <w:rsid w:val="00252EDB"/>
    <w:rsid w:val="00253D42"/>
    <w:rsid w:val="00254A93"/>
    <w:rsid w:val="00257221"/>
    <w:rsid w:val="002577AE"/>
    <w:rsid w:val="002613A7"/>
    <w:rsid w:val="00261493"/>
    <w:rsid w:val="0026239D"/>
    <w:rsid w:val="00263780"/>
    <w:rsid w:val="0026412E"/>
    <w:rsid w:val="00264333"/>
    <w:rsid w:val="00264670"/>
    <w:rsid w:val="00265413"/>
    <w:rsid w:val="002662A7"/>
    <w:rsid w:val="00267638"/>
    <w:rsid w:val="00272596"/>
    <w:rsid w:val="00272896"/>
    <w:rsid w:val="00272942"/>
    <w:rsid w:val="00274664"/>
    <w:rsid w:val="0027478C"/>
    <w:rsid w:val="002761BC"/>
    <w:rsid w:val="00276683"/>
    <w:rsid w:val="00276A27"/>
    <w:rsid w:val="0027752B"/>
    <w:rsid w:val="00280249"/>
    <w:rsid w:val="00280606"/>
    <w:rsid w:val="002830F2"/>
    <w:rsid w:val="0028355B"/>
    <w:rsid w:val="0028412D"/>
    <w:rsid w:val="002843EA"/>
    <w:rsid w:val="00286C95"/>
    <w:rsid w:val="00286F1D"/>
    <w:rsid w:val="002871CB"/>
    <w:rsid w:val="00287327"/>
    <w:rsid w:val="0029082B"/>
    <w:rsid w:val="00294423"/>
    <w:rsid w:val="002971EA"/>
    <w:rsid w:val="002975A3"/>
    <w:rsid w:val="00297E17"/>
    <w:rsid w:val="002A0094"/>
    <w:rsid w:val="002A142F"/>
    <w:rsid w:val="002A288E"/>
    <w:rsid w:val="002A2AC5"/>
    <w:rsid w:val="002A377B"/>
    <w:rsid w:val="002B0081"/>
    <w:rsid w:val="002B0E83"/>
    <w:rsid w:val="002B3988"/>
    <w:rsid w:val="002B428D"/>
    <w:rsid w:val="002B462C"/>
    <w:rsid w:val="002B553F"/>
    <w:rsid w:val="002B560D"/>
    <w:rsid w:val="002C0539"/>
    <w:rsid w:val="002C45EF"/>
    <w:rsid w:val="002C6525"/>
    <w:rsid w:val="002C654A"/>
    <w:rsid w:val="002C6653"/>
    <w:rsid w:val="002C6B50"/>
    <w:rsid w:val="002C725E"/>
    <w:rsid w:val="002C7B8F"/>
    <w:rsid w:val="002D0973"/>
    <w:rsid w:val="002D1900"/>
    <w:rsid w:val="002D32C3"/>
    <w:rsid w:val="002D382E"/>
    <w:rsid w:val="002D3899"/>
    <w:rsid w:val="002D6DD4"/>
    <w:rsid w:val="002D7A60"/>
    <w:rsid w:val="002E0C6D"/>
    <w:rsid w:val="002E1B99"/>
    <w:rsid w:val="002E283F"/>
    <w:rsid w:val="002E4A8D"/>
    <w:rsid w:val="002E564B"/>
    <w:rsid w:val="002E649A"/>
    <w:rsid w:val="002E6709"/>
    <w:rsid w:val="002E72AA"/>
    <w:rsid w:val="002E7BA5"/>
    <w:rsid w:val="002F1398"/>
    <w:rsid w:val="002F1695"/>
    <w:rsid w:val="002F2258"/>
    <w:rsid w:val="002F245A"/>
    <w:rsid w:val="002F25E6"/>
    <w:rsid w:val="002F2870"/>
    <w:rsid w:val="002F397A"/>
    <w:rsid w:val="002F47B9"/>
    <w:rsid w:val="002F5891"/>
    <w:rsid w:val="002F5C7E"/>
    <w:rsid w:val="002F6A07"/>
    <w:rsid w:val="002F6A9B"/>
    <w:rsid w:val="002F6E87"/>
    <w:rsid w:val="002F7E36"/>
    <w:rsid w:val="002F7EC0"/>
    <w:rsid w:val="0030042B"/>
    <w:rsid w:val="0030136F"/>
    <w:rsid w:val="00301435"/>
    <w:rsid w:val="00301A1F"/>
    <w:rsid w:val="00302AAB"/>
    <w:rsid w:val="003035F0"/>
    <w:rsid w:val="003037BE"/>
    <w:rsid w:val="00303F18"/>
    <w:rsid w:val="00305155"/>
    <w:rsid w:val="00305CE4"/>
    <w:rsid w:val="0030644F"/>
    <w:rsid w:val="003069F1"/>
    <w:rsid w:val="0030754F"/>
    <w:rsid w:val="00307679"/>
    <w:rsid w:val="00310145"/>
    <w:rsid w:val="003123E4"/>
    <w:rsid w:val="00313043"/>
    <w:rsid w:val="00313CFF"/>
    <w:rsid w:val="00314432"/>
    <w:rsid w:val="00314734"/>
    <w:rsid w:val="003149FE"/>
    <w:rsid w:val="00315556"/>
    <w:rsid w:val="00316684"/>
    <w:rsid w:val="00317005"/>
    <w:rsid w:val="0031753F"/>
    <w:rsid w:val="003201C7"/>
    <w:rsid w:val="003206D7"/>
    <w:rsid w:val="00320B7B"/>
    <w:rsid w:val="00320CB7"/>
    <w:rsid w:val="00324B75"/>
    <w:rsid w:val="003256E0"/>
    <w:rsid w:val="003261CB"/>
    <w:rsid w:val="00326A3F"/>
    <w:rsid w:val="00330E5F"/>
    <w:rsid w:val="00330EF2"/>
    <w:rsid w:val="00332FB4"/>
    <w:rsid w:val="003339F7"/>
    <w:rsid w:val="003340D7"/>
    <w:rsid w:val="00335199"/>
    <w:rsid w:val="00336F42"/>
    <w:rsid w:val="003371DD"/>
    <w:rsid w:val="003371E4"/>
    <w:rsid w:val="00337D3E"/>
    <w:rsid w:val="003420EB"/>
    <w:rsid w:val="00342A1D"/>
    <w:rsid w:val="00342ADD"/>
    <w:rsid w:val="0034435A"/>
    <w:rsid w:val="00344D73"/>
    <w:rsid w:val="0034691D"/>
    <w:rsid w:val="00346EE0"/>
    <w:rsid w:val="00351460"/>
    <w:rsid w:val="003527AD"/>
    <w:rsid w:val="0035372D"/>
    <w:rsid w:val="0035385E"/>
    <w:rsid w:val="00353BFC"/>
    <w:rsid w:val="00355800"/>
    <w:rsid w:val="00355BD6"/>
    <w:rsid w:val="00356624"/>
    <w:rsid w:val="00360EAD"/>
    <w:rsid w:val="0036123A"/>
    <w:rsid w:val="00361ACA"/>
    <w:rsid w:val="00361E1A"/>
    <w:rsid w:val="00363D59"/>
    <w:rsid w:val="00365384"/>
    <w:rsid w:val="00366650"/>
    <w:rsid w:val="00366851"/>
    <w:rsid w:val="00367D3C"/>
    <w:rsid w:val="00372305"/>
    <w:rsid w:val="003733F9"/>
    <w:rsid w:val="00375AC1"/>
    <w:rsid w:val="003760DB"/>
    <w:rsid w:val="0037658B"/>
    <w:rsid w:val="00376E99"/>
    <w:rsid w:val="00377007"/>
    <w:rsid w:val="0038021E"/>
    <w:rsid w:val="00380DB0"/>
    <w:rsid w:val="00381CB1"/>
    <w:rsid w:val="00382573"/>
    <w:rsid w:val="003844D5"/>
    <w:rsid w:val="0038458A"/>
    <w:rsid w:val="00384D9A"/>
    <w:rsid w:val="00385879"/>
    <w:rsid w:val="003867C9"/>
    <w:rsid w:val="00387327"/>
    <w:rsid w:val="00387E46"/>
    <w:rsid w:val="00392F37"/>
    <w:rsid w:val="00394B45"/>
    <w:rsid w:val="00396939"/>
    <w:rsid w:val="00396BBE"/>
    <w:rsid w:val="00396BF9"/>
    <w:rsid w:val="0039704A"/>
    <w:rsid w:val="0039796A"/>
    <w:rsid w:val="003A197C"/>
    <w:rsid w:val="003A34FB"/>
    <w:rsid w:val="003A3B38"/>
    <w:rsid w:val="003A3B70"/>
    <w:rsid w:val="003A3C2E"/>
    <w:rsid w:val="003A3CF6"/>
    <w:rsid w:val="003A717B"/>
    <w:rsid w:val="003A7AC1"/>
    <w:rsid w:val="003A7EFF"/>
    <w:rsid w:val="003B0CC2"/>
    <w:rsid w:val="003B0E2A"/>
    <w:rsid w:val="003B1515"/>
    <w:rsid w:val="003B3928"/>
    <w:rsid w:val="003B3CAF"/>
    <w:rsid w:val="003B4CCB"/>
    <w:rsid w:val="003B59AF"/>
    <w:rsid w:val="003B5E55"/>
    <w:rsid w:val="003B5F31"/>
    <w:rsid w:val="003C0727"/>
    <w:rsid w:val="003C3F82"/>
    <w:rsid w:val="003C500C"/>
    <w:rsid w:val="003C543F"/>
    <w:rsid w:val="003D0C55"/>
    <w:rsid w:val="003D1990"/>
    <w:rsid w:val="003D3C53"/>
    <w:rsid w:val="003D4EF9"/>
    <w:rsid w:val="003D6C60"/>
    <w:rsid w:val="003E031E"/>
    <w:rsid w:val="003E101A"/>
    <w:rsid w:val="003E1441"/>
    <w:rsid w:val="003E16B4"/>
    <w:rsid w:val="003E2413"/>
    <w:rsid w:val="003E2A51"/>
    <w:rsid w:val="003E2D97"/>
    <w:rsid w:val="003E321F"/>
    <w:rsid w:val="003E3305"/>
    <w:rsid w:val="003E505B"/>
    <w:rsid w:val="003E727C"/>
    <w:rsid w:val="003E73D3"/>
    <w:rsid w:val="003F1288"/>
    <w:rsid w:val="003F252F"/>
    <w:rsid w:val="003F34D0"/>
    <w:rsid w:val="003F4698"/>
    <w:rsid w:val="003F470B"/>
    <w:rsid w:val="003F50FF"/>
    <w:rsid w:val="003F5F96"/>
    <w:rsid w:val="003F619A"/>
    <w:rsid w:val="003F6A39"/>
    <w:rsid w:val="003F7E67"/>
    <w:rsid w:val="004010E0"/>
    <w:rsid w:val="0040129C"/>
    <w:rsid w:val="00401816"/>
    <w:rsid w:val="004019BB"/>
    <w:rsid w:val="00401CC0"/>
    <w:rsid w:val="00401DCD"/>
    <w:rsid w:val="00402342"/>
    <w:rsid w:val="004054A4"/>
    <w:rsid w:val="00407215"/>
    <w:rsid w:val="004077A6"/>
    <w:rsid w:val="00413EDB"/>
    <w:rsid w:val="0041465D"/>
    <w:rsid w:val="00414867"/>
    <w:rsid w:val="004151F9"/>
    <w:rsid w:val="0041592C"/>
    <w:rsid w:val="00420120"/>
    <w:rsid w:val="0042016E"/>
    <w:rsid w:val="004203DF"/>
    <w:rsid w:val="00420757"/>
    <w:rsid w:val="00421179"/>
    <w:rsid w:val="0042140D"/>
    <w:rsid w:val="00421D3A"/>
    <w:rsid w:val="004220C1"/>
    <w:rsid w:val="00422A8B"/>
    <w:rsid w:val="004238A4"/>
    <w:rsid w:val="004242B9"/>
    <w:rsid w:val="004249FF"/>
    <w:rsid w:val="00426BAE"/>
    <w:rsid w:val="00427DB1"/>
    <w:rsid w:val="004336ED"/>
    <w:rsid w:val="00434B49"/>
    <w:rsid w:val="00442C96"/>
    <w:rsid w:val="004432A7"/>
    <w:rsid w:val="00444540"/>
    <w:rsid w:val="0044465E"/>
    <w:rsid w:val="004455DF"/>
    <w:rsid w:val="00446C95"/>
    <w:rsid w:val="00447341"/>
    <w:rsid w:val="0044778E"/>
    <w:rsid w:val="004477CA"/>
    <w:rsid w:val="004511F0"/>
    <w:rsid w:val="00451828"/>
    <w:rsid w:val="00451A27"/>
    <w:rsid w:val="00451E2F"/>
    <w:rsid w:val="00452375"/>
    <w:rsid w:val="004523FC"/>
    <w:rsid w:val="004525A5"/>
    <w:rsid w:val="00453E29"/>
    <w:rsid w:val="00454420"/>
    <w:rsid w:val="00456069"/>
    <w:rsid w:val="00457894"/>
    <w:rsid w:val="00457BB9"/>
    <w:rsid w:val="004608EF"/>
    <w:rsid w:val="00460C0F"/>
    <w:rsid w:val="00461309"/>
    <w:rsid w:val="004615A3"/>
    <w:rsid w:val="00461F44"/>
    <w:rsid w:val="00462AD9"/>
    <w:rsid w:val="00462DDC"/>
    <w:rsid w:val="00463E3C"/>
    <w:rsid w:val="00464519"/>
    <w:rsid w:val="004647B7"/>
    <w:rsid w:val="004649E9"/>
    <w:rsid w:val="004657FA"/>
    <w:rsid w:val="004661A9"/>
    <w:rsid w:val="004671BD"/>
    <w:rsid w:val="004676DC"/>
    <w:rsid w:val="004678B7"/>
    <w:rsid w:val="00467BA4"/>
    <w:rsid w:val="00470BBF"/>
    <w:rsid w:val="00472446"/>
    <w:rsid w:val="00472A37"/>
    <w:rsid w:val="00476A2C"/>
    <w:rsid w:val="004774A7"/>
    <w:rsid w:val="004805A6"/>
    <w:rsid w:val="004813B7"/>
    <w:rsid w:val="00481D7E"/>
    <w:rsid w:val="004821BB"/>
    <w:rsid w:val="00485D1F"/>
    <w:rsid w:val="00486F4A"/>
    <w:rsid w:val="00487C07"/>
    <w:rsid w:val="00491033"/>
    <w:rsid w:val="0049361F"/>
    <w:rsid w:val="0049433C"/>
    <w:rsid w:val="00495459"/>
    <w:rsid w:val="004958B7"/>
    <w:rsid w:val="00495B93"/>
    <w:rsid w:val="00496BA2"/>
    <w:rsid w:val="004A024B"/>
    <w:rsid w:val="004A0797"/>
    <w:rsid w:val="004A10D6"/>
    <w:rsid w:val="004A2A19"/>
    <w:rsid w:val="004A2BCD"/>
    <w:rsid w:val="004A453F"/>
    <w:rsid w:val="004A4777"/>
    <w:rsid w:val="004A4E4F"/>
    <w:rsid w:val="004A575E"/>
    <w:rsid w:val="004A57E9"/>
    <w:rsid w:val="004A6010"/>
    <w:rsid w:val="004A67A3"/>
    <w:rsid w:val="004B0726"/>
    <w:rsid w:val="004B1A37"/>
    <w:rsid w:val="004B2AF9"/>
    <w:rsid w:val="004B2C3B"/>
    <w:rsid w:val="004B30AC"/>
    <w:rsid w:val="004B4641"/>
    <w:rsid w:val="004B5AD0"/>
    <w:rsid w:val="004B667D"/>
    <w:rsid w:val="004B7003"/>
    <w:rsid w:val="004B77C5"/>
    <w:rsid w:val="004C02BC"/>
    <w:rsid w:val="004C1A87"/>
    <w:rsid w:val="004C28CF"/>
    <w:rsid w:val="004C42B5"/>
    <w:rsid w:val="004C4F5D"/>
    <w:rsid w:val="004C5BAF"/>
    <w:rsid w:val="004C6AD1"/>
    <w:rsid w:val="004D0D2D"/>
    <w:rsid w:val="004D1A2C"/>
    <w:rsid w:val="004D5464"/>
    <w:rsid w:val="004D5999"/>
    <w:rsid w:val="004D61AA"/>
    <w:rsid w:val="004D7C86"/>
    <w:rsid w:val="004D7FF0"/>
    <w:rsid w:val="004E0F9D"/>
    <w:rsid w:val="004E107F"/>
    <w:rsid w:val="004E338A"/>
    <w:rsid w:val="004E3736"/>
    <w:rsid w:val="004E4207"/>
    <w:rsid w:val="004E43DA"/>
    <w:rsid w:val="004E4C18"/>
    <w:rsid w:val="004E5F32"/>
    <w:rsid w:val="004E6910"/>
    <w:rsid w:val="004E6AE2"/>
    <w:rsid w:val="004F1095"/>
    <w:rsid w:val="004F1382"/>
    <w:rsid w:val="004F4156"/>
    <w:rsid w:val="004F47E9"/>
    <w:rsid w:val="004F6CD2"/>
    <w:rsid w:val="004F6ED1"/>
    <w:rsid w:val="00500A6D"/>
    <w:rsid w:val="00500EC1"/>
    <w:rsid w:val="005013C6"/>
    <w:rsid w:val="005033A5"/>
    <w:rsid w:val="005062C7"/>
    <w:rsid w:val="00507795"/>
    <w:rsid w:val="00507A84"/>
    <w:rsid w:val="00510B7D"/>
    <w:rsid w:val="005113FD"/>
    <w:rsid w:val="00511704"/>
    <w:rsid w:val="00511B76"/>
    <w:rsid w:val="00513097"/>
    <w:rsid w:val="005145E7"/>
    <w:rsid w:val="00514852"/>
    <w:rsid w:val="00517EEC"/>
    <w:rsid w:val="0052002F"/>
    <w:rsid w:val="00520E37"/>
    <w:rsid w:val="005210CA"/>
    <w:rsid w:val="005243F9"/>
    <w:rsid w:val="0052541C"/>
    <w:rsid w:val="00525937"/>
    <w:rsid w:val="005263E4"/>
    <w:rsid w:val="00527050"/>
    <w:rsid w:val="00527B7C"/>
    <w:rsid w:val="00531BBA"/>
    <w:rsid w:val="00532069"/>
    <w:rsid w:val="00533931"/>
    <w:rsid w:val="00535CBD"/>
    <w:rsid w:val="00535DB4"/>
    <w:rsid w:val="005371A8"/>
    <w:rsid w:val="00540F80"/>
    <w:rsid w:val="00541E65"/>
    <w:rsid w:val="0054299E"/>
    <w:rsid w:val="00542CCB"/>
    <w:rsid w:val="005445B9"/>
    <w:rsid w:val="00544C1A"/>
    <w:rsid w:val="00544D36"/>
    <w:rsid w:val="00546A22"/>
    <w:rsid w:val="00546A8B"/>
    <w:rsid w:val="0054791D"/>
    <w:rsid w:val="00550432"/>
    <w:rsid w:val="00551257"/>
    <w:rsid w:val="00551392"/>
    <w:rsid w:val="00551DCD"/>
    <w:rsid w:val="0055433A"/>
    <w:rsid w:val="00555C78"/>
    <w:rsid w:val="00556A8C"/>
    <w:rsid w:val="00556BB6"/>
    <w:rsid w:val="00557011"/>
    <w:rsid w:val="0055789F"/>
    <w:rsid w:val="00560998"/>
    <w:rsid w:val="00560E41"/>
    <w:rsid w:val="00561C8E"/>
    <w:rsid w:val="00562E76"/>
    <w:rsid w:val="0056330F"/>
    <w:rsid w:val="0056357F"/>
    <w:rsid w:val="00563B62"/>
    <w:rsid w:val="005640A6"/>
    <w:rsid w:val="00564221"/>
    <w:rsid w:val="00564451"/>
    <w:rsid w:val="00565524"/>
    <w:rsid w:val="005661E0"/>
    <w:rsid w:val="005731EB"/>
    <w:rsid w:val="00573F1F"/>
    <w:rsid w:val="00573F3D"/>
    <w:rsid w:val="005761A0"/>
    <w:rsid w:val="00577BB0"/>
    <w:rsid w:val="0058147A"/>
    <w:rsid w:val="005846AB"/>
    <w:rsid w:val="00584BA6"/>
    <w:rsid w:val="00584D81"/>
    <w:rsid w:val="0058532C"/>
    <w:rsid w:val="005859F0"/>
    <w:rsid w:val="00586CE9"/>
    <w:rsid w:val="00587224"/>
    <w:rsid w:val="00587272"/>
    <w:rsid w:val="00587BDC"/>
    <w:rsid w:val="00591020"/>
    <w:rsid w:val="00592847"/>
    <w:rsid w:val="00592C8B"/>
    <w:rsid w:val="0059343C"/>
    <w:rsid w:val="005941B8"/>
    <w:rsid w:val="00595962"/>
    <w:rsid w:val="0059688C"/>
    <w:rsid w:val="00596947"/>
    <w:rsid w:val="005977C0"/>
    <w:rsid w:val="005979E7"/>
    <w:rsid w:val="005A1FD7"/>
    <w:rsid w:val="005A25FB"/>
    <w:rsid w:val="005A4AA7"/>
    <w:rsid w:val="005A4B7E"/>
    <w:rsid w:val="005A4E4A"/>
    <w:rsid w:val="005A6617"/>
    <w:rsid w:val="005A6796"/>
    <w:rsid w:val="005A6980"/>
    <w:rsid w:val="005A79F4"/>
    <w:rsid w:val="005B11F0"/>
    <w:rsid w:val="005B1999"/>
    <w:rsid w:val="005B1EA5"/>
    <w:rsid w:val="005B27B6"/>
    <w:rsid w:val="005B2A7B"/>
    <w:rsid w:val="005B3502"/>
    <w:rsid w:val="005B36B3"/>
    <w:rsid w:val="005B3988"/>
    <w:rsid w:val="005B6388"/>
    <w:rsid w:val="005B7575"/>
    <w:rsid w:val="005C06D0"/>
    <w:rsid w:val="005C1740"/>
    <w:rsid w:val="005C377D"/>
    <w:rsid w:val="005C3BB4"/>
    <w:rsid w:val="005C44DB"/>
    <w:rsid w:val="005C5DAD"/>
    <w:rsid w:val="005C5E46"/>
    <w:rsid w:val="005C7052"/>
    <w:rsid w:val="005C7FC2"/>
    <w:rsid w:val="005D2A4F"/>
    <w:rsid w:val="005D3031"/>
    <w:rsid w:val="005D39B9"/>
    <w:rsid w:val="005D3BCA"/>
    <w:rsid w:val="005D3C0F"/>
    <w:rsid w:val="005D4025"/>
    <w:rsid w:val="005D5CAA"/>
    <w:rsid w:val="005D780B"/>
    <w:rsid w:val="005D78E0"/>
    <w:rsid w:val="005D7E56"/>
    <w:rsid w:val="005E204C"/>
    <w:rsid w:val="005E25C1"/>
    <w:rsid w:val="005E2D33"/>
    <w:rsid w:val="005E390E"/>
    <w:rsid w:val="005E4FEC"/>
    <w:rsid w:val="005E65CA"/>
    <w:rsid w:val="005E68E5"/>
    <w:rsid w:val="005E6E0A"/>
    <w:rsid w:val="005E6F72"/>
    <w:rsid w:val="005F030C"/>
    <w:rsid w:val="005F0482"/>
    <w:rsid w:val="005F3D0C"/>
    <w:rsid w:val="005F3F34"/>
    <w:rsid w:val="005F5547"/>
    <w:rsid w:val="005F5CB7"/>
    <w:rsid w:val="00600058"/>
    <w:rsid w:val="0060031D"/>
    <w:rsid w:val="006004CD"/>
    <w:rsid w:val="00601414"/>
    <w:rsid w:val="00602566"/>
    <w:rsid w:val="0060388A"/>
    <w:rsid w:val="00603B26"/>
    <w:rsid w:val="006043BC"/>
    <w:rsid w:val="006064B8"/>
    <w:rsid w:val="006066A5"/>
    <w:rsid w:val="006066D3"/>
    <w:rsid w:val="00614537"/>
    <w:rsid w:val="00614A64"/>
    <w:rsid w:val="0061671F"/>
    <w:rsid w:val="006176CD"/>
    <w:rsid w:val="00621BB7"/>
    <w:rsid w:val="00622CF4"/>
    <w:rsid w:val="00622D38"/>
    <w:rsid w:val="006232F9"/>
    <w:rsid w:val="0062346D"/>
    <w:rsid w:val="00624283"/>
    <w:rsid w:val="00624CA9"/>
    <w:rsid w:val="0062575A"/>
    <w:rsid w:val="0062588E"/>
    <w:rsid w:val="0062599D"/>
    <w:rsid w:val="00625E01"/>
    <w:rsid w:val="00625FEB"/>
    <w:rsid w:val="00626066"/>
    <w:rsid w:val="00626181"/>
    <w:rsid w:val="006277A2"/>
    <w:rsid w:val="006313D2"/>
    <w:rsid w:val="00631615"/>
    <w:rsid w:val="00631DF7"/>
    <w:rsid w:val="00640219"/>
    <w:rsid w:val="006411CD"/>
    <w:rsid w:val="006417EF"/>
    <w:rsid w:val="00641F3A"/>
    <w:rsid w:val="006429C9"/>
    <w:rsid w:val="00642CBD"/>
    <w:rsid w:val="00643192"/>
    <w:rsid w:val="006433A8"/>
    <w:rsid w:val="0064527E"/>
    <w:rsid w:val="00645903"/>
    <w:rsid w:val="00646913"/>
    <w:rsid w:val="006479B0"/>
    <w:rsid w:val="0065165B"/>
    <w:rsid w:val="00652239"/>
    <w:rsid w:val="00652356"/>
    <w:rsid w:val="00653093"/>
    <w:rsid w:val="00654888"/>
    <w:rsid w:val="0065489E"/>
    <w:rsid w:val="006566F0"/>
    <w:rsid w:val="00657C27"/>
    <w:rsid w:val="0066046D"/>
    <w:rsid w:val="0066151E"/>
    <w:rsid w:val="00661A6A"/>
    <w:rsid w:val="0066416B"/>
    <w:rsid w:val="00665637"/>
    <w:rsid w:val="00665672"/>
    <w:rsid w:val="00665D29"/>
    <w:rsid w:val="00667A0A"/>
    <w:rsid w:val="00667E82"/>
    <w:rsid w:val="00670F11"/>
    <w:rsid w:val="00671C54"/>
    <w:rsid w:val="00672A20"/>
    <w:rsid w:val="00672C80"/>
    <w:rsid w:val="00673644"/>
    <w:rsid w:val="00675291"/>
    <w:rsid w:val="0067575A"/>
    <w:rsid w:val="00676A04"/>
    <w:rsid w:val="00676CA3"/>
    <w:rsid w:val="00680D93"/>
    <w:rsid w:val="0068136F"/>
    <w:rsid w:val="00681F9E"/>
    <w:rsid w:val="0068204C"/>
    <w:rsid w:val="00684B19"/>
    <w:rsid w:val="006856A8"/>
    <w:rsid w:val="00687A4D"/>
    <w:rsid w:val="00690674"/>
    <w:rsid w:val="0069098B"/>
    <w:rsid w:val="00690E27"/>
    <w:rsid w:val="006922AE"/>
    <w:rsid w:val="00693A19"/>
    <w:rsid w:val="00693D84"/>
    <w:rsid w:val="00694030"/>
    <w:rsid w:val="00694883"/>
    <w:rsid w:val="006948C5"/>
    <w:rsid w:val="006950BF"/>
    <w:rsid w:val="00696094"/>
    <w:rsid w:val="0069640D"/>
    <w:rsid w:val="00696478"/>
    <w:rsid w:val="006970B3"/>
    <w:rsid w:val="0069719C"/>
    <w:rsid w:val="006A09F0"/>
    <w:rsid w:val="006A1BEC"/>
    <w:rsid w:val="006A2582"/>
    <w:rsid w:val="006A2780"/>
    <w:rsid w:val="006A2FFB"/>
    <w:rsid w:val="006A32E8"/>
    <w:rsid w:val="006A3EF2"/>
    <w:rsid w:val="006A5040"/>
    <w:rsid w:val="006A7A0B"/>
    <w:rsid w:val="006A7FE2"/>
    <w:rsid w:val="006B07B2"/>
    <w:rsid w:val="006B14C1"/>
    <w:rsid w:val="006B2749"/>
    <w:rsid w:val="006B2D33"/>
    <w:rsid w:val="006B3EF1"/>
    <w:rsid w:val="006B47F2"/>
    <w:rsid w:val="006B53CA"/>
    <w:rsid w:val="006C2DC5"/>
    <w:rsid w:val="006C32D8"/>
    <w:rsid w:val="006C3FE4"/>
    <w:rsid w:val="006C4909"/>
    <w:rsid w:val="006C4F60"/>
    <w:rsid w:val="006C66FF"/>
    <w:rsid w:val="006C6F3D"/>
    <w:rsid w:val="006C737D"/>
    <w:rsid w:val="006C766B"/>
    <w:rsid w:val="006C7D7D"/>
    <w:rsid w:val="006D0040"/>
    <w:rsid w:val="006D24A7"/>
    <w:rsid w:val="006D2AD7"/>
    <w:rsid w:val="006D3461"/>
    <w:rsid w:val="006D3985"/>
    <w:rsid w:val="006D488E"/>
    <w:rsid w:val="006D647F"/>
    <w:rsid w:val="006E130A"/>
    <w:rsid w:val="006E2127"/>
    <w:rsid w:val="006E23C8"/>
    <w:rsid w:val="006E2722"/>
    <w:rsid w:val="006E3D5B"/>
    <w:rsid w:val="006E4CCD"/>
    <w:rsid w:val="006E5899"/>
    <w:rsid w:val="006E6756"/>
    <w:rsid w:val="006F2895"/>
    <w:rsid w:val="006F2D18"/>
    <w:rsid w:val="006F34AB"/>
    <w:rsid w:val="006F4BBF"/>
    <w:rsid w:val="006F4DA6"/>
    <w:rsid w:val="006F558E"/>
    <w:rsid w:val="006F6865"/>
    <w:rsid w:val="006F750A"/>
    <w:rsid w:val="0070050E"/>
    <w:rsid w:val="00700F56"/>
    <w:rsid w:val="00701621"/>
    <w:rsid w:val="007021D6"/>
    <w:rsid w:val="00704C17"/>
    <w:rsid w:val="00705E27"/>
    <w:rsid w:val="0071088C"/>
    <w:rsid w:val="0071090F"/>
    <w:rsid w:val="00712AAB"/>
    <w:rsid w:val="007132FA"/>
    <w:rsid w:val="00714705"/>
    <w:rsid w:val="00714F4D"/>
    <w:rsid w:val="00717DF3"/>
    <w:rsid w:val="0072023A"/>
    <w:rsid w:val="007202E8"/>
    <w:rsid w:val="00721600"/>
    <w:rsid w:val="00724314"/>
    <w:rsid w:val="00724548"/>
    <w:rsid w:val="00724667"/>
    <w:rsid w:val="0072532B"/>
    <w:rsid w:val="007264D0"/>
    <w:rsid w:val="007268AF"/>
    <w:rsid w:val="007271D3"/>
    <w:rsid w:val="00727A62"/>
    <w:rsid w:val="0073034C"/>
    <w:rsid w:val="00730F46"/>
    <w:rsid w:val="00730FF4"/>
    <w:rsid w:val="00731460"/>
    <w:rsid w:val="00731555"/>
    <w:rsid w:val="00731D29"/>
    <w:rsid w:val="007326F5"/>
    <w:rsid w:val="00732FEE"/>
    <w:rsid w:val="00735407"/>
    <w:rsid w:val="00736798"/>
    <w:rsid w:val="00736FB3"/>
    <w:rsid w:val="00737890"/>
    <w:rsid w:val="00740B99"/>
    <w:rsid w:val="00740D9C"/>
    <w:rsid w:val="007412E7"/>
    <w:rsid w:val="00741A43"/>
    <w:rsid w:val="007420B9"/>
    <w:rsid w:val="007434B5"/>
    <w:rsid w:val="0074625A"/>
    <w:rsid w:val="00746BBC"/>
    <w:rsid w:val="007473DE"/>
    <w:rsid w:val="007477D5"/>
    <w:rsid w:val="0075049D"/>
    <w:rsid w:val="00750F00"/>
    <w:rsid w:val="007510AA"/>
    <w:rsid w:val="007517A1"/>
    <w:rsid w:val="00752118"/>
    <w:rsid w:val="00752B24"/>
    <w:rsid w:val="0075327D"/>
    <w:rsid w:val="007532F5"/>
    <w:rsid w:val="00753791"/>
    <w:rsid w:val="007541C8"/>
    <w:rsid w:val="0075627E"/>
    <w:rsid w:val="007574D5"/>
    <w:rsid w:val="00760ABF"/>
    <w:rsid w:val="00761899"/>
    <w:rsid w:val="00762477"/>
    <w:rsid w:val="00763208"/>
    <w:rsid w:val="007636F7"/>
    <w:rsid w:val="0076540E"/>
    <w:rsid w:val="00765611"/>
    <w:rsid w:val="0076617C"/>
    <w:rsid w:val="0076684F"/>
    <w:rsid w:val="007707ED"/>
    <w:rsid w:val="00772852"/>
    <w:rsid w:val="00772CD0"/>
    <w:rsid w:val="007735C5"/>
    <w:rsid w:val="00775367"/>
    <w:rsid w:val="00776120"/>
    <w:rsid w:val="007771EE"/>
    <w:rsid w:val="00777BFA"/>
    <w:rsid w:val="00780EDE"/>
    <w:rsid w:val="007813F7"/>
    <w:rsid w:val="0078203F"/>
    <w:rsid w:val="00782497"/>
    <w:rsid w:val="007831DB"/>
    <w:rsid w:val="00784B0B"/>
    <w:rsid w:val="00785EF5"/>
    <w:rsid w:val="00786273"/>
    <w:rsid w:val="00787413"/>
    <w:rsid w:val="00790BC5"/>
    <w:rsid w:val="00791168"/>
    <w:rsid w:val="00793942"/>
    <w:rsid w:val="00794476"/>
    <w:rsid w:val="007960A4"/>
    <w:rsid w:val="0079642D"/>
    <w:rsid w:val="007A572F"/>
    <w:rsid w:val="007A6E8A"/>
    <w:rsid w:val="007A7675"/>
    <w:rsid w:val="007B0531"/>
    <w:rsid w:val="007B0911"/>
    <w:rsid w:val="007B16BB"/>
    <w:rsid w:val="007B3845"/>
    <w:rsid w:val="007B413E"/>
    <w:rsid w:val="007B4410"/>
    <w:rsid w:val="007B452C"/>
    <w:rsid w:val="007C123B"/>
    <w:rsid w:val="007C1C7D"/>
    <w:rsid w:val="007C273B"/>
    <w:rsid w:val="007C29E5"/>
    <w:rsid w:val="007C4121"/>
    <w:rsid w:val="007C5A76"/>
    <w:rsid w:val="007C5C8F"/>
    <w:rsid w:val="007D0689"/>
    <w:rsid w:val="007D0B1B"/>
    <w:rsid w:val="007D1C5F"/>
    <w:rsid w:val="007D2F91"/>
    <w:rsid w:val="007D32C0"/>
    <w:rsid w:val="007D346E"/>
    <w:rsid w:val="007D44C3"/>
    <w:rsid w:val="007D44EB"/>
    <w:rsid w:val="007D4F34"/>
    <w:rsid w:val="007D55F1"/>
    <w:rsid w:val="007D59CD"/>
    <w:rsid w:val="007D6208"/>
    <w:rsid w:val="007D6B9A"/>
    <w:rsid w:val="007D79BB"/>
    <w:rsid w:val="007D7C36"/>
    <w:rsid w:val="007E0084"/>
    <w:rsid w:val="007E07F3"/>
    <w:rsid w:val="007E085A"/>
    <w:rsid w:val="007E3A5E"/>
    <w:rsid w:val="007E3B60"/>
    <w:rsid w:val="007E3C24"/>
    <w:rsid w:val="007E4B5C"/>
    <w:rsid w:val="007E61BB"/>
    <w:rsid w:val="007E62F7"/>
    <w:rsid w:val="007E669B"/>
    <w:rsid w:val="007E6889"/>
    <w:rsid w:val="007E77FD"/>
    <w:rsid w:val="007F021D"/>
    <w:rsid w:val="007F0514"/>
    <w:rsid w:val="007F05FF"/>
    <w:rsid w:val="007F0643"/>
    <w:rsid w:val="007F1A67"/>
    <w:rsid w:val="007F44F6"/>
    <w:rsid w:val="007F54FD"/>
    <w:rsid w:val="007F62B6"/>
    <w:rsid w:val="00802545"/>
    <w:rsid w:val="008034F1"/>
    <w:rsid w:val="0080457A"/>
    <w:rsid w:val="008058DE"/>
    <w:rsid w:val="00806636"/>
    <w:rsid w:val="00811D32"/>
    <w:rsid w:val="008122E7"/>
    <w:rsid w:val="00813CBF"/>
    <w:rsid w:val="008158BD"/>
    <w:rsid w:val="0081633C"/>
    <w:rsid w:val="008167DF"/>
    <w:rsid w:val="00820167"/>
    <w:rsid w:val="0082038C"/>
    <w:rsid w:val="00820786"/>
    <w:rsid w:val="00822AFE"/>
    <w:rsid w:val="008238FE"/>
    <w:rsid w:val="0082574F"/>
    <w:rsid w:val="008260FE"/>
    <w:rsid w:val="00826274"/>
    <w:rsid w:val="00827183"/>
    <w:rsid w:val="0083006A"/>
    <w:rsid w:val="00831EA5"/>
    <w:rsid w:val="008336A1"/>
    <w:rsid w:val="0083442E"/>
    <w:rsid w:val="00835DC3"/>
    <w:rsid w:val="00836664"/>
    <w:rsid w:val="00836CD4"/>
    <w:rsid w:val="0083734E"/>
    <w:rsid w:val="00837D05"/>
    <w:rsid w:val="00840449"/>
    <w:rsid w:val="00840715"/>
    <w:rsid w:val="00841E1B"/>
    <w:rsid w:val="00846265"/>
    <w:rsid w:val="008465AA"/>
    <w:rsid w:val="008467A1"/>
    <w:rsid w:val="00850166"/>
    <w:rsid w:val="00850F3C"/>
    <w:rsid w:val="008513D1"/>
    <w:rsid w:val="008527AA"/>
    <w:rsid w:val="00855740"/>
    <w:rsid w:val="00855A3B"/>
    <w:rsid w:val="00856568"/>
    <w:rsid w:val="00856C73"/>
    <w:rsid w:val="0085761A"/>
    <w:rsid w:val="00860639"/>
    <w:rsid w:val="00860A24"/>
    <w:rsid w:val="00861C1F"/>
    <w:rsid w:val="00862117"/>
    <w:rsid w:val="0086249F"/>
    <w:rsid w:val="008633FF"/>
    <w:rsid w:val="00864634"/>
    <w:rsid w:val="00864B07"/>
    <w:rsid w:val="008655E3"/>
    <w:rsid w:val="00865AF2"/>
    <w:rsid w:val="00866B2E"/>
    <w:rsid w:val="0086722F"/>
    <w:rsid w:val="00867484"/>
    <w:rsid w:val="00870730"/>
    <w:rsid w:val="00870B4D"/>
    <w:rsid w:val="00870EF4"/>
    <w:rsid w:val="008718C8"/>
    <w:rsid w:val="008755E1"/>
    <w:rsid w:val="00875629"/>
    <w:rsid w:val="008776B7"/>
    <w:rsid w:val="00877AD5"/>
    <w:rsid w:val="008805B6"/>
    <w:rsid w:val="00880654"/>
    <w:rsid w:val="00881C99"/>
    <w:rsid w:val="008823FD"/>
    <w:rsid w:val="00882401"/>
    <w:rsid w:val="00884DBB"/>
    <w:rsid w:val="00885426"/>
    <w:rsid w:val="00886A1E"/>
    <w:rsid w:val="00887F77"/>
    <w:rsid w:val="00890822"/>
    <w:rsid w:val="00890E19"/>
    <w:rsid w:val="00891734"/>
    <w:rsid w:val="00891AC6"/>
    <w:rsid w:val="00891BC6"/>
    <w:rsid w:val="008959FF"/>
    <w:rsid w:val="00896650"/>
    <w:rsid w:val="00896F2B"/>
    <w:rsid w:val="008978DE"/>
    <w:rsid w:val="008A1353"/>
    <w:rsid w:val="008A1389"/>
    <w:rsid w:val="008A1B43"/>
    <w:rsid w:val="008A2A73"/>
    <w:rsid w:val="008A3258"/>
    <w:rsid w:val="008A360A"/>
    <w:rsid w:val="008A3A60"/>
    <w:rsid w:val="008A3E86"/>
    <w:rsid w:val="008A47FB"/>
    <w:rsid w:val="008A4DBE"/>
    <w:rsid w:val="008A6786"/>
    <w:rsid w:val="008A71C0"/>
    <w:rsid w:val="008A7B7C"/>
    <w:rsid w:val="008A7DB0"/>
    <w:rsid w:val="008B198B"/>
    <w:rsid w:val="008B1A59"/>
    <w:rsid w:val="008B1EF3"/>
    <w:rsid w:val="008B257E"/>
    <w:rsid w:val="008B29DF"/>
    <w:rsid w:val="008B3861"/>
    <w:rsid w:val="008B3880"/>
    <w:rsid w:val="008B3AB7"/>
    <w:rsid w:val="008B5132"/>
    <w:rsid w:val="008B5458"/>
    <w:rsid w:val="008B662D"/>
    <w:rsid w:val="008B6840"/>
    <w:rsid w:val="008C103E"/>
    <w:rsid w:val="008C23FC"/>
    <w:rsid w:val="008C2919"/>
    <w:rsid w:val="008C3BFE"/>
    <w:rsid w:val="008C4458"/>
    <w:rsid w:val="008C5907"/>
    <w:rsid w:val="008C5E89"/>
    <w:rsid w:val="008C7E2C"/>
    <w:rsid w:val="008D288A"/>
    <w:rsid w:val="008D2E22"/>
    <w:rsid w:val="008D513E"/>
    <w:rsid w:val="008D60F0"/>
    <w:rsid w:val="008D69C9"/>
    <w:rsid w:val="008E1A51"/>
    <w:rsid w:val="008E37F6"/>
    <w:rsid w:val="008E38A7"/>
    <w:rsid w:val="008E3E40"/>
    <w:rsid w:val="008E75EF"/>
    <w:rsid w:val="008F0679"/>
    <w:rsid w:val="008F0B05"/>
    <w:rsid w:val="008F1D7E"/>
    <w:rsid w:val="008F2F2B"/>
    <w:rsid w:val="008F37DA"/>
    <w:rsid w:val="008F6406"/>
    <w:rsid w:val="008F725B"/>
    <w:rsid w:val="008F772E"/>
    <w:rsid w:val="009005B9"/>
    <w:rsid w:val="00900EC5"/>
    <w:rsid w:val="0090125B"/>
    <w:rsid w:val="0090288A"/>
    <w:rsid w:val="009043C2"/>
    <w:rsid w:val="00905ADE"/>
    <w:rsid w:val="00905DC3"/>
    <w:rsid w:val="0090608B"/>
    <w:rsid w:val="00906581"/>
    <w:rsid w:val="009065C5"/>
    <w:rsid w:val="0090738F"/>
    <w:rsid w:val="00907C8C"/>
    <w:rsid w:val="00910FAD"/>
    <w:rsid w:val="00911E49"/>
    <w:rsid w:val="00912627"/>
    <w:rsid w:val="00912D2B"/>
    <w:rsid w:val="00912DFF"/>
    <w:rsid w:val="00913187"/>
    <w:rsid w:val="00913FA0"/>
    <w:rsid w:val="009164AD"/>
    <w:rsid w:val="00916681"/>
    <w:rsid w:val="009169F0"/>
    <w:rsid w:val="00916B29"/>
    <w:rsid w:val="0091709A"/>
    <w:rsid w:val="009207CB"/>
    <w:rsid w:val="00921BEC"/>
    <w:rsid w:val="00921E22"/>
    <w:rsid w:val="00922935"/>
    <w:rsid w:val="009235C0"/>
    <w:rsid w:val="00923E92"/>
    <w:rsid w:val="00925971"/>
    <w:rsid w:val="00925CEC"/>
    <w:rsid w:val="009278BB"/>
    <w:rsid w:val="00927F49"/>
    <w:rsid w:val="00930138"/>
    <w:rsid w:val="00930478"/>
    <w:rsid w:val="00931F7A"/>
    <w:rsid w:val="009326B6"/>
    <w:rsid w:val="009329D2"/>
    <w:rsid w:val="00933839"/>
    <w:rsid w:val="00933E27"/>
    <w:rsid w:val="009353F8"/>
    <w:rsid w:val="00936B46"/>
    <w:rsid w:val="00936B82"/>
    <w:rsid w:val="0093758C"/>
    <w:rsid w:val="009376F6"/>
    <w:rsid w:val="00940775"/>
    <w:rsid w:val="0094243E"/>
    <w:rsid w:val="009435C4"/>
    <w:rsid w:val="00943C2B"/>
    <w:rsid w:val="0094413F"/>
    <w:rsid w:val="00944537"/>
    <w:rsid w:val="009448C8"/>
    <w:rsid w:val="00945513"/>
    <w:rsid w:val="0094576A"/>
    <w:rsid w:val="00945BB5"/>
    <w:rsid w:val="0095023D"/>
    <w:rsid w:val="00950FB1"/>
    <w:rsid w:val="00952830"/>
    <w:rsid w:val="00953A2C"/>
    <w:rsid w:val="009559D2"/>
    <w:rsid w:val="009563C9"/>
    <w:rsid w:val="0095706A"/>
    <w:rsid w:val="00957F3D"/>
    <w:rsid w:val="009626DE"/>
    <w:rsid w:val="00962738"/>
    <w:rsid w:val="009629BD"/>
    <w:rsid w:val="009635F8"/>
    <w:rsid w:val="009665F6"/>
    <w:rsid w:val="00966839"/>
    <w:rsid w:val="0096775C"/>
    <w:rsid w:val="00967C02"/>
    <w:rsid w:val="00973095"/>
    <w:rsid w:val="00973289"/>
    <w:rsid w:val="00974277"/>
    <w:rsid w:val="00974314"/>
    <w:rsid w:val="00974967"/>
    <w:rsid w:val="00974C71"/>
    <w:rsid w:val="0098122F"/>
    <w:rsid w:val="00981E2A"/>
    <w:rsid w:val="009831F1"/>
    <w:rsid w:val="00983511"/>
    <w:rsid w:val="0098439F"/>
    <w:rsid w:val="009844F4"/>
    <w:rsid w:val="00984843"/>
    <w:rsid w:val="009859A3"/>
    <w:rsid w:val="009909DF"/>
    <w:rsid w:val="0099386F"/>
    <w:rsid w:val="00994F83"/>
    <w:rsid w:val="00996DEE"/>
    <w:rsid w:val="009A0060"/>
    <w:rsid w:val="009A01B0"/>
    <w:rsid w:val="009A073C"/>
    <w:rsid w:val="009A075A"/>
    <w:rsid w:val="009A4C2F"/>
    <w:rsid w:val="009A5AE4"/>
    <w:rsid w:val="009A62CA"/>
    <w:rsid w:val="009A6329"/>
    <w:rsid w:val="009A63D7"/>
    <w:rsid w:val="009A7859"/>
    <w:rsid w:val="009B01C0"/>
    <w:rsid w:val="009B0EA2"/>
    <w:rsid w:val="009B5D48"/>
    <w:rsid w:val="009B6F28"/>
    <w:rsid w:val="009B7559"/>
    <w:rsid w:val="009C0139"/>
    <w:rsid w:val="009C0775"/>
    <w:rsid w:val="009C2893"/>
    <w:rsid w:val="009C2A08"/>
    <w:rsid w:val="009C38C5"/>
    <w:rsid w:val="009C3D83"/>
    <w:rsid w:val="009C4351"/>
    <w:rsid w:val="009C4943"/>
    <w:rsid w:val="009C4F07"/>
    <w:rsid w:val="009C565D"/>
    <w:rsid w:val="009C5C92"/>
    <w:rsid w:val="009D07AD"/>
    <w:rsid w:val="009D18C4"/>
    <w:rsid w:val="009D26E3"/>
    <w:rsid w:val="009D55A8"/>
    <w:rsid w:val="009D5D25"/>
    <w:rsid w:val="009D6309"/>
    <w:rsid w:val="009D746E"/>
    <w:rsid w:val="009E0086"/>
    <w:rsid w:val="009E0AF7"/>
    <w:rsid w:val="009E10BD"/>
    <w:rsid w:val="009E1318"/>
    <w:rsid w:val="009E37D3"/>
    <w:rsid w:val="009E5419"/>
    <w:rsid w:val="009E789A"/>
    <w:rsid w:val="009E7DC6"/>
    <w:rsid w:val="009E7ECD"/>
    <w:rsid w:val="009F16D2"/>
    <w:rsid w:val="009F1B9E"/>
    <w:rsid w:val="009F2713"/>
    <w:rsid w:val="009F43D3"/>
    <w:rsid w:val="009F45AD"/>
    <w:rsid w:val="00A008E6"/>
    <w:rsid w:val="00A009F2"/>
    <w:rsid w:val="00A017F8"/>
    <w:rsid w:val="00A02978"/>
    <w:rsid w:val="00A02F4E"/>
    <w:rsid w:val="00A03722"/>
    <w:rsid w:val="00A05278"/>
    <w:rsid w:val="00A07553"/>
    <w:rsid w:val="00A07647"/>
    <w:rsid w:val="00A128B9"/>
    <w:rsid w:val="00A13C55"/>
    <w:rsid w:val="00A1542F"/>
    <w:rsid w:val="00A15B33"/>
    <w:rsid w:val="00A1703F"/>
    <w:rsid w:val="00A1745F"/>
    <w:rsid w:val="00A215A3"/>
    <w:rsid w:val="00A23744"/>
    <w:rsid w:val="00A24A53"/>
    <w:rsid w:val="00A2510D"/>
    <w:rsid w:val="00A27AEF"/>
    <w:rsid w:val="00A31F9E"/>
    <w:rsid w:val="00A32711"/>
    <w:rsid w:val="00A3503B"/>
    <w:rsid w:val="00A372E4"/>
    <w:rsid w:val="00A40A74"/>
    <w:rsid w:val="00A41466"/>
    <w:rsid w:val="00A42B03"/>
    <w:rsid w:val="00A42CAA"/>
    <w:rsid w:val="00A47434"/>
    <w:rsid w:val="00A479CC"/>
    <w:rsid w:val="00A5054E"/>
    <w:rsid w:val="00A50614"/>
    <w:rsid w:val="00A50F53"/>
    <w:rsid w:val="00A51BE0"/>
    <w:rsid w:val="00A54AD2"/>
    <w:rsid w:val="00A55648"/>
    <w:rsid w:val="00A55BA4"/>
    <w:rsid w:val="00A55C10"/>
    <w:rsid w:val="00A56049"/>
    <w:rsid w:val="00A60875"/>
    <w:rsid w:val="00A60929"/>
    <w:rsid w:val="00A61B41"/>
    <w:rsid w:val="00A62887"/>
    <w:rsid w:val="00A62FB7"/>
    <w:rsid w:val="00A636FB"/>
    <w:rsid w:val="00A63AC1"/>
    <w:rsid w:val="00A63E1A"/>
    <w:rsid w:val="00A640DD"/>
    <w:rsid w:val="00A64953"/>
    <w:rsid w:val="00A64DBE"/>
    <w:rsid w:val="00A6590C"/>
    <w:rsid w:val="00A674D6"/>
    <w:rsid w:val="00A70CAE"/>
    <w:rsid w:val="00A71538"/>
    <w:rsid w:val="00A71A7E"/>
    <w:rsid w:val="00A7301A"/>
    <w:rsid w:val="00A73663"/>
    <w:rsid w:val="00A73E77"/>
    <w:rsid w:val="00A75029"/>
    <w:rsid w:val="00A80178"/>
    <w:rsid w:val="00A81502"/>
    <w:rsid w:val="00A8158D"/>
    <w:rsid w:val="00A82085"/>
    <w:rsid w:val="00A83535"/>
    <w:rsid w:val="00A83BFD"/>
    <w:rsid w:val="00A84A2E"/>
    <w:rsid w:val="00A84B14"/>
    <w:rsid w:val="00A84BF6"/>
    <w:rsid w:val="00A8633B"/>
    <w:rsid w:val="00A86C54"/>
    <w:rsid w:val="00A87B01"/>
    <w:rsid w:val="00A87B59"/>
    <w:rsid w:val="00A90F07"/>
    <w:rsid w:val="00A915FC"/>
    <w:rsid w:val="00A929D8"/>
    <w:rsid w:val="00A940D3"/>
    <w:rsid w:val="00A95FA9"/>
    <w:rsid w:val="00A96AF2"/>
    <w:rsid w:val="00A96BA4"/>
    <w:rsid w:val="00A97768"/>
    <w:rsid w:val="00AA10EB"/>
    <w:rsid w:val="00AA1278"/>
    <w:rsid w:val="00AA1497"/>
    <w:rsid w:val="00AA1571"/>
    <w:rsid w:val="00AA2EFF"/>
    <w:rsid w:val="00AA3741"/>
    <w:rsid w:val="00AA3E7C"/>
    <w:rsid w:val="00AA4ADD"/>
    <w:rsid w:val="00AA4C33"/>
    <w:rsid w:val="00AA4FA7"/>
    <w:rsid w:val="00AA4FF5"/>
    <w:rsid w:val="00AA58DF"/>
    <w:rsid w:val="00AA60BE"/>
    <w:rsid w:val="00AA60E9"/>
    <w:rsid w:val="00AB0174"/>
    <w:rsid w:val="00AB0889"/>
    <w:rsid w:val="00AB15E3"/>
    <w:rsid w:val="00AB169C"/>
    <w:rsid w:val="00AB1E76"/>
    <w:rsid w:val="00AB21CA"/>
    <w:rsid w:val="00AB2571"/>
    <w:rsid w:val="00AB2E68"/>
    <w:rsid w:val="00AB2EDA"/>
    <w:rsid w:val="00AB3494"/>
    <w:rsid w:val="00AB624E"/>
    <w:rsid w:val="00AB65D2"/>
    <w:rsid w:val="00AB6AE5"/>
    <w:rsid w:val="00AC0ECF"/>
    <w:rsid w:val="00AC20ED"/>
    <w:rsid w:val="00AC2ADE"/>
    <w:rsid w:val="00AC4C50"/>
    <w:rsid w:val="00AC50FE"/>
    <w:rsid w:val="00AC5DB9"/>
    <w:rsid w:val="00AC604C"/>
    <w:rsid w:val="00AC6F6C"/>
    <w:rsid w:val="00AC748D"/>
    <w:rsid w:val="00AC7738"/>
    <w:rsid w:val="00AD1671"/>
    <w:rsid w:val="00AD1D90"/>
    <w:rsid w:val="00AD2003"/>
    <w:rsid w:val="00AD3B4C"/>
    <w:rsid w:val="00AD4839"/>
    <w:rsid w:val="00AD4CFC"/>
    <w:rsid w:val="00AD5158"/>
    <w:rsid w:val="00AD72AC"/>
    <w:rsid w:val="00AE056F"/>
    <w:rsid w:val="00AE062E"/>
    <w:rsid w:val="00AE0E9C"/>
    <w:rsid w:val="00AE138E"/>
    <w:rsid w:val="00AE14B8"/>
    <w:rsid w:val="00AE1558"/>
    <w:rsid w:val="00AE1635"/>
    <w:rsid w:val="00AE1D37"/>
    <w:rsid w:val="00AE2761"/>
    <w:rsid w:val="00AE3244"/>
    <w:rsid w:val="00AE32AA"/>
    <w:rsid w:val="00AE3DAC"/>
    <w:rsid w:val="00AE4234"/>
    <w:rsid w:val="00AE55C8"/>
    <w:rsid w:val="00AE6424"/>
    <w:rsid w:val="00AE78CC"/>
    <w:rsid w:val="00AF024D"/>
    <w:rsid w:val="00AF0603"/>
    <w:rsid w:val="00AF16E1"/>
    <w:rsid w:val="00AF5292"/>
    <w:rsid w:val="00AF567E"/>
    <w:rsid w:val="00AF6408"/>
    <w:rsid w:val="00B0108A"/>
    <w:rsid w:val="00B013C4"/>
    <w:rsid w:val="00B02981"/>
    <w:rsid w:val="00B030B8"/>
    <w:rsid w:val="00B03276"/>
    <w:rsid w:val="00B04E15"/>
    <w:rsid w:val="00B05FD7"/>
    <w:rsid w:val="00B06174"/>
    <w:rsid w:val="00B07F5E"/>
    <w:rsid w:val="00B10364"/>
    <w:rsid w:val="00B10997"/>
    <w:rsid w:val="00B1238D"/>
    <w:rsid w:val="00B12AC7"/>
    <w:rsid w:val="00B12B6A"/>
    <w:rsid w:val="00B141C4"/>
    <w:rsid w:val="00B1425B"/>
    <w:rsid w:val="00B14EBC"/>
    <w:rsid w:val="00B16CEE"/>
    <w:rsid w:val="00B2045A"/>
    <w:rsid w:val="00B2097A"/>
    <w:rsid w:val="00B2240E"/>
    <w:rsid w:val="00B22AB2"/>
    <w:rsid w:val="00B22D6F"/>
    <w:rsid w:val="00B23A4C"/>
    <w:rsid w:val="00B2412A"/>
    <w:rsid w:val="00B24AAF"/>
    <w:rsid w:val="00B25537"/>
    <w:rsid w:val="00B25690"/>
    <w:rsid w:val="00B25BDA"/>
    <w:rsid w:val="00B2699F"/>
    <w:rsid w:val="00B269C2"/>
    <w:rsid w:val="00B30F8C"/>
    <w:rsid w:val="00B32156"/>
    <w:rsid w:val="00B32560"/>
    <w:rsid w:val="00B32A7D"/>
    <w:rsid w:val="00B32B8F"/>
    <w:rsid w:val="00B348C3"/>
    <w:rsid w:val="00B35A9D"/>
    <w:rsid w:val="00B360B1"/>
    <w:rsid w:val="00B366DB"/>
    <w:rsid w:val="00B378FE"/>
    <w:rsid w:val="00B37BEE"/>
    <w:rsid w:val="00B42DB1"/>
    <w:rsid w:val="00B43433"/>
    <w:rsid w:val="00B4415D"/>
    <w:rsid w:val="00B44E12"/>
    <w:rsid w:val="00B45229"/>
    <w:rsid w:val="00B45D87"/>
    <w:rsid w:val="00B46785"/>
    <w:rsid w:val="00B5006E"/>
    <w:rsid w:val="00B50FE1"/>
    <w:rsid w:val="00B512E8"/>
    <w:rsid w:val="00B5354E"/>
    <w:rsid w:val="00B53C1B"/>
    <w:rsid w:val="00B54C00"/>
    <w:rsid w:val="00B54EC5"/>
    <w:rsid w:val="00B5706B"/>
    <w:rsid w:val="00B570CC"/>
    <w:rsid w:val="00B5757E"/>
    <w:rsid w:val="00B60C76"/>
    <w:rsid w:val="00B60D75"/>
    <w:rsid w:val="00B625E9"/>
    <w:rsid w:val="00B63EE9"/>
    <w:rsid w:val="00B642FB"/>
    <w:rsid w:val="00B6447F"/>
    <w:rsid w:val="00B65A57"/>
    <w:rsid w:val="00B66DAC"/>
    <w:rsid w:val="00B67587"/>
    <w:rsid w:val="00B704FA"/>
    <w:rsid w:val="00B7082A"/>
    <w:rsid w:val="00B711CF"/>
    <w:rsid w:val="00B71454"/>
    <w:rsid w:val="00B72610"/>
    <w:rsid w:val="00B72A2B"/>
    <w:rsid w:val="00B76388"/>
    <w:rsid w:val="00B76EAD"/>
    <w:rsid w:val="00B77A20"/>
    <w:rsid w:val="00B77D75"/>
    <w:rsid w:val="00B8044B"/>
    <w:rsid w:val="00B8103C"/>
    <w:rsid w:val="00B81E5A"/>
    <w:rsid w:val="00B81FF0"/>
    <w:rsid w:val="00B826B3"/>
    <w:rsid w:val="00B83B1A"/>
    <w:rsid w:val="00B83BCD"/>
    <w:rsid w:val="00B84838"/>
    <w:rsid w:val="00B85C2C"/>
    <w:rsid w:val="00B8741B"/>
    <w:rsid w:val="00B8742E"/>
    <w:rsid w:val="00B87644"/>
    <w:rsid w:val="00B908AB"/>
    <w:rsid w:val="00B9102A"/>
    <w:rsid w:val="00B922BC"/>
    <w:rsid w:val="00B960D5"/>
    <w:rsid w:val="00B96228"/>
    <w:rsid w:val="00B974D2"/>
    <w:rsid w:val="00BA09AD"/>
    <w:rsid w:val="00BA0C97"/>
    <w:rsid w:val="00BA2042"/>
    <w:rsid w:val="00BA3326"/>
    <w:rsid w:val="00BA388A"/>
    <w:rsid w:val="00BA4079"/>
    <w:rsid w:val="00BA48DD"/>
    <w:rsid w:val="00BA4CAD"/>
    <w:rsid w:val="00BA60E8"/>
    <w:rsid w:val="00BA615C"/>
    <w:rsid w:val="00BA749D"/>
    <w:rsid w:val="00BA7A2B"/>
    <w:rsid w:val="00BA7EFE"/>
    <w:rsid w:val="00BB0152"/>
    <w:rsid w:val="00BB2C9B"/>
    <w:rsid w:val="00BB456B"/>
    <w:rsid w:val="00BB4F42"/>
    <w:rsid w:val="00BB4FFD"/>
    <w:rsid w:val="00BB5C11"/>
    <w:rsid w:val="00BB62B3"/>
    <w:rsid w:val="00BB7BAD"/>
    <w:rsid w:val="00BC12BE"/>
    <w:rsid w:val="00BC1B1F"/>
    <w:rsid w:val="00BC1FE4"/>
    <w:rsid w:val="00BC20E7"/>
    <w:rsid w:val="00BC24A3"/>
    <w:rsid w:val="00BC2761"/>
    <w:rsid w:val="00BC2D17"/>
    <w:rsid w:val="00BC3A3F"/>
    <w:rsid w:val="00BC3D62"/>
    <w:rsid w:val="00BC4115"/>
    <w:rsid w:val="00BC4640"/>
    <w:rsid w:val="00BC4BFD"/>
    <w:rsid w:val="00BC5285"/>
    <w:rsid w:val="00BC6442"/>
    <w:rsid w:val="00BC72F2"/>
    <w:rsid w:val="00BC74C2"/>
    <w:rsid w:val="00BC77CD"/>
    <w:rsid w:val="00BD0509"/>
    <w:rsid w:val="00BD0800"/>
    <w:rsid w:val="00BD2173"/>
    <w:rsid w:val="00BD2AEB"/>
    <w:rsid w:val="00BD2C89"/>
    <w:rsid w:val="00BD365B"/>
    <w:rsid w:val="00BD3B15"/>
    <w:rsid w:val="00BD3DBE"/>
    <w:rsid w:val="00BD43CC"/>
    <w:rsid w:val="00BE0969"/>
    <w:rsid w:val="00BE0BB6"/>
    <w:rsid w:val="00BE2183"/>
    <w:rsid w:val="00BE2A3B"/>
    <w:rsid w:val="00BE45EC"/>
    <w:rsid w:val="00BE5B75"/>
    <w:rsid w:val="00BE5C63"/>
    <w:rsid w:val="00BE63AE"/>
    <w:rsid w:val="00BE6719"/>
    <w:rsid w:val="00BE6855"/>
    <w:rsid w:val="00BF18B3"/>
    <w:rsid w:val="00BF3D34"/>
    <w:rsid w:val="00BF44B1"/>
    <w:rsid w:val="00BF4D9D"/>
    <w:rsid w:val="00BF6C37"/>
    <w:rsid w:val="00BF7827"/>
    <w:rsid w:val="00BF7B1E"/>
    <w:rsid w:val="00C000A6"/>
    <w:rsid w:val="00C00960"/>
    <w:rsid w:val="00C019B4"/>
    <w:rsid w:val="00C035C1"/>
    <w:rsid w:val="00C04005"/>
    <w:rsid w:val="00C0438B"/>
    <w:rsid w:val="00C04CA5"/>
    <w:rsid w:val="00C0515C"/>
    <w:rsid w:val="00C05A73"/>
    <w:rsid w:val="00C062C3"/>
    <w:rsid w:val="00C06618"/>
    <w:rsid w:val="00C074F4"/>
    <w:rsid w:val="00C100E2"/>
    <w:rsid w:val="00C11D73"/>
    <w:rsid w:val="00C121EE"/>
    <w:rsid w:val="00C12388"/>
    <w:rsid w:val="00C13623"/>
    <w:rsid w:val="00C13E97"/>
    <w:rsid w:val="00C15420"/>
    <w:rsid w:val="00C160A7"/>
    <w:rsid w:val="00C16F24"/>
    <w:rsid w:val="00C20B5D"/>
    <w:rsid w:val="00C2119F"/>
    <w:rsid w:val="00C21358"/>
    <w:rsid w:val="00C217A6"/>
    <w:rsid w:val="00C22381"/>
    <w:rsid w:val="00C22455"/>
    <w:rsid w:val="00C22AA4"/>
    <w:rsid w:val="00C22F91"/>
    <w:rsid w:val="00C24384"/>
    <w:rsid w:val="00C24C93"/>
    <w:rsid w:val="00C25D49"/>
    <w:rsid w:val="00C278F8"/>
    <w:rsid w:val="00C3060C"/>
    <w:rsid w:val="00C323C6"/>
    <w:rsid w:val="00C36E9B"/>
    <w:rsid w:val="00C36ED1"/>
    <w:rsid w:val="00C401A1"/>
    <w:rsid w:val="00C41B99"/>
    <w:rsid w:val="00C42605"/>
    <w:rsid w:val="00C42752"/>
    <w:rsid w:val="00C42BDE"/>
    <w:rsid w:val="00C44BA9"/>
    <w:rsid w:val="00C45D3D"/>
    <w:rsid w:val="00C47B4F"/>
    <w:rsid w:val="00C5109A"/>
    <w:rsid w:val="00C514DF"/>
    <w:rsid w:val="00C51F51"/>
    <w:rsid w:val="00C52990"/>
    <w:rsid w:val="00C535C8"/>
    <w:rsid w:val="00C600AF"/>
    <w:rsid w:val="00C6063B"/>
    <w:rsid w:val="00C60791"/>
    <w:rsid w:val="00C6127C"/>
    <w:rsid w:val="00C61E34"/>
    <w:rsid w:val="00C61FA2"/>
    <w:rsid w:val="00C62E0B"/>
    <w:rsid w:val="00C63506"/>
    <w:rsid w:val="00C63EAD"/>
    <w:rsid w:val="00C6442D"/>
    <w:rsid w:val="00C714CC"/>
    <w:rsid w:val="00C71522"/>
    <w:rsid w:val="00C7165F"/>
    <w:rsid w:val="00C718EF"/>
    <w:rsid w:val="00C72E62"/>
    <w:rsid w:val="00C7413E"/>
    <w:rsid w:val="00C74D95"/>
    <w:rsid w:val="00C75676"/>
    <w:rsid w:val="00C7766C"/>
    <w:rsid w:val="00C779AC"/>
    <w:rsid w:val="00C77AE6"/>
    <w:rsid w:val="00C80135"/>
    <w:rsid w:val="00C80F70"/>
    <w:rsid w:val="00C837C9"/>
    <w:rsid w:val="00C8401E"/>
    <w:rsid w:val="00C84164"/>
    <w:rsid w:val="00C858A4"/>
    <w:rsid w:val="00C85F15"/>
    <w:rsid w:val="00C86328"/>
    <w:rsid w:val="00C87166"/>
    <w:rsid w:val="00C9086F"/>
    <w:rsid w:val="00C90A32"/>
    <w:rsid w:val="00C91D4E"/>
    <w:rsid w:val="00C92C24"/>
    <w:rsid w:val="00C9311D"/>
    <w:rsid w:val="00C95C46"/>
    <w:rsid w:val="00C96AA5"/>
    <w:rsid w:val="00CA268F"/>
    <w:rsid w:val="00CA2906"/>
    <w:rsid w:val="00CA3C96"/>
    <w:rsid w:val="00CA4A70"/>
    <w:rsid w:val="00CA4D59"/>
    <w:rsid w:val="00CA4F34"/>
    <w:rsid w:val="00CA61E6"/>
    <w:rsid w:val="00CA63C7"/>
    <w:rsid w:val="00CA677F"/>
    <w:rsid w:val="00CB029A"/>
    <w:rsid w:val="00CB0FAB"/>
    <w:rsid w:val="00CB18C1"/>
    <w:rsid w:val="00CB2862"/>
    <w:rsid w:val="00CB2A77"/>
    <w:rsid w:val="00CB4387"/>
    <w:rsid w:val="00CB5BC8"/>
    <w:rsid w:val="00CB6485"/>
    <w:rsid w:val="00CB69F7"/>
    <w:rsid w:val="00CB6BB5"/>
    <w:rsid w:val="00CB7E27"/>
    <w:rsid w:val="00CC22A7"/>
    <w:rsid w:val="00CC3ACB"/>
    <w:rsid w:val="00CC529C"/>
    <w:rsid w:val="00CC548B"/>
    <w:rsid w:val="00CC60FA"/>
    <w:rsid w:val="00CC631F"/>
    <w:rsid w:val="00CC65EC"/>
    <w:rsid w:val="00CC689E"/>
    <w:rsid w:val="00CC6CF2"/>
    <w:rsid w:val="00CC7598"/>
    <w:rsid w:val="00CC769B"/>
    <w:rsid w:val="00CD0297"/>
    <w:rsid w:val="00CD0820"/>
    <w:rsid w:val="00CD09EF"/>
    <w:rsid w:val="00CD0B79"/>
    <w:rsid w:val="00CD11BB"/>
    <w:rsid w:val="00CD2B0E"/>
    <w:rsid w:val="00CD2BA4"/>
    <w:rsid w:val="00CD4794"/>
    <w:rsid w:val="00CD5DB4"/>
    <w:rsid w:val="00CD636C"/>
    <w:rsid w:val="00CD7DC0"/>
    <w:rsid w:val="00CD7E24"/>
    <w:rsid w:val="00CE01D4"/>
    <w:rsid w:val="00CE0E1B"/>
    <w:rsid w:val="00CE3131"/>
    <w:rsid w:val="00CE369C"/>
    <w:rsid w:val="00CE4D63"/>
    <w:rsid w:val="00CE516A"/>
    <w:rsid w:val="00CE57E3"/>
    <w:rsid w:val="00CE5890"/>
    <w:rsid w:val="00CF12D6"/>
    <w:rsid w:val="00CF6376"/>
    <w:rsid w:val="00CF7047"/>
    <w:rsid w:val="00D01E1B"/>
    <w:rsid w:val="00D02236"/>
    <w:rsid w:val="00D03ECA"/>
    <w:rsid w:val="00D03F8A"/>
    <w:rsid w:val="00D04B3E"/>
    <w:rsid w:val="00D0552A"/>
    <w:rsid w:val="00D05CC1"/>
    <w:rsid w:val="00D05E58"/>
    <w:rsid w:val="00D06D5E"/>
    <w:rsid w:val="00D074B8"/>
    <w:rsid w:val="00D10386"/>
    <w:rsid w:val="00D10399"/>
    <w:rsid w:val="00D105DC"/>
    <w:rsid w:val="00D1067F"/>
    <w:rsid w:val="00D107BC"/>
    <w:rsid w:val="00D122D3"/>
    <w:rsid w:val="00D12653"/>
    <w:rsid w:val="00D126D5"/>
    <w:rsid w:val="00D14C01"/>
    <w:rsid w:val="00D1531E"/>
    <w:rsid w:val="00D1623C"/>
    <w:rsid w:val="00D1636E"/>
    <w:rsid w:val="00D16464"/>
    <w:rsid w:val="00D16787"/>
    <w:rsid w:val="00D16F53"/>
    <w:rsid w:val="00D1739E"/>
    <w:rsid w:val="00D2141B"/>
    <w:rsid w:val="00D224C7"/>
    <w:rsid w:val="00D232D9"/>
    <w:rsid w:val="00D245E9"/>
    <w:rsid w:val="00D24C57"/>
    <w:rsid w:val="00D24DEA"/>
    <w:rsid w:val="00D2532F"/>
    <w:rsid w:val="00D2553A"/>
    <w:rsid w:val="00D27F21"/>
    <w:rsid w:val="00D305B3"/>
    <w:rsid w:val="00D30989"/>
    <w:rsid w:val="00D312EB"/>
    <w:rsid w:val="00D31B95"/>
    <w:rsid w:val="00D31E40"/>
    <w:rsid w:val="00D32558"/>
    <w:rsid w:val="00D33101"/>
    <w:rsid w:val="00D333C7"/>
    <w:rsid w:val="00D3393B"/>
    <w:rsid w:val="00D34473"/>
    <w:rsid w:val="00D355D7"/>
    <w:rsid w:val="00D363EE"/>
    <w:rsid w:val="00D365BA"/>
    <w:rsid w:val="00D37A15"/>
    <w:rsid w:val="00D40B8A"/>
    <w:rsid w:val="00D40CF7"/>
    <w:rsid w:val="00D41D37"/>
    <w:rsid w:val="00D423A8"/>
    <w:rsid w:val="00D4416D"/>
    <w:rsid w:val="00D45E8F"/>
    <w:rsid w:val="00D4641B"/>
    <w:rsid w:val="00D46BE9"/>
    <w:rsid w:val="00D478A6"/>
    <w:rsid w:val="00D5119E"/>
    <w:rsid w:val="00D5185C"/>
    <w:rsid w:val="00D528F5"/>
    <w:rsid w:val="00D53067"/>
    <w:rsid w:val="00D5342A"/>
    <w:rsid w:val="00D542DB"/>
    <w:rsid w:val="00D548A5"/>
    <w:rsid w:val="00D5562D"/>
    <w:rsid w:val="00D5568C"/>
    <w:rsid w:val="00D5630B"/>
    <w:rsid w:val="00D56672"/>
    <w:rsid w:val="00D6197F"/>
    <w:rsid w:val="00D61C12"/>
    <w:rsid w:val="00D62078"/>
    <w:rsid w:val="00D63E25"/>
    <w:rsid w:val="00D6402E"/>
    <w:rsid w:val="00D6580A"/>
    <w:rsid w:val="00D65A38"/>
    <w:rsid w:val="00D6656C"/>
    <w:rsid w:val="00D66C4D"/>
    <w:rsid w:val="00D6751A"/>
    <w:rsid w:val="00D70E93"/>
    <w:rsid w:val="00D7337F"/>
    <w:rsid w:val="00D73B19"/>
    <w:rsid w:val="00D74225"/>
    <w:rsid w:val="00D74242"/>
    <w:rsid w:val="00D74247"/>
    <w:rsid w:val="00D74676"/>
    <w:rsid w:val="00D7503F"/>
    <w:rsid w:val="00D75BD1"/>
    <w:rsid w:val="00D75D36"/>
    <w:rsid w:val="00D76532"/>
    <w:rsid w:val="00D76A64"/>
    <w:rsid w:val="00D77702"/>
    <w:rsid w:val="00D8070C"/>
    <w:rsid w:val="00D821BF"/>
    <w:rsid w:val="00D822BA"/>
    <w:rsid w:val="00D82DBA"/>
    <w:rsid w:val="00D83040"/>
    <w:rsid w:val="00D83261"/>
    <w:rsid w:val="00D837A8"/>
    <w:rsid w:val="00D8387E"/>
    <w:rsid w:val="00D83C0D"/>
    <w:rsid w:val="00D84B9E"/>
    <w:rsid w:val="00D86330"/>
    <w:rsid w:val="00D86B79"/>
    <w:rsid w:val="00D94F3D"/>
    <w:rsid w:val="00D95B9E"/>
    <w:rsid w:val="00D96095"/>
    <w:rsid w:val="00D977D6"/>
    <w:rsid w:val="00D97CFB"/>
    <w:rsid w:val="00DA09FE"/>
    <w:rsid w:val="00DA179F"/>
    <w:rsid w:val="00DA276A"/>
    <w:rsid w:val="00DA2A30"/>
    <w:rsid w:val="00DA3BF7"/>
    <w:rsid w:val="00DA466B"/>
    <w:rsid w:val="00DA5F61"/>
    <w:rsid w:val="00DA66EC"/>
    <w:rsid w:val="00DA689A"/>
    <w:rsid w:val="00DA7FD8"/>
    <w:rsid w:val="00DB0CB4"/>
    <w:rsid w:val="00DB18C5"/>
    <w:rsid w:val="00DB2722"/>
    <w:rsid w:val="00DB2F5D"/>
    <w:rsid w:val="00DB314C"/>
    <w:rsid w:val="00DB34CC"/>
    <w:rsid w:val="00DB38BA"/>
    <w:rsid w:val="00DB3AE7"/>
    <w:rsid w:val="00DB4375"/>
    <w:rsid w:val="00DB476C"/>
    <w:rsid w:val="00DB6ED7"/>
    <w:rsid w:val="00DB78E9"/>
    <w:rsid w:val="00DB7E73"/>
    <w:rsid w:val="00DC1F6A"/>
    <w:rsid w:val="00DC3388"/>
    <w:rsid w:val="00DC635E"/>
    <w:rsid w:val="00DC63EA"/>
    <w:rsid w:val="00DC671D"/>
    <w:rsid w:val="00DC6B67"/>
    <w:rsid w:val="00DC71EA"/>
    <w:rsid w:val="00DC76A4"/>
    <w:rsid w:val="00DD1099"/>
    <w:rsid w:val="00DD1413"/>
    <w:rsid w:val="00DD2060"/>
    <w:rsid w:val="00DD3288"/>
    <w:rsid w:val="00DD4292"/>
    <w:rsid w:val="00DD501B"/>
    <w:rsid w:val="00DD5462"/>
    <w:rsid w:val="00DD6B4A"/>
    <w:rsid w:val="00DD6E9D"/>
    <w:rsid w:val="00DE0413"/>
    <w:rsid w:val="00DE0694"/>
    <w:rsid w:val="00DE072C"/>
    <w:rsid w:val="00DE0E07"/>
    <w:rsid w:val="00DE123B"/>
    <w:rsid w:val="00DE1FD6"/>
    <w:rsid w:val="00DE2242"/>
    <w:rsid w:val="00DE3148"/>
    <w:rsid w:val="00DE37DD"/>
    <w:rsid w:val="00DE3B66"/>
    <w:rsid w:val="00DE408E"/>
    <w:rsid w:val="00DE47D8"/>
    <w:rsid w:val="00DE5DBE"/>
    <w:rsid w:val="00DE6260"/>
    <w:rsid w:val="00DE63BA"/>
    <w:rsid w:val="00DE66EF"/>
    <w:rsid w:val="00DE6798"/>
    <w:rsid w:val="00DE76A9"/>
    <w:rsid w:val="00DF2A33"/>
    <w:rsid w:val="00DF2B43"/>
    <w:rsid w:val="00DF3451"/>
    <w:rsid w:val="00DF5390"/>
    <w:rsid w:val="00DF722E"/>
    <w:rsid w:val="00DF7895"/>
    <w:rsid w:val="00E006D2"/>
    <w:rsid w:val="00E00BFA"/>
    <w:rsid w:val="00E02211"/>
    <w:rsid w:val="00E03CDD"/>
    <w:rsid w:val="00E04E7B"/>
    <w:rsid w:val="00E054EC"/>
    <w:rsid w:val="00E05666"/>
    <w:rsid w:val="00E069B5"/>
    <w:rsid w:val="00E07A1B"/>
    <w:rsid w:val="00E10263"/>
    <w:rsid w:val="00E10799"/>
    <w:rsid w:val="00E11D60"/>
    <w:rsid w:val="00E13CFE"/>
    <w:rsid w:val="00E1476E"/>
    <w:rsid w:val="00E1619E"/>
    <w:rsid w:val="00E16B6F"/>
    <w:rsid w:val="00E16F12"/>
    <w:rsid w:val="00E21DAF"/>
    <w:rsid w:val="00E23BB9"/>
    <w:rsid w:val="00E2428C"/>
    <w:rsid w:val="00E2473E"/>
    <w:rsid w:val="00E24BFF"/>
    <w:rsid w:val="00E24EE0"/>
    <w:rsid w:val="00E258D2"/>
    <w:rsid w:val="00E27A0A"/>
    <w:rsid w:val="00E3125A"/>
    <w:rsid w:val="00E31CD9"/>
    <w:rsid w:val="00E32306"/>
    <w:rsid w:val="00E33002"/>
    <w:rsid w:val="00E34039"/>
    <w:rsid w:val="00E35357"/>
    <w:rsid w:val="00E3572D"/>
    <w:rsid w:val="00E35FB6"/>
    <w:rsid w:val="00E371E6"/>
    <w:rsid w:val="00E40DE5"/>
    <w:rsid w:val="00E4179C"/>
    <w:rsid w:val="00E43379"/>
    <w:rsid w:val="00E44592"/>
    <w:rsid w:val="00E45159"/>
    <w:rsid w:val="00E4665D"/>
    <w:rsid w:val="00E51300"/>
    <w:rsid w:val="00E5159E"/>
    <w:rsid w:val="00E51888"/>
    <w:rsid w:val="00E546F1"/>
    <w:rsid w:val="00E54D51"/>
    <w:rsid w:val="00E557B5"/>
    <w:rsid w:val="00E57ED1"/>
    <w:rsid w:val="00E60E90"/>
    <w:rsid w:val="00E6148C"/>
    <w:rsid w:val="00E61A3F"/>
    <w:rsid w:val="00E63DCD"/>
    <w:rsid w:val="00E64146"/>
    <w:rsid w:val="00E649B4"/>
    <w:rsid w:val="00E65C7D"/>
    <w:rsid w:val="00E66D30"/>
    <w:rsid w:val="00E67500"/>
    <w:rsid w:val="00E700C1"/>
    <w:rsid w:val="00E708E9"/>
    <w:rsid w:val="00E72041"/>
    <w:rsid w:val="00E72C9F"/>
    <w:rsid w:val="00E73456"/>
    <w:rsid w:val="00E73A62"/>
    <w:rsid w:val="00E73E23"/>
    <w:rsid w:val="00E74249"/>
    <w:rsid w:val="00E74A8D"/>
    <w:rsid w:val="00E74C97"/>
    <w:rsid w:val="00E74D14"/>
    <w:rsid w:val="00E75596"/>
    <w:rsid w:val="00E766B0"/>
    <w:rsid w:val="00E76B24"/>
    <w:rsid w:val="00E77824"/>
    <w:rsid w:val="00E77EB6"/>
    <w:rsid w:val="00E80D06"/>
    <w:rsid w:val="00E825D3"/>
    <w:rsid w:val="00E83131"/>
    <w:rsid w:val="00E83EE5"/>
    <w:rsid w:val="00E85134"/>
    <w:rsid w:val="00E853B2"/>
    <w:rsid w:val="00E90FD7"/>
    <w:rsid w:val="00E919DB"/>
    <w:rsid w:val="00E91CC9"/>
    <w:rsid w:val="00E91CCE"/>
    <w:rsid w:val="00E92157"/>
    <w:rsid w:val="00E93A06"/>
    <w:rsid w:val="00E94877"/>
    <w:rsid w:val="00E96065"/>
    <w:rsid w:val="00E970FE"/>
    <w:rsid w:val="00E9746E"/>
    <w:rsid w:val="00EA0BF1"/>
    <w:rsid w:val="00EA1420"/>
    <w:rsid w:val="00EA1918"/>
    <w:rsid w:val="00EA19AA"/>
    <w:rsid w:val="00EA1B41"/>
    <w:rsid w:val="00EA266E"/>
    <w:rsid w:val="00EA2A4D"/>
    <w:rsid w:val="00EA3D1E"/>
    <w:rsid w:val="00EA4131"/>
    <w:rsid w:val="00EA4B47"/>
    <w:rsid w:val="00EA4B66"/>
    <w:rsid w:val="00EA4CC9"/>
    <w:rsid w:val="00EA55F1"/>
    <w:rsid w:val="00EA57CC"/>
    <w:rsid w:val="00EA65A9"/>
    <w:rsid w:val="00EA6A59"/>
    <w:rsid w:val="00EB001C"/>
    <w:rsid w:val="00EB09D8"/>
    <w:rsid w:val="00EB1FDF"/>
    <w:rsid w:val="00EB2D87"/>
    <w:rsid w:val="00EB454C"/>
    <w:rsid w:val="00EB5528"/>
    <w:rsid w:val="00EB56E5"/>
    <w:rsid w:val="00EC0CC2"/>
    <w:rsid w:val="00EC253A"/>
    <w:rsid w:val="00EC2BEB"/>
    <w:rsid w:val="00EC3AFB"/>
    <w:rsid w:val="00EC44DB"/>
    <w:rsid w:val="00EC4DCF"/>
    <w:rsid w:val="00EC5245"/>
    <w:rsid w:val="00EC595D"/>
    <w:rsid w:val="00EC5A91"/>
    <w:rsid w:val="00ED064B"/>
    <w:rsid w:val="00ED0E5D"/>
    <w:rsid w:val="00ED27EF"/>
    <w:rsid w:val="00ED27F8"/>
    <w:rsid w:val="00ED28CC"/>
    <w:rsid w:val="00ED35EC"/>
    <w:rsid w:val="00ED3D75"/>
    <w:rsid w:val="00ED4070"/>
    <w:rsid w:val="00ED45F1"/>
    <w:rsid w:val="00ED4D7A"/>
    <w:rsid w:val="00ED5A76"/>
    <w:rsid w:val="00ED5F26"/>
    <w:rsid w:val="00ED6BAC"/>
    <w:rsid w:val="00ED6C07"/>
    <w:rsid w:val="00EE0765"/>
    <w:rsid w:val="00EE1406"/>
    <w:rsid w:val="00EE169D"/>
    <w:rsid w:val="00EE2FCD"/>
    <w:rsid w:val="00EE318E"/>
    <w:rsid w:val="00EE31B1"/>
    <w:rsid w:val="00EE342E"/>
    <w:rsid w:val="00EE42B5"/>
    <w:rsid w:val="00EE512E"/>
    <w:rsid w:val="00EE530A"/>
    <w:rsid w:val="00EE538F"/>
    <w:rsid w:val="00EE53C8"/>
    <w:rsid w:val="00EE5453"/>
    <w:rsid w:val="00EE6213"/>
    <w:rsid w:val="00EE6B59"/>
    <w:rsid w:val="00EE6D3B"/>
    <w:rsid w:val="00EE7DB6"/>
    <w:rsid w:val="00EF123D"/>
    <w:rsid w:val="00EF1435"/>
    <w:rsid w:val="00EF3D49"/>
    <w:rsid w:val="00EF4F0B"/>
    <w:rsid w:val="00EF5944"/>
    <w:rsid w:val="00EF6CC9"/>
    <w:rsid w:val="00EF7B2F"/>
    <w:rsid w:val="00F00B8A"/>
    <w:rsid w:val="00F010C3"/>
    <w:rsid w:val="00F01178"/>
    <w:rsid w:val="00F01D3F"/>
    <w:rsid w:val="00F033C9"/>
    <w:rsid w:val="00F0451C"/>
    <w:rsid w:val="00F05FF9"/>
    <w:rsid w:val="00F06AD5"/>
    <w:rsid w:val="00F114BC"/>
    <w:rsid w:val="00F116A8"/>
    <w:rsid w:val="00F11AC0"/>
    <w:rsid w:val="00F11CBA"/>
    <w:rsid w:val="00F141FE"/>
    <w:rsid w:val="00F14389"/>
    <w:rsid w:val="00F144E4"/>
    <w:rsid w:val="00F15496"/>
    <w:rsid w:val="00F167C6"/>
    <w:rsid w:val="00F1723C"/>
    <w:rsid w:val="00F177D8"/>
    <w:rsid w:val="00F179B3"/>
    <w:rsid w:val="00F17A75"/>
    <w:rsid w:val="00F203EE"/>
    <w:rsid w:val="00F20FF4"/>
    <w:rsid w:val="00F216F6"/>
    <w:rsid w:val="00F238A8"/>
    <w:rsid w:val="00F24806"/>
    <w:rsid w:val="00F25EF6"/>
    <w:rsid w:val="00F2603B"/>
    <w:rsid w:val="00F26A79"/>
    <w:rsid w:val="00F27976"/>
    <w:rsid w:val="00F307E5"/>
    <w:rsid w:val="00F311A9"/>
    <w:rsid w:val="00F31A09"/>
    <w:rsid w:val="00F31B19"/>
    <w:rsid w:val="00F33B1D"/>
    <w:rsid w:val="00F33FF1"/>
    <w:rsid w:val="00F35A9F"/>
    <w:rsid w:val="00F362D0"/>
    <w:rsid w:val="00F366AE"/>
    <w:rsid w:val="00F36B5D"/>
    <w:rsid w:val="00F36EAF"/>
    <w:rsid w:val="00F400EF"/>
    <w:rsid w:val="00F40B07"/>
    <w:rsid w:val="00F40C62"/>
    <w:rsid w:val="00F411D0"/>
    <w:rsid w:val="00F42170"/>
    <w:rsid w:val="00F42C4D"/>
    <w:rsid w:val="00F42D1E"/>
    <w:rsid w:val="00F4336B"/>
    <w:rsid w:val="00F43A8A"/>
    <w:rsid w:val="00F446C9"/>
    <w:rsid w:val="00F44855"/>
    <w:rsid w:val="00F47D6A"/>
    <w:rsid w:val="00F47FE5"/>
    <w:rsid w:val="00F51840"/>
    <w:rsid w:val="00F51C5B"/>
    <w:rsid w:val="00F52170"/>
    <w:rsid w:val="00F52E14"/>
    <w:rsid w:val="00F53B55"/>
    <w:rsid w:val="00F57802"/>
    <w:rsid w:val="00F57F6C"/>
    <w:rsid w:val="00F603A7"/>
    <w:rsid w:val="00F60820"/>
    <w:rsid w:val="00F61FE4"/>
    <w:rsid w:val="00F62292"/>
    <w:rsid w:val="00F64ABE"/>
    <w:rsid w:val="00F64E48"/>
    <w:rsid w:val="00F64E74"/>
    <w:rsid w:val="00F653C6"/>
    <w:rsid w:val="00F66266"/>
    <w:rsid w:val="00F66D6B"/>
    <w:rsid w:val="00F67B01"/>
    <w:rsid w:val="00F67BD4"/>
    <w:rsid w:val="00F70297"/>
    <w:rsid w:val="00F703F2"/>
    <w:rsid w:val="00F70737"/>
    <w:rsid w:val="00F7270B"/>
    <w:rsid w:val="00F7284F"/>
    <w:rsid w:val="00F72DE2"/>
    <w:rsid w:val="00F7384F"/>
    <w:rsid w:val="00F73AAA"/>
    <w:rsid w:val="00F75620"/>
    <w:rsid w:val="00F7621B"/>
    <w:rsid w:val="00F764DC"/>
    <w:rsid w:val="00F77260"/>
    <w:rsid w:val="00F811DA"/>
    <w:rsid w:val="00F8278A"/>
    <w:rsid w:val="00F82953"/>
    <w:rsid w:val="00F82C56"/>
    <w:rsid w:val="00F830FE"/>
    <w:rsid w:val="00F83E11"/>
    <w:rsid w:val="00F84041"/>
    <w:rsid w:val="00F85888"/>
    <w:rsid w:val="00F86826"/>
    <w:rsid w:val="00F86D2E"/>
    <w:rsid w:val="00F86E58"/>
    <w:rsid w:val="00F878D5"/>
    <w:rsid w:val="00F87F00"/>
    <w:rsid w:val="00F91B3D"/>
    <w:rsid w:val="00F92DD3"/>
    <w:rsid w:val="00F94278"/>
    <w:rsid w:val="00F9534C"/>
    <w:rsid w:val="00F965AA"/>
    <w:rsid w:val="00F96BDA"/>
    <w:rsid w:val="00F973F2"/>
    <w:rsid w:val="00F979C7"/>
    <w:rsid w:val="00FA0D9C"/>
    <w:rsid w:val="00FA122C"/>
    <w:rsid w:val="00FA1F69"/>
    <w:rsid w:val="00FA2500"/>
    <w:rsid w:val="00FA2D7C"/>
    <w:rsid w:val="00FA3051"/>
    <w:rsid w:val="00FA4925"/>
    <w:rsid w:val="00FB1304"/>
    <w:rsid w:val="00FB2CF7"/>
    <w:rsid w:val="00FB44A8"/>
    <w:rsid w:val="00FB4F15"/>
    <w:rsid w:val="00FB586D"/>
    <w:rsid w:val="00FB5EDA"/>
    <w:rsid w:val="00FB67D5"/>
    <w:rsid w:val="00FB6993"/>
    <w:rsid w:val="00FB75F3"/>
    <w:rsid w:val="00FB7C98"/>
    <w:rsid w:val="00FB7E0D"/>
    <w:rsid w:val="00FC1BEC"/>
    <w:rsid w:val="00FC2458"/>
    <w:rsid w:val="00FC45E0"/>
    <w:rsid w:val="00FC4B09"/>
    <w:rsid w:val="00FC4C5C"/>
    <w:rsid w:val="00FC51E0"/>
    <w:rsid w:val="00FC53A2"/>
    <w:rsid w:val="00FC5E74"/>
    <w:rsid w:val="00FC671D"/>
    <w:rsid w:val="00FC75F7"/>
    <w:rsid w:val="00FD02AC"/>
    <w:rsid w:val="00FD29CF"/>
    <w:rsid w:val="00FD2D26"/>
    <w:rsid w:val="00FD3323"/>
    <w:rsid w:val="00FD4244"/>
    <w:rsid w:val="00FD5D27"/>
    <w:rsid w:val="00FD6F63"/>
    <w:rsid w:val="00FD7E0A"/>
    <w:rsid w:val="00FE043C"/>
    <w:rsid w:val="00FE252D"/>
    <w:rsid w:val="00FE33E7"/>
    <w:rsid w:val="00FE46DF"/>
    <w:rsid w:val="00FE4A67"/>
    <w:rsid w:val="00FE7EE1"/>
    <w:rsid w:val="00FF05DC"/>
    <w:rsid w:val="00FF0A95"/>
    <w:rsid w:val="00FF1E4F"/>
    <w:rsid w:val="00FF220F"/>
    <w:rsid w:val="00FF28E7"/>
    <w:rsid w:val="00FF305B"/>
    <w:rsid w:val="00FF4186"/>
    <w:rsid w:val="00FF4831"/>
    <w:rsid w:val="00FF56AD"/>
    <w:rsid w:val="00FF62AA"/>
    <w:rsid w:val="00FF634B"/>
    <w:rsid w:val="00FF68A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2EC5C"/>
  <w15:docId w15:val="{141E38FD-5F87-4440-A63B-6738FDD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2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qFormat/>
    <w:rsid w:val="00BC72F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D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D82"/>
  </w:style>
  <w:style w:type="paragraph" w:styleId="a5">
    <w:name w:val="Normal (Web)"/>
    <w:basedOn w:val="a"/>
    <w:rsid w:val="005B2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">
    <w:name w:val="Основной шрифт абзаца2"/>
    <w:rsid w:val="00870EF4"/>
  </w:style>
  <w:style w:type="paragraph" w:styleId="a6">
    <w:name w:val="Balloon Text"/>
    <w:basedOn w:val="a"/>
    <w:link w:val="a7"/>
    <w:rsid w:val="00584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46A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rsid w:val="00F00B8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361F"/>
    <w:pPr>
      <w:ind w:left="720"/>
      <w:contextualSpacing/>
    </w:pPr>
  </w:style>
  <w:style w:type="paragraph" w:customStyle="1" w:styleId="10">
    <w:name w:val="Обычный1"/>
    <w:rsid w:val="00DE1FD6"/>
    <w:pPr>
      <w:suppressAutoHyphens/>
      <w:jc w:val="both"/>
    </w:pPr>
    <w:rPr>
      <w:rFonts w:ascii="TimesET" w:eastAsia="Arial" w:hAnsi="TimesET"/>
      <w:sz w:val="24"/>
      <w:lang w:eastAsia="ar-SA"/>
    </w:rPr>
  </w:style>
  <w:style w:type="table" w:styleId="aa">
    <w:name w:val="Table Grid"/>
    <w:basedOn w:val="a1"/>
    <w:uiPriority w:val="39"/>
    <w:rsid w:val="00C1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F750A"/>
    <w:pPr>
      <w:suppressLineNumbers/>
    </w:pPr>
    <w:rPr>
      <w:rFonts w:ascii="Times New Roman" w:hAnsi="Times New Roman" w:cs="Tahoma"/>
      <w:color w:val="000000"/>
      <w:kern w:val="0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o@ro48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1282-24A0-42EB-92ED-C40188A8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>Org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creator>Krivenkova</dc:creator>
  <cp:lastModifiedBy>Кирьянова Наталия Олеговна</cp:lastModifiedBy>
  <cp:revision>81</cp:revision>
  <cp:lastPrinted>2020-07-28T13:25:00Z</cp:lastPrinted>
  <dcterms:created xsi:type="dcterms:W3CDTF">2018-02-14T09:13:00Z</dcterms:created>
  <dcterms:modified xsi:type="dcterms:W3CDTF">2022-01-26T14:12:00Z</dcterms:modified>
</cp:coreProperties>
</file>