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46" w:rsidRPr="000236CA" w:rsidRDefault="00CC6F46" w:rsidP="00CC6F46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236C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Приложение № 3 </w:t>
      </w:r>
    </w:p>
    <w:p w:rsidR="00CC6F46" w:rsidRPr="000236CA" w:rsidRDefault="00CC6F46" w:rsidP="00CC6F46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236C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 извещению об осуществлении закупки</w:t>
      </w:r>
    </w:p>
    <w:p w:rsidR="00CC6F46" w:rsidRPr="000236CA" w:rsidRDefault="00CC6F46" w:rsidP="00CC6F4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C6F46" w:rsidRDefault="00CC6F46" w:rsidP="00CC6F4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236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Описание объекта закупки</w:t>
      </w:r>
    </w:p>
    <w:p w:rsidR="00CC6F46" w:rsidRDefault="00CC6F46" w:rsidP="00743B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86387" w:rsidRDefault="00C86387" w:rsidP="00743B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600CF2" w:rsidRPr="00743B6B" w:rsidRDefault="00600CF2" w:rsidP="00743B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на </w:t>
      </w:r>
      <w:r w:rsidR="00E406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поставку </w:t>
      </w:r>
      <w:r w:rsidR="00E40615" w:rsidRPr="00E406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кресел-колясок с ручным приводом с дополнительной фиксацией (поддержкой) головы и тела, в том числе для больных ДЦП для детей-инвалидов в 202</w:t>
      </w:r>
      <w:r w:rsidR="006E17D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</w:t>
      </w:r>
      <w:r w:rsidR="00E40615" w:rsidRPr="00E406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году</w:t>
      </w:r>
    </w:p>
    <w:p w:rsidR="00076B0D" w:rsidRPr="00131493" w:rsidRDefault="00076B0D" w:rsidP="00743B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86387" w:rsidRPr="00DC6479" w:rsidRDefault="00C86387" w:rsidP="0074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bCs/>
          <w:sz w:val="24"/>
          <w:szCs w:val="24"/>
        </w:rPr>
        <w:t>Наименование объекта закупки:</w:t>
      </w:r>
      <w:r w:rsidRPr="00131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B6B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E40615" w:rsidRPr="00E40615">
        <w:rPr>
          <w:rFonts w:ascii="Times New Roman" w:hAnsi="Times New Roman" w:cs="Times New Roman"/>
          <w:sz w:val="24"/>
          <w:szCs w:val="24"/>
        </w:rPr>
        <w:t>кресел-колясок с ручным приводом с дополнительной фиксацией (поддержкой) головы и тела, в том числе для больных ДЦП для детей-инвалидов в 202</w:t>
      </w:r>
      <w:r w:rsidR="006E17DB">
        <w:rPr>
          <w:rFonts w:ascii="Times New Roman" w:hAnsi="Times New Roman" w:cs="Times New Roman"/>
          <w:sz w:val="24"/>
          <w:szCs w:val="24"/>
        </w:rPr>
        <w:t>2</w:t>
      </w:r>
      <w:r w:rsidR="00E40615" w:rsidRPr="00E40615">
        <w:rPr>
          <w:rFonts w:ascii="Times New Roman" w:hAnsi="Times New Roman" w:cs="Times New Roman"/>
          <w:sz w:val="24"/>
          <w:szCs w:val="24"/>
        </w:rPr>
        <w:t xml:space="preserve"> году</w:t>
      </w:r>
      <w:r w:rsidR="00743B6B">
        <w:rPr>
          <w:rFonts w:ascii="Times New Roman" w:hAnsi="Times New Roman" w:cs="Times New Roman"/>
          <w:sz w:val="24"/>
          <w:szCs w:val="24"/>
        </w:rPr>
        <w:t>.</w:t>
      </w:r>
    </w:p>
    <w:p w:rsidR="00C86387" w:rsidRPr="00131493" w:rsidRDefault="00D511C7" w:rsidP="0074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Количество поставляемого Т</w:t>
      </w:r>
      <w:r w:rsidR="00C86387" w:rsidRPr="00131493">
        <w:rPr>
          <w:rFonts w:ascii="Times New Roman" w:hAnsi="Times New Roman" w:cs="Times New Roman"/>
          <w:b/>
          <w:sz w:val="24"/>
          <w:szCs w:val="24"/>
        </w:rPr>
        <w:t>овара:</w:t>
      </w:r>
      <w:r w:rsidR="006E17DB">
        <w:rPr>
          <w:rFonts w:ascii="Times New Roman" w:hAnsi="Times New Roman" w:cs="Times New Roman"/>
          <w:sz w:val="24"/>
          <w:szCs w:val="24"/>
        </w:rPr>
        <w:t xml:space="preserve"> </w:t>
      </w:r>
      <w:r w:rsidR="006E17DB">
        <w:rPr>
          <w:rFonts w:ascii="Times New Roman" w:hAnsi="Times New Roman" w:cs="Times New Roman"/>
          <w:bCs/>
          <w:sz w:val="24"/>
          <w:szCs w:val="24"/>
        </w:rPr>
        <w:t>не</w:t>
      </w:r>
      <w:r w:rsidR="006E17DB" w:rsidRPr="00055213">
        <w:rPr>
          <w:rFonts w:ascii="Times New Roman" w:hAnsi="Times New Roman" w:cs="Times New Roman"/>
          <w:bCs/>
          <w:sz w:val="24"/>
          <w:szCs w:val="24"/>
        </w:rPr>
        <w:t xml:space="preserve"> установлено. Закупка осуществляется в соответствии с частью 24 статьи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BA5789" w:rsidRPr="00131493" w:rsidRDefault="00BA5789" w:rsidP="00BA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131493">
        <w:rPr>
          <w:rFonts w:ascii="Times New Roman" w:hAnsi="Times New Roman" w:cs="Times New Roman"/>
          <w:sz w:val="24"/>
          <w:szCs w:val="24"/>
        </w:rPr>
        <w:t xml:space="preserve"> с даты получения от Заказчика реестра получателей Товара, в объеме, указанном в каждом реестре получателей Товара, и до </w:t>
      </w:r>
      <w:r w:rsidR="00DB2B77">
        <w:rPr>
          <w:rFonts w:ascii="Times New Roman" w:hAnsi="Times New Roman" w:cs="Times New Roman"/>
          <w:sz w:val="24"/>
          <w:szCs w:val="24"/>
        </w:rPr>
        <w:t>30 ноября</w:t>
      </w:r>
      <w:r w:rsidR="006E1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E17DB">
        <w:rPr>
          <w:rFonts w:ascii="Times New Roman" w:hAnsi="Times New Roman" w:cs="Times New Roman"/>
          <w:sz w:val="24"/>
          <w:szCs w:val="24"/>
        </w:rPr>
        <w:t>2</w:t>
      </w:r>
      <w:r w:rsidRPr="001314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5789" w:rsidRPr="00131493" w:rsidRDefault="00BA5789" w:rsidP="00BA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BA5789" w:rsidRPr="00131493" w:rsidRDefault="00BA5789" w:rsidP="00BA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Срок действия Контракта:</w:t>
      </w:r>
      <w:r w:rsidRPr="00131493">
        <w:rPr>
          <w:rFonts w:ascii="Times New Roman" w:hAnsi="Times New Roman" w:cs="Times New Roman"/>
          <w:sz w:val="24"/>
          <w:szCs w:val="24"/>
        </w:rPr>
        <w:t xml:space="preserve"> контракт вступает в силу с даты подписания контракта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DB2B77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E17DB">
        <w:rPr>
          <w:rFonts w:ascii="Times New Roman" w:hAnsi="Times New Roman" w:cs="Times New Roman"/>
          <w:sz w:val="24"/>
          <w:szCs w:val="24"/>
        </w:rPr>
        <w:t>2</w:t>
      </w:r>
      <w:r w:rsidRPr="001314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5789" w:rsidRPr="00D23FCF" w:rsidRDefault="00BA5789" w:rsidP="00BA578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23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BA5789" w:rsidRPr="00D23FCF" w:rsidRDefault="00BA5789" w:rsidP="00BA578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BA5789" w:rsidRPr="00131493" w:rsidRDefault="00BA5789" w:rsidP="00BA578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A5789" w:rsidRPr="00131493" w:rsidRDefault="00BA5789" w:rsidP="00BA578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Эргономика кресел-колясок должна обеспечивать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 размещение в ней пользователя и свободу движений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 при перемещениях. Конструкция кресел-колясок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обеспечивать комфортное положение пользователя,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сидя, обеспечивающая длительное пребывание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сидячем положении без утомления и последующих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повреждений.</w:t>
      </w:r>
    </w:p>
    <w:p w:rsidR="00BA578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стандартов, технических условий:</w:t>
      </w:r>
    </w:p>
    <w:p w:rsidR="00BA5789" w:rsidRPr="00C009C2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50444-2020 «Приборы, аппараты и оборудование медицинские. Общие технические требования»;</w:t>
      </w:r>
    </w:p>
    <w:p w:rsidR="00BA5789" w:rsidRPr="00C009C2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Р ИСО 7176-8-2015 «Кресла-коляски. Часть 8. Требования и методы испытаний на статическую, ударную и усталостную прочность»; </w:t>
      </w:r>
    </w:p>
    <w:p w:rsidR="00BA5789" w:rsidRPr="00C009C2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51083-20</w:t>
      </w:r>
      <w:r w:rsidR="00DB2B7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«Кресла-коляски. Общие технические условия»;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ИСО 7176-16-2015 «Кресла-коляски. Часть 16. Стойкость к возгоранию устройств поддержания положения тела».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отвечать требованиям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пользователя и сопровождающего лица, а также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 предметов при эксплуатации и техническом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обслуживании. Кресла-коляски должны быть оборудованы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торможения, обеспечивающей удержание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кресла-коляски с пользователем в неподвижном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состоянии.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иметь действующее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 удостоверение, выданное Федеральной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по надзору в сфере здравоохранения.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кресла-коляски должна содержать: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производителя (товарный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предприятия-производителя);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производителя;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обозначение типа (модели) кресла-коляски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модификации);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выпуска (месяц, год);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артикул модификации кресла-коляски;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серийный номер данного кресла-коляски.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рекомендуемую максимальную массу пользователя.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иметь установленный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 срок службы, который со дня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приема-передачи товара пользователем имеет величину,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срока пользования, утвержденного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труда и социальной защиты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05 марта 2021 г. № 107н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сроков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 средствами реабилитации, протезами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протезно-ортопедическими изделиями».</w:t>
      </w:r>
    </w:p>
    <w:p w:rsidR="00BA578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12 месяцев со дня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акта приема-передачи Товара. </w:t>
      </w:r>
    </w:p>
    <w:p w:rsidR="00BA5789" w:rsidRPr="00131493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в упаковке, защищающей от повреждений и воздействия внешней среды.</w:t>
      </w:r>
    </w:p>
    <w:p w:rsidR="00BA5789" w:rsidRPr="00131493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новым, свободным от прав третьих лиц.</w:t>
      </w:r>
    </w:p>
    <w:p w:rsidR="00C86387" w:rsidRPr="00131493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отвечать следующим требованиям:</w:t>
      </w:r>
    </w:p>
    <w:p w:rsidR="003528DF" w:rsidRDefault="003528DF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86387" w:rsidRPr="00131493" w:rsidRDefault="00C86387" w:rsidP="00743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C86387" w:rsidRPr="00131493" w:rsidRDefault="00C86387" w:rsidP="00743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 xml:space="preserve">(Технические характеристики </w:t>
      </w:r>
      <w:r w:rsidR="00D511C7" w:rsidRPr="00131493">
        <w:rPr>
          <w:rFonts w:ascii="Times New Roman" w:hAnsi="Times New Roman" w:cs="Times New Roman"/>
          <w:b/>
          <w:sz w:val="24"/>
          <w:szCs w:val="24"/>
        </w:rPr>
        <w:t>Товара</w:t>
      </w:r>
      <w:r w:rsidRPr="00131493">
        <w:rPr>
          <w:rFonts w:ascii="Times New Roman" w:hAnsi="Times New Roman" w:cs="Times New Roman"/>
          <w:b/>
          <w:sz w:val="24"/>
          <w:szCs w:val="24"/>
        </w:rPr>
        <w:t>)</w:t>
      </w:r>
    </w:p>
    <w:p w:rsidR="00C86387" w:rsidRPr="00131493" w:rsidRDefault="00C86387" w:rsidP="00743B6B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horzAnchor="page" w:tblpX="958" w:tblpY="106"/>
        <w:tblOverlap w:val="never"/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783"/>
        <w:gridCol w:w="7938"/>
      </w:tblGrid>
      <w:tr w:rsidR="00AE3D60" w:rsidRPr="001A4DA6" w:rsidTr="00C97C56">
        <w:trPr>
          <w:trHeight w:val="44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0" w:rsidRPr="001A4DA6" w:rsidRDefault="00AE3D60" w:rsidP="008016F6">
            <w:pPr>
              <w:pStyle w:val="Style24"/>
              <w:widowControl/>
              <w:spacing w:line="234" w:lineRule="exact"/>
              <w:rPr>
                <w:rStyle w:val="FontStyle38"/>
              </w:rPr>
            </w:pPr>
            <w:r w:rsidRPr="001A4DA6">
              <w:rPr>
                <w:rStyle w:val="FontStyle38"/>
              </w:rPr>
              <w:t>№ п/п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0" w:rsidRPr="001A4DA6" w:rsidRDefault="00AE3D60" w:rsidP="008016F6">
            <w:pPr>
              <w:pStyle w:val="Style24"/>
              <w:widowControl/>
              <w:spacing w:line="234" w:lineRule="exact"/>
              <w:rPr>
                <w:rStyle w:val="FontStyle38"/>
              </w:rPr>
            </w:pPr>
            <w:r w:rsidRPr="001A4DA6">
              <w:rPr>
                <w:rStyle w:val="FontStyle38"/>
              </w:rPr>
              <w:t>Наименование товара, работы, услуги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0" w:rsidRPr="003B1A25" w:rsidRDefault="00AE3D60" w:rsidP="008016F6">
            <w:pPr>
              <w:pStyle w:val="Style24"/>
              <w:widowControl/>
              <w:spacing w:line="234" w:lineRule="exact"/>
              <w:rPr>
                <w:rStyle w:val="FontStyle38"/>
              </w:rPr>
            </w:pPr>
            <w:r w:rsidRPr="003B1A25">
              <w:rPr>
                <w:rStyle w:val="FontStyle38"/>
              </w:rPr>
              <w:t>Описание объекта закупки</w:t>
            </w:r>
          </w:p>
        </w:tc>
      </w:tr>
      <w:tr w:rsidR="00AE3D60" w:rsidRPr="001A4DA6" w:rsidTr="00C97C56">
        <w:trPr>
          <w:trHeight w:val="211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0" w:rsidRPr="00AE3D60" w:rsidRDefault="00AE3D60" w:rsidP="00AE3D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Hlk106979314"/>
            <w:r w:rsidRPr="00AE3D6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7-01-02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ОКПД2/КТРУ: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30.92.20.000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Конструкция кресла-коляски должна иметь механизм сложения типа «трость». Должна быть возможность складывания и раскладывания кресла-коляски без применения инструмента.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быть оснащена раздельными ручками для сопровождающего лица.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Спинка должна быть оснащена механизмом регулировки угла наклона.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Спинка должна быть регулируемая по высоте.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 оснащении спинки должен входить подголовник, регулируемый по высоте.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Сиденье должно быть регулируемое по глубине, оснащено мягким съемным абдуктором, трехточечным ремнем безопасности.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быть оснащена съемно-откидным барьером-ограничителем.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Подножка должна быть регулируемая по углу наклона до горизонтального положения.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lastRenderedPageBreak/>
              <w:t>Подножка должна быть оснащена единой опорой для стоп.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Опора для стоп должна иметь регулировку по длине вылета в диапазоне 130 мм не менее чем в шести положениях.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Передние 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Задние колеса кресло-коляска должны быть оснащены единым стояночным тормозом.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Диаметр задних колес должен составлять не менее 250 мм.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быть оснащена ножным упором для сопровождающего лица.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иметь следующие регулировки: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Ширина сиденья, регулируемая в диапазоне от не более 280 мм и до не менее 400 мм (за счет боковых </w:t>
            </w:r>
            <w:proofErr w:type="spellStart"/>
            <w:r w:rsidRPr="00AE3D60">
              <w:rPr>
                <w:rFonts w:ascii="Times New Roman" w:hAnsi="Times New Roman" w:cs="Times New Roman"/>
              </w:rPr>
              <w:t>проставок</w:t>
            </w:r>
            <w:proofErr w:type="spellEnd"/>
            <w:r w:rsidRPr="00AE3D60">
              <w:rPr>
                <w:rFonts w:ascii="Times New Roman" w:hAnsi="Times New Roman" w:cs="Times New Roman"/>
              </w:rPr>
              <w:t>);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Высота спинки, регулируемая в диапазоне от не более 680 мм до не менее 730 мм;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Угол наклона спинки, регулируемый в диапазоне от не более 15 º до не менее 60º в не менее 4-х положениях;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Глубина сиденья, регулируемая в диапазоне от не более 350 мм и до не менее 430 мм;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Подножка по длине голени, регулируемая в диапазоне от не более 250 мм до не менее 380 мм;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Подножка по углу наклона регулируемая в диапазоне от не более 0° до не менее 90°;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Габаритная ширина коляски должна быть не более 610 мм;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Вес коляски без дополнительного оснащения должен быть не более 18 кг; Грузоподъемность должна быть не менее 65 кг.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набор инструментов;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насос (при комплектации кресло-коляски пневматическими шинами);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Срок службы не менее 6 лет.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Дополнительное оснащение: столик</w:t>
            </w:r>
          </w:p>
        </w:tc>
      </w:tr>
      <w:bookmarkEnd w:id="0"/>
      <w:tr w:rsidR="00AE3D60" w:rsidRPr="001A4DA6" w:rsidTr="00C97C56">
        <w:trPr>
          <w:trHeight w:val="211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3D60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7-01-02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</w:t>
            </w:r>
            <w:r w:rsidRPr="00AE3D60">
              <w:rPr>
                <w:rFonts w:ascii="Times New Roman" w:hAnsi="Times New Roman" w:cs="Times New Roman"/>
              </w:rPr>
              <w:lastRenderedPageBreak/>
              <w:t>инвалидов)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ОКПД2/КТРУ: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30.92.20.000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lastRenderedPageBreak/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Конструкция кресла-коляски должна иметь механизм сложения типа «трость».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быть оснащена раздельными ручками для сопровождающего лица, меняющими свое положение.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lastRenderedPageBreak/>
              <w:t>Спинка должна иметь плавную (бесступенчатую) регулировку по углу наклона.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 оснащении спинки должен входить подголовник, регулируемый по высоте.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Сиденье должно быть регулируемое по углу наклона не менее чем в четырех положениях.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Сиденье должно быть оснащено мягким съемным абдуктором, трехточечным и поясным ремнями или пятиточечным ремнем безопасности, регулируемыми по длине и съемно-откидным барьером-ограничителем.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Подножка должна быть регулируемой по углу наклона до горизонтального положения.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Опора подножки должна иметь регулировку по длине вылета в диапазоне не менее 125 мм не менее чем в шести положениях.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Диаметр задних колес должен составлять не менее 240 мм.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Задние колеса должны быть с системой амортизации, быстросъемными, двойными (с возможностью демонтажа без применения инструмента) и иметь цельнолитые или пневматические покрышки.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Задние колеса кресло-коляска должны быть оснащены раздельными стояночными тормозами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имеет следующие технические характеристики: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Ширина сиденья, должна быть в диапазоне от не более 300 мм до не менее 400 мм (должно быть не менее двух типоразмеров);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Глубина сиденья должна быть не менее 310 мм; 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Высота спинки должна быть не менее 540 мм;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Угол наклона спинки должен быть регулируемый в диапазоне от не более 20 º до не менее 80º;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Габаритная ширина коляски должна быть не более 600 мм;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Вес коляски без дополнительного оснащения должен быть не более 18 кг; 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Грузоподъемность коляски должна быть не менее 50 кг.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набор инструментов;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насос (при комплектации кресло-коляски пневматическими шинами);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Срок службы должен быть не менее 6 лет.</w:t>
            </w:r>
          </w:p>
        </w:tc>
      </w:tr>
      <w:tr w:rsidR="00AE3D60" w:rsidRPr="001A4DA6" w:rsidTr="00C97C56">
        <w:trPr>
          <w:trHeight w:val="56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3D60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7-01-02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(для инвалидов и </w:t>
            </w:r>
            <w:r w:rsidRPr="00AE3D60">
              <w:rPr>
                <w:rFonts w:ascii="Times New Roman" w:hAnsi="Times New Roman" w:cs="Times New Roman"/>
              </w:rPr>
              <w:lastRenderedPageBreak/>
              <w:t>детей-инвалидов)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ОКПД2/КТРУ: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30.92.20.000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lastRenderedPageBreak/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Съемное посадочное место на жестком основании должно иметь возможность переустановки по - и против- направления движения.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lastRenderedPageBreak/>
              <w:t>Кресло-коляска должна быть оснащена регулируемой по высоте ручкой для сопровождающего лица.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Обивка спинки и сиденья должна быть съемной и изготовлена из прочной и дышащей ткани, поддающейся санитарной обработке.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Спинка сиденья, должна быть регулируемой по углу наклона и высоте.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 оснащении спинки входит подголовник и регулируемые по высоте и глубине установки боковые упоры туловища.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Сиденье должно быть регулируемым по ширине, </w:t>
            </w:r>
            <w:proofErr w:type="gramStart"/>
            <w:r w:rsidRPr="00AE3D60">
              <w:rPr>
                <w:rFonts w:ascii="Times New Roman" w:hAnsi="Times New Roman" w:cs="Times New Roman"/>
              </w:rPr>
              <w:t>глубине  и</w:t>
            </w:r>
            <w:proofErr w:type="gramEnd"/>
            <w:r w:rsidRPr="00AE3D60">
              <w:rPr>
                <w:rFonts w:ascii="Times New Roman" w:hAnsi="Times New Roman" w:cs="Times New Roman"/>
              </w:rPr>
              <w:t xml:space="preserve"> углу наклона.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Сиденье должно быть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Подлокотники должны быть съемными, регулируемыми по высоте.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Подножка должна быть регулируемой по углу наклона до горизонтального положения. Подножка должна быть оснащена единой опорой для стоп.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Опора подножки должна иметь регулировку по длине вылета в диапазоне не менее 100 мм.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Поворотные колеса должны быть цельнолитыми или пневматическими и должны иметь диаметр не менее 220 мм. Вилки поворотных колес должны быть быстросъемными и оснащены механизмом фиксации положения колеса.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Задние колеса кресла-коляски должны быть оснащены единым стояночным тормозом.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иметь следующие технические характеристики: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Ширина сиденья, регулируемая в диапазоне от не менее 250 мм и до не более 400 мм;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Глубина сиденья, регулируемая в диапазоне от не менее 270 мм и до не более 380 мм;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Высота спинки, регулируемая в диапазоне от не менее 460 мм и до не более 610 мм;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Угол наклона спинки, регулируемый в 4-х положениях в диапазоне не менее 60º;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Габаритная ширина коляски не более 600 мм;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Вес коляски без дополнительного оснащения не более 21,5 кг;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Грузоподъемность коляски не менее 60 кг.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насос (при комплектации кресло-коляски пневматическими шинами);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Срок службы не менее 6 лет.</w:t>
            </w:r>
          </w:p>
        </w:tc>
      </w:tr>
      <w:tr w:rsidR="00AE3D60" w:rsidRPr="001A4DA6" w:rsidTr="00C97C56">
        <w:trPr>
          <w:trHeight w:val="211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3D60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7-01-02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ОКПД2/КТРУ: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30.92.20.000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 – коляска предназначена для передвижения детей больных ДЦП при помощи сопровождающих лиц в помещениях.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Рама кресла-коляски должна быть выполнена из </w:t>
            </w:r>
            <w:proofErr w:type="spellStart"/>
            <w:r w:rsidRPr="00AE3D60">
              <w:rPr>
                <w:rFonts w:ascii="Times New Roman" w:hAnsi="Times New Roman" w:cs="Times New Roman"/>
              </w:rPr>
              <w:t>коррозийностойких</w:t>
            </w:r>
            <w:proofErr w:type="spellEnd"/>
            <w:r w:rsidRPr="00AE3D60">
              <w:rPr>
                <w:rFonts w:ascii="Times New Roman" w:hAnsi="Times New Roman" w:cs="Times New Roman"/>
              </w:rPr>
              <w:t xml:space="preserve"> стальных труб с эмалевым лакокрасочным покрытием. 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Подножки должны быть поворотными, регулируемыми по высоте, оснащены упорами для голени. 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Подлокотники должны быть съемными, регулируемыми по высоте, и по ширине на не менее 100 мм. Передние колеса должны быть с цельнолитыми или пневматическими шинами. Задние колеса должны быть с цельнолитыми или пневматическими шинами. Коляска должна быть оснащена рычагами стояночного тормоза, дополнительно кресло-коляска должна быть снабжена ручными тормозами. Коляска должна быть оснащена регулируемым по высоте подголовником и боковыми фиксаторами туловища.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быть укомплектована ремнем безопасности, а также системой регулировки наклона до положения "лежа". Сиденье должно быть снабжено абдуктором. Угол наклона сиденья должен быть регулируемым.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Технические характеристики: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Ширина сиденья: не менее 340 мм и не более 460 мм (не менее 3 размеров).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Глубина сиденья не менее 380 мм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Высота спинки не менее 440 мм</w:t>
            </w:r>
            <w:r w:rsidRPr="00AE3D60">
              <w:rPr>
                <w:rFonts w:ascii="Times New Roman" w:hAnsi="Times New Roman" w:cs="Times New Roman"/>
              </w:rPr>
              <w:tab/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Диаметр колес (передние/задние) не менее 150/380 мм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Вес не более 26 кг.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Максимальная грузоподъемность не менее 110 кг.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столик;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Срок службы не менее 6 лет.</w:t>
            </w:r>
          </w:p>
        </w:tc>
      </w:tr>
      <w:tr w:rsidR="00AE3D60" w:rsidRPr="001A4DA6" w:rsidTr="00C97C56">
        <w:trPr>
          <w:trHeight w:val="211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3D6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t>7-02-02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t>ОКПД2/КТРУ: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t>30.92.20.000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Рама коляски изготовлена из облегченного сплава с антикоррозионным покрытием имеет складную конструкцию. 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Конструкция кресла-коляски имеет механизм сложения типа «трость». Возможность складывания и раскладывания кресла-коляски без применения инструмента.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оснащена раздельными ручками для сопровождающего лица.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Спинка оснащена механизмом регулировки угла наклона.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Спинка, регулируемая по высоте.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 оснащении спинки входит подголовник, регулируемый по высоте.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Сиденье, регулируемое по глубине, оснащено мягким съемным абдуктором, трехточечным ремнем безопасности.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оснащена съемно-откидным барьером-ограничителем.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Подножка, регулируемая по углу наклона до горизонтального положения.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Подножка оснащена единой опорой для стоп.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Опора для стоп должна иметь регулировку по длине вылета в диапазоне 130 мм не менее чем в шести положениях.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lastRenderedPageBreak/>
              <w:t>Опора для стоп съемная и оснащена ремнями-фиксаторами для стоп и ремнем-упором для голени.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Передние поворотные колеса должны быть цельнолитыми или пневматическими и имеют диаметр 190 мм. Вилки поворотных колес должны быть оснащены механизмом фиксации положения колеса.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Задние колеса должны быть быстросъемные (с возможностью демонтажа без применения инструмента) и должны иметь цельнолитые или пневматические покрышки.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Задние колеса кресло-коляска должны быть оснащены единым стояночным тормозом. 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Диаметр задних колес должен быть не менее 250 мм.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быть оснащена ножным упором для сопровождающего лица.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иметь следующие регулировки: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Ширина сиденья, регулируемая в диапазоне от не более 280 мм и до не менее 400 мм (за счет боковых </w:t>
            </w:r>
            <w:proofErr w:type="spellStart"/>
            <w:r w:rsidRPr="00AE3D60">
              <w:rPr>
                <w:rFonts w:ascii="Times New Roman" w:hAnsi="Times New Roman" w:cs="Times New Roman"/>
              </w:rPr>
              <w:t>проставок</w:t>
            </w:r>
            <w:proofErr w:type="spellEnd"/>
            <w:r w:rsidRPr="00AE3D60">
              <w:rPr>
                <w:rFonts w:ascii="Times New Roman" w:hAnsi="Times New Roman" w:cs="Times New Roman"/>
              </w:rPr>
              <w:t>);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Высота спинки, регулируемая в диапазоне от не более 680 мм до не менее 730 мм;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Угол наклона спинки, регулируемый в диапазоне от не более 15 º до не менее 60º в не менее 4-х положениях;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Глубина сиденья, регулируемая в диапазоне от не более 350 мм и до не менее 430 мм;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Подножка по длине голени, регулируемая в диапазоне от не более 250 мм до не менее 380 мм;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Подножка по углу наклона регулируемая в диапазоне от не более 0° до не менее 90°;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Габаритная ширина коляски должна быть не более 610 мм;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Вес коляски без дополнительного оснащения не более 20 кг; 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Грузоподъемность не менее 65 кг.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-дождевик;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-зимний мешок;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3D60">
              <w:rPr>
                <w:rFonts w:ascii="Times New Roman" w:hAnsi="Times New Roman" w:cs="Times New Roman"/>
              </w:rPr>
              <w:t>Срок службы не менее 4 лет.</w:t>
            </w:r>
          </w:p>
        </w:tc>
      </w:tr>
      <w:tr w:rsidR="00AE3D60" w:rsidRPr="001A4DA6" w:rsidTr="00C97C56">
        <w:trPr>
          <w:trHeight w:val="211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3D60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t>7-02-02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t>ОКПД2/КТРУ: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lastRenderedPageBreak/>
              <w:t>30.92.20.000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lastRenderedPageBreak/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Конструкция кресла-коляски должна иметь механизм сложения типа «трость».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быть оснащена раздельными ручками для сопровождающего лица, меняющими свое положение.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Спинка должна иметь плавную (бесступенчатую) регулировку по углу наклона.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 оснащении спинки должен входить подголовник, регулируемый по высоте.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Сиденье должно быть регулируемое по углу наклона не менее чем в четырех </w:t>
            </w:r>
            <w:r w:rsidRPr="00AE3D60">
              <w:rPr>
                <w:rFonts w:ascii="Times New Roman" w:hAnsi="Times New Roman" w:cs="Times New Roman"/>
              </w:rPr>
              <w:lastRenderedPageBreak/>
              <w:t>положениях.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Сиденье должно быть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Подножка должна быть регулируемой по углу наклона до горизонтального положения.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Опора подножки должна иметь регулировку по длине вылета в диапазоне не менее 125 мм не менее чем в шести положениях.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Диаметр задних колес должен составлять не менее 240 мм.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Задние колеса должны быть с системой амортизации, быстросъемными, двойными (с возможностью демонтажа без применения инструмента) и иметь цельнолитые или пневматические покрышки.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Задние колеса кресло-коляска должны быть оснащены раздельными стояночными тормозами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иметь следующие технические характеристики:</w:t>
            </w:r>
          </w:p>
          <w:p w:rsidR="00AE3D60" w:rsidRPr="00AE3D60" w:rsidRDefault="00AE3D60" w:rsidP="00AE3D6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Ширина сиденья, должна быть в диапазоне от не более 300 мм до не менее 400 мм (должно быть не менее двух типоразмеров);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Глубина сиденья должна быть не менее 310 мм; 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Высота спинки должна быть не менее 540 мм;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Угол наклона спинки должен быть регулируемый в диапазоне от не более 20 º до не менее 80º;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Габаритная ширина коляски должна быть не более 600 мм;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Вес коляски без дополнительного оснащения должен быть не более 18 кг; 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Грузоподъемность коляски должна быть не менее 50 кг.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дождевик;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зимний мешок;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Срок службы должен быть не менее 4 лет.</w:t>
            </w:r>
          </w:p>
        </w:tc>
      </w:tr>
      <w:tr w:rsidR="00AE3D60" w:rsidRPr="001A4DA6" w:rsidTr="00C97C56">
        <w:trPr>
          <w:trHeight w:val="211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3D60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t>7-02-02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t>ОКПД2/КТРУ: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t>30.92.20.000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lastRenderedPageBreak/>
              <w:t>Кресло-коляска должна быть предназначена для детей больных ДЦП для передвижения при помощи сопровождающего лица в помещении и на улицы.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Съемное посадочное место на жестком основании должно иметь возможность переустановки по - и против- направления движения.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lastRenderedPageBreak/>
              <w:t>Обивка спинки и сиденья должна быть съемной и изготовлена из прочной и дышащей ткани, поддающейся санитарной обработке.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Спинка сиденья, должна быть регулируемой по углу наклона и высоте.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 оснащении спинки входит подголовник и регулируемые по высоте и глубине установки боковые упоры туловища.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Сиденье должно быть регулируемым по ширине, глубине и углу наклона.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Сиденье должно быть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Подлокотники должны быть съемными, регулируемыми по высоте.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Подножка должна быть регулируемой по углу наклона до горизонтального положения. Подножка должна быть оснащена единой опорой для стоп.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Опора подножки должна иметь регулировку по длине вылета в диапазоне не менее 100 мм.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Поворотные колеса должны быть цельнолитыми или пневматическими и должны иметь диаметр не менее 220 мм. Вилки поворотных колес должны быть быстросъемными и оснащены механизмом фиксации положения колеса.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Задние колеса кресла-коляски должны быть оснащены единым стояночным тормозом.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иметь следующие технические характеристики: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Ширина сиденья, регулируемая в диапазоне от не менее 250 мм и до не более 400 мм;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Глубина сиденья, регулируемая в диапазоне от не менее 270 мм и до не более 380 мм;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Высота спинки, регулируемая в диапазоне от не менее 460 мм и до не более 610 мм;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Угол наклона спинки, регулируемый в 4-х положениях в диапазоне не менее 60º;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Габаритная ширина коляски не более 600 мм;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Вес коляски без дополнительного оснащения не более 21,5 кг;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Грузоподъемность коляски не менее 60 кг.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дождевик;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зимний мешок;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насос (при комплектации кресло-коляски пневматическими шинами);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Срок службы не менее 4 лет.</w:t>
            </w:r>
          </w:p>
        </w:tc>
      </w:tr>
      <w:tr w:rsidR="00AE3D60" w:rsidRPr="001A4DA6" w:rsidTr="00C97C56">
        <w:trPr>
          <w:trHeight w:val="211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3D60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t>7-02-02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t>ОКПД2/КТРУ: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r w:rsidRPr="00AE3D60">
              <w:rPr>
                <w:rStyle w:val="20"/>
                <w:rFonts w:eastAsia="Calibri"/>
                <w:sz w:val="22"/>
                <w:szCs w:val="22"/>
              </w:rPr>
              <w:t>30.92.20.000</w:t>
            </w: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</w:p>
          <w:p w:rsidR="00AE3D60" w:rsidRPr="00AE3D60" w:rsidRDefault="00AE3D60" w:rsidP="00AE3D60">
            <w:pPr>
              <w:widowControl w:val="0"/>
              <w:contextualSpacing/>
              <w:rPr>
                <w:rStyle w:val="20"/>
                <w:rFonts w:eastAsia="Calibr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 – коляска предназначена для передвижения детей больных ДЦП при помощи сопровождающих лиц вне помещений и на дорогах с твердым покрытием.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Кресло-коляска должна иметь складную конструкцию по типу «трость».  Рама кресла-коляски должна быть выполнена из алюминиевых труб. 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Поверхность рамной конструкции должна обеспечивать антикоррозийную защиту и быть устойчивой к дезинфекции. 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Кресло-коляска должна быть оснащена мягким контурным подголовником, регулируемым по высоте. 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Кресло-коляска должна быть оснащена фиксирующим Н-образным ремнем для туловища и разводящими ремнями для бедер с пятью точками крепления. Коляска должна быть оснащена откидными, регулируемыми по длине голени подножками. Кресло-коляска должна быть оснащена стояночными тормозами для задних колес. Кресло-коляска должна быть оснащена ручками для сопровождающего лица. 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быть оснащена передними поворотными колесами с фиксаторами, диаметром не менее 195 мм с пневматическими или цельнолитыми шинами.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быть оснащена быстросъемными задними колесами, диаметром не менее 310 мм с пневматическими или цельнолитыми шинами.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Обивка сиденья и спинки должна быть выполнена из материала, устойчивого к воздействиям внешних факторов, допускающего санитарную обработку. Обивка сиденья и спинки съемная. 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Кресло-коляска должна иметь фиксированный угол наклона сиденья не менее 30 градусов. Кресло-коляска должна иметь регулировку глубины сиденья.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Кресло-коляска должна иметь регулировку угла наклона спинки не менее 10 градусов (с помощью инструмента). 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 xml:space="preserve">Кресло-коляска должна комплектоваться капюшоном, сумкой для вещей, фиксатором стоп. 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Основные характеристики кресла-коляски: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Ширина сиденья не менее 300 мм и не более 400 мм (не менее 2 типоразмеров).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Высота спинки не более 630 мм.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Грузоподъемность не менее 45,5 кг.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Вес коляски не более 16,5 кг.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насос (при комплектации кресло-коляски пневматическими шинами);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</w:t>
            </w:r>
          </w:p>
          <w:p w:rsidR="00AE3D60" w:rsidRPr="00AE3D60" w:rsidRDefault="00AE3D60" w:rsidP="00AE3D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3D60">
              <w:rPr>
                <w:rFonts w:ascii="Times New Roman" w:hAnsi="Times New Roman" w:cs="Times New Roman"/>
              </w:rPr>
              <w:t>Срок службы не менее 4 лет.</w:t>
            </w:r>
          </w:p>
        </w:tc>
      </w:tr>
    </w:tbl>
    <w:p w:rsidR="007E5AC2" w:rsidRPr="00131493" w:rsidRDefault="007E5AC2" w:rsidP="00743B6B">
      <w:pPr>
        <w:rPr>
          <w:rFonts w:ascii="Times New Roman" w:hAnsi="Times New Roman" w:cs="Times New Roman"/>
          <w:sz w:val="24"/>
          <w:szCs w:val="24"/>
        </w:rPr>
      </w:pPr>
    </w:p>
    <w:sectPr w:rsidR="007E5AC2" w:rsidRPr="00131493" w:rsidSect="008A23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87"/>
    <w:rsid w:val="00052CEB"/>
    <w:rsid w:val="00076B0D"/>
    <w:rsid w:val="00131493"/>
    <w:rsid w:val="001460EC"/>
    <w:rsid w:val="00160E6A"/>
    <w:rsid w:val="00257609"/>
    <w:rsid w:val="00276376"/>
    <w:rsid w:val="00280018"/>
    <w:rsid w:val="002E244F"/>
    <w:rsid w:val="00317B1F"/>
    <w:rsid w:val="003528DF"/>
    <w:rsid w:val="00360DBB"/>
    <w:rsid w:val="003F0648"/>
    <w:rsid w:val="00487A03"/>
    <w:rsid w:val="004F4E65"/>
    <w:rsid w:val="005263ED"/>
    <w:rsid w:val="00530244"/>
    <w:rsid w:val="00534040"/>
    <w:rsid w:val="0053663F"/>
    <w:rsid w:val="005647D1"/>
    <w:rsid w:val="00566454"/>
    <w:rsid w:val="00583BFA"/>
    <w:rsid w:val="0058721A"/>
    <w:rsid w:val="00600CF2"/>
    <w:rsid w:val="00607368"/>
    <w:rsid w:val="00614443"/>
    <w:rsid w:val="00616F52"/>
    <w:rsid w:val="00697588"/>
    <w:rsid w:val="006E17DB"/>
    <w:rsid w:val="006F702B"/>
    <w:rsid w:val="00701FEE"/>
    <w:rsid w:val="00711CA9"/>
    <w:rsid w:val="00727AAA"/>
    <w:rsid w:val="00743B6B"/>
    <w:rsid w:val="007B69AB"/>
    <w:rsid w:val="007E5AC2"/>
    <w:rsid w:val="00857CA0"/>
    <w:rsid w:val="00893D56"/>
    <w:rsid w:val="008A230E"/>
    <w:rsid w:val="008E4A2E"/>
    <w:rsid w:val="00943F92"/>
    <w:rsid w:val="009674E9"/>
    <w:rsid w:val="009D59D1"/>
    <w:rsid w:val="00A01DA4"/>
    <w:rsid w:val="00A06D57"/>
    <w:rsid w:val="00A112ED"/>
    <w:rsid w:val="00A20AE3"/>
    <w:rsid w:val="00A35C8E"/>
    <w:rsid w:val="00A56920"/>
    <w:rsid w:val="00AE3D60"/>
    <w:rsid w:val="00AE79E3"/>
    <w:rsid w:val="00B445B1"/>
    <w:rsid w:val="00BA5789"/>
    <w:rsid w:val="00BF014B"/>
    <w:rsid w:val="00C86387"/>
    <w:rsid w:val="00C97C56"/>
    <w:rsid w:val="00CC6F46"/>
    <w:rsid w:val="00CE6A13"/>
    <w:rsid w:val="00D511C7"/>
    <w:rsid w:val="00DB2B77"/>
    <w:rsid w:val="00DC5C23"/>
    <w:rsid w:val="00DC6479"/>
    <w:rsid w:val="00E01385"/>
    <w:rsid w:val="00E40615"/>
    <w:rsid w:val="00E652EA"/>
    <w:rsid w:val="00E85CBD"/>
    <w:rsid w:val="00E94CB8"/>
    <w:rsid w:val="00F03AA2"/>
    <w:rsid w:val="00F9510A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38E0-F172-4087-8276-4566120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C8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шрифт абзаца5"/>
    <w:rsid w:val="00C86387"/>
  </w:style>
  <w:style w:type="paragraph" w:customStyle="1" w:styleId="a4">
    <w:name w:val="Содержимое таблицы"/>
    <w:basedOn w:val="a"/>
    <w:uiPriority w:val="99"/>
    <w:rsid w:val="00711C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16"/>
    <w:rPr>
      <w:rFonts w:ascii="Segoe UI" w:hAnsi="Segoe UI" w:cs="Segoe UI"/>
      <w:sz w:val="18"/>
      <w:szCs w:val="18"/>
    </w:rPr>
  </w:style>
  <w:style w:type="paragraph" w:customStyle="1" w:styleId="2">
    <w:name w:val="Основной  текст 2"/>
    <w:basedOn w:val="a7"/>
    <w:rsid w:val="00600C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600CF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0CF2"/>
  </w:style>
  <w:style w:type="character" w:customStyle="1" w:styleId="20">
    <w:name w:val="Основной текст (2)"/>
    <w:rsid w:val="00600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1">
    <w:name w:val="Body Text 2"/>
    <w:basedOn w:val="a"/>
    <w:link w:val="22"/>
    <w:rsid w:val="00DC64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DC6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6E17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6E17DB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6E17DB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Шманцарь Светлана Валерьевна</cp:lastModifiedBy>
  <cp:revision>3</cp:revision>
  <cp:lastPrinted>2022-08-30T06:25:00Z</cp:lastPrinted>
  <dcterms:created xsi:type="dcterms:W3CDTF">2022-08-30T06:39:00Z</dcterms:created>
  <dcterms:modified xsi:type="dcterms:W3CDTF">2022-08-30T06:40:00Z</dcterms:modified>
</cp:coreProperties>
</file>