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FD" w:rsidRPr="0089145E" w:rsidRDefault="001257DD" w:rsidP="00C50AE5">
      <w:pPr>
        <w:ind w:firstLine="709"/>
        <w:jc w:val="both"/>
        <w:rPr>
          <w:sz w:val="26"/>
          <w:szCs w:val="26"/>
        </w:rPr>
      </w:pPr>
      <w:r w:rsidRPr="0089145E">
        <w:rPr>
          <w:b/>
          <w:sz w:val="26"/>
          <w:szCs w:val="26"/>
        </w:rPr>
        <w:t>1.</w:t>
      </w:r>
      <w:r w:rsidR="00C50AE5" w:rsidRPr="0089145E">
        <w:rPr>
          <w:b/>
          <w:sz w:val="26"/>
          <w:szCs w:val="26"/>
        </w:rPr>
        <w:t>Наименование объекта закупки:</w:t>
      </w:r>
      <w:r w:rsidR="00C50AE5" w:rsidRPr="0089145E">
        <w:rPr>
          <w:sz w:val="26"/>
          <w:szCs w:val="26"/>
        </w:rPr>
        <w:t xml:space="preserve"> </w:t>
      </w:r>
      <w:r w:rsidR="005B42F0" w:rsidRPr="00727B4C">
        <w:rPr>
          <w:sz w:val="26"/>
          <w:szCs w:val="26"/>
        </w:rPr>
        <w:t>Выполнение работ по изготовлению и обеспечению в 2024 году получателей протезами бедра модульным с микропроцессорным управлением и протезом голени модульны</w:t>
      </w:r>
      <w:r w:rsidR="005B42F0">
        <w:rPr>
          <w:sz w:val="26"/>
          <w:szCs w:val="26"/>
        </w:rPr>
        <w:t>м</w:t>
      </w:r>
      <w:r w:rsidR="005B42F0" w:rsidRPr="00727B4C">
        <w:rPr>
          <w:sz w:val="26"/>
          <w:szCs w:val="26"/>
        </w:rPr>
        <w:t>, в том числе при недоразвитии, с модулем стопы с микропроцессорным управлением.</w:t>
      </w:r>
    </w:p>
    <w:p w:rsidR="00C50AE5" w:rsidRPr="0089145E" w:rsidRDefault="00C50AE5" w:rsidP="00C50AE5">
      <w:pPr>
        <w:ind w:left="600"/>
        <w:jc w:val="both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 w:rsidRPr="0089145E">
        <w:rPr>
          <w:b/>
          <w:sz w:val="26"/>
          <w:szCs w:val="26"/>
        </w:rPr>
        <w:t>эксплуатационные характеристики.</w:t>
      </w:r>
    </w:p>
    <w:p w:rsidR="00B75C41" w:rsidRPr="0089145E" w:rsidRDefault="00B75C41" w:rsidP="00695D12">
      <w:pPr>
        <w:ind w:firstLine="708"/>
        <w:jc w:val="both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7"/>
        <w:gridCol w:w="5658"/>
        <w:gridCol w:w="1134"/>
      </w:tblGrid>
      <w:tr w:rsidR="009A56FF" w:rsidRPr="0089145E" w:rsidTr="00E967ED">
        <w:tc>
          <w:tcPr>
            <w:tcW w:w="594" w:type="dxa"/>
            <w:shd w:val="clear" w:color="auto" w:fill="auto"/>
            <w:vAlign w:val="center"/>
          </w:tcPr>
          <w:p w:rsidR="009A56FF" w:rsidRPr="0089145E" w:rsidRDefault="009A56FF" w:rsidP="00A16C43">
            <w:pPr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A56FF" w:rsidRPr="0089145E" w:rsidRDefault="009A56FF" w:rsidP="004D112B">
            <w:pPr>
              <w:keepNext/>
              <w:keepLines/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bCs/>
                <w:sz w:val="26"/>
                <w:szCs w:val="2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A56FF" w:rsidRPr="0089145E" w:rsidRDefault="009A56FF" w:rsidP="00A16C43">
            <w:pPr>
              <w:keepNext/>
              <w:keepLines/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bCs/>
                <w:sz w:val="26"/>
                <w:szCs w:val="26"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6FF" w:rsidRPr="0089145E" w:rsidRDefault="009A56FF" w:rsidP="00A16C43">
            <w:pPr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sz w:val="26"/>
                <w:szCs w:val="26"/>
                <w:lang w:eastAsia="ru-RU"/>
              </w:rPr>
              <w:t>Количество</w:t>
            </w:r>
          </w:p>
        </w:tc>
      </w:tr>
      <w:tr w:rsidR="00AE0F79" w:rsidRPr="0089145E" w:rsidTr="00AE0F79">
        <w:trPr>
          <w:trHeight w:val="416"/>
        </w:trPr>
        <w:tc>
          <w:tcPr>
            <w:tcW w:w="594" w:type="dxa"/>
            <w:shd w:val="clear" w:color="auto" w:fill="auto"/>
          </w:tcPr>
          <w:p w:rsidR="00AE0F79" w:rsidRPr="00156B44" w:rsidRDefault="00AE0F79" w:rsidP="00AE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7" w:type="dxa"/>
            <w:shd w:val="clear" w:color="auto" w:fill="auto"/>
          </w:tcPr>
          <w:p w:rsidR="00893BD1" w:rsidRPr="0084325D" w:rsidRDefault="00893BD1" w:rsidP="00893BD1">
            <w:pPr>
              <w:spacing w:after="200"/>
              <w:jc w:val="center"/>
              <w:rPr>
                <w:sz w:val="24"/>
                <w:szCs w:val="26"/>
              </w:rPr>
            </w:pPr>
            <w:r w:rsidRPr="0084325D">
              <w:rPr>
                <w:sz w:val="24"/>
                <w:szCs w:val="26"/>
              </w:rPr>
              <w:t xml:space="preserve">Протез </w:t>
            </w:r>
            <w:r>
              <w:rPr>
                <w:sz w:val="24"/>
                <w:szCs w:val="26"/>
              </w:rPr>
              <w:t>бедра модульный с</w:t>
            </w:r>
            <w:r w:rsidRPr="0084325D">
              <w:rPr>
                <w:sz w:val="24"/>
                <w:szCs w:val="26"/>
              </w:rPr>
              <w:t xml:space="preserve"> микропроцессорным управлением</w:t>
            </w:r>
          </w:p>
          <w:p w:rsidR="00893BD1" w:rsidRDefault="00893BD1" w:rsidP="00893BD1">
            <w:pPr>
              <w:jc w:val="center"/>
              <w:rPr>
                <w:sz w:val="24"/>
                <w:szCs w:val="26"/>
              </w:rPr>
            </w:pPr>
            <w:r w:rsidRPr="0084325D">
              <w:rPr>
                <w:sz w:val="24"/>
                <w:szCs w:val="26"/>
              </w:rPr>
              <w:t xml:space="preserve">КОЗ </w:t>
            </w:r>
          </w:p>
          <w:p w:rsidR="00893BD1" w:rsidRPr="0084325D" w:rsidRDefault="00893BD1" w:rsidP="00893BD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  <w:r w:rsidRPr="00661668">
              <w:rPr>
                <w:sz w:val="24"/>
                <w:szCs w:val="26"/>
              </w:rPr>
              <w:t>.2</w:t>
            </w:r>
            <w:r>
              <w:rPr>
                <w:sz w:val="24"/>
                <w:szCs w:val="26"/>
              </w:rPr>
              <w:t>8</w:t>
            </w:r>
            <w:r w:rsidRPr="00661668">
              <w:rPr>
                <w:sz w:val="24"/>
                <w:szCs w:val="26"/>
              </w:rPr>
              <w:t>.08.07.12</w:t>
            </w:r>
          </w:p>
          <w:p w:rsidR="00893BD1" w:rsidRPr="0084325D" w:rsidRDefault="00893BD1" w:rsidP="00893BD1">
            <w:pPr>
              <w:jc w:val="center"/>
              <w:rPr>
                <w:sz w:val="24"/>
                <w:szCs w:val="26"/>
              </w:rPr>
            </w:pPr>
          </w:p>
          <w:p w:rsidR="00AE0F79" w:rsidRPr="0084325D" w:rsidRDefault="00893BD1" w:rsidP="00893BD1">
            <w:pPr>
              <w:spacing w:after="200"/>
              <w:jc w:val="center"/>
              <w:rPr>
                <w:sz w:val="24"/>
                <w:szCs w:val="26"/>
              </w:rPr>
            </w:pPr>
            <w:r w:rsidRPr="0084325D">
              <w:rPr>
                <w:sz w:val="24"/>
                <w:szCs w:val="26"/>
              </w:rPr>
              <w:t>ОКПД2: 32.50.22.121 - Протезы внешние</w:t>
            </w:r>
          </w:p>
        </w:tc>
        <w:tc>
          <w:tcPr>
            <w:tcW w:w="5658" w:type="dxa"/>
            <w:shd w:val="clear" w:color="auto" w:fill="auto"/>
          </w:tcPr>
          <w:p w:rsidR="00531F9E" w:rsidRDefault="00531F9E" w:rsidP="0053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бедра должен быть модульный с микропроцессорным управлением с индивидуальным изготовлением жесткой приёмной гильзы по слепку и вкладной гильзы из силикона. </w:t>
            </w:r>
          </w:p>
          <w:p w:rsidR="00531F9E" w:rsidRDefault="00531F9E" w:rsidP="0053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активности 2-3 для пользователя весом 83 кг, что соответствует продолжительности передвижения от малой до высокой скорости во внешней среде. Ежедневная деятельность, которая включает типичные и повторяющиеся передвижения от малой длительности и дальности ходьбы по ровной и не ровной поверхностям, с преодолением невысоких препятствий, до средней длительности и дальности ходьбы по любой поверхности.</w:t>
            </w:r>
          </w:p>
          <w:p w:rsidR="00531F9E" w:rsidRDefault="00531F9E" w:rsidP="0053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Стопа и коленный модуль с микропроцессорным управлением. Имеется торсионное поворотное устройство. Индивидуальное вакуумное крепление. Отделочные косметические элементы-мягкая облицовка.  </w:t>
            </w:r>
          </w:p>
          <w:p w:rsidR="00AE0F79" w:rsidRPr="00D9399A" w:rsidRDefault="00531F9E" w:rsidP="00531F9E">
            <w:pPr>
              <w:jc w:val="both"/>
              <w:rPr>
                <w:sz w:val="24"/>
                <w:szCs w:val="26"/>
              </w:rPr>
            </w:pPr>
            <w:r w:rsidRPr="00D9399A">
              <w:rPr>
                <w:sz w:val="24"/>
                <w:szCs w:val="24"/>
              </w:rPr>
              <w:t>Гарантийный срок – 24 месяца.</w:t>
            </w:r>
          </w:p>
        </w:tc>
        <w:tc>
          <w:tcPr>
            <w:tcW w:w="1134" w:type="dxa"/>
            <w:shd w:val="clear" w:color="auto" w:fill="auto"/>
          </w:tcPr>
          <w:p w:rsidR="00AE0F79" w:rsidRPr="00156B44" w:rsidRDefault="00AE0F79" w:rsidP="00AE0F7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31F9E" w:rsidRPr="0089145E" w:rsidTr="00AE0F79">
        <w:trPr>
          <w:trHeight w:val="416"/>
        </w:trPr>
        <w:tc>
          <w:tcPr>
            <w:tcW w:w="594" w:type="dxa"/>
            <w:shd w:val="clear" w:color="auto" w:fill="auto"/>
          </w:tcPr>
          <w:p w:rsidR="00531F9E" w:rsidRDefault="00531F9E" w:rsidP="0053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  <w:shd w:val="clear" w:color="auto" w:fill="auto"/>
          </w:tcPr>
          <w:p w:rsidR="00531F9E" w:rsidRDefault="00531F9E" w:rsidP="00531F9E">
            <w:pPr>
              <w:jc w:val="center"/>
              <w:rPr>
                <w:sz w:val="24"/>
                <w:szCs w:val="26"/>
              </w:rPr>
            </w:pPr>
            <w:r w:rsidRPr="0024373A">
              <w:rPr>
                <w:sz w:val="24"/>
                <w:szCs w:val="26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  <w:p w:rsidR="00531F9E" w:rsidRDefault="00531F9E" w:rsidP="00531F9E">
            <w:pPr>
              <w:jc w:val="center"/>
              <w:rPr>
                <w:sz w:val="24"/>
                <w:szCs w:val="26"/>
              </w:rPr>
            </w:pPr>
          </w:p>
          <w:p w:rsidR="00531F9E" w:rsidRDefault="00531F9E" w:rsidP="00531F9E">
            <w:pPr>
              <w:jc w:val="center"/>
              <w:rPr>
                <w:sz w:val="24"/>
                <w:szCs w:val="26"/>
              </w:rPr>
            </w:pPr>
            <w:r w:rsidRPr="0084325D">
              <w:rPr>
                <w:sz w:val="24"/>
                <w:szCs w:val="26"/>
              </w:rPr>
              <w:t xml:space="preserve">КОЗ </w:t>
            </w:r>
          </w:p>
          <w:p w:rsidR="00531F9E" w:rsidRDefault="00531F9E" w:rsidP="00531F9E">
            <w:pPr>
              <w:jc w:val="center"/>
              <w:rPr>
                <w:sz w:val="24"/>
                <w:szCs w:val="26"/>
              </w:rPr>
            </w:pPr>
            <w:r w:rsidRPr="0024373A">
              <w:rPr>
                <w:sz w:val="24"/>
                <w:szCs w:val="26"/>
              </w:rPr>
              <w:t>03.28.08.07.14</w:t>
            </w:r>
          </w:p>
          <w:p w:rsidR="00531F9E" w:rsidRPr="0084325D" w:rsidRDefault="00531F9E" w:rsidP="00531F9E">
            <w:pPr>
              <w:jc w:val="center"/>
              <w:rPr>
                <w:sz w:val="24"/>
                <w:szCs w:val="26"/>
              </w:rPr>
            </w:pPr>
          </w:p>
          <w:p w:rsidR="00531F9E" w:rsidRPr="0084325D" w:rsidRDefault="00531F9E" w:rsidP="00531F9E">
            <w:pPr>
              <w:jc w:val="center"/>
              <w:rPr>
                <w:sz w:val="24"/>
                <w:szCs w:val="26"/>
              </w:rPr>
            </w:pPr>
            <w:r w:rsidRPr="0084325D">
              <w:rPr>
                <w:sz w:val="24"/>
                <w:szCs w:val="26"/>
              </w:rPr>
              <w:t xml:space="preserve">ОКПД2: </w:t>
            </w:r>
            <w:r w:rsidRPr="0024373A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5658" w:type="dxa"/>
            <w:shd w:val="clear" w:color="auto" w:fill="auto"/>
          </w:tcPr>
          <w:p w:rsidR="00531F9E" w:rsidRDefault="00531F9E" w:rsidP="0053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должен быть модульный,</w:t>
            </w:r>
            <w:r>
              <w:rPr>
                <w:sz w:val="26"/>
                <w:szCs w:val="26"/>
              </w:rPr>
              <w:t xml:space="preserve"> </w:t>
            </w:r>
            <w:r w:rsidRPr="008D0F9E">
              <w:rPr>
                <w:sz w:val="24"/>
                <w:szCs w:val="24"/>
              </w:rPr>
              <w:t>в том числе при врожденном недоразвитии,</w:t>
            </w:r>
            <w:r>
              <w:rPr>
                <w:sz w:val="24"/>
                <w:szCs w:val="24"/>
              </w:rPr>
              <w:t xml:space="preserve"> </w:t>
            </w:r>
            <w:r w:rsidRPr="008D0F9E">
              <w:rPr>
                <w:sz w:val="24"/>
                <w:szCs w:val="24"/>
              </w:rPr>
              <w:t>с модулем стопы</w:t>
            </w:r>
            <w:r>
              <w:rPr>
                <w:sz w:val="24"/>
                <w:szCs w:val="24"/>
              </w:rPr>
              <w:t xml:space="preserve"> с микропроцессорным управлением с индивидуальным изготовлением приёмной гильзы по слепку и вкладной гильзы из силикона.</w:t>
            </w:r>
          </w:p>
          <w:p w:rsidR="00531F9E" w:rsidRDefault="00531F9E" w:rsidP="0053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активности 2-3 для пользователя весом 83 кг, что соответствует продолжительности передвижения от малой до высокой скорости во внешней среде. Ежедневная деятельность, которая включает типичные и повторяющиеся передвижения от малой длительности и дальности ходьбы по ровной и не ровной поверхностям, с преодолением невысоких препятствий, до средней длительности и дальности ходьбы по любой поверхности.</w:t>
            </w:r>
          </w:p>
          <w:p w:rsidR="00531F9E" w:rsidRDefault="00531F9E" w:rsidP="0053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вакуумное крепление. Отделочные косметические элементы-мягкая облицовка.  </w:t>
            </w:r>
          </w:p>
          <w:p w:rsidR="00531F9E" w:rsidRDefault="00531F9E" w:rsidP="00531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1F9E" w:rsidRDefault="00531F9E" w:rsidP="00531F9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</w:tr>
    </w:tbl>
    <w:p w:rsidR="00893BD1" w:rsidRDefault="00893BD1" w:rsidP="00893B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51191-2019 «Узлы протезов нижних конечностей. Технические требования и методы испытаний», Государственному стандарту Российской Федерации ГОСТ Р 59542-2021 «Реабилитационные мероприятия. </w:t>
      </w:r>
      <w:r>
        <w:rPr>
          <w:sz w:val="26"/>
          <w:szCs w:val="26"/>
          <w:lang w:eastAsia="ru-RU"/>
        </w:rPr>
        <w:lastRenderedPageBreak/>
        <w:t xml:space="preserve">Услуги по обучению пользованию протезом нижней конечности», Государственному стандарту Российской Федерации ГОСТ Р 51819-2022 «Протезирование и </w:t>
      </w:r>
      <w:proofErr w:type="spellStart"/>
      <w:r>
        <w:rPr>
          <w:sz w:val="26"/>
          <w:szCs w:val="26"/>
          <w:lang w:eastAsia="ru-RU"/>
        </w:rPr>
        <w:t>ортезирование</w:t>
      </w:r>
      <w:proofErr w:type="spellEnd"/>
      <w:r>
        <w:rPr>
          <w:sz w:val="26"/>
          <w:szCs w:val="26"/>
          <w:lang w:eastAsia="ru-RU"/>
        </w:rPr>
        <w:t xml:space="preserve"> верхних и нижних конечностей. Термины и определения».</w:t>
      </w:r>
    </w:p>
    <w:p w:rsidR="00AE0F79" w:rsidRPr="00C459D5" w:rsidRDefault="00AE0F79" w:rsidP="00AE0F79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AE0F79" w:rsidRPr="00C459D5" w:rsidRDefault="00AE0F79" w:rsidP="00AE0F79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AE0F79" w:rsidRPr="00C459D5" w:rsidRDefault="00AE0F79" w:rsidP="00AE0F79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</w:t>
      </w:r>
      <w:r>
        <w:rPr>
          <w:sz w:val="26"/>
          <w:szCs w:val="26"/>
          <w:lang w:eastAsia="ru-RU"/>
        </w:rPr>
        <w:t>получателей</w:t>
      </w:r>
      <w:r w:rsidRPr="00C459D5">
        <w:rPr>
          <w:sz w:val="26"/>
          <w:szCs w:val="26"/>
          <w:lang w:eastAsia="ru-RU"/>
        </w:rPr>
        <w:t xml:space="preserve">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AE0F79" w:rsidRPr="00C459D5" w:rsidRDefault="00AE0F79" w:rsidP="00AE0F79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AE0F79" w:rsidRPr="00C459D5" w:rsidRDefault="00AE0F79" w:rsidP="00AE0F79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>Подгонка и обучение должны быть выполнены Исполнителем лично.</w:t>
      </w:r>
    </w:p>
    <w:p w:rsidR="004570EF" w:rsidRPr="0089145E" w:rsidRDefault="004570EF" w:rsidP="00B11BC8">
      <w:pPr>
        <w:shd w:val="clear" w:color="auto" w:fill="FBFBFB"/>
        <w:ind w:firstLine="142"/>
        <w:jc w:val="both"/>
        <w:outlineLvl w:val="0"/>
        <w:rPr>
          <w:b/>
          <w:sz w:val="26"/>
          <w:szCs w:val="26"/>
          <w:lang w:eastAsia="en-US"/>
        </w:rPr>
      </w:pPr>
      <w:r w:rsidRPr="0089145E">
        <w:rPr>
          <w:b/>
          <w:sz w:val="26"/>
          <w:szCs w:val="26"/>
          <w:lang w:eastAsia="en-US"/>
        </w:rPr>
        <w:t>3. Требования к порядку выполнению работ:</w:t>
      </w:r>
    </w:p>
    <w:p w:rsidR="00B11BC8" w:rsidRDefault="002D3986" w:rsidP="00FB20E7">
      <w:pPr>
        <w:shd w:val="clear" w:color="auto" w:fill="FFFFFF"/>
        <w:spacing w:after="60"/>
        <w:jc w:val="both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B11BC8" w:rsidRPr="007929A4">
        <w:rPr>
          <w:sz w:val="26"/>
          <w:szCs w:val="26"/>
          <w:lang w:eastAsia="ru-RU"/>
        </w:rPr>
        <w:t xml:space="preserve">Выполнить работы и выдать Получателям изделия </w:t>
      </w:r>
      <w:r w:rsidR="00B11BC8" w:rsidRPr="007039A4">
        <w:rPr>
          <w:sz w:val="26"/>
          <w:szCs w:val="26"/>
          <w:lang w:eastAsia="ru-RU"/>
        </w:rPr>
        <w:t>в течение 60 календарных дней с даты обращения Получателя к Исполнителю с направлением, выданным Заказчиком</w:t>
      </w:r>
      <w:r w:rsidR="002501BF">
        <w:rPr>
          <w:sz w:val="26"/>
          <w:szCs w:val="26"/>
          <w:lang w:eastAsia="ru-RU"/>
        </w:rPr>
        <w:t xml:space="preserve">, но не позднее </w:t>
      </w:r>
      <w:r w:rsidR="00D46FDA">
        <w:rPr>
          <w:sz w:val="26"/>
          <w:szCs w:val="26"/>
          <w:lang w:eastAsia="ru-RU"/>
        </w:rPr>
        <w:t>30.08.2</w:t>
      </w:r>
      <w:r w:rsidR="002501BF" w:rsidRPr="00D46FDA">
        <w:rPr>
          <w:sz w:val="26"/>
          <w:szCs w:val="26"/>
          <w:lang w:eastAsia="ru-RU"/>
        </w:rPr>
        <w:t>024</w:t>
      </w:r>
      <w:r w:rsidR="00D46FDA">
        <w:rPr>
          <w:sz w:val="26"/>
          <w:szCs w:val="26"/>
          <w:lang w:eastAsia="ru-RU"/>
        </w:rPr>
        <w:t>г.</w:t>
      </w:r>
    </w:p>
    <w:p w:rsidR="00B11BC8" w:rsidRPr="007039A4" w:rsidRDefault="00B11BC8" w:rsidP="00B11BC8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7039A4">
        <w:rPr>
          <w:sz w:val="26"/>
          <w:szCs w:val="26"/>
          <w:lang w:eastAsia="ru-RU"/>
        </w:rPr>
        <w:t>Предоставить право выбора Получателю способа обеспечения изделием (по месту жительства или в стационарных пунктах).</w:t>
      </w:r>
    </w:p>
    <w:p w:rsidR="00B11BC8" w:rsidRDefault="00B11BC8" w:rsidP="00B11BC8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7039A4">
        <w:rPr>
          <w:sz w:val="26"/>
          <w:szCs w:val="26"/>
          <w:lang w:eastAsia="ru-RU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не менее 40 часов в неделю).</w:t>
      </w:r>
    </w:p>
    <w:p w:rsidR="00B11BC8" w:rsidRPr="00C459D5" w:rsidRDefault="00B11BC8" w:rsidP="00B11BC8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Стационарный пункт должен соответствовать условиям для беспрепятственного доступа к нему </w:t>
      </w:r>
      <w:r>
        <w:rPr>
          <w:sz w:val="26"/>
          <w:szCs w:val="26"/>
          <w:lang w:eastAsia="ru-RU"/>
        </w:rPr>
        <w:t>получателей</w:t>
      </w:r>
      <w:r w:rsidRPr="00C459D5">
        <w:rPr>
          <w:sz w:val="26"/>
          <w:szCs w:val="26"/>
          <w:lang w:eastAsia="ru-RU"/>
        </w:rPr>
        <w:t xml:space="preserve">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B11BC8" w:rsidRPr="00C459D5" w:rsidRDefault="00B11BC8" w:rsidP="00B11BC8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</w:t>
      </w:r>
      <w:r w:rsidRPr="00C459D5">
        <w:rPr>
          <w:sz w:val="26"/>
          <w:szCs w:val="26"/>
          <w:lang w:eastAsia="ru-RU"/>
        </w:rPr>
        <w:lastRenderedPageBreak/>
        <w:t xml:space="preserve">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</w:p>
    <w:p w:rsidR="004570EF" w:rsidRPr="0089145E" w:rsidRDefault="002C0ACD" w:rsidP="00B11BC8">
      <w:pPr>
        <w:widowControl w:val="0"/>
        <w:suppressAutoHyphens w:val="0"/>
        <w:snapToGrid w:val="0"/>
        <w:spacing w:line="100" w:lineRule="atLeast"/>
        <w:jc w:val="both"/>
        <w:rPr>
          <w:b/>
          <w:bCs/>
          <w:kern w:val="1"/>
          <w:sz w:val="26"/>
          <w:szCs w:val="26"/>
        </w:rPr>
      </w:pPr>
      <w:r w:rsidRPr="0089145E">
        <w:rPr>
          <w:b/>
          <w:bCs/>
          <w:kern w:val="1"/>
          <w:sz w:val="26"/>
          <w:szCs w:val="26"/>
        </w:rPr>
        <w:t xml:space="preserve">                                            </w:t>
      </w:r>
      <w:r w:rsidR="004570EF" w:rsidRPr="0089145E">
        <w:rPr>
          <w:b/>
          <w:bCs/>
          <w:kern w:val="1"/>
          <w:sz w:val="26"/>
          <w:szCs w:val="26"/>
        </w:rPr>
        <w:t>4. Требования к качеству работ:</w:t>
      </w:r>
    </w:p>
    <w:p w:rsidR="00A63AC4" w:rsidRPr="0089145E" w:rsidRDefault="00A63AC4" w:rsidP="00A63AC4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A63AC4" w:rsidRPr="0089145E" w:rsidRDefault="00A63AC4" w:rsidP="00A63AC4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A63AC4" w:rsidRPr="0089145E" w:rsidRDefault="00A63AC4" w:rsidP="00A63AC4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A63AC4" w:rsidRPr="0089145E" w:rsidRDefault="00A63AC4" w:rsidP="00A63AC4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6. Требования к результатам работ</w:t>
      </w:r>
    </w:p>
    <w:p w:rsidR="00A63AC4" w:rsidRPr="0089145E" w:rsidRDefault="00A63AC4" w:rsidP="00A63AC4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Работы по изготовлению </w:t>
      </w:r>
      <w:r w:rsidR="005B42F0" w:rsidRPr="00727B4C">
        <w:rPr>
          <w:sz w:val="26"/>
          <w:szCs w:val="26"/>
        </w:rPr>
        <w:t xml:space="preserve">и обеспечению </w:t>
      </w:r>
      <w:bookmarkStart w:id="0" w:name="_GoBack"/>
      <w:bookmarkEnd w:id="0"/>
      <w:r w:rsidR="005B42F0" w:rsidRPr="00727B4C">
        <w:rPr>
          <w:sz w:val="26"/>
          <w:szCs w:val="26"/>
        </w:rPr>
        <w:t>получателей протезами бедра модульным с микропроцессорным управлением и протезом голени модульны</w:t>
      </w:r>
      <w:r w:rsidR="005B42F0">
        <w:rPr>
          <w:sz w:val="26"/>
          <w:szCs w:val="26"/>
        </w:rPr>
        <w:t>м</w:t>
      </w:r>
      <w:r w:rsidR="005B42F0" w:rsidRPr="00727B4C">
        <w:rPr>
          <w:sz w:val="26"/>
          <w:szCs w:val="26"/>
        </w:rPr>
        <w:t>, в том числе при недоразвитии, с модулем стопы с микропроцессорным управлением</w:t>
      </w:r>
      <w:r>
        <w:rPr>
          <w:sz w:val="26"/>
          <w:szCs w:val="26"/>
        </w:rPr>
        <w:t xml:space="preserve"> </w:t>
      </w:r>
      <w:r w:rsidRPr="0089145E">
        <w:rPr>
          <w:sz w:val="26"/>
          <w:szCs w:val="26"/>
        </w:rPr>
        <w:t>выполняются с надлежащим качеством и в установленные сроки.</w:t>
      </w:r>
    </w:p>
    <w:p w:rsidR="00A63AC4" w:rsidRDefault="00A63AC4" w:rsidP="00A63AC4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A63AC4" w:rsidRPr="0089145E" w:rsidRDefault="00A63AC4" w:rsidP="00A63AC4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A63AC4" w:rsidRDefault="00A63AC4" w:rsidP="00A6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rFonts w:eastAsia="Calibri"/>
          <w:sz w:val="26"/>
          <w:szCs w:val="26"/>
        </w:rPr>
        <w:t xml:space="preserve"> </w:t>
      </w:r>
      <w:r w:rsidRPr="0089145E">
        <w:rPr>
          <w:sz w:val="26"/>
          <w:szCs w:val="26"/>
        </w:rPr>
        <w:t>Исполнитель гарантирует, что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63AC4" w:rsidRPr="0089145E" w:rsidRDefault="00A63AC4" w:rsidP="00A6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CE3">
        <w:rPr>
          <w:rFonts w:eastAsia="Calibri"/>
          <w:color w:val="000000"/>
          <w:sz w:val="26"/>
          <w:szCs w:val="26"/>
          <w:lang w:eastAsia="en-US"/>
        </w:rPr>
        <w:t>Выдать с изделием гарантийный талон, дающий право в период действия гарантийного срока осуществлять гарантийное обслуживание, с указанием в нем адресов и режима работы пунктов приема получателей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A63AC4" w:rsidRPr="0089145E" w:rsidRDefault="00A63AC4" w:rsidP="00A6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</w:t>
      </w:r>
    </w:p>
    <w:p w:rsidR="00A63AC4" w:rsidRPr="0089145E" w:rsidRDefault="00A63AC4" w:rsidP="00A6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Гарантийное сервисное обслуживание осуществляется на территории Нижегородской области.</w:t>
      </w:r>
    </w:p>
    <w:p w:rsidR="00E967ED" w:rsidRPr="0089145E" w:rsidRDefault="00E967ED" w:rsidP="00E967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306" w:rsidRDefault="00325306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11BC8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11BC8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11BC8" w:rsidRPr="0089145E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sectPr w:rsidR="00B11BC8" w:rsidRPr="0089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B85"/>
    <w:multiLevelType w:val="hybridMultilevel"/>
    <w:tmpl w:val="FDFA28EC"/>
    <w:lvl w:ilvl="0" w:tplc="3F645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6A1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8EC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697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72F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460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7B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209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4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5"/>
    <w:rsid w:val="00002C52"/>
    <w:rsid w:val="000045AA"/>
    <w:rsid w:val="00004795"/>
    <w:rsid w:val="00022827"/>
    <w:rsid w:val="0002350E"/>
    <w:rsid w:val="00051443"/>
    <w:rsid w:val="00070009"/>
    <w:rsid w:val="00094C30"/>
    <w:rsid w:val="00094D6D"/>
    <w:rsid w:val="0009533A"/>
    <w:rsid w:val="000A199B"/>
    <w:rsid w:val="000C1676"/>
    <w:rsid w:val="000E6B7C"/>
    <w:rsid w:val="00121E0F"/>
    <w:rsid w:val="001257DD"/>
    <w:rsid w:val="001327DF"/>
    <w:rsid w:val="00196BC6"/>
    <w:rsid w:val="001B6233"/>
    <w:rsid w:val="001B655C"/>
    <w:rsid w:val="001C290F"/>
    <w:rsid w:val="001E73A8"/>
    <w:rsid w:val="002245CB"/>
    <w:rsid w:val="002501BF"/>
    <w:rsid w:val="002624DC"/>
    <w:rsid w:val="0026520A"/>
    <w:rsid w:val="00290B43"/>
    <w:rsid w:val="002C0423"/>
    <w:rsid w:val="002C0ACD"/>
    <w:rsid w:val="002D3986"/>
    <w:rsid w:val="00300065"/>
    <w:rsid w:val="00300925"/>
    <w:rsid w:val="00325306"/>
    <w:rsid w:val="003472D0"/>
    <w:rsid w:val="00355072"/>
    <w:rsid w:val="004004FB"/>
    <w:rsid w:val="00401C62"/>
    <w:rsid w:val="004124D0"/>
    <w:rsid w:val="0041583D"/>
    <w:rsid w:val="00431D71"/>
    <w:rsid w:val="00442A2E"/>
    <w:rsid w:val="004570EF"/>
    <w:rsid w:val="00467D59"/>
    <w:rsid w:val="00467DD9"/>
    <w:rsid w:val="00475164"/>
    <w:rsid w:val="00487E39"/>
    <w:rsid w:val="00487EF6"/>
    <w:rsid w:val="004963E7"/>
    <w:rsid w:val="004C64FE"/>
    <w:rsid w:val="004D112B"/>
    <w:rsid w:val="004D66FD"/>
    <w:rsid w:val="004F480E"/>
    <w:rsid w:val="0050595A"/>
    <w:rsid w:val="00526E7B"/>
    <w:rsid w:val="00531F9E"/>
    <w:rsid w:val="005A05AA"/>
    <w:rsid w:val="005B42F0"/>
    <w:rsid w:val="005B43AA"/>
    <w:rsid w:val="005B5AB4"/>
    <w:rsid w:val="005B71C3"/>
    <w:rsid w:val="005C0B77"/>
    <w:rsid w:val="005D77DB"/>
    <w:rsid w:val="005E71B7"/>
    <w:rsid w:val="0060304A"/>
    <w:rsid w:val="006341E0"/>
    <w:rsid w:val="00653A10"/>
    <w:rsid w:val="0066736B"/>
    <w:rsid w:val="0068172F"/>
    <w:rsid w:val="00695D12"/>
    <w:rsid w:val="0069687A"/>
    <w:rsid w:val="006C516D"/>
    <w:rsid w:val="006C6DCD"/>
    <w:rsid w:val="006E4C51"/>
    <w:rsid w:val="006F41B2"/>
    <w:rsid w:val="007003AF"/>
    <w:rsid w:val="0074182E"/>
    <w:rsid w:val="00766B53"/>
    <w:rsid w:val="00771945"/>
    <w:rsid w:val="007A76E9"/>
    <w:rsid w:val="007D06F5"/>
    <w:rsid w:val="007D61C3"/>
    <w:rsid w:val="007F057D"/>
    <w:rsid w:val="00820AB2"/>
    <w:rsid w:val="008277E8"/>
    <w:rsid w:val="008423B5"/>
    <w:rsid w:val="00856506"/>
    <w:rsid w:val="0085698B"/>
    <w:rsid w:val="0089145E"/>
    <w:rsid w:val="00893BD1"/>
    <w:rsid w:val="00897F4E"/>
    <w:rsid w:val="008A1EC2"/>
    <w:rsid w:val="008A5CE1"/>
    <w:rsid w:val="008B30E7"/>
    <w:rsid w:val="008B4FD0"/>
    <w:rsid w:val="008E6536"/>
    <w:rsid w:val="00903F00"/>
    <w:rsid w:val="00913DFB"/>
    <w:rsid w:val="00916F9E"/>
    <w:rsid w:val="0097180C"/>
    <w:rsid w:val="00977DD9"/>
    <w:rsid w:val="009944D9"/>
    <w:rsid w:val="009A56FF"/>
    <w:rsid w:val="009F755A"/>
    <w:rsid w:val="00A13567"/>
    <w:rsid w:val="00A15085"/>
    <w:rsid w:val="00A17145"/>
    <w:rsid w:val="00A5601D"/>
    <w:rsid w:val="00A63AC4"/>
    <w:rsid w:val="00A65171"/>
    <w:rsid w:val="00A805E7"/>
    <w:rsid w:val="00A83637"/>
    <w:rsid w:val="00A941CB"/>
    <w:rsid w:val="00AC665C"/>
    <w:rsid w:val="00AC7F5C"/>
    <w:rsid w:val="00AE0F79"/>
    <w:rsid w:val="00AE6222"/>
    <w:rsid w:val="00B11BC8"/>
    <w:rsid w:val="00B12BF6"/>
    <w:rsid w:val="00B301B2"/>
    <w:rsid w:val="00B347A2"/>
    <w:rsid w:val="00B41EB5"/>
    <w:rsid w:val="00B550A3"/>
    <w:rsid w:val="00B60E3B"/>
    <w:rsid w:val="00B623AA"/>
    <w:rsid w:val="00B656EC"/>
    <w:rsid w:val="00B75C41"/>
    <w:rsid w:val="00B8480B"/>
    <w:rsid w:val="00B9490C"/>
    <w:rsid w:val="00BA7B8C"/>
    <w:rsid w:val="00BE0D34"/>
    <w:rsid w:val="00BE0DA6"/>
    <w:rsid w:val="00BE7E09"/>
    <w:rsid w:val="00C05EEA"/>
    <w:rsid w:val="00C122D6"/>
    <w:rsid w:val="00C33B52"/>
    <w:rsid w:val="00C46809"/>
    <w:rsid w:val="00C50AE5"/>
    <w:rsid w:val="00C72649"/>
    <w:rsid w:val="00C92B1F"/>
    <w:rsid w:val="00C931F5"/>
    <w:rsid w:val="00CA4B68"/>
    <w:rsid w:val="00CD1870"/>
    <w:rsid w:val="00CF0F3B"/>
    <w:rsid w:val="00D1241F"/>
    <w:rsid w:val="00D21E69"/>
    <w:rsid w:val="00D3029B"/>
    <w:rsid w:val="00D422E0"/>
    <w:rsid w:val="00D46FDA"/>
    <w:rsid w:val="00D72829"/>
    <w:rsid w:val="00D853A7"/>
    <w:rsid w:val="00DA68D2"/>
    <w:rsid w:val="00DD6044"/>
    <w:rsid w:val="00DE4E17"/>
    <w:rsid w:val="00E32CE3"/>
    <w:rsid w:val="00E35CF2"/>
    <w:rsid w:val="00E441A1"/>
    <w:rsid w:val="00E6755A"/>
    <w:rsid w:val="00E7431D"/>
    <w:rsid w:val="00E967ED"/>
    <w:rsid w:val="00EC7665"/>
    <w:rsid w:val="00ED6BA9"/>
    <w:rsid w:val="00F44FB1"/>
    <w:rsid w:val="00FB20E7"/>
    <w:rsid w:val="00FD0B7E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01A4-6198-4461-85A6-2E2B137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3">
    <w:name w:val="Body Text Indent 3"/>
    <w:basedOn w:val="a0"/>
    <w:link w:val="30"/>
    <w:rsid w:val="00E967ED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9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05EEA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5EEA"/>
    <w:rPr>
      <w:rFonts w:ascii="Calibri" w:eastAsia="Times New Roman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Башкирова Юлия Сергеевна</cp:lastModifiedBy>
  <cp:revision>36</cp:revision>
  <cp:lastPrinted>2023-09-21T08:14:00Z</cp:lastPrinted>
  <dcterms:created xsi:type="dcterms:W3CDTF">2023-09-21T08:18:00Z</dcterms:created>
  <dcterms:modified xsi:type="dcterms:W3CDTF">2023-12-14T06:43:00Z</dcterms:modified>
</cp:coreProperties>
</file>