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73" w:rsidRDefault="005E3273" w:rsidP="005E3273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5E3273" w:rsidRDefault="005E3273" w:rsidP="005E3273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выполнение работ по обеспечению инвалида </w:t>
      </w:r>
    </w:p>
    <w:p w:rsidR="009F43DA" w:rsidRDefault="005E3273" w:rsidP="005E3273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протезом нижней конечности</w:t>
      </w:r>
    </w:p>
    <w:p w:rsidR="005E3273" w:rsidRPr="009F43DA" w:rsidRDefault="005E3273" w:rsidP="005E3273">
      <w:pPr>
        <w:ind w:firstLine="680"/>
        <w:jc w:val="center"/>
        <w:rPr>
          <w:sz w:val="28"/>
          <w:szCs w:val="28"/>
        </w:rPr>
      </w:pPr>
    </w:p>
    <w:tbl>
      <w:tblPr>
        <w:tblW w:w="974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558"/>
        <w:gridCol w:w="2090"/>
        <w:gridCol w:w="5824"/>
        <w:gridCol w:w="1276"/>
      </w:tblGrid>
      <w:tr w:rsidR="009F43DA" w:rsidRPr="009F43DA" w:rsidTr="00047FD5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A" w:rsidRPr="009F43DA" w:rsidRDefault="009F43DA" w:rsidP="00047FD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43D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A" w:rsidRPr="009F43DA" w:rsidRDefault="009F43DA" w:rsidP="00047FD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43DA">
              <w:rPr>
                <w:b/>
                <w:bCs/>
                <w:sz w:val="24"/>
                <w:szCs w:val="24"/>
              </w:rPr>
              <w:t>Наименование изделия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3DA" w:rsidRPr="009F43DA" w:rsidRDefault="009F43DA" w:rsidP="00047FD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43DA">
              <w:rPr>
                <w:b/>
                <w:bCs/>
                <w:sz w:val="24"/>
                <w:szCs w:val="24"/>
              </w:rPr>
              <w:t xml:space="preserve">Описание по функциональной 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3DA" w:rsidRPr="009F43DA" w:rsidRDefault="009F43DA" w:rsidP="00047FD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9F43DA">
              <w:rPr>
                <w:b/>
                <w:bCs/>
                <w:sz w:val="24"/>
                <w:szCs w:val="24"/>
              </w:rPr>
              <w:t>Кол-во, шт.</w:t>
            </w:r>
          </w:p>
        </w:tc>
      </w:tr>
      <w:tr w:rsidR="009F43DA" w:rsidRPr="009F43DA" w:rsidTr="00047FD5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A" w:rsidRPr="009F43DA" w:rsidRDefault="009F43DA" w:rsidP="00047FD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9F43DA">
              <w:rPr>
                <w:sz w:val="24"/>
                <w:szCs w:val="24"/>
              </w:rPr>
              <w:t>1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A" w:rsidRPr="009F43DA" w:rsidRDefault="009F43DA" w:rsidP="00047FD5">
            <w:pPr>
              <w:suppressLineNumbers/>
              <w:snapToGrid w:val="0"/>
              <w:spacing w:after="200"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9F43DA">
              <w:rPr>
                <w:sz w:val="24"/>
                <w:szCs w:val="24"/>
              </w:rPr>
              <w:t>8-07-12 Протез бедра модульный с микропроцессорным управлением</w:t>
            </w:r>
          </w:p>
          <w:p w:rsidR="009F43DA" w:rsidRPr="009F43DA" w:rsidRDefault="009F43DA" w:rsidP="00047FD5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9F43DA">
              <w:rPr>
                <w:b/>
                <w:color w:val="000000"/>
                <w:sz w:val="24"/>
                <w:szCs w:val="24"/>
              </w:rPr>
              <w:t>32.50.22.121</w:t>
            </w: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32A2" w:rsidRDefault="009F43DA" w:rsidP="009232A2">
            <w:pPr>
              <w:jc w:val="both"/>
              <w:rPr>
                <w:sz w:val="24"/>
                <w:szCs w:val="24"/>
              </w:rPr>
            </w:pPr>
            <w:r w:rsidRPr="009F43DA">
              <w:rPr>
                <w:sz w:val="24"/>
                <w:szCs w:val="24"/>
              </w:rPr>
              <w:t xml:space="preserve">Приемная гильза </w:t>
            </w:r>
            <w:r w:rsidR="00507768" w:rsidRPr="009F43DA">
              <w:rPr>
                <w:sz w:val="24"/>
                <w:szCs w:val="24"/>
              </w:rPr>
              <w:t>индивидуальная (</w:t>
            </w:r>
            <w:r w:rsidRPr="009F43DA">
              <w:rPr>
                <w:sz w:val="24"/>
                <w:szCs w:val="24"/>
              </w:rPr>
              <w:t xml:space="preserve">две пробные гильзы из листового термопластичного пластика). Материал индивидуальной постоянной гильзы: литьевой слоистый пластик на основе акриловых смол. Составной частью протеза является </w:t>
            </w:r>
            <w:r w:rsidR="00507768">
              <w:rPr>
                <w:sz w:val="24"/>
                <w:szCs w:val="24"/>
              </w:rPr>
              <w:t>лайнер силиконовый</w:t>
            </w:r>
            <w:r w:rsidRPr="009F43DA">
              <w:rPr>
                <w:sz w:val="24"/>
                <w:szCs w:val="24"/>
              </w:rPr>
              <w:t xml:space="preserve">. Крепление с использованием </w:t>
            </w:r>
            <w:r w:rsidR="00507768">
              <w:rPr>
                <w:sz w:val="24"/>
                <w:szCs w:val="24"/>
              </w:rPr>
              <w:t>замка для лайнера</w:t>
            </w:r>
            <w:r w:rsidRPr="009F43DA">
              <w:rPr>
                <w:sz w:val="24"/>
                <w:szCs w:val="24"/>
              </w:rPr>
              <w:t>.</w:t>
            </w:r>
            <w:r w:rsidR="00507768">
              <w:rPr>
                <w:sz w:val="24"/>
                <w:szCs w:val="24"/>
              </w:rPr>
              <w:t xml:space="preserve"> Регулировочно – соединительные устройства на нагрузку в завис</w:t>
            </w:r>
            <w:r w:rsidR="00853835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="00507768">
              <w:rPr>
                <w:sz w:val="24"/>
                <w:szCs w:val="24"/>
              </w:rPr>
              <w:t>мости от веса инвалида не менее 75 кг.</w:t>
            </w:r>
            <w:r w:rsidR="009232A2">
              <w:rPr>
                <w:sz w:val="24"/>
                <w:szCs w:val="24"/>
              </w:rPr>
              <w:t xml:space="preserve"> </w:t>
            </w:r>
            <w:r w:rsidRPr="009F43DA">
              <w:rPr>
                <w:sz w:val="24"/>
                <w:szCs w:val="24"/>
              </w:rPr>
              <w:t xml:space="preserve">Модуль коленный гидравлический одноосный с полностью электронным контролем фазами опоры и переноса. Материал – карбон. Время работы без подзарядки до 5 дней. В комплектацию модуля коленного входят: гироскоп и датчик ускорения, угловой датчик, гидроцилиндр, аккумулятор и электронные компоненты, индукционная зарядка. Модуль, </w:t>
            </w:r>
            <w:r w:rsidR="009232A2" w:rsidRPr="009F43DA">
              <w:rPr>
                <w:sz w:val="24"/>
                <w:szCs w:val="24"/>
              </w:rPr>
              <w:t>несущий с</w:t>
            </w:r>
            <w:r w:rsidRPr="009F43DA">
              <w:rPr>
                <w:sz w:val="24"/>
                <w:szCs w:val="24"/>
              </w:rPr>
              <w:t xml:space="preserve"> дополнительными датчиками, которые служат для измерения величин моментов щиколотки и вертикальных усилий, действующих на шарнир. Конструкция стопы имеет адаптер пирамидку из </w:t>
            </w:r>
            <w:r w:rsidR="009232A2">
              <w:rPr>
                <w:sz w:val="24"/>
                <w:szCs w:val="24"/>
              </w:rPr>
              <w:t>титана</w:t>
            </w:r>
            <w:r w:rsidRPr="009F43DA">
              <w:rPr>
                <w:sz w:val="24"/>
                <w:szCs w:val="24"/>
              </w:rPr>
              <w:t xml:space="preserve">. </w:t>
            </w:r>
            <w:r w:rsidR="009232A2">
              <w:rPr>
                <w:sz w:val="24"/>
                <w:szCs w:val="24"/>
              </w:rPr>
              <w:t xml:space="preserve">Комбинация трех взаимосвязанных пружинных элементов гарантирует гармоничный переход из одной фазы походки в другую. </w:t>
            </w:r>
            <w:r w:rsidRPr="009F43DA">
              <w:rPr>
                <w:sz w:val="24"/>
                <w:szCs w:val="24"/>
              </w:rPr>
              <w:t xml:space="preserve">Система пружин переднего и пяточного отдела стопы обеспечивает эффективную амортизацию при спуске вниз, высокую стабильность, безопасность и высокую отдачу энергии. Опорная пружинная система объединяет пяточную и переднюю часть в оптимальную единую систему. </w:t>
            </w:r>
          </w:p>
          <w:p w:rsidR="009F43DA" w:rsidRPr="009232A2" w:rsidRDefault="009F43DA" w:rsidP="009232A2">
            <w:pPr>
              <w:jc w:val="both"/>
              <w:rPr>
                <w:sz w:val="24"/>
                <w:szCs w:val="24"/>
              </w:rPr>
            </w:pPr>
            <w:r w:rsidRPr="009F43DA">
              <w:rPr>
                <w:sz w:val="24"/>
                <w:szCs w:val="24"/>
              </w:rPr>
              <w:t xml:space="preserve">В комплект поставки стопы входят два пяточных клина, позволяющих индивидуально настроить характеристики переката, оболочка стопы с соединительной крышкой и защитным носком. </w:t>
            </w:r>
            <w:r w:rsidR="009232A2">
              <w:rPr>
                <w:sz w:val="24"/>
                <w:szCs w:val="24"/>
              </w:rPr>
              <w:t xml:space="preserve">Наличие поворотного устройства, </w:t>
            </w:r>
            <w:r w:rsidRPr="009F43DA">
              <w:rPr>
                <w:sz w:val="24"/>
                <w:szCs w:val="24"/>
              </w:rPr>
              <w:t>жесткого протекто</w:t>
            </w:r>
            <w:r w:rsidR="009232A2">
              <w:rPr>
                <w:sz w:val="24"/>
                <w:szCs w:val="24"/>
              </w:rPr>
              <w:t>ра для защиты коленного шарнира, функциональной косметической оболочки, чулок для функциональной косметической оболочки.</w:t>
            </w:r>
            <w:r w:rsidRPr="009F43DA">
              <w:rPr>
                <w:sz w:val="24"/>
                <w:szCs w:val="24"/>
              </w:rPr>
              <w:t xml:space="preserve"> </w:t>
            </w:r>
            <w:r w:rsidR="009232A2">
              <w:rPr>
                <w:sz w:val="24"/>
                <w:szCs w:val="24"/>
              </w:rPr>
              <w:t>Тип протеза постоянный.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3DA" w:rsidRPr="009F43DA" w:rsidRDefault="009F43DA" w:rsidP="00047FD5">
            <w:pPr>
              <w:snapToGrid w:val="0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 w:rsidRPr="009F43DA">
              <w:rPr>
                <w:rFonts w:eastAsia="Calibri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9F43DA" w:rsidRPr="009F43DA" w:rsidTr="00047FD5"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3DA" w:rsidRPr="009F43DA" w:rsidRDefault="009F43DA" w:rsidP="00047FD5">
            <w:pPr>
              <w:shd w:val="clear" w:color="auto" w:fill="FFFFFF"/>
              <w:suppressAutoHyphens w:val="0"/>
              <w:snapToGrid w:val="0"/>
              <w:spacing w:after="200" w:line="100" w:lineRule="atLeast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9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3DA" w:rsidRPr="009F43DA" w:rsidRDefault="009F43DA" w:rsidP="00047FD5">
            <w:pPr>
              <w:shd w:val="clear" w:color="auto" w:fill="FFFFFF"/>
              <w:suppressAutoHyphens w:val="0"/>
              <w:spacing w:after="200" w:line="100" w:lineRule="atLeast"/>
              <w:rPr>
                <w:color w:val="000000"/>
                <w:sz w:val="24"/>
                <w:szCs w:val="24"/>
              </w:rPr>
            </w:pPr>
            <w:r w:rsidRPr="009F43DA">
              <w:rPr>
                <w:rFonts w:eastAsia="Calibri"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3DA" w:rsidRPr="009F43DA" w:rsidRDefault="009F43DA" w:rsidP="00047FD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9F43DA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E38B4" w:rsidRPr="009F43DA" w:rsidRDefault="003E38B4" w:rsidP="003E38B4">
      <w:pPr>
        <w:autoSpaceDE w:val="0"/>
        <w:spacing w:line="276" w:lineRule="auto"/>
        <w:ind w:left="74"/>
        <w:jc w:val="both"/>
        <w:textAlignment w:val="baseline"/>
        <w:rPr>
          <w:rFonts w:eastAsia="Arial"/>
          <w:color w:val="000000"/>
          <w:sz w:val="24"/>
          <w:szCs w:val="24"/>
        </w:rPr>
      </w:pPr>
    </w:p>
    <w:p w:rsidR="003E38B4" w:rsidRDefault="003E38B4" w:rsidP="003E38B4">
      <w:pPr>
        <w:autoSpaceDE w:val="0"/>
        <w:spacing w:line="276" w:lineRule="auto"/>
        <w:ind w:left="74"/>
        <w:jc w:val="both"/>
        <w:textAlignment w:val="baseline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      Работы по обеспечению инвалид</w:t>
      </w:r>
      <w:r w:rsidR="00411389">
        <w:rPr>
          <w:rFonts w:eastAsia="Arial"/>
          <w:color w:val="000000"/>
          <w:sz w:val="28"/>
          <w:szCs w:val="28"/>
        </w:rPr>
        <w:t>а</w:t>
      </w:r>
      <w:r>
        <w:rPr>
          <w:rFonts w:eastAsia="Arial"/>
          <w:color w:val="000000"/>
          <w:sz w:val="28"/>
          <w:szCs w:val="28"/>
        </w:rPr>
        <w:t xml:space="preserve"> протез</w:t>
      </w:r>
      <w:r w:rsidR="00411389">
        <w:rPr>
          <w:rFonts w:eastAsia="Arial"/>
          <w:color w:val="000000"/>
          <w:sz w:val="28"/>
          <w:szCs w:val="28"/>
        </w:rPr>
        <w:t>ом</w:t>
      </w:r>
      <w:r>
        <w:rPr>
          <w:rFonts w:eastAsia="Arial"/>
          <w:color w:val="000000"/>
          <w:sz w:val="28"/>
          <w:szCs w:val="28"/>
        </w:rPr>
        <w:t xml:space="preserve"> нижн</w:t>
      </w:r>
      <w:r w:rsidR="00411389">
        <w:rPr>
          <w:rFonts w:eastAsia="Arial"/>
          <w:color w:val="000000"/>
          <w:sz w:val="28"/>
          <w:szCs w:val="28"/>
        </w:rPr>
        <w:t>ей</w:t>
      </w:r>
      <w:r>
        <w:rPr>
          <w:rFonts w:eastAsia="Arial"/>
          <w:color w:val="000000"/>
          <w:sz w:val="28"/>
          <w:szCs w:val="28"/>
        </w:rPr>
        <w:t xml:space="preserve"> конечност</w:t>
      </w:r>
      <w:r w:rsidR="00411389">
        <w:rPr>
          <w:rFonts w:eastAsia="Arial"/>
          <w:color w:val="000000"/>
          <w:sz w:val="28"/>
          <w:szCs w:val="28"/>
        </w:rPr>
        <w:t>и</w:t>
      </w:r>
      <w:r>
        <w:rPr>
          <w:rFonts w:eastAsia="Arial"/>
          <w:color w:val="000000"/>
          <w:sz w:val="28"/>
          <w:szCs w:val="28"/>
        </w:rPr>
        <w:t xml:space="preserve"> (далее - изделие) предусматривает индивидуальное изготов</w:t>
      </w:r>
      <w:r>
        <w:rPr>
          <w:rFonts w:eastAsia="Arial"/>
          <w:color w:val="000000"/>
          <w:sz w:val="28"/>
          <w:szCs w:val="28"/>
        </w:rPr>
        <w:softHyphen/>
        <w:t>ление, обуче</w:t>
      </w:r>
      <w:r>
        <w:rPr>
          <w:rFonts w:eastAsia="Arial"/>
          <w:color w:val="000000"/>
          <w:sz w:val="28"/>
          <w:szCs w:val="28"/>
        </w:rPr>
        <w:softHyphen/>
        <w:t>ние пользова</w:t>
      </w:r>
      <w:r>
        <w:rPr>
          <w:rFonts w:eastAsia="Arial"/>
          <w:color w:val="000000"/>
          <w:sz w:val="28"/>
          <w:szCs w:val="28"/>
        </w:rPr>
        <w:softHyphen/>
        <w:t>нию и их выдачу.</w:t>
      </w:r>
    </w:p>
    <w:p w:rsidR="003E38B4" w:rsidRPr="00411389" w:rsidRDefault="003E38B4" w:rsidP="00411389">
      <w:pPr>
        <w:pStyle w:val="text"/>
        <w:widowControl w:val="0"/>
        <w:spacing w:line="276" w:lineRule="auto"/>
        <w:ind w:firstLine="69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75EB2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Изделия долж</w:t>
      </w:r>
      <w:r w:rsidR="00411389">
        <w:rPr>
          <w:rFonts w:ascii="Times New Roman" w:eastAsia="Arial" w:hAnsi="Times New Roman" w:cs="Times New Roman"/>
          <w:b/>
          <w:color w:val="000000"/>
          <w:sz w:val="28"/>
          <w:szCs w:val="28"/>
        </w:rPr>
        <w:t>ны соответствовать требованиям:</w:t>
      </w:r>
    </w:p>
    <w:p w:rsidR="00A138EE" w:rsidRDefault="007B480A" w:rsidP="00086EED">
      <w:pPr>
        <w:pStyle w:val="text"/>
        <w:widowControl w:val="0"/>
        <w:spacing w:line="276" w:lineRule="auto"/>
        <w:ind w:left="0" w:right="0" w:firstLine="69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«ГОСТ Р 53869-2021</w:t>
      </w:r>
      <w:r w:rsidR="003E38B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Протезы нижних конечн</w:t>
      </w:r>
      <w:r w:rsidR="00662066">
        <w:rPr>
          <w:rFonts w:ascii="Times New Roman" w:eastAsia="Arial" w:hAnsi="Times New Roman" w:cs="Times New Roman"/>
          <w:color w:val="000000"/>
          <w:sz w:val="28"/>
          <w:szCs w:val="28"/>
        </w:rPr>
        <w:t>остей. Технические требования»;</w:t>
      </w:r>
    </w:p>
    <w:p w:rsidR="00662066" w:rsidRDefault="00662066" w:rsidP="00BD5C65">
      <w:pPr>
        <w:autoSpaceDE w:val="0"/>
        <w:spacing w:line="100" w:lineRule="atLeast"/>
        <w:ind w:firstLine="690"/>
        <w:jc w:val="both"/>
        <w:textAlignment w:val="baseline"/>
        <w:rPr>
          <w:rFonts w:eastAsia="Arial"/>
          <w:color w:val="000000"/>
          <w:sz w:val="28"/>
          <w:szCs w:val="28"/>
        </w:rPr>
      </w:pPr>
      <w:r w:rsidRPr="00662066">
        <w:rPr>
          <w:rFonts w:eastAsia="Arial"/>
          <w:color w:val="000000"/>
          <w:sz w:val="28"/>
          <w:szCs w:val="28"/>
        </w:rPr>
        <w:t>- «ГОСТ Р 51191-2019 Узлы протезов нижних конечностей. Технические требования и методы испытаний».</w:t>
      </w:r>
    </w:p>
    <w:p w:rsidR="003E38B4" w:rsidRDefault="003E38B4" w:rsidP="003E38B4">
      <w:pPr>
        <w:pStyle w:val="text"/>
        <w:widowControl w:val="0"/>
        <w:spacing w:line="276" w:lineRule="auto"/>
        <w:ind w:left="0" w:right="0" w:firstLine="69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875EB2">
        <w:rPr>
          <w:rFonts w:ascii="Times New Roman" w:hAnsi="Times New Roman" w:cs="Times New Roman"/>
          <w:b/>
          <w:color w:val="000000"/>
          <w:sz w:val="28"/>
          <w:szCs w:val="28"/>
        </w:rPr>
        <w:t>Гарантийный срок</w:t>
      </w:r>
      <w:r w:rsidR="004463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вается не менее </w:t>
      </w:r>
      <w:r w:rsidR="009F43DA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F43DA">
        <w:rPr>
          <w:rFonts w:ascii="Times New Roman" w:hAnsi="Times New Roman" w:cs="Times New Roman"/>
          <w:color w:val="000000"/>
          <w:sz w:val="28"/>
          <w:szCs w:val="28"/>
        </w:rPr>
        <w:t>двадцати четырех</w:t>
      </w:r>
      <w:r>
        <w:rPr>
          <w:rFonts w:ascii="Times New Roman" w:hAnsi="Times New Roman" w:cs="Times New Roman"/>
          <w:color w:val="000000"/>
          <w:sz w:val="28"/>
          <w:szCs w:val="28"/>
        </w:rPr>
        <w:t>) месяцев со дня 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дачи готового 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делия.</w:t>
      </w:r>
    </w:p>
    <w:p w:rsidR="003E38B4" w:rsidRDefault="004463FD" w:rsidP="003257DA">
      <w:pPr>
        <w:pStyle w:val="text"/>
        <w:widowControl w:val="0"/>
        <w:spacing w:line="276" w:lineRule="auto"/>
        <w:ind w:left="0" w:right="0" w:firstLine="69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 период срока </w:t>
      </w:r>
      <w:r w:rsidR="003E38B4"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предоставления гарантии качества выполненных работ необ</w:t>
      </w:r>
      <w:r w:rsidR="003E38B4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ходимо осуществлять ремонт или без</w:t>
      </w:r>
      <w:r w:rsidR="003E38B4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возмездную замену изделия, преж</w:t>
      </w:r>
      <w:r w:rsidR="003E38B4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>девременно вышедш</w:t>
      </w:r>
      <w:r w:rsidR="003E38B4">
        <w:rPr>
          <w:rFonts w:ascii="Times New Roman" w:eastAsia="Arial" w:hAnsi="Times New Roman" w:cs="Times New Roman"/>
          <w:color w:val="000000"/>
          <w:sz w:val="28"/>
          <w:szCs w:val="28"/>
        </w:rPr>
        <w:softHyphen/>
        <w:t xml:space="preserve">его из строя не по вине </w:t>
      </w:r>
      <w:r w:rsidR="003E38B4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инвалида,</w:t>
      </w:r>
      <w:r w:rsidR="003E38B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 счет собственных средств.</w:t>
      </w:r>
    </w:p>
    <w:p w:rsidR="003E38B4" w:rsidRDefault="003E38B4" w:rsidP="003E38B4">
      <w:pPr>
        <w:spacing w:line="276" w:lineRule="auto"/>
        <w:jc w:val="both"/>
        <w:rPr>
          <w:sz w:val="28"/>
          <w:szCs w:val="28"/>
        </w:rPr>
      </w:pPr>
    </w:p>
    <w:p w:rsidR="00F023CD" w:rsidRDefault="00F023CD" w:rsidP="003E38B4">
      <w:pPr>
        <w:spacing w:line="276" w:lineRule="auto"/>
        <w:jc w:val="both"/>
        <w:rPr>
          <w:sz w:val="28"/>
          <w:szCs w:val="28"/>
        </w:rPr>
      </w:pPr>
    </w:p>
    <w:p w:rsidR="00415BFF" w:rsidRDefault="00415BFF"/>
    <w:sectPr w:rsidR="00415BFF">
      <w:pgSz w:w="11906" w:h="16838"/>
      <w:pgMar w:top="1134" w:right="850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94"/>
    <w:rsid w:val="00086EED"/>
    <w:rsid w:val="0010650A"/>
    <w:rsid w:val="00132162"/>
    <w:rsid w:val="00283D07"/>
    <w:rsid w:val="003257DA"/>
    <w:rsid w:val="003E38B4"/>
    <w:rsid w:val="003E6C6F"/>
    <w:rsid w:val="00411389"/>
    <w:rsid w:val="00415BFF"/>
    <w:rsid w:val="004463FD"/>
    <w:rsid w:val="004E783B"/>
    <w:rsid w:val="004E7A18"/>
    <w:rsid w:val="00507768"/>
    <w:rsid w:val="005426F8"/>
    <w:rsid w:val="00550F48"/>
    <w:rsid w:val="005E3273"/>
    <w:rsid w:val="00621A32"/>
    <w:rsid w:val="00636645"/>
    <w:rsid w:val="00662066"/>
    <w:rsid w:val="006C1CB4"/>
    <w:rsid w:val="00711C4C"/>
    <w:rsid w:val="007B480A"/>
    <w:rsid w:val="007E5531"/>
    <w:rsid w:val="00853835"/>
    <w:rsid w:val="008770A1"/>
    <w:rsid w:val="008868EA"/>
    <w:rsid w:val="008970CA"/>
    <w:rsid w:val="009232A2"/>
    <w:rsid w:val="00932E06"/>
    <w:rsid w:val="00940308"/>
    <w:rsid w:val="00940632"/>
    <w:rsid w:val="00953FD0"/>
    <w:rsid w:val="009F0F5D"/>
    <w:rsid w:val="009F43DA"/>
    <w:rsid w:val="00A138EE"/>
    <w:rsid w:val="00AD6E7F"/>
    <w:rsid w:val="00BD5C65"/>
    <w:rsid w:val="00C564D1"/>
    <w:rsid w:val="00C67E83"/>
    <w:rsid w:val="00DB6DB6"/>
    <w:rsid w:val="00E25AE9"/>
    <w:rsid w:val="00F023CD"/>
    <w:rsid w:val="00F029D9"/>
    <w:rsid w:val="00F06779"/>
    <w:rsid w:val="00F14D94"/>
    <w:rsid w:val="00FA4473"/>
    <w:rsid w:val="00FB6874"/>
    <w:rsid w:val="00FD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E052"/>
  <w15:docId w15:val="{E0A0CF77-9220-460A-B398-D19F4CB2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E38B4"/>
    <w:pPr>
      <w:keepNext/>
      <w:numPr>
        <w:numId w:val="1"/>
      </w:numPr>
      <w:ind w:left="851" w:right="-5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38B4"/>
    <w:pPr>
      <w:keepNext/>
      <w:numPr>
        <w:ilvl w:val="1"/>
        <w:numId w:val="1"/>
      </w:numPr>
      <w:ind w:right="5613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E38B4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8B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E38B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E38B4"/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3">
    <w:name w:val="Hyperlink"/>
    <w:rsid w:val="003E38B4"/>
    <w:rPr>
      <w:color w:val="000080"/>
      <w:u w:val="single"/>
    </w:rPr>
  </w:style>
  <w:style w:type="character" w:customStyle="1" w:styleId="11">
    <w:name w:val="Основной шрифт абзаца1"/>
    <w:rsid w:val="003E38B4"/>
  </w:style>
  <w:style w:type="paragraph" w:customStyle="1" w:styleId="a4">
    <w:name w:val="Содержимое таблицы"/>
    <w:basedOn w:val="a"/>
    <w:rsid w:val="003E38B4"/>
    <w:pPr>
      <w:suppressLineNumbers/>
    </w:pPr>
  </w:style>
  <w:style w:type="paragraph" w:customStyle="1" w:styleId="a5">
    <w:name w:val="Заголовок таблицы"/>
    <w:basedOn w:val="a4"/>
    <w:rsid w:val="003E38B4"/>
    <w:pPr>
      <w:jc w:val="center"/>
    </w:pPr>
    <w:rPr>
      <w:b/>
      <w:bCs/>
    </w:rPr>
  </w:style>
  <w:style w:type="paragraph" w:customStyle="1" w:styleId="12">
    <w:name w:val="Обычный1"/>
    <w:rsid w:val="003E38B4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  <w:style w:type="paragraph" w:customStyle="1" w:styleId="text">
    <w:name w:val="text"/>
    <w:basedOn w:val="a"/>
    <w:rsid w:val="003E38B4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41">
    <w:name w:val="Основной шрифт абзаца4"/>
    <w:rsid w:val="003E38B4"/>
  </w:style>
  <w:style w:type="paragraph" w:styleId="a6">
    <w:name w:val="Balloon Text"/>
    <w:basedOn w:val="a"/>
    <w:link w:val="a7"/>
    <w:uiPriority w:val="99"/>
    <w:semiHidden/>
    <w:unhideWhenUsed/>
    <w:rsid w:val="005E32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7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Ланских Наталия Алексеевна</dc:creator>
  <cp:keywords/>
  <dc:description/>
  <cp:lastModifiedBy>Кирьянова Наталия Олеговна</cp:lastModifiedBy>
  <cp:revision>30</cp:revision>
  <cp:lastPrinted>2022-05-30T11:05:00Z</cp:lastPrinted>
  <dcterms:created xsi:type="dcterms:W3CDTF">2021-02-17T07:19:00Z</dcterms:created>
  <dcterms:modified xsi:type="dcterms:W3CDTF">2022-06-01T13:58:00Z</dcterms:modified>
</cp:coreProperties>
</file>