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19C" w:rsidRPr="003606E6" w:rsidRDefault="002D219C" w:rsidP="002D219C">
      <w:pPr>
        <w:keepLines/>
        <w:widowControl w:val="0"/>
        <w:spacing w:after="0" w:line="240" w:lineRule="auto"/>
        <w:jc w:val="center"/>
        <w:rPr>
          <w:rFonts w:ascii="Times New Roman" w:eastAsia="Times New Roman" w:hAnsi="Times New Roman" w:cs="Times New Roman"/>
          <w:b/>
          <w:color w:val="000000"/>
          <w:sz w:val="24"/>
          <w:szCs w:val="24"/>
          <w:lang w:eastAsia="ar-SA"/>
        </w:rPr>
      </w:pPr>
      <w:r w:rsidRPr="003606E6">
        <w:rPr>
          <w:rFonts w:ascii="Times New Roman" w:eastAsia="Times New Roman" w:hAnsi="Times New Roman" w:cs="Times New Roman"/>
          <w:b/>
          <w:color w:val="000000"/>
          <w:sz w:val="24"/>
          <w:szCs w:val="24"/>
          <w:lang w:eastAsia="ar-SA"/>
        </w:rPr>
        <w:t>Техническое задание (описание объекта закупки и условия исполнения государственного контракта)</w:t>
      </w:r>
    </w:p>
    <w:p w:rsidR="002D219C" w:rsidRPr="003606E6" w:rsidRDefault="002D219C" w:rsidP="004D3A43">
      <w:pPr>
        <w:keepNext/>
        <w:keepLines/>
        <w:spacing w:after="0" w:line="240" w:lineRule="auto"/>
        <w:jc w:val="center"/>
        <w:rPr>
          <w:rFonts w:ascii="Times New Roman" w:eastAsia="Calibri" w:hAnsi="Times New Roman" w:cs="Times New Roman"/>
          <w:b/>
          <w:bCs/>
          <w:sz w:val="24"/>
          <w:szCs w:val="24"/>
        </w:rPr>
      </w:pPr>
    </w:p>
    <w:p w:rsidR="004D3A43" w:rsidRPr="003606E6" w:rsidRDefault="004D3A43" w:rsidP="004D3A43">
      <w:pPr>
        <w:keepNext/>
        <w:keepLines/>
        <w:spacing w:after="0" w:line="240" w:lineRule="auto"/>
        <w:jc w:val="center"/>
        <w:rPr>
          <w:rFonts w:ascii="Times New Roman" w:eastAsia="Calibri" w:hAnsi="Times New Roman" w:cs="Times New Roman"/>
          <w:b/>
          <w:bCs/>
          <w:sz w:val="24"/>
          <w:szCs w:val="24"/>
        </w:rPr>
      </w:pPr>
      <w:r w:rsidRPr="003606E6">
        <w:rPr>
          <w:rFonts w:ascii="Times New Roman" w:eastAsia="Calibri" w:hAnsi="Times New Roman" w:cs="Times New Roman"/>
          <w:b/>
          <w:bCs/>
          <w:sz w:val="24"/>
          <w:szCs w:val="24"/>
        </w:rPr>
        <w:t>Поставка ходунков на колесах, ходунков с опорой на предплечье, ходунков с подмышечной опорой, ходунков-</w:t>
      </w:r>
      <w:proofErr w:type="spellStart"/>
      <w:r w:rsidRPr="003606E6">
        <w:rPr>
          <w:rFonts w:ascii="Times New Roman" w:eastAsia="Calibri" w:hAnsi="Times New Roman" w:cs="Times New Roman"/>
          <w:b/>
          <w:bCs/>
          <w:sz w:val="24"/>
          <w:szCs w:val="24"/>
        </w:rPr>
        <w:t>роллаторов</w:t>
      </w:r>
      <w:proofErr w:type="spellEnd"/>
      <w:r w:rsidRPr="003606E6">
        <w:rPr>
          <w:rFonts w:ascii="Times New Roman" w:eastAsia="Calibri" w:hAnsi="Times New Roman" w:cs="Times New Roman"/>
          <w:b/>
          <w:bCs/>
          <w:sz w:val="24"/>
          <w:szCs w:val="24"/>
        </w:rPr>
        <w:t xml:space="preserve"> для обеспечения инвалидов Краснодарского края в 2023 году</w:t>
      </w:r>
    </w:p>
    <w:p w:rsidR="004D3A43" w:rsidRPr="003606E6" w:rsidRDefault="004D3A43" w:rsidP="004D3A43">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p>
    <w:tbl>
      <w:tblPr>
        <w:tblStyle w:val="a6"/>
        <w:tblW w:w="5000" w:type="pct"/>
        <w:tblInd w:w="0" w:type="dxa"/>
        <w:tblLook w:val="04A0" w:firstRow="1" w:lastRow="0" w:firstColumn="1" w:lastColumn="0" w:noHBand="0" w:noVBand="1"/>
      </w:tblPr>
      <w:tblGrid>
        <w:gridCol w:w="540"/>
        <w:gridCol w:w="1723"/>
        <w:gridCol w:w="6095"/>
        <w:gridCol w:w="1415"/>
        <w:gridCol w:w="987"/>
        <w:gridCol w:w="1698"/>
        <w:gridCol w:w="2102"/>
      </w:tblGrid>
      <w:tr w:rsidR="00932D65" w:rsidRPr="003606E6" w:rsidTr="003606E6">
        <w:tc>
          <w:tcPr>
            <w:tcW w:w="185" w:type="pct"/>
            <w:tcBorders>
              <w:top w:val="single" w:sz="4" w:space="0" w:color="auto"/>
              <w:left w:val="single" w:sz="4" w:space="0" w:color="auto"/>
              <w:bottom w:val="single" w:sz="4" w:space="0" w:color="auto"/>
              <w:right w:val="single" w:sz="4" w:space="0" w:color="auto"/>
            </w:tcBorders>
            <w:hideMark/>
          </w:tcPr>
          <w:p w:rsidR="00932D65" w:rsidRPr="003606E6" w:rsidRDefault="00932D65" w:rsidP="004D3A43">
            <w:pPr>
              <w:keepLines/>
              <w:widowControl w:val="0"/>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 п/п</w:t>
            </w:r>
          </w:p>
        </w:tc>
        <w:tc>
          <w:tcPr>
            <w:tcW w:w="592" w:type="pct"/>
            <w:tcBorders>
              <w:top w:val="single" w:sz="4" w:space="0" w:color="auto"/>
              <w:left w:val="single" w:sz="4" w:space="0" w:color="auto"/>
              <w:bottom w:val="single" w:sz="4" w:space="0" w:color="auto"/>
              <w:right w:val="single" w:sz="4" w:space="0" w:color="auto"/>
            </w:tcBorders>
          </w:tcPr>
          <w:p w:rsidR="00932D65" w:rsidRPr="003606E6" w:rsidRDefault="00932D65" w:rsidP="004D3A43">
            <w:pPr>
              <w:keepLines/>
              <w:widowControl w:val="0"/>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Наименование товара, работ, услуг</w:t>
            </w:r>
          </w:p>
        </w:tc>
        <w:tc>
          <w:tcPr>
            <w:tcW w:w="2093" w:type="pct"/>
            <w:tcBorders>
              <w:top w:val="single" w:sz="4" w:space="0" w:color="auto"/>
              <w:left w:val="single" w:sz="4" w:space="0" w:color="auto"/>
              <w:bottom w:val="single" w:sz="4" w:space="0" w:color="auto"/>
              <w:right w:val="single" w:sz="4" w:space="0" w:color="auto"/>
            </w:tcBorders>
            <w:hideMark/>
          </w:tcPr>
          <w:p w:rsidR="00932D65" w:rsidRPr="003606E6" w:rsidRDefault="00932D65" w:rsidP="004D3A43">
            <w:pPr>
              <w:keepLines/>
              <w:widowControl w:val="0"/>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Описание объекта закупки</w:t>
            </w:r>
          </w:p>
        </w:tc>
        <w:tc>
          <w:tcPr>
            <w:tcW w:w="486" w:type="pct"/>
            <w:tcBorders>
              <w:top w:val="single" w:sz="4" w:space="0" w:color="auto"/>
              <w:left w:val="single" w:sz="4" w:space="0" w:color="auto"/>
              <w:bottom w:val="single" w:sz="4" w:space="0" w:color="auto"/>
              <w:right w:val="single" w:sz="4" w:space="0" w:color="auto"/>
            </w:tcBorders>
            <w:hideMark/>
          </w:tcPr>
          <w:p w:rsidR="00932D65" w:rsidRPr="003606E6" w:rsidRDefault="00932D65" w:rsidP="002D219C">
            <w:pPr>
              <w:keepLines/>
              <w:widowControl w:val="0"/>
              <w:ind w:right="66"/>
              <w:jc w:val="center"/>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Кол-во</w:t>
            </w:r>
          </w:p>
        </w:tc>
        <w:tc>
          <w:tcPr>
            <w:tcW w:w="339" w:type="pct"/>
            <w:tcBorders>
              <w:top w:val="single" w:sz="4" w:space="0" w:color="auto"/>
              <w:left w:val="single" w:sz="4" w:space="0" w:color="auto"/>
              <w:bottom w:val="single" w:sz="4" w:space="0" w:color="auto"/>
              <w:right w:val="single" w:sz="4" w:space="0" w:color="auto"/>
            </w:tcBorders>
            <w:hideMark/>
          </w:tcPr>
          <w:p w:rsidR="00932D65" w:rsidRPr="003606E6" w:rsidRDefault="00932D65" w:rsidP="002D219C">
            <w:pPr>
              <w:keepLines/>
              <w:widowControl w:val="0"/>
              <w:jc w:val="center"/>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Ед. изм.</w:t>
            </w:r>
          </w:p>
        </w:tc>
        <w:tc>
          <w:tcPr>
            <w:tcW w:w="583" w:type="pct"/>
            <w:tcBorders>
              <w:top w:val="single" w:sz="4" w:space="0" w:color="auto"/>
              <w:left w:val="single" w:sz="4" w:space="0" w:color="auto"/>
              <w:bottom w:val="single" w:sz="4" w:space="0" w:color="auto"/>
              <w:right w:val="single" w:sz="4" w:space="0" w:color="auto"/>
            </w:tcBorders>
            <w:hideMark/>
          </w:tcPr>
          <w:p w:rsidR="00932D65" w:rsidRPr="003606E6" w:rsidRDefault="00932D65" w:rsidP="002D219C">
            <w:pPr>
              <w:keepLines/>
              <w:widowControl w:val="0"/>
              <w:jc w:val="center"/>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Цена за ед. изм.</w:t>
            </w:r>
            <w:r w:rsidRPr="003606E6">
              <w:rPr>
                <w:rFonts w:ascii="Times New Roman" w:eastAsia="Times New Roman" w:hAnsi="Times New Roman"/>
                <w:sz w:val="24"/>
                <w:szCs w:val="24"/>
                <w:vertAlign w:val="superscript"/>
                <w:lang w:eastAsia="ar-SA"/>
              </w:rPr>
              <w:footnoteReference w:id="1"/>
            </w:r>
            <w:r w:rsidRPr="003606E6">
              <w:rPr>
                <w:rFonts w:ascii="Times New Roman" w:eastAsia="Times New Roman" w:hAnsi="Times New Roman"/>
                <w:sz w:val="24"/>
                <w:szCs w:val="24"/>
                <w:lang w:eastAsia="ar-SA"/>
              </w:rPr>
              <w:t>, руб.</w:t>
            </w:r>
          </w:p>
        </w:tc>
        <w:tc>
          <w:tcPr>
            <w:tcW w:w="722" w:type="pct"/>
            <w:tcBorders>
              <w:top w:val="single" w:sz="4" w:space="0" w:color="auto"/>
              <w:left w:val="single" w:sz="4" w:space="0" w:color="auto"/>
              <w:bottom w:val="single" w:sz="4" w:space="0" w:color="auto"/>
              <w:right w:val="single" w:sz="4" w:space="0" w:color="auto"/>
            </w:tcBorders>
            <w:hideMark/>
          </w:tcPr>
          <w:p w:rsidR="00932D65" w:rsidRPr="003606E6" w:rsidRDefault="00932D65" w:rsidP="002D219C">
            <w:pPr>
              <w:keepLines/>
              <w:widowControl w:val="0"/>
              <w:jc w:val="center"/>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Цена по позиции</w:t>
            </w:r>
            <w:r w:rsidRPr="003606E6">
              <w:rPr>
                <w:rFonts w:ascii="Times New Roman" w:eastAsia="Times New Roman" w:hAnsi="Times New Roman"/>
                <w:sz w:val="24"/>
                <w:szCs w:val="24"/>
                <w:vertAlign w:val="superscript"/>
                <w:lang w:eastAsia="ar-SA"/>
              </w:rPr>
              <w:footnoteReference w:id="2"/>
            </w:r>
            <w:r w:rsidRPr="003606E6">
              <w:rPr>
                <w:rFonts w:ascii="Times New Roman" w:eastAsia="Times New Roman" w:hAnsi="Times New Roman"/>
                <w:sz w:val="24"/>
                <w:szCs w:val="24"/>
                <w:lang w:eastAsia="ar-SA"/>
              </w:rPr>
              <w:t>, руб.</w:t>
            </w:r>
          </w:p>
        </w:tc>
      </w:tr>
      <w:tr w:rsidR="00932D65" w:rsidRPr="003606E6" w:rsidTr="003606E6">
        <w:tc>
          <w:tcPr>
            <w:tcW w:w="185" w:type="pct"/>
            <w:tcBorders>
              <w:top w:val="single" w:sz="4" w:space="0" w:color="auto"/>
              <w:left w:val="single" w:sz="4" w:space="0" w:color="auto"/>
              <w:bottom w:val="single" w:sz="4" w:space="0" w:color="auto"/>
              <w:right w:val="single" w:sz="4" w:space="0" w:color="auto"/>
            </w:tcBorders>
            <w:hideMark/>
          </w:tcPr>
          <w:p w:rsidR="00932D65" w:rsidRPr="003606E6" w:rsidRDefault="00932D65" w:rsidP="004D3A43">
            <w:pPr>
              <w:keepLines/>
              <w:widowControl w:val="0"/>
              <w:jc w:val="center"/>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1.</w:t>
            </w:r>
          </w:p>
        </w:tc>
        <w:tc>
          <w:tcPr>
            <w:tcW w:w="592" w:type="pct"/>
            <w:tcBorders>
              <w:top w:val="single" w:sz="4" w:space="0" w:color="auto"/>
              <w:left w:val="single" w:sz="4" w:space="0" w:color="auto"/>
              <w:bottom w:val="single" w:sz="4" w:space="0" w:color="auto"/>
              <w:right w:val="single" w:sz="4" w:space="0" w:color="auto"/>
            </w:tcBorders>
          </w:tcPr>
          <w:p w:rsidR="00932D65" w:rsidRPr="003606E6" w:rsidRDefault="00932D65" w:rsidP="004D3A43">
            <w:pPr>
              <w:rPr>
                <w:rFonts w:ascii="Times New Roman" w:eastAsia="Times New Roman" w:hAnsi="Times New Roman"/>
                <w:color w:val="000000"/>
                <w:sz w:val="24"/>
                <w:szCs w:val="24"/>
                <w:lang w:eastAsia="ar-SA"/>
              </w:rPr>
            </w:pPr>
            <w:r w:rsidRPr="003606E6">
              <w:rPr>
                <w:rFonts w:ascii="Times New Roman" w:eastAsia="Times New Roman" w:hAnsi="Times New Roman"/>
                <w:color w:val="000000"/>
                <w:sz w:val="24"/>
                <w:szCs w:val="24"/>
                <w:lang w:eastAsia="ar-SA"/>
              </w:rPr>
              <w:t>Ходунки на колесах</w:t>
            </w:r>
          </w:p>
        </w:tc>
        <w:tc>
          <w:tcPr>
            <w:tcW w:w="2093" w:type="pct"/>
            <w:tcBorders>
              <w:top w:val="single" w:sz="4" w:space="0" w:color="auto"/>
              <w:left w:val="single" w:sz="4" w:space="0" w:color="auto"/>
              <w:bottom w:val="single" w:sz="4" w:space="0" w:color="auto"/>
              <w:right w:val="single" w:sz="4" w:space="0" w:color="auto"/>
            </w:tcBorders>
            <w:hideMark/>
          </w:tcPr>
          <w:p w:rsidR="00932D65" w:rsidRPr="003606E6" w:rsidRDefault="00932D65" w:rsidP="004D3A43">
            <w:pPr>
              <w:jc w:val="both"/>
              <w:rPr>
                <w:rFonts w:ascii="Times New Roman" w:eastAsia="Times New Roman" w:hAnsi="Times New Roman"/>
                <w:b/>
                <w:i/>
                <w:sz w:val="24"/>
                <w:szCs w:val="24"/>
                <w:lang w:eastAsia="ar-SA"/>
              </w:rPr>
            </w:pPr>
            <w:r w:rsidRPr="003606E6">
              <w:rPr>
                <w:rFonts w:ascii="Times New Roman" w:eastAsia="Times New Roman" w:hAnsi="Times New Roman"/>
                <w:b/>
                <w:i/>
                <w:sz w:val="24"/>
                <w:szCs w:val="24"/>
                <w:lang w:eastAsia="ar-SA"/>
              </w:rPr>
              <w:t>Ходунки на колесах</w:t>
            </w:r>
          </w:p>
          <w:p w:rsidR="00932D65" w:rsidRPr="003606E6" w:rsidRDefault="00932D65" w:rsidP="004D3A43">
            <w:pPr>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1. Ходунки должны быть предназначены для перемещения людей с ограниченными возможностями в условиях помещений и на площадках с твердым покрытием для преодоления незначительных расстояний.</w:t>
            </w:r>
          </w:p>
          <w:p w:rsidR="00932D65" w:rsidRPr="003606E6" w:rsidRDefault="00932D65" w:rsidP="004D3A43">
            <w:pPr>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2. По соотношению высоты ходунка и роста пользователя должно быть несколько типоразмеров ходунков, благодаря механизму регулирования высоты в диапазоне не менее чем от 780 мм и не более чем до 930 мм.</w:t>
            </w:r>
          </w:p>
          <w:p w:rsidR="00932D65" w:rsidRPr="003606E6" w:rsidRDefault="00932D65" w:rsidP="004D3A43">
            <w:pPr>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3. Устройство регулирования высоты должно иметь отчетливые отметки с указанием максимально допустимого удлинения.</w:t>
            </w:r>
          </w:p>
          <w:p w:rsidR="00932D65" w:rsidRPr="003606E6" w:rsidRDefault="00932D65" w:rsidP="004D3A43">
            <w:pPr>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4. Регулировать высоту и складывать ходунки пользователь должен без применения специальных инструментов</w:t>
            </w:r>
          </w:p>
          <w:p w:rsidR="00932D65" w:rsidRPr="003606E6" w:rsidRDefault="00932D65" w:rsidP="004D3A43">
            <w:pPr>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5. Рукоятки (ручки) ходунка должны быть изготовлены из неабсорбирующего материала, обладающего низкой теплопроводностью, и иметь такую форму, которая обеспечивает прочность их захвата (отсутствие скольжения рук при захвате), а также легкость чистки и санитарной обработки. Ширина рукояток должна быть не менее 20 мм и не более 50 мм</w:t>
            </w:r>
          </w:p>
          <w:p w:rsidR="00932D65" w:rsidRPr="003606E6" w:rsidRDefault="00932D65" w:rsidP="004D3A43">
            <w:pPr>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6. Ходунки должны быть оборудованы двумя колесами.</w:t>
            </w:r>
          </w:p>
          <w:p w:rsidR="00932D65" w:rsidRPr="003606E6" w:rsidRDefault="00932D65" w:rsidP="004D3A43">
            <w:pPr>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lastRenderedPageBreak/>
              <w:t>7. Поручни ходунков должны регулироваться на удобную для пользователя высоту.</w:t>
            </w:r>
          </w:p>
          <w:p w:rsidR="00932D65" w:rsidRPr="003606E6" w:rsidRDefault="00932D65" w:rsidP="004D3A43">
            <w:pPr>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8. Ходунки не должны иметь трещин, отслоений покрытий и других дефектов внешнего вида при воздействии температуры воздуха от плюс 40 градусов С до минус 40 градусов С.</w:t>
            </w:r>
          </w:p>
          <w:p w:rsidR="00932D65" w:rsidRPr="003606E6" w:rsidRDefault="00932D65" w:rsidP="004D3A43">
            <w:pPr>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 xml:space="preserve">9. Металлические детали ходунка должны быть изготовлены из </w:t>
            </w:r>
            <w:proofErr w:type="spellStart"/>
            <w:r w:rsidRPr="003606E6">
              <w:rPr>
                <w:rFonts w:ascii="Times New Roman" w:eastAsia="Times New Roman" w:hAnsi="Times New Roman"/>
                <w:sz w:val="24"/>
                <w:szCs w:val="24"/>
                <w:lang w:eastAsia="ar-SA"/>
              </w:rPr>
              <w:t>коррозинно</w:t>
            </w:r>
            <w:proofErr w:type="spellEnd"/>
            <w:r w:rsidRPr="003606E6">
              <w:rPr>
                <w:rFonts w:ascii="Times New Roman" w:eastAsia="Times New Roman" w:hAnsi="Times New Roman"/>
                <w:sz w:val="24"/>
                <w:szCs w:val="24"/>
                <w:lang w:eastAsia="ar-SA"/>
              </w:rPr>
              <w:t>-стойких материалов или должны быть защищены от коррозии покрытиями;</w:t>
            </w:r>
          </w:p>
          <w:p w:rsidR="00932D65" w:rsidRPr="003606E6" w:rsidRDefault="00932D65" w:rsidP="004D3A43">
            <w:pPr>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10. Гарантийный срок эксплуатации Товара должен составлять не менее 12 месяцев с момента получения Товара Получателем.</w:t>
            </w:r>
          </w:p>
          <w:p w:rsidR="00932D65" w:rsidRPr="003606E6" w:rsidRDefault="00932D65" w:rsidP="004D3A43">
            <w:pPr>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11. В комплект должны входить:</w:t>
            </w:r>
          </w:p>
          <w:p w:rsidR="00932D65" w:rsidRPr="003606E6" w:rsidRDefault="00932D65" w:rsidP="004D3A43">
            <w:pPr>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 паспорт на изделие, либо документ, содержащий описание и правила эксплуатации товара (на русском языке);</w:t>
            </w:r>
          </w:p>
          <w:p w:rsidR="00932D65" w:rsidRPr="003606E6" w:rsidRDefault="00932D65" w:rsidP="004D3A43">
            <w:pPr>
              <w:jc w:val="both"/>
              <w:rPr>
                <w:rFonts w:ascii="Times New Roman" w:eastAsia="Times New Roman" w:hAnsi="Times New Roman"/>
                <w:b/>
                <w:i/>
                <w:sz w:val="24"/>
                <w:szCs w:val="24"/>
                <w:lang w:eastAsia="ar-SA"/>
              </w:rPr>
            </w:pPr>
            <w:r w:rsidRPr="003606E6">
              <w:rPr>
                <w:rFonts w:ascii="Times New Roman" w:eastAsia="Times New Roman" w:hAnsi="Times New Roman"/>
                <w:sz w:val="24"/>
                <w:szCs w:val="24"/>
                <w:lang w:eastAsia="ar-SA"/>
              </w:rPr>
              <w:t>- гарантийный талон.</w:t>
            </w:r>
          </w:p>
        </w:tc>
        <w:tc>
          <w:tcPr>
            <w:tcW w:w="486" w:type="pct"/>
            <w:tcBorders>
              <w:top w:val="single" w:sz="4" w:space="0" w:color="auto"/>
              <w:left w:val="single" w:sz="4" w:space="0" w:color="auto"/>
              <w:bottom w:val="single" w:sz="4" w:space="0" w:color="auto"/>
              <w:right w:val="single" w:sz="4" w:space="0" w:color="auto"/>
            </w:tcBorders>
            <w:hideMark/>
          </w:tcPr>
          <w:p w:rsidR="00932D65" w:rsidRPr="003606E6" w:rsidRDefault="00932D65" w:rsidP="002D219C">
            <w:pPr>
              <w:keepLines/>
              <w:widowControl w:val="0"/>
              <w:jc w:val="center"/>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lastRenderedPageBreak/>
              <w:t>70</w:t>
            </w:r>
          </w:p>
        </w:tc>
        <w:tc>
          <w:tcPr>
            <w:tcW w:w="339" w:type="pct"/>
            <w:tcBorders>
              <w:top w:val="single" w:sz="4" w:space="0" w:color="auto"/>
              <w:left w:val="single" w:sz="4" w:space="0" w:color="auto"/>
              <w:bottom w:val="single" w:sz="4" w:space="0" w:color="auto"/>
              <w:right w:val="single" w:sz="4" w:space="0" w:color="auto"/>
            </w:tcBorders>
            <w:hideMark/>
          </w:tcPr>
          <w:p w:rsidR="00932D65" w:rsidRPr="003606E6" w:rsidRDefault="00932D65" w:rsidP="002D219C">
            <w:pPr>
              <w:keepLines/>
              <w:widowControl w:val="0"/>
              <w:jc w:val="center"/>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шт.</w:t>
            </w:r>
          </w:p>
        </w:tc>
        <w:tc>
          <w:tcPr>
            <w:tcW w:w="583" w:type="pct"/>
            <w:tcBorders>
              <w:top w:val="single" w:sz="4" w:space="0" w:color="auto"/>
              <w:left w:val="single" w:sz="4" w:space="0" w:color="auto"/>
              <w:bottom w:val="single" w:sz="4" w:space="0" w:color="auto"/>
              <w:right w:val="single" w:sz="4" w:space="0" w:color="auto"/>
            </w:tcBorders>
            <w:hideMark/>
          </w:tcPr>
          <w:p w:rsidR="00932D65" w:rsidRPr="003606E6" w:rsidRDefault="00932D65" w:rsidP="002D219C">
            <w:pPr>
              <w:keepLines/>
              <w:widowControl w:val="0"/>
              <w:jc w:val="center"/>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3 816,67</w:t>
            </w:r>
          </w:p>
        </w:tc>
        <w:tc>
          <w:tcPr>
            <w:tcW w:w="722" w:type="pct"/>
            <w:tcBorders>
              <w:top w:val="single" w:sz="4" w:space="0" w:color="auto"/>
              <w:left w:val="single" w:sz="4" w:space="0" w:color="auto"/>
              <w:bottom w:val="single" w:sz="4" w:space="0" w:color="auto"/>
              <w:right w:val="single" w:sz="4" w:space="0" w:color="auto"/>
            </w:tcBorders>
            <w:hideMark/>
          </w:tcPr>
          <w:p w:rsidR="00932D65" w:rsidRPr="003606E6" w:rsidRDefault="00932D65" w:rsidP="002D219C">
            <w:pPr>
              <w:keepLines/>
              <w:widowControl w:val="0"/>
              <w:jc w:val="center"/>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267 166,90</w:t>
            </w:r>
          </w:p>
        </w:tc>
      </w:tr>
      <w:tr w:rsidR="00932D65" w:rsidRPr="003606E6" w:rsidTr="003606E6">
        <w:tc>
          <w:tcPr>
            <w:tcW w:w="185" w:type="pct"/>
            <w:tcBorders>
              <w:top w:val="single" w:sz="4" w:space="0" w:color="auto"/>
              <w:left w:val="single" w:sz="4" w:space="0" w:color="auto"/>
              <w:bottom w:val="single" w:sz="4" w:space="0" w:color="auto"/>
              <w:right w:val="single" w:sz="4" w:space="0" w:color="auto"/>
            </w:tcBorders>
            <w:hideMark/>
          </w:tcPr>
          <w:p w:rsidR="00932D65" w:rsidRPr="003606E6" w:rsidRDefault="00932D65" w:rsidP="004D3A43">
            <w:pPr>
              <w:keepLines/>
              <w:widowControl w:val="0"/>
              <w:jc w:val="center"/>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2.</w:t>
            </w:r>
          </w:p>
        </w:tc>
        <w:tc>
          <w:tcPr>
            <w:tcW w:w="592" w:type="pct"/>
            <w:tcBorders>
              <w:top w:val="single" w:sz="4" w:space="0" w:color="auto"/>
              <w:left w:val="single" w:sz="4" w:space="0" w:color="auto"/>
              <w:bottom w:val="single" w:sz="4" w:space="0" w:color="auto"/>
              <w:right w:val="single" w:sz="4" w:space="0" w:color="auto"/>
            </w:tcBorders>
            <w:hideMark/>
          </w:tcPr>
          <w:p w:rsidR="00932D65" w:rsidRPr="003606E6" w:rsidRDefault="00932D65" w:rsidP="004D3A43">
            <w:pPr>
              <w:rPr>
                <w:rFonts w:ascii="Times New Roman" w:eastAsia="Times New Roman" w:hAnsi="Times New Roman"/>
                <w:color w:val="000000"/>
                <w:sz w:val="24"/>
                <w:szCs w:val="24"/>
                <w:lang w:eastAsia="ar-SA"/>
              </w:rPr>
            </w:pPr>
            <w:r w:rsidRPr="003606E6">
              <w:rPr>
                <w:rFonts w:ascii="Times New Roman" w:eastAsia="Times New Roman" w:hAnsi="Times New Roman"/>
                <w:color w:val="000000"/>
                <w:sz w:val="24"/>
                <w:szCs w:val="24"/>
                <w:lang w:eastAsia="ar-SA"/>
              </w:rPr>
              <w:t>Ходунки с опорой на предплечье</w:t>
            </w:r>
          </w:p>
        </w:tc>
        <w:tc>
          <w:tcPr>
            <w:tcW w:w="2093" w:type="pct"/>
            <w:tcBorders>
              <w:top w:val="single" w:sz="4" w:space="0" w:color="auto"/>
              <w:left w:val="single" w:sz="4" w:space="0" w:color="auto"/>
              <w:bottom w:val="single" w:sz="4" w:space="0" w:color="auto"/>
              <w:right w:val="single" w:sz="4" w:space="0" w:color="auto"/>
            </w:tcBorders>
            <w:hideMark/>
          </w:tcPr>
          <w:p w:rsidR="00932D65" w:rsidRPr="003606E6" w:rsidRDefault="00932D65" w:rsidP="004D3A43">
            <w:pPr>
              <w:jc w:val="both"/>
              <w:rPr>
                <w:rFonts w:ascii="Times New Roman" w:eastAsia="Times New Roman" w:hAnsi="Times New Roman"/>
                <w:b/>
                <w:i/>
                <w:sz w:val="24"/>
                <w:szCs w:val="24"/>
                <w:lang w:eastAsia="ar-SA"/>
              </w:rPr>
            </w:pPr>
            <w:r w:rsidRPr="003606E6">
              <w:rPr>
                <w:rFonts w:ascii="Times New Roman" w:eastAsia="Times New Roman" w:hAnsi="Times New Roman"/>
                <w:b/>
                <w:i/>
                <w:sz w:val="24"/>
                <w:szCs w:val="24"/>
                <w:lang w:eastAsia="ar-SA"/>
              </w:rPr>
              <w:t>Ходунки с опорой на предплечье</w:t>
            </w:r>
          </w:p>
          <w:p w:rsidR="00932D65" w:rsidRPr="003606E6" w:rsidRDefault="00932D65" w:rsidP="004D3A43">
            <w:pPr>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1.Ходунки должны быть предназначены для облегчения ходьбы пользователя при нарушении функций опорно-двигательного аппарата, имеющее опору на предплечья в форме горизонтальной поддерживающей стойки или двух опор для предплечья.</w:t>
            </w:r>
          </w:p>
          <w:p w:rsidR="00932D65" w:rsidRPr="003606E6" w:rsidRDefault="00932D65" w:rsidP="004D3A43">
            <w:pPr>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2. Ходунки должны быть различных типоразмеров, благодаря механизму регулировки высоты подлокотной опоры на удобную для пользователя высоту.</w:t>
            </w:r>
          </w:p>
          <w:p w:rsidR="00932D65" w:rsidRPr="003606E6" w:rsidRDefault="00932D65" w:rsidP="004D3A43">
            <w:pPr>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3. Регулировать высоту пользователь должен без применения специальных инструментов</w:t>
            </w:r>
          </w:p>
          <w:p w:rsidR="00932D65" w:rsidRPr="003606E6" w:rsidRDefault="00932D65" w:rsidP="004D3A43">
            <w:pPr>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4. Ходунки должны быть оборудованы четырьмя колесами с двумя тормозами.</w:t>
            </w:r>
          </w:p>
          <w:p w:rsidR="00932D65" w:rsidRPr="003606E6" w:rsidRDefault="00932D65" w:rsidP="004D3A43">
            <w:pPr>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 xml:space="preserve">5. Рукоятки (ручки) ходунка должны быть изготовлены из неабсорбирующего материала, обладающего низкой теплопроводностью, и иметь такую форму, которая </w:t>
            </w:r>
            <w:r w:rsidRPr="003606E6">
              <w:rPr>
                <w:rFonts w:ascii="Times New Roman" w:eastAsia="Times New Roman" w:hAnsi="Times New Roman"/>
                <w:sz w:val="24"/>
                <w:szCs w:val="24"/>
                <w:lang w:eastAsia="ar-SA"/>
              </w:rPr>
              <w:lastRenderedPageBreak/>
              <w:t>обеспечивает прочность их захвата (отсутствие скольжения рук при захвате), а также легкость чистки и санитарной обработки. Ширина рукояток должна быть не менее 20 мм и не более 50 мм</w:t>
            </w:r>
          </w:p>
          <w:p w:rsidR="00932D65" w:rsidRPr="003606E6" w:rsidRDefault="00932D65" w:rsidP="004D3A43">
            <w:pPr>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6. Ходунки не должны иметь трещин, отслоений покрытий и других дефектов внешнего вида при воздействии температуры воздуха от плюс 40 градусов С до минус 40 градусов С.</w:t>
            </w:r>
          </w:p>
          <w:p w:rsidR="00932D65" w:rsidRPr="003606E6" w:rsidRDefault="00932D65" w:rsidP="004D3A43">
            <w:pPr>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 xml:space="preserve">7. Ходунки должны быть изготовлены из прочных </w:t>
            </w:r>
            <w:proofErr w:type="spellStart"/>
            <w:r w:rsidRPr="003606E6">
              <w:rPr>
                <w:rFonts w:ascii="Times New Roman" w:eastAsia="Times New Roman" w:hAnsi="Times New Roman"/>
                <w:sz w:val="24"/>
                <w:szCs w:val="24"/>
                <w:lang w:eastAsia="ar-SA"/>
              </w:rPr>
              <w:t>коррозинно</w:t>
            </w:r>
            <w:proofErr w:type="spellEnd"/>
            <w:r w:rsidRPr="003606E6">
              <w:rPr>
                <w:rFonts w:ascii="Times New Roman" w:eastAsia="Times New Roman" w:hAnsi="Times New Roman"/>
                <w:sz w:val="24"/>
                <w:szCs w:val="24"/>
                <w:lang w:eastAsia="ar-SA"/>
              </w:rPr>
              <w:t>-стойких металлических сплавов.</w:t>
            </w:r>
          </w:p>
          <w:p w:rsidR="00932D65" w:rsidRPr="003606E6" w:rsidRDefault="00932D65" w:rsidP="004D3A43">
            <w:pPr>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8. Гарантийный срок эксплуатации Товара должен составлять не менее 12 месяцев с момента получения Товара Получателем.</w:t>
            </w:r>
          </w:p>
          <w:p w:rsidR="00932D65" w:rsidRPr="003606E6" w:rsidRDefault="00932D65" w:rsidP="004D3A43">
            <w:pPr>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9. В комплект должны входить:</w:t>
            </w:r>
          </w:p>
          <w:p w:rsidR="00932D65" w:rsidRPr="003606E6" w:rsidRDefault="00932D65" w:rsidP="004D3A43">
            <w:pPr>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 паспорт на изделие, либо документ, содержащий описание и правила эксплуатации товара (на русском языке);</w:t>
            </w:r>
          </w:p>
          <w:p w:rsidR="00932D65" w:rsidRPr="003606E6" w:rsidRDefault="00932D65" w:rsidP="004D3A43">
            <w:pPr>
              <w:jc w:val="both"/>
              <w:rPr>
                <w:rFonts w:ascii="Times New Roman" w:eastAsia="Times New Roman" w:hAnsi="Times New Roman"/>
                <w:b/>
                <w:i/>
                <w:sz w:val="24"/>
                <w:szCs w:val="24"/>
                <w:lang w:eastAsia="ar-SA"/>
              </w:rPr>
            </w:pPr>
            <w:r w:rsidRPr="003606E6">
              <w:rPr>
                <w:rFonts w:ascii="Times New Roman" w:eastAsia="Times New Roman" w:hAnsi="Times New Roman"/>
                <w:sz w:val="24"/>
                <w:szCs w:val="24"/>
                <w:lang w:eastAsia="ar-SA"/>
              </w:rPr>
              <w:t>- гарантийный талон.</w:t>
            </w:r>
          </w:p>
        </w:tc>
        <w:tc>
          <w:tcPr>
            <w:tcW w:w="486" w:type="pct"/>
            <w:tcBorders>
              <w:top w:val="single" w:sz="4" w:space="0" w:color="auto"/>
              <w:left w:val="single" w:sz="4" w:space="0" w:color="auto"/>
              <w:bottom w:val="single" w:sz="4" w:space="0" w:color="auto"/>
              <w:right w:val="single" w:sz="4" w:space="0" w:color="auto"/>
            </w:tcBorders>
            <w:hideMark/>
          </w:tcPr>
          <w:p w:rsidR="00932D65" w:rsidRPr="003606E6" w:rsidRDefault="00932D65" w:rsidP="004D3A43">
            <w:pPr>
              <w:keepLines/>
              <w:widowControl w:val="0"/>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lastRenderedPageBreak/>
              <w:t>10</w:t>
            </w:r>
          </w:p>
        </w:tc>
        <w:tc>
          <w:tcPr>
            <w:tcW w:w="339" w:type="pct"/>
            <w:tcBorders>
              <w:top w:val="single" w:sz="4" w:space="0" w:color="auto"/>
              <w:left w:val="single" w:sz="4" w:space="0" w:color="auto"/>
              <w:bottom w:val="single" w:sz="4" w:space="0" w:color="auto"/>
              <w:right w:val="single" w:sz="4" w:space="0" w:color="auto"/>
            </w:tcBorders>
            <w:hideMark/>
          </w:tcPr>
          <w:p w:rsidR="00932D65" w:rsidRPr="003606E6" w:rsidRDefault="00932D65" w:rsidP="004D3A43">
            <w:pPr>
              <w:keepLines/>
              <w:widowControl w:val="0"/>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шт.</w:t>
            </w:r>
          </w:p>
        </w:tc>
        <w:tc>
          <w:tcPr>
            <w:tcW w:w="583" w:type="pct"/>
            <w:tcBorders>
              <w:top w:val="single" w:sz="4" w:space="0" w:color="auto"/>
              <w:left w:val="single" w:sz="4" w:space="0" w:color="auto"/>
              <w:bottom w:val="single" w:sz="4" w:space="0" w:color="auto"/>
              <w:right w:val="single" w:sz="4" w:space="0" w:color="auto"/>
            </w:tcBorders>
            <w:hideMark/>
          </w:tcPr>
          <w:p w:rsidR="00932D65" w:rsidRPr="003606E6" w:rsidRDefault="00932D65" w:rsidP="004D3A43">
            <w:pPr>
              <w:keepLines/>
              <w:widowControl w:val="0"/>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9 283,33</w:t>
            </w:r>
          </w:p>
        </w:tc>
        <w:tc>
          <w:tcPr>
            <w:tcW w:w="722" w:type="pct"/>
            <w:tcBorders>
              <w:top w:val="single" w:sz="4" w:space="0" w:color="auto"/>
              <w:left w:val="single" w:sz="4" w:space="0" w:color="auto"/>
              <w:bottom w:val="single" w:sz="4" w:space="0" w:color="auto"/>
              <w:right w:val="single" w:sz="4" w:space="0" w:color="auto"/>
            </w:tcBorders>
            <w:hideMark/>
          </w:tcPr>
          <w:p w:rsidR="00932D65" w:rsidRPr="003606E6" w:rsidRDefault="00932D65" w:rsidP="004D3A43">
            <w:pPr>
              <w:keepLines/>
              <w:widowControl w:val="0"/>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92 833,30</w:t>
            </w:r>
          </w:p>
        </w:tc>
      </w:tr>
      <w:tr w:rsidR="00932D65" w:rsidRPr="003606E6" w:rsidTr="003606E6">
        <w:tc>
          <w:tcPr>
            <w:tcW w:w="185" w:type="pct"/>
            <w:tcBorders>
              <w:top w:val="single" w:sz="4" w:space="0" w:color="auto"/>
              <w:left w:val="single" w:sz="4" w:space="0" w:color="auto"/>
              <w:bottom w:val="single" w:sz="4" w:space="0" w:color="auto"/>
              <w:right w:val="single" w:sz="4" w:space="0" w:color="auto"/>
            </w:tcBorders>
            <w:hideMark/>
          </w:tcPr>
          <w:p w:rsidR="00932D65" w:rsidRPr="003606E6" w:rsidRDefault="00932D65" w:rsidP="004D3A43">
            <w:pPr>
              <w:keepLines/>
              <w:widowControl w:val="0"/>
              <w:jc w:val="center"/>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3.</w:t>
            </w:r>
          </w:p>
        </w:tc>
        <w:tc>
          <w:tcPr>
            <w:tcW w:w="592" w:type="pct"/>
            <w:tcBorders>
              <w:top w:val="single" w:sz="4" w:space="0" w:color="auto"/>
              <w:left w:val="single" w:sz="4" w:space="0" w:color="auto"/>
              <w:bottom w:val="single" w:sz="4" w:space="0" w:color="auto"/>
              <w:right w:val="single" w:sz="4" w:space="0" w:color="auto"/>
            </w:tcBorders>
            <w:hideMark/>
          </w:tcPr>
          <w:p w:rsidR="00932D65" w:rsidRPr="003606E6" w:rsidRDefault="00932D65" w:rsidP="004D3A43">
            <w:pPr>
              <w:rPr>
                <w:rFonts w:ascii="Times New Roman" w:eastAsia="Times New Roman" w:hAnsi="Times New Roman"/>
                <w:color w:val="000000"/>
                <w:sz w:val="24"/>
                <w:szCs w:val="24"/>
                <w:lang w:eastAsia="ar-SA"/>
              </w:rPr>
            </w:pPr>
            <w:r w:rsidRPr="003606E6">
              <w:rPr>
                <w:rFonts w:ascii="Times New Roman" w:eastAsia="Times New Roman" w:hAnsi="Times New Roman"/>
                <w:color w:val="000000"/>
                <w:sz w:val="24"/>
                <w:szCs w:val="24"/>
                <w:lang w:eastAsia="ar-SA"/>
              </w:rPr>
              <w:t>Ходунки с подмышечной опорой</w:t>
            </w:r>
          </w:p>
        </w:tc>
        <w:tc>
          <w:tcPr>
            <w:tcW w:w="2093" w:type="pct"/>
            <w:tcBorders>
              <w:top w:val="single" w:sz="4" w:space="0" w:color="auto"/>
              <w:left w:val="single" w:sz="4" w:space="0" w:color="auto"/>
              <w:bottom w:val="single" w:sz="4" w:space="0" w:color="auto"/>
              <w:right w:val="single" w:sz="4" w:space="0" w:color="auto"/>
            </w:tcBorders>
            <w:hideMark/>
          </w:tcPr>
          <w:p w:rsidR="00932D65" w:rsidRPr="003606E6" w:rsidRDefault="00932D65" w:rsidP="004D3A43">
            <w:pPr>
              <w:jc w:val="both"/>
              <w:rPr>
                <w:rFonts w:ascii="Times New Roman" w:eastAsia="Times New Roman" w:hAnsi="Times New Roman"/>
                <w:b/>
                <w:i/>
                <w:sz w:val="24"/>
                <w:szCs w:val="24"/>
                <w:lang w:eastAsia="ar-SA"/>
              </w:rPr>
            </w:pPr>
            <w:r w:rsidRPr="003606E6">
              <w:rPr>
                <w:rFonts w:ascii="Times New Roman" w:eastAsia="Times New Roman" w:hAnsi="Times New Roman"/>
                <w:b/>
                <w:i/>
                <w:sz w:val="24"/>
                <w:szCs w:val="24"/>
                <w:lang w:eastAsia="ar-SA"/>
              </w:rPr>
              <w:t>Ходунки с подмышечной опорой</w:t>
            </w:r>
          </w:p>
          <w:p w:rsidR="00932D65" w:rsidRPr="003606E6" w:rsidRDefault="00932D65" w:rsidP="004D3A43">
            <w:pPr>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1. Ходунки четырехколесные с подмышечной опорой должны обеспечивать надежную опору при передвижении людей с нарушением двигательных функций.</w:t>
            </w:r>
          </w:p>
          <w:p w:rsidR="00932D65" w:rsidRPr="003606E6" w:rsidRDefault="00932D65" w:rsidP="004D3A43">
            <w:pPr>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 xml:space="preserve">2. Ходунки должны быть различных типоразмеров, благодаря механизмам регулировки высоты рамы и высоты </w:t>
            </w:r>
            <w:proofErr w:type="spellStart"/>
            <w:r w:rsidRPr="003606E6">
              <w:rPr>
                <w:rFonts w:ascii="Times New Roman" w:eastAsia="Times New Roman" w:hAnsi="Times New Roman"/>
                <w:sz w:val="24"/>
                <w:szCs w:val="24"/>
                <w:lang w:eastAsia="ar-SA"/>
              </w:rPr>
              <w:t>подмышечников</w:t>
            </w:r>
            <w:proofErr w:type="spellEnd"/>
            <w:r w:rsidRPr="003606E6">
              <w:rPr>
                <w:rFonts w:ascii="Times New Roman" w:eastAsia="Times New Roman" w:hAnsi="Times New Roman"/>
                <w:sz w:val="24"/>
                <w:szCs w:val="24"/>
                <w:lang w:eastAsia="ar-SA"/>
              </w:rPr>
              <w:t>.</w:t>
            </w:r>
          </w:p>
          <w:p w:rsidR="00932D65" w:rsidRPr="003606E6" w:rsidRDefault="00932D65" w:rsidP="004D3A43">
            <w:pPr>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3. Регулировать высоту ходунков пользователь должен без применения специальных инструментов</w:t>
            </w:r>
          </w:p>
          <w:p w:rsidR="00932D65" w:rsidRPr="003606E6" w:rsidRDefault="00932D65" w:rsidP="004D3A43">
            <w:pPr>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4. Ходунки должны быть оборудованы четырьмя колесами с двумя тормозами.</w:t>
            </w:r>
          </w:p>
          <w:p w:rsidR="00932D65" w:rsidRPr="003606E6" w:rsidRDefault="00932D65" w:rsidP="004D3A43">
            <w:pPr>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 xml:space="preserve">5. Рукоятки (ручки) ходунка должны быть изготовлены из неабсорбирующего материала, обладающего низкой теплопроводностью, и иметь такую форму, которая </w:t>
            </w:r>
            <w:r w:rsidRPr="003606E6">
              <w:rPr>
                <w:rFonts w:ascii="Times New Roman" w:eastAsia="Times New Roman" w:hAnsi="Times New Roman"/>
                <w:sz w:val="24"/>
                <w:szCs w:val="24"/>
                <w:lang w:eastAsia="ar-SA"/>
              </w:rPr>
              <w:lastRenderedPageBreak/>
              <w:t>обеспечивает прочность их захвата (отсутствие скольжения рук при захвате), а также легкость чистки и санитарной обработки.</w:t>
            </w:r>
          </w:p>
          <w:p w:rsidR="00932D65" w:rsidRPr="003606E6" w:rsidRDefault="00932D65" w:rsidP="004D3A43">
            <w:pPr>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 xml:space="preserve">6. Металлические детали ходунков должны быть изготовлены из </w:t>
            </w:r>
            <w:proofErr w:type="spellStart"/>
            <w:r w:rsidRPr="003606E6">
              <w:rPr>
                <w:rFonts w:ascii="Times New Roman" w:eastAsia="Times New Roman" w:hAnsi="Times New Roman"/>
                <w:sz w:val="24"/>
                <w:szCs w:val="24"/>
                <w:lang w:eastAsia="ar-SA"/>
              </w:rPr>
              <w:t>коррозинно</w:t>
            </w:r>
            <w:proofErr w:type="spellEnd"/>
            <w:r w:rsidRPr="003606E6">
              <w:rPr>
                <w:rFonts w:ascii="Times New Roman" w:eastAsia="Times New Roman" w:hAnsi="Times New Roman"/>
                <w:sz w:val="24"/>
                <w:szCs w:val="24"/>
                <w:lang w:eastAsia="ar-SA"/>
              </w:rPr>
              <w:t>-стойких материалов или должны быть защищены от коррозии покрытиями.</w:t>
            </w:r>
          </w:p>
          <w:p w:rsidR="00932D65" w:rsidRPr="003606E6" w:rsidRDefault="00932D65" w:rsidP="004D3A43">
            <w:pPr>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7. Ходунки не должны иметь трещин, отслоений покрытий и других дефектов внешнего вида при воздействии температуры воздуха от плюс 40 градусов С до минус 40 градусов С.</w:t>
            </w:r>
          </w:p>
          <w:p w:rsidR="00932D65" w:rsidRPr="003606E6" w:rsidRDefault="00932D65" w:rsidP="004D3A43">
            <w:pPr>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8. Гарантийный срок эксплуатации Товара должен составлять не менее 12 месяцев с момента получения Товара Получателем.</w:t>
            </w:r>
          </w:p>
          <w:p w:rsidR="00932D65" w:rsidRPr="003606E6" w:rsidRDefault="00932D65" w:rsidP="004D3A43">
            <w:pPr>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9. В комплект должны входить:</w:t>
            </w:r>
          </w:p>
          <w:p w:rsidR="00932D65" w:rsidRPr="003606E6" w:rsidRDefault="00932D65" w:rsidP="004D3A43">
            <w:pPr>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 паспорт на изделие, либо документ, содержащий описание и правила эксплуатации товара (на русском языке);</w:t>
            </w:r>
          </w:p>
          <w:p w:rsidR="00932D65" w:rsidRPr="003606E6" w:rsidRDefault="00932D65" w:rsidP="004D3A43">
            <w:pPr>
              <w:jc w:val="both"/>
              <w:rPr>
                <w:rFonts w:ascii="Times New Roman" w:eastAsia="Times New Roman" w:hAnsi="Times New Roman"/>
                <w:b/>
                <w:i/>
                <w:sz w:val="24"/>
                <w:szCs w:val="24"/>
                <w:lang w:eastAsia="ar-SA"/>
              </w:rPr>
            </w:pPr>
            <w:r w:rsidRPr="003606E6">
              <w:rPr>
                <w:rFonts w:ascii="Times New Roman" w:eastAsia="Times New Roman" w:hAnsi="Times New Roman"/>
                <w:sz w:val="24"/>
                <w:szCs w:val="24"/>
                <w:lang w:eastAsia="ar-SA"/>
              </w:rPr>
              <w:t>- гарантийный талон.</w:t>
            </w:r>
          </w:p>
        </w:tc>
        <w:tc>
          <w:tcPr>
            <w:tcW w:w="486" w:type="pct"/>
            <w:tcBorders>
              <w:top w:val="single" w:sz="4" w:space="0" w:color="auto"/>
              <w:left w:val="single" w:sz="4" w:space="0" w:color="auto"/>
              <w:bottom w:val="single" w:sz="4" w:space="0" w:color="auto"/>
              <w:right w:val="single" w:sz="4" w:space="0" w:color="auto"/>
            </w:tcBorders>
            <w:hideMark/>
          </w:tcPr>
          <w:p w:rsidR="00932D65" w:rsidRPr="003606E6" w:rsidRDefault="00932D65" w:rsidP="004D3A43">
            <w:pPr>
              <w:keepLines/>
              <w:widowControl w:val="0"/>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lastRenderedPageBreak/>
              <w:t>10</w:t>
            </w:r>
          </w:p>
        </w:tc>
        <w:tc>
          <w:tcPr>
            <w:tcW w:w="339" w:type="pct"/>
            <w:tcBorders>
              <w:top w:val="single" w:sz="4" w:space="0" w:color="auto"/>
              <w:left w:val="single" w:sz="4" w:space="0" w:color="auto"/>
              <w:bottom w:val="single" w:sz="4" w:space="0" w:color="auto"/>
              <w:right w:val="single" w:sz="4" w:space="0" w:color="auto"/>
            </w:tcBorders>
            <w:hideMark/>
          </w:tcPr>
          <w:p w:rsidR="00932D65" w:rsidRPr="003606E6" w:rsidRDefault="00932D65" w:rsidP="004D3A43">
            <w:pPr>
              <w:keepLines/>
              <w:widowControl w:val="0"/>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шт.</w:t>
            </w:r>
          </w:p>
        </w:tc>
        <w:tc>
          <w:tcPr>
            <w:tcW w:w="583" w:type="pct"/>
            <w:tcBorders>
              <w:top w:val="single" w:sz="4" w:space="0" w:color="auto"/>
              <w:left w:val="single" w:sz="4" w:space="0" w:color="auto"/>
              <w:bottom w:val="single" w:sz="4" w:space="0" w:color="auto"/>
              <w:right w:val="single" w:sz="4" w:space="0" w:color="auto"/>
            </w:tcBorders>
            <w:hideMark/>
          </w:tcPr>
          <w:p w:rsidR="00932D65" w:rsidRPr="003606E6" w:rsidRDefault="00932D65" w:rsidP="004D3A43">
            <w:pPr>
              <w:keepLines/>
              <w:widowControl w:val="0"/>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9 850,00</w:t>
            </w:r>
          </w:p>
        </w:tc>
        <w:tc>
          <w:tcPr>
            <w:tcW w:w="722" w:type="pct"/>
            <w:tcBorders>
              <w:top w:val="single" w:sz="4" w:space="0" w:color="auto"/>
              <w:left w:val="single" w:sz="4" w:space="0" w:color="auto"/>
              <w:bottom w:val="single" w:sz="4" w:space="0" w:color="auto"/>
              <w:right w:val="single" w:sz="4" w:space="0" w:color="auto"/>
            </w:tcBorders>
            <w:hideMark/>
          </w:tcPr>
          <w:p w:rsidR="00932D65" w:rsidRPr="003606E6" w:rsidRDefault="00932D65" w:rsidP="004D3A43">
            <w:pPr>
              <w:keepLines/>
              <w:widowControl w:val="0"/>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98 500,00</w:t>
            </w:r>
          </w:p>
        </w:tc>
      </w:tr>
      <w:tr w:rsidR="00932D65" w:rsidRPr="003606E6" w:rsidTr="003606E6">
        <w:tc>
          <w:tcPr>
            <w:tcW w:w="185" w:type="pct"/>
            <w:tcBorders>
              <w:top w:val="single" w:sz="4" w:space="0" w:color="auto"/>
              <w:left w:val="single" w:sz="4" w:space="0" w:color="auto"/>
              <w:bottom w:val="single" w:sz="4" w:space="0" w:color="auto"/>
              <w:right w:val="single" w:sz="4" w:space="0" w:color="auto"/>
            </w:tcBorders>
            <w:hideMark/>
          </w:tcPr>
          <w:p w:rsidR="00932D65" w:rsidRPr="003606E6" w:rsidRDefault="00932D65" w:rsidP="004D3A43">
            <w:pPr>
              <w:keepLines/>
              <w:widowControl w:val="0"/>
              <w:jc w:val="center"/>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4.</w:t>
            </w:r>
          </w:p>
        </w:tc>
        <w:tc>
          <w:tcPr>
            <w:tcW w:w="592" w:type="pct"/>
            <w:tcBorders>
              <w:top w:val="single" w:sz="4" w:space="0" w:color="auto"/>
              <w:left w:val="single" w:sz="4" w:space="0" w:color="auto"/>
              <w:bottom w:val="single" w:sz="4" w:space="0" w:color="auto"/>
              <w:right w:val="single" w:sz="4" w:space="0" w:color="auto"/>
            </w:tcBorders>
            <w:hideMark/>
          </w:tcPr>
          <w:p w:rsidR="00932D65" w:rsidRPr="003606E6" w:rsidRDefault="00932D65" w:rsidP="004D3A43">
            <w:pPr>
              <w:rPr>
                <w:rFonts w:ascii="Times New Roman" w:eastAsia="Times New Roman" w:hAnsi="Times New Roman"/>
                <w:color w:val="000000"/>
                <w:sz w:val="24"/>
                <w:szCs w:val="24"/>
                <w:lang w:eastAsia="ru-RU"/>
              </w:rPr>
            </w:pPr>
            <w:r w:rsidRPr="003606E6">
              <w:rPr>
                <w:rFonts w:ascii="Times New Roman" w:eastAsia="Times New Roman" w:hAnsi="Times New Roman"/>
                <w:color w:val="000000"/>
                <w:sz w:val="24"/>
                <w:szCs w:val="24"/>
                <w:lang w:eastAsia="ar-SA"/>
              </w:rPr>
              <w:t>Ходунки-</w:t>
            </w:r>
            <w:proofErr w:type="spellStart"/>
            <w:r w:rsidRPr="003606E6">
              <w:rPr>
                <w:rFonts w:ascii="Times New Roman" w:eastAsia="Times New Roman" w:hAnsi="Times New Roman"/>
                <w:color w:val="000000"/>
                <w:sz w:val="24"/>
                <w:szCs w:val="24"/>
                <w:lang w:eastAsia="ar-SA"/>
              </w:rPr>
              <w:t>роллаторы</w:t>
            </w:r>
            <w:proofErr w:type="spellEnd"/>
          </w:p>
        </w:tc>
        <w:tc>
          <w:tcPr>
            <w:tcW w:w="2093" w:type="pct"/>
            <w:tcBorders>
              <w:top w:val="single" w:sz="4" w:space="0" w:color="auto"/>
              <w:left w:val="single" w:sz="4" w:space="0" w:color="auto"/>
              <w:bottom w:val="single" w:sz="4" w:space="0" w:color="auto"/>
              <w:right w:val="single" w:sz="4" w:space="0" w:color="auto"/>
            </w:tcBorders>
            <w:hideMark/>
          </w:tcPr>
          <w:p w:rsidR="00932D65" w:rsidRPr="003606E6" w:rsidRDefault="00932D65" w:rsidP="004D3A43">
            <w:pPr>
              <w:jc w:val="both"/>
              <w:rPr>
                <w:rFonts w:ascii="Times New Roman" w:eastAsia="Times New Roman" w:hAnsi="Times New Roman"/>
                <w:b/>
                <w:i/>
                <w:sz w:val="24"/>
                <w:szCs w:val="24"/>
                <w:lang w:eastAsia="ar-SA"/>
              </w:rPr>
            </w:pPr>
            <w:r w:rsidRPr="003606E6">
              <w:rPr>
                <w:rFonts w:ascii="Times New Roman" w:eastAsia="Times New Roman" w:hAnsi="Times New Roman"/>
                <w:b/>
                <w:i/>
                <w:sz w:val="24"/>
                <w:szCs w:val="24"/>
                <w:lang w:eastAsia="ar-SA"/>
              </w:rPr>
              <w:t>Ходунки-</w:t>
            </w:r>
            <w:proofErr w:type="spellStart"/>
            <w:r w:rsidRPr="003606E6">
              <w:rPr>
                <w:rFonts w:ascii="Times New Roman" w:eastAsia="Times New Roman" w:hAnsi="Times New Roman"/>
                <w:b/>
                <w:i/>
                <w:sz w:val="24"/>
                <w:szCs w:val="24"/>
                <w:lang w:eastAsia="ar-SA"/>
              </w:rPr>
              <w:t>роллаторы</w:t>
            </w:r>
            <w:proofErr w:type="spellEnd"/>
          </w:p>
          <w:p w:rsidR="00932D65" w:rsidRPr="003606E6" w:rsidRDefault="00932D65" w:rsidP="004D3A43">
            <w:pPr>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1. Ходунки должны быть предназначены для перемещения людей с ограниченными возможностями в условиях помещений и на площадках с твердым покрытием для преодоления незначительных расстояний.</w:t>
            </w:r>
          </w:p>
          <w:p w:rsidR="00932D65" w:rsidRPr="003606E6" w:rsidRDefault="00932D65" w:rsidP="004D3A43">
            <w:pPr>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2. Ходунки должны быть различных типоразмеров, благодаря механизмам регулировки высоты в диапазоне не менее чем от 800 мм и не более чем до 925 мм</w:t>
            </w:r>
          </w:p>
          <w:p w:rsidR="00932D65" w:rsidRPr="003606E6" w:rsidRDefault="00932D65" w:rsidP="004D3A43">
            <w:pPr>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3. Регулировать высоту, раскладывать и складывать ходунки пользователь должен без применения специальных инструментов</w:t>
            </w:r>
          </w:p>
          <w:p w:rsidR="00932D65" w:rsidRPr="003606E6" w:rsidRDefault="00932D65" w:rsidP="004D3A43">
            <w:pPr>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4. Конструкция ходунков должна предполагать сиденье для отдыха, перекладину – упор для спины</w:t>
            </w:r>
          </w:p>
          <w:p w:rsidR="00932D65" w:rsidRPr="003606E6" w:rsidRDefault="00932D65" w:rsidP="004D3A43">
            <w:pPr>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5. Ходунки могут быть оборудованы корзиной; для личных вещей.</w:t>
            </w:r>
          </w:p>
          <w:p w:rsidR="00932D65" w:rsidRPr="003606E6" w:rsidRDefault="00932D65" w:rsidP="004D3A43">
            <w:pPr>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lastRenderedPageBreak/>
              <w:t>6. Ходунки должны быть оборудованы четырьмя колесами с двумя тормозами.</w:t>
            </w:r>
          </w:p>
          <w:p w:rsidR="00932D65" w:rsidRPr="003606E6" w:rsidRDefault="00932D65" w:rsidP="004D3A43">
            <w:pPr>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7. Рукоятки (ручки) рамы ходунка должны быть изготовлены из неабсорбирующего материала, обладающего низкой теплопроводностью, и иметь такую форму, которая обеспечивает прочность их захвата (отсутствие скольжения рук при захвате), а также легкость чистки и санитарной обработки. Ширина рукоятки должна быть не менее 20 мм и не более 50 мм.</w:t>
            </w:r>
          </w:p>
          <w:p w:rsidR="00932D65" w:rsidRPr="003606E6" w:rsidRDefault="00932D65" w:rsidP="004D3A43">
            <w:pPr>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8. Поручни ходунков должны регулироваться на удобную для пользователя высоту.</w:t>
            </w:r>
          </w:p>
          <w:p w:rsidR="00932D65" w:rsidRPr="003606E6" w:rsidRDefault="00932D65" w:rsidP="004D3A43">
            <w:pPr>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9. Ходунки не должны иметь трещин, отслоений покрытий и других дефектов внешнего вида при воздействии температуры воздуха от плюс 40 градусов С до минус 40 градусов С.</w:t>
            </w:r>
          </w:p>
          <w:p w:rsidR="00932D65" w:rsidRPr="003606E6" w:rsidRDefault="00932D65" w:rsidP="004D3A43">
            <w:pPr>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 xml:space="preserve">10. Металлические детали ходунков должны быть изготовлены из </w:t>
            </w:r>
            <w:proofErr w:type="spellStart"/>
            <w:r w:rsidRPr="003606E6">
              <w:rPr>
                <w:rFonts w:ascii="Times New Roman" w:eastAsia="Times New Roman" w:hAnsi="Times New Roman"/>
                <w:sz w:val="24"/>
                <w:szCs w:val="24"/>
                <w:lang w:eastAsia="ar-SA"/>
              </w:rPr>
              <w:t>коррозинно</w:t>
            </w:r>
            <w:proofErr w:type="spellEnd"/>
            <w:r w:rsidRPr="003606E6">
              <w:rPr>
                <w:rFonts w:ascii="Times New Roman" w:eastAsia="Times New Roman" w:hAnsi="Times New Roman"/>
                <w:sz w:val="24"/>
                <w:szCs w:val="24"/>
                <w:lang w:eastAsia="ar-SA"/>
              </w:rPr>
              <w:t>-стойких материалов или должны быть защищены от коррозии покрытиями</w:t>
            </w:r>
          </w:p>
          <w:p w:rsidR="00932D65" w:rsidRPr="003606E6" w:rsidRDefault="00932D65" w:rsidP="004D3A43">
            <w:pPr>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11. Гарантийный срок эксплуатации Товара должен составлять не менее 12 месяцев с момента получения Товара Получателем.</w:t>
            </w:r>
          </w:p>
          <w:p w:rsidR="00932D65" w:rsidRPr="003606E6" w:rsidRDefault="00932D65" w:rsidP="004D3A43">
            <w:pPr>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12. В комплект должны входить:</w:t>
            </w:r>
          </w:p>
          <w:p w:rsidR="00932D65" w:rsidRPr="003606E6" w:rsidRDefault="00932D65" w:rsidP="004D3A43">
            <w:pPr>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 паспорт на изделие, либо документ, содержащий описание и правила эксплуатации товара (на русском языке);</w:t>
            </w:r>
          </w:p>
          <w:p w:rsidR="00932D65" w:rsidRPr="003606E6" w:rsidRDefault="00932D65" w:rsidP="004D3A43">
            <w:pPr>
              <w:jc w:val="both"/>
              <w:rPr>
                <w:rFonts w:ascii="Times New Roman" w:eastAsia="Times New Roman" w:hAnsi="Times New Roman"/>
                <w:b/>
                <w:i/>
                <w:sz w:val="24"/>
                <w:szCs w:val="24"/>
                <w:lang w:eastAsia="ar-SA"/>
              </w:rPr>
            </w:pPr>
            <w:r w:rsidRPr="003606E6">
              <w:rPr>
                <w:rFonts w:ascii="Times New Roman" w:eastAsia="Times New Roman" w:hAnsi="Times New Roman"/>
                <w:sz w:val="24"/>
                <w:szCs w:val="24"/>
                <w:lang w:eastAsia="ar-SA"/>
              </w:rPr>
              <w:t>- гарантийный талон.</w:t>
            </w:r>
          </w:p>
        </w:tc>
        <w:tc>
          <w:tcPr>
            <w:tcW w:w="486" w:type="pct"/>
            <w:tcBorders>
              <w:top w:val="single" w:sz="4" w:space="0" w:color="auto"/>
              <w:left w:val="single" w:sz="4" w:space="0" w:color="auto"/>
              <w:bottom w:val="single" w:sz="4" w:space="0" w:color="auto"/>
              <w:right w:val="single" w:sz="4" w:space="0" w:color="auto"/>
            </w:tcBorders>
            <w:hideMark/>
          </w:tcPr>
          <w:p w:rsidR="00932D65" w:rsidRPr="003606E6" w:rsidRDefault="00932D65" w:rsidP="004D3A43">
            <w:pPr>
              <w:keepLines/>
              <w:widowControl w:val="0"/>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lastRenderedPageBreak/>
              <w:t>60</w:t>
            </w:r>
          </w:p>
        </w:tc>
        <w:tc>
          <w:tcPr>
            <w:tcW w:w="339" w:type="pct"/>
            <w:tcBorders>
              <w:top w:val="single" w:sz="4" w:space="0" w:color="auto"/>
              <w:left w:val="single" w:sz="4" w:space="0" w:color="auto"/>
              <w:bottom w:val="single" w:sz="4" w:space="0" w:color="auto"/>
              <w:right w:val="single" w:sz="4" w:space="0" w:color="auto"/>
            </w:tcBorders>
            <w:hideMark/>
          </w:tcPr>
          <w:p w:rsidR="00932D65" w:rsidRPr="003606E6" w:rsidRDefault="00932D65" w:rsidP="004D3A43">
            <w:pPr>
              <w:keepLines/>
              <w:widowControl w:val="0"/>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шт.</w:t>
            </w:r>
          </w:p>
        </w:tc>
        <w:tc>
          <w:tcPr>
            <w:tcW w:w="583" w:type="pct"/>
            <w:tcBorders>
              <w:top w:val="single" w:sz="4" w:space="0" w:color="auto"/>
              <w:left w:val="single" w:sz="4" w:space="0" w:color="auto"/>
              <w:bottom w:val="single" w:sz="4" w:space="0" w:color="auto"/>
              <w:right w:val="single" w:sz="4" w:space="0" w:color="auto"/>
            </w:tcBorders>
            <w:hideMark/>
          </w:tcPr>
          <w:p w:rsidR="00932D65" w:rsidRPr="003606E6" w:rsidRDefault="00932D65" w:rsidP="004D3A43">
            <w:pPr>
              <w:keepLines/>
              <w:widowControl w:val="0"/>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10 683,33</w:t>
            </w:r>
          </w:p>
        </w:tc>
        <w:tc>
          <w:tcPr>
            <w:tcW w:w="722" w:type="pct"/>
            <w:tcBorders>
              <w:top w:val="single" w:sz="4" w:space="0" w:color="auto"/>
              <w:left w:val="single" w:sz="4" w:space="0" w:color="auto"/>
              <w:bottom w:val="single" w:sz="4" w:space="0" w:color="auto"/>
              <w:right w:val="single" w:sz="4" w:space="0" w:color="auto"/>
            </w:tcBorders>
            <w:hideMark/>
          </w:tcPr>
          <w:p w:rsidR="00932D65" w:rsidRPr="003606E6" w:rsidRDefault="00932D65" w:rsidP="004D3A43">
            <w:pPr>
              <w:keepLines/>
              <w:widowControl w:val="0"/>
              <w:jc w:val="both"/>
              <w:rPr>
                <w:rFonts w:ascii="Times New Roman" w:eastAsia="Times New Roman" w:hAnsi="Times New Roman"/>
                <w:sz w:val="24"/>
                <w:szCs w:val="24"/>
                <w:lang w:eastAsia="ar-SA"/>
              </w:rPr>
            </w:pPr>
            <w:r w:rsidRPr="003606E6">
              <w:rPr>
                <w:rFonts w:ascii="Times New Roman" w:eastAsia="Times New Roman" w:hAnsi="Times New Roman"/>
                <w:sz w:val="24"/>
                <w:szCs w:val="24"/>
                <w:lang w:eastAsia="ar-SA"/>
              </w:rPr>
              <w:t>640 999,80</w:t>
            </w:r>
          </w:p>
        </w:tc>
      </w:tr>
      <w:tr w:rsidR="002D219C" w:rsidRPr="003606E6" w:rsidTr="00932D65">
        <w:tc>
          <w:tcPr>
            <w:tcW w:w="2870" w:type="pct"/>
            <w:gridSpan w:val="3"/>
            <w:tcBorders>
              <w:top w:val="single" w:sz="4" w:space="0" w:color="auto"/>
              <w:left w:val="single" w:sz="4" w:space="0" w:color="auto"/>
              <w:bottom w:val="single" w:sz="4" w:space="0" w:color="auto"/>
              <w:right w:val="single" w:sz="4" w:space="0" w:color="auto"/>
            </w:tcBorders>
          </w:tcPr>
          <w:p w:rsidR="002D219C" w:rsidRPr="003606E6" w:rsidRDefault="002D219C" w:rsidP="004D3A43">
            <w:pPr>
              <w:keepLines/>
              <w:widowControl w:val="0"/>
              <w:jc w:val="both"/>
              <w:rPr>
                <w:rFonts w:ascii="Times New Roman" w:eastAsia="Times New Roman" w:hAnsi="Times New Roman"/>
                <w:b/>
                <w:sz w:val="24"/>
                <w:szCs w:val="24"/>
                <w:lang w:eastAsia="ar-SA"/>
              </w:rPr>
            </w:pPr>
            <w:r w:rsidRPr="003606E6">
              <w:rPr>
                <w:rFonts w:ascii="Times New Roman" w:eastAsia="Times New Roman" w:hAnsi="Times New Roman"/>
                <w:b/>
                <w:sz w:val="24"/>
                <w:szCs w:val="24"/>
                <w:lang w:eastAsia="ar-SA"/>
              </w:rPr>
              <w:t>ИТОГО:</w:t>
            </w:r>
          </w:p>
        </w:tc>
        <w:tc>
          <w:tcPr>
            <w:tcW w:w="486" w:type="pct"/>
            <w:tcBorders>
              <w:top w:val="single" w:sz="4" w:space="0" w:color="auto"/>
              <w:left w:val="single" w:sz="4" w:space="0" w:color="auto"/>
              <w:bottom w:val="single" w:sz="4" w:space="0" w:color="auto"/>
              <w:right w:val="single" w:sz="4" w:space="0" w:color="auto"/>
            </w:tcBorders>
          </w:tcPr>
          <w:p w:rsidR="002D219C" w:rsidRPr="003606E6" w:rsidRDefault="002D219C" w:rsidP="002D219C">
            <w:pPr>
              <w:keepLines/>
              <w:widowControl w:val="0"/>
              <w:jc w:val="center"/>
              <w:rPr>
                <w:rFonts w:ascii="Times New Roman" w:eastAsia="Times New Roman" w:hAnsi="Times New Roman"/>
                <w:b/>
                <w:sz w:val="24"/>
                <w:szCs w:val="24"/>
                <w:lang w:eastAsia="ar-SA"/>
              </w:rPr>
            </w:pPr>
            <w:r w:rsidRPr="003606E6">
              <w:rPr>
                <w:rFonts w:ascii="Times New Roman" w:eastAsia="Times New Roman" w:hAnsi="Times New Roman"/>
                <w:b/>
                <w:sz w:val="24"/>
                <w:szCs w:val="24"/>
                <w:lang w:eastAsia="ar-SA"/>
              </w:rPr>
              <w:t>150</w:t>
            </w:r>
          </w:p>
        </w:tc>
        <w:tc>
          <w:tcPr>
            <w:tcW w:w="339" w:type="pct"/>
            <w:tcBorders>
              <w:top w:val="single" w:sz="4" w:space="0" w:color="auto"/>
              <w:left w:val="single" w:sz="4" w:space="0" w:color="auto"/>
              <w:bottom w:val="single" w:sz="4" w:space="0" w:color="auto"/>
              <w:right w:val="single" w:sz="4" w:space="0" w:color="auto"/>
            </w:tcBorders>
          </w:tcPr>
          <w:p w:rsidR="002D219C" w:rsidRPr="003606E6" w:rsidRDefault="002D219C" w:rsidP="002D219C">
            <w:pPr>
              <w:keepLines/>
              <w:widowControl w:val="0"/>
              <w:jc w:val="center"/>
              <w:rPr>
                <w:rFonts w:ascii="Times New Roman" w:eastAsia="Times New Roman" w:hAnsi="Times New Roman"/>
                <w:b/>
                <w:sz w:val="24"/>
                <w:szCs w:val="24"/>
                <w:lang w:eastAsia="ar-SA"/>
              </w:rPr>
            </w:pPr>
          </w:p>
        </w:tc>
        <w:tc>
          <w:tcPr>
            <w:tcW w:w="583" w:type="pct"/>
            <w:tcBorders>
              <w:top w:val="single" w:sz="4" w:space="0" w:color="auto"/>
              <w:left w:val="single" w:sz="4" w:space="0" w:color="auto"/>
              <w:bottom w:val="single" w:sz="4" w:space="0" w:color="auto"/>
              <w:right w:val="single" w:sz="4" w:space="0" w:color="auto"/>
            </w:tcBorders>
          </w:tcPr>
          <w:p w:rsidR="002D219C" w:rsidRPr="003606E6" w:rsidRDefault="002D219C" w:rsidP="002D219C">
            <w:pPr>
              <w:keepLines/>
              <w:widowControl w:val="0"/>
              <w:jc w:val="center"/>
              <w:rPr>
                <w:rFonts w:ascii="Times New Roman" w:eastAsia="Times New Roman" w:hAnsi="Times New Roman"/>
                <w:b/>
                <w:sz w:val="24"/>
                <w:szCs w:val="24"/>
                <w:lang w:eastAsia="ar-SA"/>
              </w:rPr>
            </w:pPr>
          </w:p>
        </w:tc>
        <w:tc>
          <w:tcPr>
            <w:tcW w:w="722" w:type="pct"/>
            <w:tcBorders>
              <w:top w:val="single" w:sz="4" w:space="0" w:color="auto"/>
              <w:left w:val="single" w:sz="4" w:space="0" w:color="auto"/>
              <w:bottom w:val="single" w:sz="4" w:space="0" w:color="auto"/>
              <w:right w:val="single" w:sz="4" w:space="0" w:color="auto"/>
            </w:tcBorders>
            <w:hideMark/>
          </w:tcPr>
          <w:p w:rsidR="002D219C" w:rsidRPr="003606E6" w:rsidRDefault="002D219C" w:rsidP="002D219C">
            <w:pPr>
              <w:keepLines/>
              <w:widowControl w:val="0"/>
              <w:jc w:val="center"/>
              <w:rPr>
                <w:rFonts w:ascii="Times New Roman" w:eastAsia="Times New Roman" w:hAnsi="Times New Roman"/>
                <w:b/>
                <w:sz w:val="24"/>
                <w:szCs w:val="24"/>
                <w:lang w:eastAsia="ar-SA"/>
              </w:rPr>
            </w:pPr>
            <w:r w:rsidRPr="003606E6">
              <w:rPr>
                <w:rFonts w:ascii="Times New Roman" w:eastAsia="Times New Roman" w:hAnsi="Times New Roman"/>
                <w:b/>
                <w:sz w:val="24"/>
                <w:szCs w:val="24"/>
                <w:lang w:eastAsia="ar-SA"/>
              </w:rPr>
              <w:t>1 099 500,00</w:t>
            </w:r>
          </w:p>
        </w:tc>
      </w:tr>
    </w:tbl>
    <w:p w:rsidR="004D3A43" w:rsidRPr="003606E6" w:rsidRDefault="004D3A43" w:rsidP="004D3A43">
      <w:pPr>
        <w:keepLines/>
        <w:widowControl w:val="0"/>
        <w:tabs>
          <w:tab w:val="left" w:pos="5865"/>
        </w:tabs>
        <w:spacing w:after="0" w:line="240" w:lineRule="auto"/>
        <w:jc w:val="center"/>
        <w:rPr>
          <w:rFonts w:ascii="Times New Roman" w:eastAsia="Times New Roman" w:hAnsi="Times New Roman" w:cs="Times New Roman"/>
          <w:sz w:val="24"/>
          <w:szCs w:val="24"/>
          <w:lang w:eastAsia="ar-SA"/>
        </w:rPr>
      </w:pPr>
    </w:p>
    <w:p w:rsidR="004D3A43" w:rsidRPr="003606E6" w:rsidRDefault="004D3A43" w:rsidP="002D219C">
      <w:pPr>
        <w:suppressAutoHyphens/>
        <w:spacing w:after="0" w:line="240" w:lineRule="auto"/>
        <w:ind w:firstLine="567"/>
        <w:jc w:val="both"/>
        <w:rPr>
          <w:rFonts w:ascii="Times New Roman" w:eastAsia="Times New Roman" w:hAnsi="Times New Roman" w:cs="Times New Roman"/>
          <w:b/>
          <w:sz w:val="24"/>
          <w:szCs w:val="24"/>
          <w:lang w:eastAsia="ar-SA"/>
        </w:rPr>
      </w:pPr>
      <w:r w:rsidRPr="003606E6">
        <w:rPr>
          <w:rFonts w:ascii="Times New Roman" w:eastAsia="Times New Roman" w:hAnsi="Times New Roman" w:cs="Times New Roman"/>
          <w:b/>
          <w:sz w:val="24"/>
          <w:szCs w:val="24"/>
          <w:lang w:eastAsia="ar-SA"/>
        </w:rPr>
        <w:t xml:space="preserve">Требования к качеству и </w:t>
      </w:r>
      <w:r w:rsidRPr="003606E6">
        <w:rPr>
          <w:rFonts w:ascii="Times New Roman" w:eastAsia="Times New Roman" w:hAnsi="Times New Roman" w:cs="Times New Roman"/>
          <w:b/>
          <w:bCs/>
          <w:sz w:val="24"/>
          <w:szCs w:val="24"/>
          <w:lang w:eastAsia="ar-SA"/>
        </w:rPr>
        <w:t>безопасности товара</w:t>
      </w:r>
      <w:r w:rsidRPr="003606E6">
        <w:rPr>
          <w:rFonts w:ascii="Times New Roman" w:eastAsia="Times New Roman" w:hAnsi="Times New Roman" w:cs="Times New Roman"/>
          <w:b/>
          <w:sz w:val="24"/>
          <w:szCs w:val="24"/>
          <w:lang w:eastAsia="ar-SA"/>
        </w:rPr>
        <w:t>.</w:t>
      </w:r>
    </w:p>
    <w:p w:rsidR="004D3A43" w:rsidRPr="003606E6" w:rsidRDefault="004D3A43" w:rsidP="002D219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06E6">
        <w:rPr>
          <w:rFonts w:ascii="Times New Roman" w:eastAsia="Times New Roman" w:hAnsi="Times New Roman" w:cs="Times New Roman"/>
          <w:sz w:val="24"/>
          <w:szCs w:val="24"/>
          <w:lang w:eastAsia="ar-SA"/>
        </w:rPr>
        <w:t xml:space="preserve">Средства опоры не должны иметь трещин, отслоений покрытий и других дефектов внешнего вида при воздействии температуры воздуха от плюс 40 </w:t>
      </w:r>
      <w:proofErr w:type="gramStart"/>
      <w:r w:rsidRPr="003606E6">
        <w:rPr>
          <w:rFonts w:ascii="Times New Roman" w:eastAsia="Times New Roman" w:hAnsi="Times New Roman" w:cs="Times New Roman"/>
          <w:sz w:val="24"/>
          <w:szCs w:val="24"/>
          <w:lang w:eastAsia="ar-SA"/>
        </w:rPr>
        <w:t>С</w:t>
      </w:r>
      <w:proofErr w:type="gramEnd"/>
      <w:r w:rsidRPr="003606E6">
        <w:rPr>
          <w:rFonts w:ascii="Times New Roman" w:eastAsia="Times New Roman" w:hAnsi="Times New Roman" w:cs="Times New Roman"/>
          <w:sz w:val="24"/>
          <w:szCs w:val="24"/>
          <w:lang w:eastAsia="ar-SA"/>
        </w:rPr>
        <w:t xml:space="preserve"> до минус 40 С. Средства опоры должны соответствовать ГОСТам (ГОСТ ISO 10993-1-2021 Межгосударственный стандарт «Изделия медицинские. Оценка биологического действия медицинских изделий. Часть 1. Оценка и исследования в процессе менеджмента риска», ГОСТ ISO 10993-10-2011 Межгосударственный стандарт «Изделия медицинские. Оценка биологического действия медицинских изделий. Часть 10. Исследования раздражающего и сенсибилизирующего действия»; ГОСТ Р 52770-2016 Национальный стандарт Российской Федерации «Изделия медицинские. Требования безопасности. Методы санитарно-химических и токсикологических испытаний», 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ГОСТ Р 50444-2020 Национальный стандарт Российской Федерации «Приборы, аппараты и оборудование медицинские. Общие технические требования», </w:t>
      </w:r>
      <w:r w:rsidRPr="003606E6">
        <w:rPr>
          <w:rFonts w:ascii="Times New Roman" w:eastAsia="Calibri" w:hAnsi="Times New Roman" w:cs="Times New Roman"/>
          <w:sz w:val="24"/>
          <w:szCs w:val="24"/>
        </w:rPr>
        <w:t xml:space="preserve">ГОСТ Р 59436-2021 (ИСО 11199-2:2005). Национальный стандарт Российской Федерации. «Средства вспомогательные для ходьбы, управляемые обеими руками. Требования и методы испытаний. Часть 2. Ходунки </w:t>
      </w:r>
      <w:proofErr w:type="spellStart"/>
      <w:r w:rsidRPr="003606E6">
        <w:rPr>
          <w:rFonts w:ascii="Times New Roman" w:eastAsia="Calibri" w:hAnsi="Times New Roman" w:cs="Times New Roman"/>
          <w:sz w:val="24"/>
          <w:szCs w:val="24"/>
        </w:rPr>
        <w:t>роллаторы</w:t>
      </w:r>
      <w:proofErr w:type="spellEnd"/>
      <w:r w:rsidRPr="003606E6">
        <w:rPr>
          <w:rFonts w:ascii="Times New Roman" w:eastAsia="Calibri" w:hAnsi="Times New Roman" w:cs="Times New Roman"/>
          <w:sz w:val="24"/>
          <w:szCs w:val="24"/>
        </w:rPr>
        <w:t>».</w:t>
      </w:r>
    </w:p>
    <w:p w:rsidR="004D3A43" w:rsidRPr="003606E6" w:rsidRDefault="004D3A43" w:rsidP="002D219C">
      <w:pPr>
        <w:suppressAutoHyphens/>
        <w:spacing w:after="0" w:line="240" w:lineRule="auto"/>
        <w:ind w:firstLine="567"/>
        <w:jc w:val="both"/>
        <w:rPr>
          <w:rFonts w:ascii="Times New Roman" w:eastAsia="Times New Roman" w:hAnsi="Times New Roman" w:cs="Times New Roman"/>
          <w:sz w:val="24"/>
          <w:szCs w:val="24"/>
          <w:lang w:eastAsia="ar-SA"/>
        </w:rPr>
      </w:pPr>
      <w:r w:rsidRPr="003606E6">
        <w:rPr>
          <w:rFonts w:ascii="Times New Roman" w:eastAsia="Times New Roman" w:hAnsi="Times New Roman" w:cs="Times New Roman"/>
          <w:sz w:val="24"/>
          <w:szCs w:val="24"/>
          <w:lang w:eastAsia="ar-SA"/>
        </w:rPr>
        <w:t>При использовании изделий по назначению не должно быть создано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4D3A43" w:rsidRPr="003606E6" w:rsidRDefault="004D3A43" w:rsidP="002D219C">
      <w:pPr>
        <w:suppressAutoHyphens/>
        <w:spacing w:after="0" w:line="240" w:lineRule="auto"/>
        <w:ind w:firstLine="567"/>
        <w:jc w:val="both"/>
        <w:rPr>
          <w:rFonts w:ascii="Times New Roman" w:eastAsia="Times New Roman" w:hAnsi="Times New Roman" w:cs="Times New Roman"/>
          <w:sz w:val="24"/>
          <w:szCs w:val="24"/>
          <w:lang w:eastAsia="ar-SA"/>
        </w:rPr>
      </w:pPr>
    </w:p>
    <w:p w:rsidR="004D3A43" w:rsidRPr="003606E6" w:rsidRDefault="004D3A43" w:rsidP="002D219C">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606E6">
        <w:rPr>
          <w:rFonts w:ascii="Times New Roman" w:eastAsia="Times New Roman" w:hAnsi="Times New Roman" w:cs="Times New Roman"/>
          <w:b/>
          <w:bCs/>
          <w:sz w:val="24"/>
          <w:szCs w:val="24"/>
          <w:lang w:eastAsia="ar-SA"/>
        </w:rPr>
        <w:t>Требования к размерам, упаковке, отгрузке товара.</w:t>
      </w:r>
      <w:r w:rsidRPr="003606E6">
        <w:rPr>
          <w:rFonts w:ascii="Times New Roman" w:eastAsia="Times New Roman" w:hAnsi="Times New Roman" w:cs="Times New Roman"/>
          <w:sz w:val="24"/>
          <w:szCs w:val="24"/>
          <w:lang w:eastAsia="ar-SA"/>
        </w:rPr>
        <w:t xml:space="preserve"> </w:t>
      </w:r>
    </w:p>
    <w:p w:rsidR="004D3A43" w:rsidRPr="003606E6" w:rsidRDefault="004D3A43" w:rsidP="002D219C">
      <w:pPr>
        <w:widowControl w:val="0"/>
        <w:shd w:val="clear" w:color="auto" w:fill="FFFFFF"/>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606E6">
        <w:rPr>
          <w:rFonts w:ascii="Times New Roman" w:eastAsia="Times New Roman" w:hAnsi="Times New Roman" w:cs="Times New Roman"/>
          <w:sz w:val="24"/>
          <w:szCs w:val="24"/>
          <w:lang w:eastAsia="ar-SA"/>
        </w:rPr>
        <w:t>Маркировка, упаковка, хранение и транспортировка изделий к месту выдачи инвалидам должна осуществляться с соблюдением требований 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w:t>
      </w:r>
    </w:p>
    <w:p w:rsidR="004D3A43" w:rsidRPr="003606E6" w:rsidRDefault="004D3A43" w:rsidP="002D219C">
      <w:pPr>
        <w:suppressAutoHyphens/>
        <w:spacing w:after="0" w:line="240" w:lineRule="auto"/>
        <w:ind w:firstLine="567"/>
        <w:jc w:val="both"/>
        <w:rPr>
          <w:rFonts w:ascii="Times New Roman" w:eastAsia="Times New Roman" w:hAnsi="Times New Roman" w:cs="Times New Roman"/>
          <w:sz w:val="24"/>
          <w:szCs w:val="24"/>
          <w:lang w:eastAsia="ar-SA"/>
        </w:rPr>
      </w:pPr>
      <w:r w:rsidRPr="003606E6">
        <w:rPr>
          <w:rFonts w:ascii="Times New Roman" w:eastAsia="Times New Roman" w:hAnsi="Times New Roman" w:cs="Times New Roman"/>
          <w:sz w:val="24"/>
          <w:szCs w:val="24"/>
          <w:lang w:eastAsia="ar-SA"/>
        </w:rPr>
        <w:t xml:space="preserve">Упаковка должна обеспечивать защиту от воздействия механических и климатических факторов во время транспортирования и хранения </w:t>
      </w:r>
    </w:p>
    <w:p w:rsidR="004D3A43" w:rsidRPr="003606E6" w:rsidRDefault="004D3A43" w:rsidP="002D219C">
      <w:pPr>
        <w:suppressAutoHyphens/>
        <w:spacing w:after="0" w:line="240" w:lineRule="auto"/>
        <w:ind w:firstLine="567"/>
        <w:jc w:val="both"/>
        <w:rPr>
          <w:rFonts w:ascii="Times New Roman" w:eastAsia="Times New Roman" w:hAnsi="Times New Roman" w:cs="Times New Roman"/>
          <w:sz w:val="24"/>
          <w:szCs w:val="24"/>
          <w:lang w:eastAsia="ar-SA"/>
        </w:rPr>
      </w:pPr>
      <w:r w:rsidRPr="003606E6">
        <w:rPr>
          <w:rFonts w:ascii="Times New Roman" w:eastAsia="Times New Roman" w:hAnsi="Times New Roman" w:cs="Times New Roman"/>
          <w:sz w:val="24"/>
          <w:szCs w:val="24"/>
          <w:lang w:eastAsia="ar-SA"/>
        </w:rPr>
        <w:t xml:space="preserve">технических средств реабилитации, а также наиболее полное использование грузоподъемности (вместимости) транспортных средств и удобство </w:t>
      </w:r>
    </w:p>
    <w:p w:rsidR="004D3A43" w:rsidRPr="003606E6" w:rsidRDefault="004D3A43" w:rsidP="002D219C">
      <w:pPr>
        <w:suppressAutoHyphens/>
        <w:spacing w:after="0" w:line="240" w:lineRule="auto"/>
        <w:ind w:firstLine="567"/>
        <w:jc w:val="both"/>
        <w:rPr>
          <w:rFonts w:ascii="Times New Roman" w:eastAsia="Times New Roman" w:hAnsi="Times New Roman" w:cs="Times New Roman"/>
          <w:sz w:val="24"/>
          <w:szCs w:val="24"/>
          <w:lang w:eastAsia="ar-SA"/>
        </w:rPr>
      </w:pPr>
      <w:r w:rsidRPr="003606E6">
        <w:rPr>
          <w:rFonts w:ascii="Times New Roman" w:eastAsia="Times New Roman" w:hAnsi="Times New Roman" w:cs="Times New Roman"/>
          <w:sz w:val="24"/>
          <w:szCs w:val="24"/>
          <w:lang w:eastAsia="ar-SA"/>
        </w:rPr>
        <w:t>выполнения погрузочно-разгрузочных работ.</w:t>
      </w:r>
    </w:p>
    <w:p w:rsidR="004D3A43" w:rsidRPr="003606E6" w:rsidRDefault="004D3A43" w:rsidP="002D219C">
      <w:pPr>
        <w:suppressAutoHyphens/>
        <w:spacing w:after="0" w:line="240" w:lineRule="auto"/>
        <w:ind w:firstLine="567"/>
        <w:jc w:val="both"/>
        <w:rPr>
          <w:rFonts w:ascii="Times New Roman" w:eastAsia="Times New Roman" w:hAnsi="Times New Roman" w:cs="Times New Roman"/>
          <w:sz w:val="24"/>
          <w:szCs w:val="24"/>
          <w:lang w:eastAsia="ar-SA"/>
        </w:rPr>
      </w:pPr>
      <w:r w:rsidRPr="003606E6">
        <w:rPr>
          <w:rFonts w:ascii="Times New Roman" w:eastAsia="Times New Roman" w:hAnsi="Times New Roman" w:cs="Times New Roman"/>
          <w:sz w:val="24"/>
          <w:szCs w:val="24"/>
          <w:lang w:eastAsia="ar-SA"/>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4D3A43" w:rsidRPr="003606E6" w:rsidRDefault="004D3A43" w:rsidP="002D219C">
      <w:pPr>
        <w:suppressAutoHyphens/>
        <w:spacing w:after="0" w:line="240" w:lineRule="auto"/>
        <w:ind w:firstLine="567"/>
        <w:jc w:val="both"/>
        <w:rPr>
          <w:rFonts w:ascii="Times New Roman" w:eastAsia="Times New Roman" w:hAnsi="Times New Roman" w:cs="Times New Roman"/>
          <w:sz w:val="24"/>
          <w:szCs w:val="24"/>
          <w:lang w:eastAsia="ar-SA"/>
        </w:rPr>
      </w:pPr>
    </w:p>
    <w:p w:rsidR="004D3A43" w:rsidRPr="003606E6" w:rsidRDefault="004D3A43" w:rsidP="002D219C">
      <w:pPr>
        <w:suppressAutoHyphens/>
        <w:spacing w:after="0" w:line="240" w:lineRule="auto"/>
        <w:ind w:firstLine="567"/>
        <w:jc w:val="both"/>
        <w:rPr>
          <w:rFonts w:ascii="Times New Roman" w:eastAsia="Times New Roman" w:hAnsi="Times New Roman" w:cs="Times New Roman"/>
          <w:b/>
          <w:color w:val="000000"/>
          <w:sz w:val="24"/>
          <w:szCs w:val="24"/>
          <w:lang w:eastAsia="ru-RU"/>
        </w:rPr>
      </w:pPr>
      <w:r w:rsidRPr="003606E6">
        <w:rPr>
          <w:rFonts w:ascii="Times New Roman" w:eastAsia="Times New Roman" w:hAnsi="Times New Roman" w:cs="Times New Roman"/>
          <w:b/>
          <w:color w:val="000000"/>
          <w:sz w:val="24"/>
          <w:szCs w:val="24"/>
          <w:lang w:eastAsia="ru-RU"/>
        </w:rPr>
        <w:t>Место доставки товара, выполнения работ, оказания услуг</w:t>
      </w:r>
    </w:p>
    <w:p w:rsidR="004D3A43" w:rsidRPr="003606E6" w:rsidRDefault="004D3A43" w:rsidP="002D219C">
      <w:pPr>
        <w:suppressAutoHyphens/>
        <w:spacing w:after="0" w:line="240" w:lineRule="auto"/>
        <w:ind w:firstLine="567"/>
        <w:jc w:val="both"/>
        <w:rPr>
          <w:rFonts w:ascii="Times New Roman" w:eastAsia="Times New Roman" w:hAnsi="Times New Roman" w:cs="Times New Roman"/>
          <w:sz w:val="24"/>
          <w:szCs w:val="24"/>
          <w:lang w:eastAsia="ru-RU"/>
        </w:rPr>
      </w:pPr>
      <w:r w:rsidRPr="003606E6">
        <w:rPr>
          <w:rFonts w:ascii="Times New Roman" w:eastAsia="Times New Roman" w:hAnsi="Times New Roman" w:cs="Times New Roman"/>
          <w:sz w:val="24"/>
          <w:szCs w:val="24"/>
          <w:lang w:eastAsia="ru-RU"/>
        </w:rPr>
        <w:t>Краснодарский край:</w:t>
      </w:r>
    </w:p>
    <w:p w:rsidR="004D3A43" w:rsidRPr="003606E6" w:rsidRDefault="004D3A43" w:rsidP="002D219C">
      <w:pPr>
        <w:suppressAutoHyphens/>
        <w:spacing w:after="0" w:line="240" w:lineRule="auto"/>
        <w:ind w:firstLine="567"/>
        <w:jc w:val="both"/>
        <w:rPr>
          <w:rFonts w:ascii="Times New Roman" w:eastAsia="Times New Roman" w:hAnsi="Times New Roman" w:cs="Times New Roman"/>
          <w:sz w:val="24"/>
          <w:szCs w:val="24"/>
          <w:lang w:eastAsia="ru-RU"/>
        </w:rPr>
      </w:pPr>
      <w:r w:rsidRPr="003606E6">
        <w:rPr>
          <w:rFonts w:ascii="Times New Roman" w:eastAsia="Times New Roman" w:hAnsi="Times New Roman" w:cs="Times New Roman"/>
          <w:sz w:val="24"/>
          <w:szCs w:val="24"/>
          <w:lang w:eastAsia="ru-RU"/>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4D3A43" w:rsidRPr="003606E6" w:rsidRDefault="004D3A43" w:rsidP="002D219C">
      <w:pPr>
        <w:suppressAutoHyphens/>
        <w:spacing w:after="0" w:line="240" w:lineRule="auto"/>
        <w:ind w:firstLine="567"/>
        <w:jc w:val="both"/>
        <w:rPr>
          <w:rFonts w:ascii="Times New Roman" w:eastAsia="Times New Roman" w:hAnsi="Times New Roman" w:cs="Times New Roman"/>
          <w:sz w:val="24"/>
          <w:szCs w:val="24"/>
          <w:lang w:eastAsia="ru-RU"/>
        </w:rPr>
      </w:pPr>
      <w:r w:rsidRPr="003606E6">
        <w:rPr>
          <w:rFonts w:ascii="Times New Roman" w:eastAsia="Times New Roman" w:hAnsi="Times New Roman" w:cs="Times New Roman"/>
          <w:sz w:val="24"/>
          <w:szCs w:val="24"/>
          <w:lang w:eastAsia="ru-RU"/>
        </w:rPr>
        <w:t>-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p>
    <w:p w:rsidR="004D3A43" w:rsidRPr="003606E6" w:rsidRDefault="004D3A43" w:rsidP="002D219C">
      <w:pPr>
        <w:suppressAutoHyphens/>
        <w:spacing w:after="0" w:line="240" w:lineRule="auto"/>
        <w:ind w:firstLine="567"/>
        <w:jc w:val="both"/>
        <w:rPr>
          <w:rFonts w:ascii="Times New Roman" w:eastAsia="Times New Roman" w:hAnsi="Times New Roman" w:cs="Times New Roman"/>
          <w:sz w:val="24"/>
          <w:szCs w:val="24"/>
          <w:lang w:eastAsia="ru-RU"/>
        </w:rPr>
      </w:pPr>
    </w:p>
    <w:p w:rsidR="004D3A43" w:rsidRPr="003606E6" w:rsidRDefault="004D3A43" w:rsidP="002D219C">
      <w:pPr>
        <w:suppressAutoHyphens/>
        <w:spacing w:after="0" w:line="240" w:lineRule="auto"/>
        <w:ind w:firstLine="567"/>
        <w:jc w:val="both"/>
        <w:rPr>
          <w:rFonts w:ascii="Times New Roman" w:eastAsia="Times New Roman" w:hAnsi="Times New Roman" w:cs="Times New Roman"/>
          <w:b/>
          <w:bCs/>
          <w:color w:val="000000"/>
          <w:sz w:val="24"/>
          <w:szCs w:val="24"/>
          <w:lang w:eastAsia="ru-RU"/>
        </w:rPr>
      </w:pPr>
      <w:r w:rsidRPr="003606E6">
        <w:rPr>
          <w:rFonts w:ascii="Times New Roman" w:eastAsia="Times New Roman" w:hAnsi="Times New Roman" w:cs="Times New Roman"/>
          <w:b/>
          <w:bCs/>
          <w:color w:val="000000"/>
          <w:sz w:val="24"/>
          <w:szCs w:val="24"/>
          <w:lang w:eastAsia="ru-RU"/>
        </w:rPr>
        <w:t>Сроки поставки товара или завершения работ, либо график оказания услуг:</w:t>
      </w:r>
    </w:p>
    <w:p w:rsidR="004D3A43" w:rsidRPr="003606E6" w:rsidRDefault="004D3A43" w:rsidP="002D219C">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3606E6">
        <w:rPr>
          <w:rFonts w:ascii="Times New Roman" w:eastAsia="Times New Roman" w:hAnsi="Times New Roman" w:cs="Times New Roman"/>
          <w:color w:val="000000"/>
          <w:sz w:val="24"/>
          <w:szCs w:val="24"/>
          <w:lang w:eastAsia="ru-RU"/>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31.08.2023 года.</w:t>
      </w:r>
    </w:p>
    <w:p w:rsidR="004D3A43" w:rsidRPr="003606E6" w:rsidRDefault="004D3A43" w:rsidP="002D219C">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3606E6">
        <w:rPr>
          <w:rFonts w:ascii="Times New Roman" w:eastAsia="Times New Roman" w:hAnsi="Times New Roman" w:cs="Times New Roman"/>
          <w:sz w:val="24"/>
          <w:szCs w:val="24"/>
          <w:lang w:eastAsia="ru-RU"/>
        </w:rPr>
        <w:t>До 30.01.2023 г. предоставить на склад Поставщика, расположенный на территории Краснодарского края, 50% от общего количества Товара (Товар каждого вида для возможности Заказчику провести выборочную приемку товара). До 01.03.2023 г. на складе Поставщика, расположенном на территории Краснодарского края, должно быть 100% от общего количества Товара</w:t>
      </w:r>
      <w:r w:rsidRPr="003606E6">
        <w:rPr>
          <w:rFonts w:ascii="Times New Roman" w:eastAsia="Times New Roman" w:hAnsi="Times New Roman" w:cs="Times New Roman"/>
          <w:color w:val="000000"/>
          <w:sz w:val="24"/>
          <w:szCs w:val="24"/>
          <w:lang w:eastAsia="ru-RU"/>
        </w:rPr>
        <w:t>.</w:t>
      </w:r>
    </w:p>
    <w:p w:rsidR="004D3A43" w:rsidRPr="003606E6" w:rsidRDefault="004D3A43" w:rsidP="002D219C">
      <w:pPr>
        <w:suppressAutoHyphens/>
        <w:spacing w:after="0" w:line="240" w:lineRule="auto"/>
        <w:ind w:firstLine="567"/>
        <w:jc w:val="both"/>
        <w:rPr>
          <w:rFonts w:ascii="Times New Roman" w:eastAsia="Times New Roman" w:hAnsi="Times New Roman" w:cs="Times New Roman"/>
          <w:color w:val="000000"/>
          <w:sz w:val="24"/>
          <w:szCs w:val="24"/>
          <w:lang w:eastAsia="ru-RU"/>
        </w:rPr>
      </w:pPr>
    </w:p>
    <w:p w:rsidR="004D3A43" w:rsidRPr="003606E6" w:rsidRDefault="004D3A43" w:rsidP="002D219C">
      <w:pPr>
        <w:keepLines/>
        <w:widowControl w:val="0"/>
        <w:tabs>
          <w:tab w:val="left" w:pos="3828"/>
          <w:tab w:val="center" w:pos="5244"/>
        </w:tabs>
        <w:spacing w:after="0" w:line="240" w:lineRule="auto"/>
        <w:ind w:firstLine="567"/>
        <w:jc w:val="both"/>
        <w:rPr>
          <w:rFonts w:ascii="Times New Roman" w:eastAsia="Times New Roman" w:hAnsi="Times New Roman" w:cs="Times New Roman"/>
          <w:b/>
          <w:bCs/>
          <w:sz w:val="24"/>
          <w:szCs w:val="24"/>
        </w:rPr>
      </w:pPr>
      <w:r w:rsidRPr="003606E6">
        <w:rPr>
          <w:rFonts w:ascii="Times New Roman" w:eastAsia="Times New Roman" w:hAnsi="Times New Roman" w:cs="Times New Roman"/>
          <w:b/>
          <w:bCs/>
          <w:sz w:val="24"/>
          <w:szCs w:val="24"/>
        </w:rPr>
        <w:t>Срок исполнения контракта (отдельных этапов исполнения контракта, если проектом контракта предусмотрены такие этапы):</w:t>
      </w:r>
    </w:p>
    <w:p w:rsidR="002D219C" w:rsidRPr="003606E6" w:rsidRDefault="002D219C" w:rsidP="002D219C">
      <w:pPr>
        <w:tabs>
          <w:tab w:val="left" w:pos="4395"/>
        </w:tabs>
        <w:spacing w:after="0" w:line="240" w:lineRule="auto"/>
        <w:ind w:firstLine="567"/>
        <w:jc w:val="both"/>
        <w:rPr>
          <w:rFonts w:ascii="Times New Roman" w:eastAsia="Times New Roman" w:hAnsi="Times New Roman" w:cs="Times New Roman"/>
          <w:color w:val="000000"/>
          <w:sz w:val="24"/>
          <w:szCs w:val="24"/>
          <w:lang w:eastAsia="ru-RU"/>
        </w:rPr>
      </w:pPr>
      <w:r w:rsidRPr="003606E6">
        <w:rPr>
          <w:rFonts w:ascii="Times New Roman" w:eastAsia="Times New Roman" w:hAnsi="Times New Roman" w:cs="Times New Roman"/>
          <w:color w:val="000000"/>
          <w:sz w:val="24"/>
          <w:szCs w:val="24"/>
          <w:lang w:eastAsia="ru-RU"/>
        </w:rPr>
        <w:t>1-й этап: с</w:t>
      </w:r>
      <w:r w:rsidR="004D3A43" w:rsidRPr="003606E6">
        <w:rPr>
          <w:rFonts w:ascii="Times New Roman" w:eastAsia="Times New Roman" w:hAnsi="Times New Roman" w:cs="Times New Roman"/>
          <w:color w:val="000000"/>
          <w:sz w:val="24"/>
          <w:szCs w:val="24"/>
          <w:lang w:eastAsia="ru-RU"/>
        </w:rPr>
        <w:t xml:space="preserve"> 01.01.2023</w:t>
      </w:r>
      <w:r w:rsidRPr="003606E6">
        <w:rPr>
          <w:rFonts w:ascii="Times New Roman" w:eastAsia="Times New Roman" w:hAnsi="Times New Roman" w:cs="Times New Roman"/>
          <w:color w:val="000000"/>
          <w:sz w:val="24"/>
          <w:szCs w:val="24"/>
          <w:lang w:eastAsia="ru-RU"/>
        </w:rPr>
        <w:t xml:space="preserve"> года</w:t>
      </w:r>
      <w:r w:rsidR="004D3A43" w:rsidRPr="003606E6">
        <w:rPr>
          <w:rFonts w:ascii="Times New Roman" w:eastAsia="Times New Roman" w:hAnsi="Times New Roman" w:cs="Times New Roman"/>
          <w:color w:val="000000"/>
          <w:sz w:val="24"/>
          <w:szCs w:val="24"/>
          <w:lang w:eastAsia="ru-RU"/>
        </w:rPr>
        <w:t xml:space="preserve"> по 15.05.2023</w:t>
      </w:r>
      <w:r w:rsidRPr="003606E6">
        <w:rPr>
          <w:rFonts w:ascii="Times New Roman" w:eastAsia="Times New Roman" w:hAnsi="Times New Roman" w:cs="Times New Roman"/>
          <w:color w:val="000000"/>
          <w:sz w:val="24"/>
          <w:szCs w:val="24"/>
          <w:lang w:eastAsia="ru-RU"/>
        </w:rPr>
        <w:t xml:space="preserve"> года;</w:t>
      </w:r>
    </w:p>
    <w:p w:rsidR="004D3A43" w:rsidRPr="003606E6" w:rsidRDefault="002D219C" w:rsidP="002D219C">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3606E6">
        <w:rPr>
          <w:rFonts w:ascii="Times New Roman" w:eastAsia="Times New Roman" w:hAnsi="Times New Roman" w:cs="Times New Roman"/>
          <w:color w:val="000000"/>
          <w:sz w:val="24"/>
          <w:szCs w:val="24"/>
          <w:lang w:eastAsia="ru-RU"/>
        </w:rPr>
        <w:t>2-й этап: с 20.04.2023 года по 30.09.2023 года.</w:t>
      </w:r>
    </w:p>
    <w:p w:rsidR="004D3A43" w:rsidRPr="003606E6" w:rsidRDefault="004D3A43" w:rsidP="002D219C">
      <w:pPr>
        <w:suppressAutoHyphens/>
        <w:spacing w:after="0" w:line="240" w:lineRule="auto"/>
        <w:ind w:firstLine="567"/>
        <w:jc w:val="both"/>
        <w:rPr>
          <w:rFonts w:ascii="Times New Roman" w:eastAsia="Times New Roman" w:hAnsi="Times New Roman" w:cs="Times New Roman"/>
          <w:color w:val="000000"/>
          <w:sz w:val="24"/>
          <w:szCs w:val="24"/>
          <w:lang w:eastAsia="ru-RU"/>
        </w:rPr>
      </w:pPr>
    </w:p>
    <w:p w:rsidR="004D3A43" w:rsidRPr="003606E6" w:rsidRDefault="004D3A43" w:rsidP="002D219C">
      <w:pPr>
        <w:suppressAutoHyphens/>
        <w:spacing w:after="0" w:line="240" w:lineRule="auto"/>
        <w:ind w:firstLine="567"/>
        <w:jc w:val="both"/>
        <w:rPr>
          <w:rFonts w:ascii="Times New Roman" w:eastAsia="Times New Roman" w:hAnsi="Times New Roman" w:cs="Times New Roman"/>
          <w:b/>
          <w:color w:val="000000"/>
          <w:sz w:val="24"/>
          <w:szCs w:val="24"/>
          <w:lang w:eastAsia="ru-RU"/>
        </w:rPr>
      </w:pPr>
      <w:r w:rsidRPr="003606E6">
        <w:rPr>
          <w:rFonts w:ascii="Times New Roman" w:eastAsia="Times New Roman" w:hAnsi="Times New Roman" w:cs="Times New Roman"/>
          <w:b/>
          <w:color w:val="000000"/>
          <w:sz w:val="24"/>
          <w:szCs w:val="24"/>
          <w:lang w:eastAsia="ru-RU"/>
        </w:rPr>
        <w:t>Требования к гарантийному сроку товаров, выполнения работ, оказания услуг и (или) объему предоставления гарантий их качества, к гарантийному обслуживанию товаров, к расходам на эксплуатацию товаров и др.:</w:t>
      </w:r>
    </w:p>
    <w:p w:rsidR="002B24EC" w:rsidRPr="002B24EC" w:rsidRDefault="002B24EC" w:rsidP="002B24EC">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2B24EC">
        <w:rPr>
          <w:rFonts w:ascii="Times New Roman" w:eastAsia="Times New Roman" w:hAnsi="Times New Roman" w:cs="Times New Roman"/>
          <w:color w:val="000000"/>
          <w:sz w:val="24"/>
          <w:szCs w:val="24"/>
          <w:lang w:eastAsia="ru-RU"/>
        </w:rPr>
        <w:t xml:space="preserve">Гарантийный срок должен составлять не менее 12 месяцев со дня подписания Получателем акта приема-передачи Товара или получения Товара Получателем посредством службы доставки (почтовым отправлением). Обязательно наличие гарантийных талонов, дающих право на бесплатный ремонт или замену Товара во время гарантийного срока пользования. Срок выполнения гарантийного ремонта или замены не должен превышать 15 рабочих дней со дня обращения Получателя. </w:t>
      </w:r>
    </w:p>
    <w:p w:rsidR="002B24EC" w:rsidRPr="002B24EC" w:rsidRDefault="002B24EC" w:rsidP="002B24EC">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2B24EC">
        <w:rPr>
          <w:rFonts w:ascii="Times New Roman" w:eastAsia="Times New Roman" w:hAnsi="Times New Roman" w:cs="Times New Roman"/>
          <w:color w:val="000000"/>
          <w:sz w:val="24"/>
          <w:szCs w:val="24"/>
          <w:lang w:eastAsia="ru-RU"/>
        </w:rPr>
        <w:t>Не позднее 20.01.2023 года поставщик должен предоставить Заказчику адреса специализированных мастерских, в которые следует обращаться для гарантийного ремонта Товара или устранен</w:t>
      </w:r>
      <w:bookmarkStart w:id="0" w:name="_GoBack"/>
      <w:bookmarkEnd w:id="0"/>
      <w:r w:rsidRPr="002B24EC">
        <w:rPr>
          <w:rFonts w:ascii="Times New Roman" w:eastAsia="Times New Roman" w:hAnsi="Times New Roman" w:cs="Times New Roman"/>
          <w:color w:val="000000"/>
          <w:sz w:val="24"/>
          <w:szCs w:val="24"/>
          <w:lang w:eastAsia="ru-RU"/>
        </w:rPr>
        <w:t>ия неисправностей. В случае отсутствия специализированных мастерских (сервисных служб) на территории Краснодарского края Поставщик обязан в течение гарантийного ремонта своими силами осуществить приемку Товара у Получателя для гарантийного ремонта и возврат Товара по месту жительства Получателя Товара. Обеспечение возможности ремонта, устранения недостатков при обеспечении Получателей Товаром осуществляется в соответствии с Федеральным законом от 07.02.1992 № 2300-1 «О защите прав потребителей».</w:t>
      </w:r>
    </w:p>
    <w:p w:rsidR="002B24EC" w:rsidRPr="002B24EC" w:rsidRDefault="002B24EC" w:rsidP="002B24EC">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2B24EC">
        <w:rPr>
          <w:rFonts w:ascii="Times New Roman" w:eastAsia="Times New Roman" w:hAnsi="Times New Roman" w:cs="Times New Roman"/>
          <w:color w:val="000000"/>
          <w:sz w:val="24"/>
          <w:szCs w:val="24"/>
          <w:lang w:eastAsia="ru-RU"/>
        </w:rPr>
        <w:t>В 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 изделиями» срок пользования техническими средствами реабилитации, протезом и протезно-ортопедическим изделием (далее - ТСР) исчисляется с даты предоставления его инвалиду. В случае если сроки службы, установленные изготовителем ТСР, превышают сроки пользования ТСР, утвержденные приказом Минтруда России, замена таких ТСР будет осуществляться региональным отделением по истечении сроков службы, установленных изготовителем ТСР.</w:t>
      </w:r>
    </w:p>
    <w:p w:rsidR="004D3A43" w:rsidRPr="003606E6" w:rsidRDefault="004D3A43" w:rsidP="002D219C">
      <w:pPr>
        <w:suppressAutoHyphens/>
        <w:spacing w:after="0" w:line="240" w:lineRule="auto"/>
        <w:ind w:firstLine="567"/>
        <w:jc w:val="both"/>
        <w:rPr>
          <w:rFonts w:ascii="Times New Roman" w:eastAsia="Times New Roman" w:hAnsi="Times New Roman" w:cs="Times New Roman"/>
          <w:color w:val="000000"/>
          <w:sz w:val="24"/>
          <w:szCs w:val="24"/>
          <w:lang w:eastAsia="ru-RU"/>
        </w:rPr>
      </w:pPr>
    </w:p>
    <w:p w:rsidR="004D3A43" w:rsidRPr="003606E6" w:rsidRDefault="004D3A43" w:rsidP="004D3A43">
      <w:pPr>
        <w:keepLines/>
        <w:widowControl w:val="0"/>
        <w:tabs>
          <w:tab w:val="left" w:pos="5865"/>
        </w:tabs>
        <w:spacing w:after="0" w:line="240" w:lineRule="auto"/>
        <w:rPr>
          <w:rFonts w:ascii="Times New Roman" w:eastAsia="Times New Roman" w:hAnsi="Times New Roman" w:cs="Times New Roman"/>
          <w:sz w:val="24"/>
          <w:szCs w:val="24"/>
          <w:lang w:eastAsia="ar-SA"/>
        </w:rPr>
      </w:pPr>
    </w:p>
    <w:p w:rsidR="004D3A43" w:rsidRPr="003606E6" w:rsidRDefault="004D3A43" w:rsidP="004D3A43">
      <w:pPr>
        <w:keepLines/>
        <w:widowControl w:val="0"/>
        <w:tabs>
          <w:tab w:val="left" w:pos="5865"/>
        </w:tabs>
        <w:spacing w:after="0" w:line="240" w:lineRule="auto"/>
        <w:jc w:val="center"/>
        <w:rPr>
          <w:rFonts w:ascii="Times New Roman" w:eastAsia="Times New Roman" w:hAnsi="Times New Roman" w:cs="Times New Roman"/>
          <w:sz w:val="24"/>
          <w:szCs w:val="24"/>
          <w:lang w:eastAsia="ar-SA"/>
        </w:rPr>
      </w:pPr>
    </w:p>
    <w:p w:rsidR="00F64C66" w:rsidRPr="003606E6" w:rsidRDefault="00F64C66">
      <w:pPr>
        <w:rPr>
          <w:rFonts w:ascii="Times New Roman" w:hAnsi="Times New Roman" w:cs="Times New Roman"/>
          <w:sz w:val="24"/>
          <w:szCs w:val="24"/>
        </w:rPr>
      </w:pPr>
    </w:p>
    <w:sectPr w:rsidR="00F64C66" w:rsidRPr="003606E6" w:rsidSect="004D3A4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A43" w:rsidRDefault="004D3A43" w:rsidP="004D3A43">
      <w:pPr>
        <w:spacing w:after="0" w:line="240" w:lineRule="auto"/>
      </w:pPr>
      <w:r>
        <w:separator/>
      </w:r>
    </w:p>
  </w:endnote>
  <w:endnote w:type="continuationSeparator" w:id="0">
    <w:p w:rsidR="004D3A43" w:rsidRDefault="004D3A43" w:rsidP="004D3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A43" w:rsidRDefault="004D3A43" w:rsidP="004D3A43">
      <w:pPr>
        <w:spacing w:after="0" w:line="240" w:lineRule="auto"/>
      </w:pPr>
      <w:r>
        <w:separator/>
      </w:r>
    </w:p>
  </w:footnote>
  <w:footnote w:type="continuationSeparator" w:id="0">
    <w:p w:rsidR="004D3A43" w:rsidRDefault="004D3A43" w:rsidP="004D3A43">
      <w:pPr>
        <w:spacing w:after="0" w:line="240" w:lineRule="auto"/>
      </w:pPr>
      <w:r>
        <w:continuationSeparator/>
      </w:r>
    </w:p>
  </w:footnote>
  <w:footnote w:id="1">
    <w:p w:rsidR="00932D65" w:rsidRDefault="00932D65" w:rsidP="004D3A43">
      <w:pPr>
        <w:pStyle w:val="a3"/>
      </w:pPr>
      <w:r>
        <w:rPr>
          <w:rStyle w:val="a5"/>
        </w:rPr>
        <w:footnoteRef/>
      </w:r>
      <w:r>
        <w:t xml:space="preserve"> Не более</w:t>
      </w:r>
    </w:p>
  </w:footnote>
  <w:footnote w:id="2">
    <w:p w:rsidR="00932D65" w:rsidRDefault="00932D65" w:rsidP="004D3A43">
      <w:pPr>
        <w:pStyle w:val="a3"/>
      </w:pPr>
      <w:r>
        <w:rPr>
          <w:rStyle w:val="a5"/>
        </w:rPr>
        <w:footnoteRef/>
      </w:r>
      <w:r>
        <w:t xml:space="preserve"> Не более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64"/>
    <w:rsid w:val="002B24EC"/>
    <w:rsid w:val="002D219C"/>
    <w:rsid w:val="003606E6"/>
    <w:rsid w:val="004D3A43"/>
    <w:rsid w:val="00932D65"/>
    <w:rsid w:val="00C66764"/>
    <w:rsid w:val="00F64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2B451-1B4E-4730-9360-B10F282B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D3A43"/>
    <w:pPr>
      <w:spacing w:after="0" w:line="240" w:lineRule="auto"/>
    </w:pPr>
    <w:rPr>
      <w:rFonts w:ascii="Times New Roman" w:eastAsia="Times New Roman" w:hAnsi="Times New Roman" w:cs="Times New Roman"/>
      <w:sz w:val="20"/>
      <w:szCs w:val="20"/>
      <w:lang w:eastAsia="ar-SA"/>
    </w:rPr>
  </w:style>
  <w:style w:type="character" w:customStyle="1" w:styleId="a4">
    <w:name w:val="Текст сноски Знак"/>
    <w:basedOn w:val="a0"/>
    <w:link w:val="a3"/>
    <w:uiPriority w:val="99"/>
    <w:semiHidden/>
    <w:rsid w:val="004D3A43"/>
    <w:rPr>
      <w:rFonts w:ascii="Times New Roman" w:eastAsia="Times New Roman" w:hAnsi="Times New Roman" w:cs="Times New Roman"/>
      <w:sz w:val="20"/>
      <w:szCs w:val="20"/>
      <w:lang w:eastAsia="ar-SA"/>
    </w:rPr>
  </w:style>
  <w:style w:type="character" w:styleId="a5">
    <w:name w:val="footnote reference"/>
    <w:basedOn w:val="a0"/>
    <w:uiPriority w:val="99"/>
    <w:semiHidden/>
    <w:unhideWhenUsed/>
    <w:rsid w:val="004D3A43"/>
    <w:rPr>
      <w:vertAlign w:val="superscript"/>
    </w:rPr>
  </w:style>
  <w:style w:type="table" w:styleId="a6">
    <w:name w:val="Table Grid"/>
    <w:basedOn w:val="a1"/>
    <w:uiPriority w:val="59"/>
    <w:rsid w:val="004D3A4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822069">
      <w:bodyDiv w:val="1"/>
      <w:marLeft w:val="0"/>
      <w:marRight w:val="0"/>
      <w:marTop w:val="0"/>
      <w:marBottom w:val="0"/>
      <w:divBdr>
        <w:top w:val="none" w:sz="0" w:space="0" w:color="auto"/>
        <w:left w:val="none" w:sz="0" w:space="0" w:color="auto"/>
        <w:bottom w:val="none" w:sz="0" w:space="0" w:color="auto"/>
        <w:right w:val="none" w:sz="0" w:space="0" w:color="auto"/>
      </w:divBdr>
    </w:div>
    <w:div w:id="1457220326">
      <w:bodyDiv w:val="1"/>
      <w:marLeft w:val="0"/>
      <w:marRight w:val="0"/>
      <w:marTop w:val="0"/>
      <w:marBottom w:val="0"/>
      <w:divBdr>
        <w:top w:val="none" w:sz="0" w:space="0" w:color="auto"/>
        <w:left w:val="none" w:sz="0" w:space="0" w:color="auto"/>
        <w:bottom w:val="none" w:sz="0" w:space="0" w:color="auto"/>
        <w:right w:val="none" w:sz="0" w:space="0" w:color="auto"/>
      </w:divBdr>
    </w:div>
    <w:div w:id="168192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1906</Words>
  <Characters>10866</Characters>
  <Application>Microsoft Office Word</Application>
  <DocSecurity>0</DocSecurity>
  <Lines>90</Lines>
  <Paragraphs>25</Paragraphs>
  <ScaleCrop>false</ScaleCrop>
  <Company>Krasnodar region office of FSI</Company>
  <LinksUpToDate>false</LinksUpToDate>
  <CharactersWithSpaces>12747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Кузьмина Людмила Александровна</dc:creator>
  <cp:keywords/>
  <dc:description/>
  <cp:lastModifiedBy>Кизилова Татьяна Анатольевна</cp:lastModifiedBy>
  <cp:revision>6</cp:revision>
  <dcterms:created xsi:type="dcterms:W3CDTF">2022-10-14T12:09:00Z</dcterms:created>
  <dcterms:modified xsi:type="dcterms:W3CDTF">2022-10-17T08:40:00Z</dcterms:modified>
</cp:coreProperties>
</file>