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D064D1" w:rsidRDefault="00815607" w:rsidP="00D064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D0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D064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D06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D06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D064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D06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D064D1" w:rsidRPr="00D064D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органов пищеварения,  эндокринной системы, органов дыхания, кожи и подкожной клетчатки.</w:t>
      </w:r>
    </w:p>
    <w:p w:rsidR="00815607" w:rsidRPr="00D064D1" w:rsidRDefault="00815607" w:rsidP="00D064D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D064D1" w:rsidRDefault="00815607" w:rsidP="00D064D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b/>
          <w:bCs/>
          <w:sz w:val="24"/>
          <w:szCs w:val="24"/>
        </w:rPr>
        <w:t>аукциона:</w:t>
      </w:r>
    </w:p>
    <w:p w:rsidR="00D57FC8" w:rsidRPr="00D064D1" w:rsidRDefault="00026F67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D064D1" w:rsidRPr="00D064D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D064D1" w:rsidRPr="00D064D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органов пищеварения,  эндокринной системы, органов дыхания, кожи и подкожной клетчатки.</w:t>
      </w:r>
    </w:p>
    <w:p w:rsidR="00D57FC8" w:rsidRPr="00D064D1" w:rsidRDefault="00815607" w:rsidP="00D064D1">
      <w:pPr>
        <w:pStyle w:val="a6"/>
        <w:keepNext/>
        <w:widowControl/>
        <w:tabs>
          <w:tab w:val="left" w:pos="-180"/>
        </w:tabs>
        <w:spacing w:after="0"/>
        <w:contextualSpacing/>
        <w:jc w:val="both"/>
        <w:rPr>
          <w:rFonts w:cs="Times New Roman"/>
        </w:rPr>
      </w:pPr>
      <w:r w:rsidRPr="00D064D1">
        <w:rPr>
          <w:rFonts w:cs="Times New Roman"/>
        </w:rPr>
        <w:t>Место</w:t>
      </w:r>
      <w:r w:rsidR="00216CA0" w:rsidRPr="00D064D1">
        <w:rPr>
          <w:rFonts w:cs="Times New Roman"/>
        </w:rPr>
        <w:t xml:space="preserve"> </w:t>
      </w:r>
      <w:r w:rsidRPr="00D064D1">
        <w:rPr>
          <w:rFonts w:cs="Times New Roman"/>
        </w:rPr>
        <w:t>оказания</w:t>
      </w:r>
      <w:r w:rsidR="00216CA0" w:rsidRPr="00D064D1">
        <w:rPr>
          <w:rFonts w:cs="Times New Roman"/>
        </w:rPr>
        <w:t xml:space="preserve"> </w:t>
      </w:r>
      <w:r w:rsidRPr="00D064D1">
        <w:rPr>
          <w:rFonts w:cs="Times New Roman"/>
        </w:rPr>
        <w:t xml:space="preserve">услуг: </w:t>
      </w:r>
      <w:r w:rsidR="00D064D1" w:rsidRPr="00D064D1">
        <w:rPr>
          <w:rFonts w:cs="Times New Roman"/>
        </w:rPr>
        <w:t>Российская Федерация, Кабардино-Балкарская Республика, курорт Нальчик</w:t>
      </w:r>
      <w:r w:rsidRPr="00D064D1">
        <w:rPr>
          <w:rFonts w:eastAsia="Times New Roman CYR" w:cs="Times New Roman"/>
          <w:color w:val="000000"/>
          <w:spacing w:val="-2"/>
        </w:rPr>
        <w:t>.</w:t>
      </w:r>
    </w:p>
    <w:p w:rsidR="00026F67" w:rsidRPr="00D064D1" w:rsidRDefault="00F42CA9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Сроки оказания услуг: 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Санаторно-курортные </w:t>
      </w:r>
      <w:r w:rsidRPr="00D064D1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ранее  10.03.2023г. и не позднее 19.11.2023г.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D064D1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D064D1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D064D1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064D1">
        <w:rPr>
          <w:rFonts w:ascii="Times New Roman" w:hAnsi="Times New Roman" w:cs="Times New Roman"/>
          <w:sz w:val="24"/>
          <w:szCs w:val="24"/>
        </w:rPr>
        <w:t>в весенний период  - не более 40% от общего количества;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в летний период                 - не менее 10% от общего количества;</w:t>
      </w:r>
    </w:p>
    <w:p w:rsidR="00D064D1" w:rsidRP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D064D1" w:rsidRDefault="000A0816" w:rsidP="00D064D1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контракта: </w:t>
      </w:r>
      <w:r w:rsidR="00F42CA9" w:rsidRPr="00D064D1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D064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D064D1" w:rsidRDefault="00815607" w:rsidP="00D064D1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D0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CA9" w:rsidRPr="00D064D1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D064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 w:rsidRPr="00D064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2CA9" w:rsidRPr="00D064D1">
        <w:rPr>
          <w:rFonts w:ascii="Times New Roman" w:eastAsia="Times New Roman" w:hAnsi="Times New Roman" w:cs="Times New Roman"/>
          <w:sz w:val="24"/>
          <w:szCs w:val="24"/>
        </w:rPr>
        <w:t xml:space="preserve">18 койко-дней. </w:t>
      </w:r>
    </w:p>
    <w:p w:rsidR="00CC5D7C" w:rsidRPr="00D064D1" w:rsidRDefault="00CC5D7C" w:rsidP="00D064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D57FC8" w:rsidRPr="00D064D1" w:rsidRDefault="00D57FC8" w:rsidP="00D064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С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D064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D064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D064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D064D1" w:rsidRDefault="00D57FC8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С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D064D1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D064D1" w:rsidRPr="00D064D1" w:rsidRDefault="00D064D1" w:rsidP="00D064D1">
      <w:pPr>
        <w:pStyle w:val="22"/>
        <w:keepNext/>
        <w:keepLines/>
        <w:suppressAutoHyphens w:val="0"/>
        <w:spacing w:after="0" w:line="240" w:lineRule="auto"/>
        <w:ind w:firstLine="720"/>
        <w:contextualSpacing/>
        <w:jc w:val="both"/>
        <w:rPr>
          <w:b/>
        </w:rPr>
      </w:pPr>
      <w:r w:rsidRPr="00D064D1">
        <w:rPr>
          <w:b/>
        </w:rPr>
        <w:t>- заболевания органов кровообращения: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от 22.11.2004 №222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от 22.11.2004 №211 «Об утверждении стандарта санаторно-курортной помощи больным с болезнями вен», 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от 23.11.2004 №276 «Об утверждении стандарта санаторно-курортной помощи больным с цереброваскулярными болезнями».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D064D1" w:rsidRPr="00D064D1" w:rsidRDefault="00D064D1" w:rsidP="00D064D1">
      <w:pPr>
        <w:pStyle w:val="22"/>
        <w:keepNext/>
        <w:keepLines/>
        <w:suppressAutoHyphens w:val="0"/>
        <w:spacing w:after="0" w:line="240" w:lineRule="auto"/>
        <w:ind w:firstLine="720"/>
        <w:contextualSpacing/>
        <w:jc w:val="both"/>
        <w:rPr>
          <w:color w:val="000000"/>
        </w:rPr>
      </w:pPr>
      <w:r w:rsidRPr="00D064D1">
        <w:rPr>
          <w:color w:val="000000"/>
        </w:rPr>
        <w:lastRenderedPageBreak/>
        <w:t>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064D1">
        <w:rPr>
          <w:color w:val="000000"/>
        </w:rPr>
        <w:t>артропатии</w:t>
      </w:r>
      <w:proofErr w:type="spellEnd"/>
      <w:r w:rsidRPr="00D064D1">
        <w:rPr>
          <w:color w:val="000000"/>
        </w:rPr>
        <w:t xml:space="preserve">, инфекционные </w:t>
      </w:r>
      <w:proofErr w:type="spellStart"/>
      <w:r w:rsidRPr="00D064D1">
        <w:rPr>
          <w:color w:val="000000"/>
        </w:rPr>
        <w:t>артропатии</w:t>
      </w:r>
      <w:proofErr w:type="spellEnd"/>
      <w:r w:rsidRPr="00D064D1">
        <w:rPr>
          <w:color w:val="000000"/>
        </w:rPr>
        <w:t xml:space="preserve">, воспалительные </w:t>
      </w:r>
      <w:proofErr w:type="spellStart"/>
      <w:r w:rsidRPr="00D064D1">
        <w:rPr>
          <w:color w:val="000000"/>
        </w:rPr>
        <w:t>артропатии</w:t>
      </w:r>
      <w:proofErr w:type="spellEnd"/>
      <w:r w:rsidRPr="00D064D1">
        <w:rPr>
          <w:color w:val="000000"/>
        </w:rPr>
        <w:t>, артрозы, другие поражения суставов)».</w:t>
      </w:r>
    </w:p>
    <w:p w:rsidR="00D064D1" w:rsidRPr="00D064D1" w:rsidRDefault="00D064D1" w:rsidP="00D064D1">
      <w:pPr>
        <w:keepNext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sz w:val="24"/>
          <w:szCs w:val="24"/>
        </w:rPr>
        <w:t>- з</w:t>
      </w:r>
      <w:r w:rsidRPr="00D064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D064D1" w:rsidRPr="00D064D1" w:rsidRDefault="00D064D1" w:rsidP="00D064D1">
      <w:pPr>
        <w:keepNext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№213 от 22.11.04г. «</w:t>
      </w:r>
      <w:r w:rsidRPr="00D064D1">
        <w:rPr>
          <w:rFonts w:ascii="Times New Roman" w:hAnsi="Times New Roman" w:cs="Times New Roman"/>
          <w:color w:val="000000"/>
          <w:sz w:val="24"/>
          <w:szCs w:val="24"/>
        </w:rPr>
        <w:t>Об утверждении стандарта санаторно-курортной помощи больным детским церебральным параличом»;</w:t>
      </w:r>
    </w:p>
    <w:p w:rsidR="00D064D1" w:rsidRPr="00D064D1" w:rsidRDefault="00D064D1" w:rsidP="00D064D1">
      <w:pPr>
        <w:keepNext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№214 от 22.11.04г.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D064D1" w:rsidRPr="00D064D1" w:rsidRDefault="00D064D1" w:rsidP="00D064D1">
      <w:pPr>
        <w:keepNext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№217 от 22.11.04г. «Об утверждении стандарта санаторно-курортной помощи больным с воспалительными  болезнями центральной нервной системы»;                                         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064D1">
        <w:rPr>
          <w:rFonts w:ascii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D064D1" w:rsidRPr="00D064D1" w:rsidRDefault="00D064D1" w:rsidP="00D064D1">
      <w:pPr>
        <w:pStyle w:val="Web"/>
        <w:keepNext/>
        <w:widowControl/>
        <w:suppressAutoHyphens w:val="0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64D1">
        <w:rPr>
          <w:b/>
          <w:bCs/>
          <w:sz w:val="24"/>
          <w:szCs w:val="24"/>
        </w:rPr>
        <w:t>- заболевания органов пищеварения:</w:t>
      </w:r>
    </w:p>
    <w:p w:rsidR="00D064D1" w:rsidRPr="00D064D1" w:rsidRDefault="00D064D1" w:rsidP="00D064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>»;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D064D1" w:rsidRPr="00D064D1" w:rsidRDefault="00D064D1" w:rsidP="00D064D1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D064D1" w:rsidRPr="00D064D1" w:rsidRDefault="00D064D1" w:rsidP="00D064D1">
      <w:pPr>
        <w:pStyle w:val="22"/>
        <w:keepNext/>
        <w:keepLines/>
        <w:suppressAutoHyphens w:val="0"/>
        <w:spacing w:after="0" w:line="240" w:lineRule="auto"/>
        <w:ind w:firstLine="720"/>
        <w:contextualSpacing/>
        <w:jc w:val="both"/>
        <w:rPr>
          <w:color w:val="000000"/>
        </w:rPr>
      </w:pPr>
      <w:r w:rsidRPr="00D064D1">
        <w:rPr>
          <w:color w:val="000000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064D1" w:rsidRPr="00D064D1" w:rsidRDefault="00D064D1" w:rsidP="00D064D1">
      <w:pPr>
        <w:keepNext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/>
          <w:color w:val="000000"/>
          <w:sz w:val="24"/>
          <w:szCs w:val="24"/>
        </w:rPr>
        <w:t>- заболевания кожи и подкожной клетчатки:</w:t>
      </w:r>
    </w:p>
    <w:p w:rsidR="00D064D1" w:rsidRDefault="00D064D1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№225 от 22.11.2004г. </w:t>
      </w:r>
      <w:hyperlink r:id="rId5" w:history="1">
        <w:r w:rsidRPr="00D064D1">
          <w:rPr>
            <w:rFonts w:ascii="Times New Roman" w:hAnsi="Times New Roman" w:cs="Times New Roman"/>
            <w:color w:val="000000"/>
            <w:sz w:val="24"/>
            <w:szCs w:val="24"/>
          </w:rPr>
          <w:t>«</w:t>
        </w:r>
        <w:r w:rsidRPr="00D064D1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Об утверждении стандарта санаторно-курортной помощи больным дерматитом и экземой, </w:t>
        </w:r>
        <w:proofErr w:type="spellStart"/>
        <w:r w:rsidRPr="00D064D1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папулосквамозными</w:t>
        </w:r>
        <w:proofErr w:type="spellEnd"/>
        <w:r w:rsidRPr="00D064D1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нарушениями, крапивницей, эритемой, другими болезнями кожи и подкожной клетчатки</w:t>
        </w:r>
        <w:r w:rsidRPr="00D064D1">
          <w:rPr>
            <w:rFonts w:ascii="Times New Roman" w:hAnsi="Times New Roman" w:cs="Times New Roman"/>
            <w:color w:val="000000"/>
            <w:sz w:val="24"/>
            <w:szCs w:val="24"/>
          </w:rPr>
          <w:t>».</w:t>
        </w:r>
      </w:hyperlink>
    </w:p>
    <w:p w:rsidR="00D57FC8" w:rsidRPr="00D064D1" w:rsidRDefault="00D57FC8" w:rsidP="00D064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D064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D064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D064D1" w:rsidRDefault="00D57FC8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D064D1" w:rsidRDefault="00026F67" w:rsidP="00D064D1">
      <w:pPr>
        <w:pStyle w:val="1"/>
        <w:keepLines/>
        <w:spacing w:before="0" w:after="0"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D064D1" w:rsidRDefault="00026F67" w:rsidP="00D064D1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D064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D064D1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РФ от 21.06.2013 № 395 </w:t>
      </w:r>
      <w:proofErr w:type="spellStart"/>
      <w:r w:rsidRPr="00D064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64D1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D064D1" w:rsidRDefault="00026F67" w:rsidP="00D064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D064D1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D4693" w:rsidRPr="00D064D1" w:rsidRDefault="005D4693" w:rsidP="00D064D1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D064D1">
        <w:rPr>
          <w:rFonts w:ascii="Times New Roman" w:hAnsi="Times New Roman" w:cs="Times New Roman"/>
          <w:sz w:val="24"/>
          <w:szCs w:val="24"/>
        </w:rPr>
        <w:t>н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D064D1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D064D1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D4693" w:rsidRPr="00D064D1" w:rsidRDefault="005D4693" w:rsidP="00D064D1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D064D1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с учетом специфики льготной категории граждан.</w:t>
      </w:r>
      <w:r w:rsidRPr="00D064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4D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D064D1" w:rsidRDefault="00026F67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D06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4D1">
        <w:rPr>
          <w:rFonts w:ascii="Times New Roman" w:hAnsi="Times New Roman" w:cs="Times New Roman"/>
          <w:sz w:val="24"/>
          <w:szCs w:val="24"/>
        </w:rPr>
        <w:t>помещения.</w:t>
      </w:r>
    </w:p>
    <w:p w:rsidR="00F943CB" w:rsidRPr="00D064D1" w:rsidRDefault="00F943CB" w:rsidP="00D064D1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D1">
        <w:rPr>
          <w:rFonts w:ascii="Times New Roman" w:hAnsi="Times New Roman" w:cs="Times New Roman"/>
          <w:sz w:val="24"/>
          <w:szCs w:val="24"/>
        </w:rPr>
        <w:t>ограничений способностей инвалидов к бытовой деятельности.</w:t>
      </w:r>
    </w:p>
    <w:p w:rsidR="00D064D1" w:rsidRPr="00D064D1" w:rsidRDefault="00D064D1" w:rsidP="00D064D1">
      <w:pPr>
        <w:pStyle w:val="22"/>
        <w:keepNext/>
        <w:keepLines/>
        <w:suppressAutoHyphens w:val="0"/>
        <w:spacing w:after="0" w:line="240" w:lineRule="auto"/>
        <w:ind w:firstLine="720"/>
        <w:contextualSpacing/>
        <w:jc w:val="both"/>
      </w:pPr>
      <w:r w:rsidRPr="00D064D1">
        <w:t xml:space="preserve"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кардиологии, травматологии и ортопедии, неврологии, гастроэнтерологии, эндокринологии, пульмонологии, </w:t>
      </w:r>
      <w:proofErr w:type="spellStart"/>
      <w:r w:rsidRPr="00D064D1">
        <w:t>дерматовенерологии</w:t>
      </w:r>
      <w:proofErr w:type="spellEnd"/>
      <w:r w:rsidRPr="00D064D1">
        <w:t>, терапии.</w:t>
      </w:r>
    </w:p>
    <w:p w:rsidR="00C339DE" w:rsidRPr="00D064D1" w:rsidRDefault="00C339DE" w:rsidP="00D064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D064D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D064D1" w:rsidRDefault="001573D2" w:rsidP="00D064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D064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D064D1" w:rsidRDefault="00AC4B83" w:rsidP="00D064D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D064D1" w:rsidRDefault="00AC4B83" w:rsidP="00D064D1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D064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D064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D064D1" w:rsidRDefault="00D57FC8" w:rsidP="00D064D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</w:t>
            </w:r>
            <w:r w:rsidR="00D064D1"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D064D1" w:rsidRPr="00D064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D064D1"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опорно-двигательного аппарата, нервной системы, органов пищеварения,  эндокринной системы, органов дыхания, кожи и подкожной клетчатки</w:t>
            </w: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D064D1" w:rsidRDefault="00F42CA9" w:rsidP="00D064D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D064D1" w:rsidRDefault="001573D2" w:rsidP="00D064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D064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C3338"/>
    <w:rsid w:val="002F642E"/>
    <w:rsid w:val="003707D1"/>
    <w:rsid w:val="00396F01"/>
    <w:rsid w:val="003C57C2"/>
    <w:rsid w:val="003E2518"/>
    <w:rsid w:val="00441F00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73D89"/>
    <w:rsid w:val="00884DD9"/>
    <w:rsid w:val="008A4B11"/>
    <w:rsid w:val="009007A0"/>
    <w:rsid w:val="0095014B"/>
    <w:rsid w:val="0096099C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30573"/>
    <w:rsid w:val="00B41BFF"/>
    <w:rsid w:val="00BA710F"/>
    <w:rsid w:val="00BF1808"/>
    <w:rsid w:val="00C00F62"/>
    <w:rsid w:val="00C1294B"/>
    <w:rsid w:val="00C339DE"/>
    <w:rsid w:val="00C50B0A"/>
    <w:rsid w:val="00C727ED"/>
    <w:rsid w:val="00C90F4D"/>
    <w:rsid w:val="00CA4A24"/>
    <w:rsid w:val="00CB0519"/>
    <w:rsid w:val="00CC5D7C"/>
    <w:rsid w:val="00CC6D86"/>
    <w:rsid w:val="00D064D1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943C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10</cp:revision>
  <cp:lastPrinted>2021-01-22T09:37:00Z</cp:lastPrinted>
  <dcterms:created xsi:type="dcterms:W3CDTF">2021-12-16T13:36:00Z</dcterms:created>
  <dcterms:modified xsi:type="dcterms:W3CDTF">2022-12-06T08:25:00Z</dcterms:modified>
</cp:coreProperties>
</file>