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Default="005F7457" w:rsidP="00A228FF">
      <w:pPr>
        <w:keepLines/>
        <w:widowControl w:val="0"/>
        <w:jc w:val="center"/>
        <w:rPr>
          <w:b/>
          <w:szCs w:val="24"/>
        </w:rPr>
      </w:pPr>
      <w:r w:rsidRPr="00863526">
        <w:rPr>
          <w:b/>
          <w:szCs w:val="24"/>
        </w:rPr>
        <w:t>Техническое задание</w:t>
      </w:r>
      <w:r w:rsidR="00BF7B4A" w:rsidRPr="00863526">
        <w:rPr>
          <w:b/>
          <w:szCs w:val="24"/>
        </w:rPr>
        <w:t xml:space="preserve"> (описание объекта закупки и условия исполнения государственного контракта)</w:t>
      </w:r>
    </w:p>
    <w:p w14:paraId="2DE3E8F5" w14:textId="77777777" w:rsidR="00D018D7" w:rsidRDefault="00D018D7" w:rsidP="00A228FF">
      <w:pPr>
        <w:keepLines/>
        <w:widowControl w:val="0"/>
        <w:jc w:val="center"/>
        <w:rPr>
          <w:b/>
          <w:szCs w:val="24"/>
        </w:rPr>
      </w:pPr>
    </w:p>
    <w:p w14:paraId="75DB15E9" w14:textId="77777777" w:rsidR="00D018D7" w:rsidRPr="00042A5B" w:rsidRDefault="00D018D7" w:rsidP="00D018D7">
      <w:pPr>
        <w:jc w:val="center"/>
        <w:rPr>
          <w:b/>
          <w:color w:val="auto"/>
          <w:szCs w:val="24"/>
          <w:lang w:eastAsia="ar-SA"/>
        </w:rPr>
      </w:pPr>
      <w:r w:rsidRPr="00042A5B">
        <w:rPr>
          <w:b/>
          <w:bCs/>
          <w:color w:val="auto"/>
          <w:szCs w:val="24"/>
          <w:lang w:eastAsia="ar-SA"/>
        </w:rPr>
        <w:t xml:space="preserve">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w:t>
      </w:r>
      <w:r w:rsidRPr="00042A5B">
        <w:rPr>
          <w:b/>
          <w:color w:val="auto"/>
          <w:szCs w:val="24"/>
          <w:lang w:eastAsia="ar-SA"/>
        </w:rPr>
        <w:t xml:space="preserve">аналоговых заушных средней мощности, </w:t>
      </w:r>
      <w:r w:rsidRPr="00042A5B">
        <w:rPr>
          <w:b/>
          <w:bCs/>
          <w:color w:val="auto"/>
          <w:szCs w:val="24"/>
          <w:lang w:eastAsia="ar-SA"/>
        </w:rPr>
        <w:t xml:space="preserve">слуховых аппаратов </w:t>
      </w:r>
      <w:r w:rsidRPr="00042A5B">
        <w:rPr>
          <w:b/>
          <w:color w:val="auto"/>
          <w:szCs w:val="24"/>
          <w:lang w:eastAsia="ar-SA"/>
        </w:rPr>
        <w:t>аналоговых заушных мощных,</w:t>
      </w:r>
      <w:r w:rsidRPr="00042A5B">
        <w:rPr>
          <w:b/>
          <w:bCs/>
          <w:color w:val="auto"/>
          <w:szCs w:val="24"/>
          <w:lang w:eastAsia="ar-SA"/>
        </w:rPr>
        <w:t xml:space="preserve"> слуховых аппаратов </w:t>
      </w:r>
      <w:r w:rsidRPr="00042A5B">
        <w:rPr>
          <w:b/>
          <w:color w:val="auto"/>
          <w:szCs w:val="24"/>
          <w:lang w:eastAsia="ar-SA"/>
        </w:rPr>
        <w:t>аналоговых заушных сверхмощных</w:t>
      </w:r>
    </w:p>
    <w:p w14:paraId="70E48759" w14:textId="77777777" w:rsidR="00D018D7" w:rsidRPr="00D018D7" w:rsidRDefault="00D018D7" w:rsidP="00D018D7">
      <w:pPr>
        <w:jc w:val="center"/>
        <w:rPr>
          <w:color w:val="auto"/>
          <w:szCs w:val="24"/>
          <w:lang w:eastAsia="ar-SA"/>
        </w:rPr>
      </w:pPr>
    </w:p>
    <w:tbl>
      <w:tblPr>
        <w:tblStyle w:val="83"/>
        <w:tblW w:w="4920" w:type="pct"/>
        <w:tblInd w:w="108" w:type="dxa"/>
        <w:tblLayout w:type="fixed"/>
        <w:tblLook w:val="04A0" w:firstRow="1" w:lastRow="0" w:firstColumn="1" w:lastColumn="0" w:noHBand="0" w:noVBand="1"/>
      </w:tblPr>
      <w:tblGrid>
        <w:gridCol w:w="541"/>
        <w:gridCol w:w="3428"/>
        <w:gridCol w:w="7656"/>
        <w:gridCol w:w="1417"/>
        <w:gridCol w:w="1507"/>
      </w:tblGrid>
      <w:tr w:rsidR="00D018D7" w:rsidRPr="00870965" w14:paraId="65B0085F" w14:textId="77777777" w:rsidTr="00870965">
        <w:tc>
          <w:tcPr>
            <w:tcW w:w="186" w:type="pct"/>
          </w:tcPr>
          <w:p w14:paraId="49D86537" w14:textId="77777777" w:rsidR="00D018D7" w:rsidRPr="00D018D7" w:rsidRDefault="00D018D7" w:rsidP="00042A5B">
            <w:pPr>
              <w:jc w:val="center"/>
              <w:rPr>
                <w:sz w:val="24"/>
                <w:szCs w:val="24"/>
                <w:lang w:eastAsia="ar-SA"/>
              </w:rPr>
            </w:pPr>
            <w:r w:rsidRPr="00D018D7">
              <w:rPr>
                <w:sz w:val="24"/>
                <w:szCs w:val="24"/>
                <w:lang w:eastAsia="ar-SA"/>
              </w:rPr>
              <w:t>№ п/п</w:t>
            </w:r>
          </w:p>
        </w:tc>
        <w:tc>
          <w:tcPr>
            <w:tcW w:w="1178" w:type="pct"/>
          </w:tcPr>
          <w:p w14:paraId="7FEF9277" w14:textId="77777777" w:rsidR="00D018D7" w:rsidRPr="00D018D7" w:rsidRDefault="00D018D7" w:rsidP="00042A5B">
            <w:pPr>
              <w:jc w:val="center"/>
              <w:rPr>
                <w:sz w:val="24"/>
                <w:szCs w:val="24"/>
                <w:lang w:eastAsia="ar-SA"/>
              </w:rPr>
            </w:pPr>
            <w:r w:rsidRPr="00D018D7">
              <w:rPr>
                <w:sz w:val="24"/>
                <w:szCs w:val="24"/>
                <w:lang w:eastAsia="ar-SA"/>
              </w:rPr>
              <w:t>Наименование товара, работ, услуг</w:t>
            </w:r>
          </w:p>
        </w:tc>
        <w:tc>
          <w:tcPr>
            <w:tcW w:w="2631" w:type="pct"/>
          </w:tcPr>
          <w:p w14:paraId="24D2CCDA" w14:textId="77777777" w:rsidR="00D018D7" w:rsidRPr="00D018D7" w:rsidRDefault="00D018D7" w:rsidP="00042A5B">
            <w:pPr>
              <w:jc w:val="center"/>
              <w:rPr>
                <w:sz w:val="24"/>
                <w:szCs w:val="24"/>
                <w:lang w:eastAsia="ar-SA"/>
              </w:rPr>
            </w:pPr>
            <w:r w:rsidRPr="00D018D7">
              <w:rPr>
                <w:sz w:val="24"/>
                <w:szCs w:val="24"/>
                <w:lang w:eastAsia="ar-SA"/>
              </w:rPr>
              <w:t>Описание объекта закупки</w:t>
            </w:r>
          </w:p>
        </w:tc>
        <w:tc>
          <w:tcPr>
            <w:tcW w:w="487" w:type="pct"/>
          </w:tcPr>
          <w:p w14:paraId="46099725" w14:textId="77777777" w:rsidR="00D018D7" w:rsidRPr="00D018D7" w:rsidRDefault="00D018D7" w:rsidP="00042A5B">
            <w:pPr>
              <w:jc w:val="center"/>
              <w:rPr>
                <w:sz w:val="24"/>
                <w:szCs w:val="24"/>
                <w:lang w:eastAsia="ar-SA"/>
              </w:rPr>
            </w:pPr>
            <w:r w:rsidRPr="00D018D7">
              <w:rPr>
                <w:sz w:val="24"/>
                <w:szCs w:val="24"/>
                <w:lang w:eastAsia="ar-SA"/>
              </w:rPr>
              <w:t>Единица измерения</w:t>
            </w:r>
          </w:p>
        </w:tc>
        <w:tc>
          <w:tcPr>
            <w:tcW w:w="518" w:type="pct"/>
          </w:tcPr>
          <w:p w14:paraId="78F83902" w14:textId="77777777" w:rsidR="00D018D7" w:rsidRPr="00D018D7" w:rsidRDefault="00D018D7" w:rsidP="00042A5B">
            <w:pPr>
              <w:jc w:val="center"/>
              <w:rPr>
                <w:sz w:val="24"/>
                <w:szCs w:val="24"/>
                <w:lang w:eastAsia="ar-SA"/>
              </w:rPr>
            </w:pPr>
            <w:r w:rsidRPr="00D018D7">
              <w:rPr>
                <w:sz w:val="24"/>
                <w:szCs w:val="24"/>
                <w:lang w:eastAsia="ar-SA"/>
              </w:rPr>
              <w:t>Цена за ед. изм.</w:t>
            </w:r>
            <w:r w:rsidRPr="00D018D7">
              <w:rPr>
                <w:sz w:val="24"/>
                <w:szCs w:val="24"/>
                <w:vertAlign w:val="superscript"/>
                <w:lang w:eastAsia="ar-SA"/>
              </w:rPr>
              <w:footnoteReference w:id="1"/>
            </w:r>
            <w:r w:rsidRPr="00D018D7">
              <w:rPr>
                <w:sz w:val="24"/>
                <w:szCs w:val="24"/>
                <w:lang w:eastAsia="ar-SA"/>
              </w:rPr>
              <w:t>, руб.</w:t>
            </w:r>
          </w:p>
        </w:tc>
      </w:tr>
      <w:tr w:rsidR="00870965" w:rsidRPr="00870965" w14:paraId="3335D77F" w14:textId="77777777" w:rsidTr="00870965">
        <w:tc>
          <w:tcPr>
            <w:tcW w:w="186" w:type="pct"/>
          </w:tcPr>
          <w:p w14:paraId="2D3E0E16" w14:textId="77777777" w:rsidR="00870965" w:rsidRPr="00D018D7" w:rsidRDefault="00870965" w:rsidP="00D018D7">
            <w:pPr>
              <w:rPr>
                <w:sz w:val="24"/>
                <w:szCs w:val="24"/>
                <w:lang w:eastAsia="ar-SA"/>
              </w:rPr>
            </w:pPr>
            <w:r w:rsidRPr="00D018D7">
              <w:rPr>
                <w:sz w:val="24"/>
                <w:szCs w:val="24"/>
                <w:lang w:eastAsia="ar-SA"/>
              </w:rPr>
              <w:t xml:space="preserve"> 1.</w:t>
            </w:r>
          </w:p>
        </w:tc>
        <w:tc>
          <w:tcPr>
            <w:tcW w:w="1178" w:type="pct"/>
          </w:tcPr>
          <w:p w14:paraId="5977D7AA" w14:textId="36F1ED56" w:rsidR="00870965" w:rsidRPr="00D018D7" w:rsidRDefault="00870965" w:rsidP="00D018D7">
            <w:pPr>
              <w:jc w:val="both"/>
              <w:rPr>
                <w:sz w:val="24"/>
                <w:szCs w:val="24"/>
                <w:lang w:eastAsia="ar-SA"/>
              </w:rPr>
            </w:pPr>
            <w:r w:rsidRPr="00870965">
              <w:rPr>
                <w:sz w:val="24"/>
                <w:szCs w:val="24"/>
                <w:lang w:eastAsia="ar-SA"/>
              </w:rPr>
              <w:t>Аппарат слуховой заушный воздушной проводимости</w:t>
            </w:r>
          </w:p>
        </w:tc>
        <w:tc>
          <w:tcPr>
            <w:tcW w:w="2631" w:type="pct"/>
          </w:tcPr>
          <w:p w14:paraId="659968AD" w14:textId="77777777" w:rsidR="00870965" w:rsidRPr="00D018D7" w:rsidRDefault="00870965" w:rsidP="00D018D7">
            <w:pPr>
              <w:jc w:val="both"/>
              <w:rPr>
                <w:b/>
                <w:sz w:val="24"/>
                <w:szCs w:val="24"/>
                <w:lang w:eastAsia="ar-SA"/>
              </w:rPr>
            </w:pPr>
            <w:r w:rsidRPr="00D018D7">
              <w:rPr>
                <w:b/>
                <w:sz w:val="24"/>
                <w:szCs w:val="24"/>
                <w:lang w:eastAsia="ar-SA"/>
              </w:rPr>
              <w:t>Слуховой аппарат цифровой заушный средней мощности</w:t>
            </w:r>
          </w:p>
          <w:p w14:paraId="49519F78" w14:textId="77777777" w:rsidR="00870965" w:rsidRPr="00D018D7" w:rsidRDefault="00870965" w:rsidP="00D018D7">
            <w:pPr>
              <w:jc w:val="both"/>
              <w:rPr>
                <w:sz w:val="24"/>
                <w:szCs w:val="24"/>
                <w:lang w:eastAsia="ar-SA"/>
              </w:rPr>
            </w:pPr>
            <w:r w:rsidRPr="00D018D7">
              <w:rPr>
                <w:sz w:val="24"/>
                <w:szCs w:val="24"/>
                <w:lang w:eastAsia="ar-SA"/>
              </w:rPr>
              <w:t xml:space="preserve">должен иметь: </w:t>
            </w:r>
          </w:p>
          <w:p w14:paraId="5B5FAAA4" w14:textId="77777777" w:rsidR="00870965" w:rsidRPr="00D018D7" w:rsidRDefault="00870965" w:rsidP="00D018D7">
            <w:pPr>
              <w:jc w:val="both"/>
              <w:rPr>
                <w:sz w:val="24"/>
                <w:szCs w:val="24"/>
                <w:lang w:eastAsia="ar-SA"/>
              </w:rPr>
            </w:pPr>
            <w:r w:rsidRPr="00D018D7">
              <w:rPr>
                <w:sz w:val="24"/>
                <w:szCs w:val="24"/>
                <w:lang w:eastAsia="ar-SA"/>
              </w:rPr>
              <w:t xml:space="preserve">- диапазон частот не более 0,1 – не менее 6,5 кГц. </w:t>
            </w:r>
          </w:p>
          <w:p w14:paraId="00222C93" w14:textId="77777777" w:rsidR="00870965" w:rsidRPr="00D018D7" w:rsidRDefault="00870965" w:rsidP="00D018D7">
            <w:pPr>
              <w:jc w:val="both"/>
              <w:rPr>
                <w:sz w:val="24"/>
                <w:szCs w:val="24"/>
                <w:lang w:eastAsia="ar-SA"/>
              </w:rPr>
            </w:pPr>
            <w:r w:rsidRPr="00D018D7">
              <w:rPr>
                <w:sz w:val="24"/>
                <w:szCs w:val="24"/>
                <w:lang w:eastAsia="ar-SA"/>
              </w:rPr>
              <w:t xml:space="preserve">- максимальный ВУЗД 90 не более 129 дБ </w:t>
            </w:r>
          </w:p>
          <w:p w14:paraId="3A14B275" w14:textId="77777777" w:rsidR="00870965" w:rsidRPr="00D018D7" w:rsidRDefault="00870965" w:rsidP="00D018D7">
            <w:pPr>
              <w:jc w:val="both"/>
              <w:rPr>
                <w:sz w:val="24"/>
                <w:szCs w:val="24"/>
                <w:lang w:eastAsia="ar-SA"/>
              </w:rPr>
            </w:pPr>
            <w:r w:rsidRPr="00D018D7">
              <w:rPr>
                <w:sz w:val="24"/>
                <w:szCs w:val="24"/>
                <w:lang w:eastAsia="ar-SA"/>
              </w:rPr>
              <w:t xml:space="preserve">- максимальное усиление не менее 55 дБ.  </w:t>
            </w:r>
          </w:p>
          <w:p w14:paraId="470F0F0B" w14:textId="77777777" w:rsidR="00870965" w:rsidRPr="00D018D7" w:rsidRDefault="00870965" w:rsidP="00D018D7">
            <w:pPr>
              <w:jc w:val="both"/>
              <w:rPr>
                <w:sz w:val="24"/>
                <w:szCs w:val="24"/>
                <w:lang w:eastAsia="ar-SA"/>
              </w:rPr>
            </w:pPr>
            <w:r w:rsidRPr="00D018D7">
              <w:rPr>
                <w:sz w:val="24"/>
                <w:szCs w:val="24"/>
                <w:lang w:eastAsia="ar-SA"/>
              </w:rPr>
              <w:t>- количество каналов цифровой обработки не менее 20-ти, количество программ прослушивания не менее – 4-х.</w:t>
            </w:r>
          </w:p>
          <w:p w14:paraId="27C0E75F" w14:textId="77777777" w:rsidR="00870965" w:rsidRPr="00D018D7" w:rsidRDefault="00870965" w:rsidP="00D018D7">
            <w:pPr>
              <w:jc w:val="both"/>
              <w:rPr>
                <w:sz w:val="24"/>
                <w:szCs w:val="24"/>
                <w:lang w:eastAsia="ar-SA"/>
              </w:rPr>
            </w:pPr>
            <w:r w:rsidRPr="00D018D7">
              <w:rPr>
                <w:sz w:val="24"/>
                <w:szCs w:val="24"/>
                <w:lang w:eastAsia="ar-SA"/>
              </w:rPr>
              <w:t>СА должен иметь следующие дополнительные параметры:</w:t>
            </w:r>
          </w:p>
          <w:p w14:paraId="2E790134" w14:textId="77777777" w:rsidR="00870965" w:rsidRPr="00D018D7" w:rsidRDefault="00870965" w:rsidP="00D018D7">
            <w:pPr>
              <w:jc w:val="both"/>
              <w:rPr>
                <w:sz w:val="24"/>
                <w:szCs w:val="24"/>
                <w:lang w:eastAsia="ar-SA"/>
              </w:rPr>
            </w:pPr>
            <w:r w:rsidRPr="00D018D7">
              <w:rPr>
                <w:sz w:val="24"/>
                <w:szCs w:val="24"/>
                <w:lang w:eastAsia="ar-SA"/>
              </w:rPr>
              <w:t>- Адаптивная АРУ по выходу;</w:t>
            </w:r>
          </w:p>
          <w:p w14:paraId="732FEB9F" w14:textId="77777777" w:rsidR="00870965" w:rsidRPr="00D018D7" w:rsidRDefault="00870965" w:rsidP="00D018D7">
            <w:pPr>
              <w:jc w:val="both"/>
              <w:rPr>
                <w:sz w:val="24"/>
                <w:szCs w:val="24"/>
                <w:lang w:eastAsia="ar-SA"/>
              </w:rPr>
            </w:pPr>
            <w:r w:rsidRPr="00D018D7">
              <w:rPr>
                <w:sz w:val="24"/>
                <w:szCs w:val="24"/>
                <w:lang w:eastAsia="ar-SA"/>
              </w:rPr>
              <w:t xml:space="preserve"> - Система направленных микрофонов с автоматической адаптивной направленностью</w:t>
            </w:r>
          </w:p>
          <w:p w14:paraId="106F3AC3" w14:textId="77777777" w:rsidR="00870965" w:rsidRPr="00D018D7" w:rsidRDefault="00870965" w:rsidP="00D018D7">
            <w:pPr>
              <w:jc w:val="both"/>
              <w:rPr>
                <w:sz w:val="24"/>
                <w:szCs w:val="24"/>
                <w:lang w:eastAsia="ar-SA"/>
              </w:rPr>
            </w:pPr>
            <w:r w:rsidRPr="00D018D7">
              <w:rPr>
                <w:sz w:val="24"/>
                <w:szCs w:val="24"/>
                <w:lang w:eastAsia="ar-SA"/>
              </w:rPr>
              <w:t>- Автоматическая программа, адаптирующая СА под различные изменения текущей акустической ситуации</w:t>
            </w:r>
          </w:p>
          <w:p w14:paraId="162DF208" w14:textId="77777777" w:rsidR="00870965" w:rsidRPr="00D018D7" w:rsidRDefault="00870965" w:rsidP="00D018D7">
            <w:pPr>
              <w:jc w:val="both"/>
              <w:rPr>
                <w:sz w:val="24"/>
                <w:szCs w:val="24"/>
                <w:lang w:eastAsia="ar-SA"/>
              </w:rPr>
            </w:pPr>
            <w:r w:rsidRPr="00D018D7">
              <w:rPr>
                <w:sz w:val="24"/>
                <w:szCs w:val="24"/>
                <w:lang w:eastAsia="ar-SA"/>
              </w:rPr>
              <w:t>- Подавление шума ветра</w:t>
            </w:r>
          </w:p>
          <w:p w14:paraId="7BAAD04E" w14:textId="77777777" w:rsidR="00870965" w:rsidRPr="00D018D7" w:rsidRDefault="00870965" w:rsidP="00D018D7">
            <w:pPr>
              <w:jc w:val="both"/>
              <w:rPr>
                <w:sz w:val="24"/>
                <w:szCs w:val="24"/>
                <w:lang w:eastAsia="ar-SA"/>
              </w:rPr>
            </w:pPr>
            <w:r w:rsidRPr="00D018D7">
              <w:rPr>
                <w:sz w:val="24"/>
                <w:szCs w:val="24"/>
                <w:lang w:eastAsia="ar-SA"/>
              </w:rPr>
              <w:t>- Подавление импульсных звуков</w:t>
            </w:r>
          </w:p>
          <w:p w14:paraId="63063167" w14:textId="77777777" w:rsidR="00870965" w:rsidRPr="00D018D7" w:rsidRDefault="00870965" w:rsidP="00D018D7">
            <w:pPr>
              <w:jc w:val="both"/>
              <w:rPr>
                <w:sz w:val="24"/>
                <w:szCs w:val="24"/>
                <w:lang w:eastAsia="ar-SA"/>
              </w:rPr>
            </w:pPr>
            <w:r w:rsidRPr="00D018D7">
              <w:rPr>
                <w:sz w:val="24"/>
                <w:szCs w:val="24"/>
                <w:lang w:eastAsia="ar-SA"/>
              </w:rPr>
              <w:t>- Частотную компрессию (перенос неслышимых высокочастотных звуков в низкочастотную область)</w:t>
            </w:r>
          </w:p>
          <w:p w14:paraId="7FA21A00" w14:textId="77777777" w:rsidR="00870965" w:rsidRPr="00D018D7" w:rsidRDefault="00870965" w:rsidP="00D018D7">
            <w:pPr>
              <w:jc w:val="both"/>
              <w:rPr>
                <w:sz w:val="24"/>
                <w:szCs w:val="24"/>
                <w:lang w:eastAsia="ar-SA"/>
              </w:rPr>
            </w:pPr>
            <w:r w:rsidRPr="00D018D7">
              <w:rPr>
                <w:sz w:val="24"/>
                <w:szCs w:val="24"/>
                <w:lang w:eastAsia="ar-SA"/>
              </w:rPr>
              <w:t>- Звуковая индикация переключения программ;</w:t>
            </w:r>
          </w:p>
          <w:p w14:paraId="08CC6D30" w14:textId="77777777" w:rsidR="00870965" w:rsidRPr="00D018D7" w:rsidRDefault="00870965" w:rsidP="00D018D7">
            <w:pPr>
              <w:jc w:val="both"/>
              <w:rPr>
                <w:sz w:val="24"/>
                <w:szCs w:val="24"/>
                <w:lang w:eastAsia="ar-SA"/>
              </w:rPr>
            </w:pPr>
            <w:r w:rsidRPr="00D018D7">
              <w:rPr>
                <w:sz w:val="24"/>
                <w:szCs w:val="24"/>
                <w:lang w:eastAsia="ar-SA"/>
              </w:rPr>
              <w:t>- Звуковая индикация разряда источника питания;</w:t>
            </w:r>
          </w:p>
          <w:p w14:paraId="25856F3B" w14:textId="77777777" w:rsidR="00870965" w:rsidRPr="00D018D7" w:rsidRDefault="00870965" w:rsidP="00D018D7">
            <w:pPr>
              <w:jc w:val="both"/>
              <w:rPr>
                <w:sz w:val="24"/>
                <w:szCs w:val="24"/>
                <w:lang w:eastAsia="ar-SA"/>
              </w:rPr>
            </w:pPr>
            <w:r w:rsidRPr="00D018D7">
              <w:rPr>
                <w:sz w:val="24"/>
                <w:szCs w:val="24"/>
                <w:lang w:eastAsia="ar-SA"/>
              </w:rPr>
              <w:t>- Система снижения шумов микрофона от окружающего шума низкого уровня;</w:t>
            </w:r>
          </w:p>
          <w:p w14:paraId="0B08E508" w14:textId="77777777" w:rsidR="00870965" w:rsidRPr="00D018D7" w:rsidRDefault="00870965" w:rsidP="00D018D7">
            <w:pPr>
              <w:jc w:val="both"/>
              <w:rPr>
                <w:sz w:val="24"/>
                <w:szCs w:val="24"/>
                <w:lang w:eastAsia="ar-SA"/>
              </w:rPr>
            </w:pPr>
            <w:r w:rsidRPr="00D018D7">
              <w:rPr>
                <w:sz w:val="24"/>
                <w:szCs w:val="24"/>
                <w:lang w:eastAsia="ar-SA"/>
              </w:rPr>
              <w:t>- Адаптивное многополосное шумоподавление;</w:t>
            </w:r>
          </w:p>
          <w:p w14:paraId="6F471907" w14:textId="77777777" w:rsidR="00870965" w:rsidRPr="00D018D7" w:rsidRDefault="00870965" w:rsidP="00D018D7">
            <w:pPr>
              <w:jc w:val="both"/>
              <w:rPr>
                <w:sz w:val="24"/>
                <w:szCs w:val="24"/>
                <w:lang w:eastAsia="ar-SA"/>
              </w:rPr>
            </w:pPr>
            <w:r w:rsidRPr="00D018D7">
              <w:rPr>
                <w:sz w:val="24"/>
                <w:szCs w:val="24"/>
                <w:lang w:eastAsia="ar-SA"/>
              </w:rPr>
              <w:t>- Система динамического подавления обратной связи;</w:t>
            </w:r>
          </w:p>
          <w:p w14:paraId="1598196E" w14:textId="77777777" w:rsidR="00870965" w:rsidRPr="00D018D7" w:rsidRDefault="00870965" w:rsidP="00D018D7">
            <w:pPr>
              <w:jc w:val="both"/>
              <w:rPr>
                <w:sz w:val="24"/>
                <w:szCs w:val="24"/>
                <w:lang w:eastAsia="ar-SA"/>
              </w:rPr>
            </w:pPr>
            <w:r w:rsidRPr="00D018D7">
              <w:rPr>
                <w:sz w:val="24"/>
                <w:szCs w:val="24"/>
                <w:lang w:eastAsia="ar-SA"/>
              </w:rPr>
              <w:t>- Дневник регистрации данных о ношении СА</w:t>
            </w:r>
          </w:p>
          <w:p w14:paraId="07145C6B" w14:textId="77777777" w:rsidR="00870965" w:rsidRPr="00D018D7" w:rsidRDefault="00870965" w:rsidP="00D018D7">
            <w:pPr>
              <w:jc w:val="both"/>
              <w:rPr>
                <w:sz w:val="24"/>
                <w:szCs w:val="24"/>
                <w:lang w:eastAsia="ar-SA"/>
              </w:rPr>
            </w:pPr>
            <w:r w:rsidRPr="00D018D7">
              <w:rPr>
                <w:sz w:val="24"/>
                <w:szCs w:val="24"/>
                <w:lang w:eastAsia="ar-SA"/>
              </w:rPr>
              <w:t xml:space="preserve">- </w:t>
            </w:r>
            <w:proofErr w:type="spellStart"/>
            <w:r w:rsidRPr="00D018D7">
              <w:rPr>
                <w:sz w:val="24"/>
                <w:szCs w:val="24"/>
                <w:lang w:eastAsia="ar-SA"/>
              </w:rPr>
              <w:t>In-sutu</w:t>
            </w:r>
            <w:proofErr w:type="spellEnd"/>
            <w:r w:rsidRPr="00D018D7">
              <w:rPr>
                <w:sz w:val="24"/>
                <w:szCs w:val="24"/>
                <w:lang w:eastAsia="ar-SA"/>
              </w:rPr>
              <w:t xml:space="preserve"> аудиометрия</w:t>
            </w:r>
          </w:p>
          <w:p w14:paraId="332A24FA" w14:textId="77777777" w:rsidR="00870965" w:rsidRPr="00D018D7" w:rsidRDefault="00870965" w:rsidP="00D018D7">
            <w:pPr>
              <w:jc w:val="both"/>
              <w:rPr>
                <w:sz w:val="24"/>
                <w:szCs w:val="24"/>
                <w:lang w:eastAsia="ar-SA"/>
              </w:rPr>
            </w:pPr>
            <w:r w:rsidRPr="00D018D7">
              <w:rPr>
                <w:sz w:val="24"/>
                <w:szCs w:val="24"/>
                <w:lang w:eastAsia="ar-SA"/>
              </w:rPr>
              <w:t xml:space="preserve">- Функция </w:t>
            </w:r>
            <w:proofErr w:type="spellStart"/>
            <w:r w:rsidRPr="00D018D7">
              <w:rPr>
                <w:sz w:val="24"/>
                <w:szCs w:val="24"/>
                <w:lang w:eastAsia="ar-SA"/>
              </w:rPr>
              <w:t>AutoPhone</w:t>
            </w:r>
            <w:proofErr w:type="spellEnd"/>
            <w:r w:rsidRPr="00D018D7">
              <w:rPr>
                <w:sz w:val="24"/>
                <w:szCs w:val="24"/>
                <w:lang w:eastAsia="ar-SA"/>
              </w:rPr>
              <w:t xml:space="preserve"> – автоматическое переключение в режим разговора по телефону.</w:t>
            </w:r>
          </w:p>
          <w:p w14:paraId="72D955D2" w14:textId="77777777" w:rsidR="00870965" w:rsidRPr="00D018D7" w:rsidRDefault="00870965" w:rsidP="00D018D7">
            <w:pPr>
              <w:jc w:val="both"/>
              <w:rPr>
                <w:sz w:val="24"/>
                <w:szCs w:val="24"/>
                <w:lang w:eastAsia="ar-SA"/>
              </w:rPr>
            </w:pPr>
            <w:r w:rsidRPr="00D018D7">
              <w:rPr>
                <w:sz w:val="24"/>
                <w:szCs w:val="24"/>
                <w:lang w:eastAsia="ar-SA"/>
              </w:rPr>
              <w:t>- Цифровой регулятор громкости с возможностью отключения</w:t>
            </w:r>
          </w:p>
          <w:p w14:paraId="16BE52AD" w14:textId="77777777" w:rsidR="00870965" w:rsidRPr="00D018D7" w:rsidRDefault="00870965" w:rsidP="00D018D7">
            <w:pPr>
              <w:jc w:val="both"/>
              <w:rPr>
                <w:sz w:val="24"/>
                <w:szCs w:val="24"/>
                <w:lang w:eastAsia="ar-SA"/>
              </w:rPr>
            </w:pPr>
            <w:r w:rsidRPr="00D018D7">
              <w:rPr>
                <w:sz w:val="24"/>
                <w:szCs w:val="24"/>
                <w:lang w:eastAsia="ar-SA"/>
              </w:rPr>
              <w:lastRenderedPageBreak/>
              <w:t xml:space="preserve"> - Дневник регистрации данных пользователя.</w:t>
            </w:r>
          </w:p>
          <w:p w14:paraId="1E767437" w14:textId="77777777" w:rsidR="00870965" w:rsidRPr="00D018D7" w:rsidRDefault="00870965" w:rsidP="00D018D7">
            <w:pPr>
              <w:jc w:val="both"/>
              <w:rPr>
                <w:sz w:val="24"/>
                <w:szCs w:val="24"/>
                <w:lang w:eastAsia="ar-SA"/>
              </w:rPr>
            </w:pPr>
            <w:r w:rsidRPr="00D018D7">
              <w:rPr>
                <w:sz w:val="24"/>
                <w:szCs w:val="24"/>
                <w:lang w:eastAsia="ar-SA"/>
              </w:rPr>
              <w:t xml:space="preserve">Все слуховые аппараты должны поставляться в стандартной комплектации: </w:t>
            </w:r>
          </w:p>
          <w:p w14:paraId="415532C1" w14:textId="77777777" w:rsidR="00870965" w:rsidRPr="00D018D7" w:rsidRDefault="00870965" w:rsidP="00D018D7">
            <w:pPr>
              <w:jc w:val="both"/>
              <w:rPr>
                <w:sz w:val="24"/>
                <w:szCs w:val="24"/>
                <w:lang w:eastAsia="ar-SA"/>
              </w:rPr>
            </w:pPr>
            <w:r w:rsidRPr="00D018D7">
              <w:rPr>
                <w:sz w:val="24"/>
                <w:szCs w:val="24"/>
                <w:lang w:eastAsia="ar-SA"/>
              </w:rPr>
              <w:t xml:space="preserve">- стандартный вкладыш – 1 шт., </w:t>
            </w:r>
          </w:p>
          <w:p w14:paraId="7C88E89B" w14:textId="77777777" w:rsidR="00870965" w:rsidRPr="00D018D7" w:rsidRDefault="00870965" w:rsidP="00D018D7">
            <w:pPr>
              <w:jc w:val="both"/>
              <w:rPr>
                <w:sz w:val="24"/>
                <w:szCs w:val="24"/>
                <w:lang w:eastAsia="ar-SA"/>
              </w:rPr>
            </w:pPr>
            <w:r w:rsidRPr="00D018D7">
              <w:rPr>
                <w:sz w:val="24"/>
                <w:szCs w:val="24"/>
                <w:lang w:eastAsia="ar-SA"/>
              </w:rPr>
              <w:t>- элемент питания (батарейка) – 2 шт.</w:t>
            </w:r>
          </w:p>
        </w:tc>
        <w:tc>
          <w:tcPr>
            <w:tcW w:w="487" w:type="pct"/>
          </w:tcPr>
          <w:p w14:paraId="2B5081FD" w14:textId="568CF443" w:rsidR="00870965" w:rsidRPr="00D018D7" w:rsidRDefault="00870965" w:rsidP="00D018D7">
            <w:pPr>
              <w:jc w:val="both"/>
              <w:rPr>
                <w:sz w:val="24"/>
                <w:szCs w:val="24"/>
                <w:lang w:eastAsia="ar-SA"/>
              </w:rPr>
            </w:pPr>
            <w:r w:rsidRPr="00D018D7">
              <w:rPr>
                <w:sz w:val="24"/>
                <w:szCs w:val="24"/>
                <w:lang w:eastAsia="ar-SA"/>
              </w:rPr>
              <w:lastRenderedPageBreak/>
              <w:t>шт.</w:t>
            </w:r>
          </w:p>
        </w:tc>
        <w:tc>
          <w:tcPr>
            <w:tcW w:w="518" w:type="pct"/>
          </w:tcPr>
          <w:p w14:paraId="4A978E2B" w14:textId="77777777" w:rsidR="00870965" w:rsidRPr="00D018D7" w:rsidRDefault="00870965" w:rsidP="00D018D7">
            <w:pPr>
              <w:jc w:val="both"/>
              <w:rPr>
                <w:sz w:val="24"/>
                <w:szCs w:val="24"/>
                <w:lang w:eastAsia="ar-SA"/>
              </w:rPr>
            </w:pPr>
            <w:r w:rsidRPr="00D018D7">
              <w:rPr>
                <w:sz w:val="24"/>
                <w:szCs w:val="24"/>
                <w:lang w:eastAsia="ar-SA"/>
              </w:rPr>
              <w:t>19 800,00</w:t>
            </w:r>
          </w:p>
        </w:tc>
      </w:tr>
      <w:tr w:rsidR="00870965" w:rsidRPr="00870965" w14:paraId="55A65AE8" w14:textId="77777777" w:rsidTr="00870965">
        <w:tc>
          <w:tcPr>
            <w:tcW w:w="186" w:type="pct"/>
          </w:tcPr>
          <w:p w14:paraId="3398EEBE" w14:textId="77777777" w:rsidR="00870965" w:rsidRPr="00D018D7" w:rsidRDefault="00870965" w:rsidP="00D018D7">
            <w:pPr>
              <w:rPr>
                <w:sz w:val="24"/>
                <w:szCs w:val="24"/>
                <w:lang w:eastAsia="ar-SA"/>
              </w:rPr>
            </w:pPr>
            <w:r w:rsidRPr="00D018D7">
              <w:rPr>
                <w:sz w:val="24"/>
                <w:szCs w:val="24"/>
                <w:lang w:eastAsia="ar-SA"/>
              </w:rPr>
              <w:t xml:space="preserve"> 2.</w:t>
            </w:r>
          </w:p>
        </w:tc>
        <w:tc>
          <w:tcPr>
            <w:tcW w:w="1178" w:type="pct"/>
          </w:tcPr>
          <w:p w14:paraId="6EE394B0" w14:textId="3D1A8455" w:rsidR="00870965" w:rsidRPr="00D018D7" w:rsidRDefault="00870965" w:rsidP="00D018D7">
            <w:pPr>
              <w:jc w:val="both"/>
              <w:rPr>
                <w:sz w:val="24"/>
                <w:szCs w:val="24"/>
                <w:lang w:eastAsia="ar-SA"/>
              </w:rPr>
            </w:pPr>
            <w:r w:rsidRPr="00870965">
              <w:rPr>
                <w:sz w:val="24"/>
                <w:szCs w:val="24"/>
                <w:lang w:eastAsia="ar-SA"/>
              </w:rPr>
              <w:t>Аппарат слуховой заушный воздушной проводимости</w:t>
            </w:r>
          </w:p>
        </w:tc>
        <w:tc>
          <w:tcPr>
            <w:tcW w:w="2631" w:type="pct"/>
          </w:tcPr>
          <w:p w14:paraId="2BCC183A" w14:textId="77777777" w:rsidR="00870965" w:rsidRPr="00D018D7" w:rsidRDefault="00870965" w:rsidP="00D018D7">
            <w:pPr>
              <w:jc w:val="both"/>
              <w:rPr>
                <w:b/>
                <w:sz w:val="24"/>
                <w:szCs w:val="24"/>
              </w:rPr>
            </w:pPr>
            <w:r w:rsidRPr="00D018D7">
              <w:rPr>
                <w:b/>
                <w:sz w:val="24"/>
                <w:szCs w:val="24"/>
              </w:rPr>
              <w:t>Слуховой аппарат цифровой заушный мощный</w:t>
            </w:r>
          </w:p>
          <w:p w14:paraId="4FCA3F50" w14:textId="77777777" w:rsidR="00870965" w:rsidRPr="00D018D7" w:rsidRDefault="00870965" w:rsidP="00D018D7">
            <w:pPr>
              <w:rPr>
                <w:sz w:val="24"/>
                <w:szCs w:val="24"/>
                <w:lang w:eastAsia="ar-SA"/>
              </w:rPr>
            </w:pPr>
            <w:r w:rsidRPr="00D018D7">
              <w:rPr>
                <w:sz w:val="24"/>
                <w:szCs w:val="24"/>
                <w:lang w:eastAsia="ar-SA"/>
              </w:rPr>
              <w:t>должен иметь:</w:t>
            </w:r>
          </w:p>
          <w:p w14:paraId="1CEBBC87" w14:textId="77777777" w:rsidR="00870965" w:rsidRPr="00D018D7" w:rsidRDefault="00870965" w:rsidP="00D018D7">
            <w:pPr>
              <w:rPr>
                <w:sz w:val="24"/>
                <w:szCs w:val="24"/>
                <w:lang w:eastAsia="ar-SA"/>
              </w:rPr>
            </w:pPr>
            <w:r w:rsidRPr="00D018D7">
              <w:rPr>
                <w:sz w:val="24"/>
                <w:szCs w:val="24"/>
                <w:lang w:eastAsia="ar-SA"/>
              </w:rPr>
              <w:t xml:space="preserve">- диапазон частот не более 0,1 – не менее 6,0 кГц, </w:t>
            </w:r>
          </w:p>
          <w:p w14:paraId="1AAC4011" w14:textId="77777777" w:rsidR="00870965" w:rsidRPr="00D018D7" w:rsidRDefault="00870965" w:rsidP="00D018D7">
            <w:pPr>
              <w:rPr>
                <w:sz w:val="24"/>
                <w:szCs w:val="24"/>
                <w:lang w:eastAsia="ar-SA"/>
              </w:rPr>
            </w:pPr>
            <w:r w:rsidRPr="00D018D7">
              <w:rPr>
                <w:sz w:val="24"/>
                <w:szCs w:val="24"/>
                <w:lang w:eastAsia="ar-SA"/>
              </w:rPr>
              <w:t>- максимальный ВУЗД 90 не более 135 дБ,</w:t>
            </w:r>
          </w:p>
          <w:p w14:paraId="5D22886B" w14:textId="77777777" w:rsidR="00870965" w:rsidRPr="00D018D7" w:rsidRDefault="00870965" w:rsidP="00D018D7">
            <w:pPr>
              <w:rPr>
                <w:sz w:val="24"/>
                <w:szCs w:val="24"/>
                <w:lang w:eastAsia="ar-SA"/>
              </w:rPr>
            </w:pPr>
            <w:r w:rsidRPr="00D018D7">
              <w:rPr>
                <w:sz w:val="24"/>
                <w:szCs w:val="24"/>
                <w:lang w:eastAsia="ar-SA"/>
              </w:rPr>
              <w:t>- максимальное усиление не менее 65дБ,</w:t>
            </w:r>
          </w:p>
          <w:p w14:paraId="10D84C36" w14:textId="77777777" w:rsidR="00870965" w:rsidRPr="00D018D7" w:rsidRDefault="00870965" w:rsidP="00D018D7">
            <w:pPr>
              <w:rPr>
                <w:sz w:val="24"/>
                <w:szCs w:val="24"/>
                <w:lang w:eastAsia="ar-SA"/>
              </w:rPr>
            </w:pPr>
            <w:r w:rsidRPr="00D018D7">
              <w:rPr>
                <w:sz w:val="24"/>
                <w:szCs w:val="24"/>
                <w:lang w:eastAsia="ar-SA"/>
              </w:rPr>
              <w:t>- количество каналов цифровой обработки не менее 20-ти, количество программ прослушивания не менее – 4-х.</w:t>
            </w:r>
          </w:p>
          <w:p w14:paraId="54F07734" w14:textId="77777777" w:rsidR="00870965" w:rsidRPr="00D018D7" w:rsidRDefault="00870965" w:rsidP="00D018D7">
            <w:pPr>
              <w:rPr>
                <w:sz w:val="24"/>
                <w:szCs w:val="24"/>
                <w:lang w:eastAsia="ar-SA"/>
              </w:rPr>
            </w:pPr>
            <w:r w:rsidRPr="00D018D7">
              <w:rPr>
                <w:sz w:val="24"/>
                <w:szCs w:val="24"/>
                <w:lang w:eastAsia="ar-SA"/>
              </w:rPr>
              <w:t>СА должен иметь следующие дополнительные параметры:</w:t>
            </w:r>
          </w:p>
          <w:p w14:paraId="2819D996" w14:textId="77777777" w:rsidR="00870965" w:rsidRPr="00D018D7" w:rsidRDefault="00870965" w:rsidP="00D018D7">
            <w:pPr>
              <w:rPr>
                <w:sz w:val="24"/>
                <w:szCs w:val="24"/>
                <w:lang w:eastAsia="ar-SA"/>
              </w:rPr>
            </w:pPr>
            <w:r w:rsidRPr="00D018D7">
              <w:rPr>
                <w:sz w:val="24"/>
                <w:szCs w:val="24"/>
                <w:lang w:eastAsia="ar-SA"/>
              </w:rPr>
              <w:t>- Адаптивная АРУ по выходу;</w:t>
            </w:r>
          </w:p>
          <w:p w14:paraId="02BD2537" w14:textId="77777777" w:rsidR="00870965" w:rsidRPr="00D018D7" w:rsidRDefault="00870965" w:rsidP="00D018D7">
            <w:pPr>
              <w:rPr>
                <w:sz w:val="24"/>
                <w:szCs w:val="24"/>
                <w:lang w:eastAsia="ar-SA"/>
              </w:rPr>
            </w:pPr>
            <w:r w:rsidRPr="00D018D7">
              <w:rPr>
                <w:sz w:val="24"/>
                <w:szCs w:val="24"/>
                <w:lang w:eastAsia="ar-SA"/>
              </w:rPr>
              <w:t xml:space="preserve"> - Система направленных микрофонов с автоматической адаптивной направленностью;</w:t>
            </w:r>
          </w:p>
          <w:p w14:paraId="2D495AAA" w14:textId="77777777" w:rsidR="00870965" w:rsidRPr="00D018D7" w:rsidRDefault="00870965" w:rsidP="00D018D7">
            <w:pPr>
              <w:rPr>
                <w:sz w:val="24"/>
                <w:szCs w:val="24"/>
                <w:lang w:eastAsia="ar-SA"/>
              </w:rPr>
            </w:pPr>
            <w:r w:rsidRPr="00D018D7">
              <w:rPr>
                <w:sz w:val="24"/>
                <w:szCs w:val="24"/>
                <w:lang w:eastAsia="ar-SA"/>
              </w:rPr>
              <w:t>- Автоматическая программа, адаптирующая СА под различные изменения текущей акустической ситуации;</w:t>
            </w:r>
          </w:p>
          <w:p w14:paraId="722801A0" w14:textId="77777777" w:rsidR="00870965" w:rsidRPr="00D018D7" w:rsidRDefault="00870965" w:rsidP="00D018D7">
            <w:pPr>
              <w:rPr>
                <w:sz w:val="24"/>
                <w:szCs w:val="24"/>
                <w:lang w:eastAsia="ar-SA"/>
              </w:rPr>
            </w:pPr>
            <w:r w:rsidRPr="00D018D7">
              <w:rPr>
                <w:sz w:val="24"/>
                <w:szCs w:val="24"/>
                <w:lang w:eastAsia="ar-SA"/>
              </w:rPr>
              <w:t>- Подавление шума ветра;</w:t>
            </w:r>
          </w:p>
          <w:p w14:paraId="03D34E1D" w14:textId="77777777" w:rsidR="00870965" w:rsidRPr="00D018D7" w:rsidRDefault="00870965" w:rsidP="00D018D7">
            <w:pPr>
              <w:rPr>
                <w:sz w:val="24"/>
                <w:szCs w:val="24"/>
                <w:lang w:eastAsia="ar-SA"/>
              </w:rPr>
            </w:pPr>
            <w:r w:rsidRPr="00D018D7">
              <w:rPr>
                <w:sz w:val="24"/>
                <w:szCs w:val="24"/>
                <w:lang w:eastAsia="ar-SA"/>
              </w:rPr>
              <w:t>- Подавление импульсных звуков;</w:t>
            </w:r>
          </w:p>
          <w:p w14:paraId="5C687318" w14:textId="77777777" w:rsidR="00870965" w:rsidRPr="00D018D7" w:rsidRDefault="00870965" w:rsidP="00D018D7">
            <w:pPr>
              <w:rPr>
                <w:sz w:val="24"/>
                <w:szCs w:val="24"/>
                <w:lang w:eastAsia="ar-SA"/>
              </w:rPr>
            </w:pPr>
            <w:r w:rsidRPr="00D018D7">
              <w:rPr>
                <w:sz w:val="24"/>
                <w:szCs w:val="24"/>
                <w:lang w:eastAsia="ar-SA"/>
              </w:rPr>
              <w:t>- Частотную компрессию (перенос неслышимых высокочастотных звуков в низкочастотную область);</w:t>
            </w:r>
          </w:p>
          <w:p w14:paraId="2E144147" w14:textId="77777777" w:rsidR="00870965" w:rsidRPr="00D018D7" w:rsidRDefault="00870965" w:rsidP="00D018D7">
            <w:pPr>
              <w:rPr>
                <w:sz w:val="24"/>
                <w:szCs w:val="24"/>
                <w:lang w:eastAsia="ar-SA"/>
              </w:rPr>
            </w:pPr>
            <w:r w:rsidRPr="00D018D7">
              <w:rPr>
                <w:sz w:val="24"/>
                <w:szCs w:val="24"/>
                <w:lang w:eastAsia="ar-SA"/>
              </w:rPr>
              <w:t>- Звуковая индикация переключения программ;</w:t>
            </w:r>
          </w:p>
          <w:p w14:paraId="5A19074D" w14:textId="77777777" w:rsidR="00870965" w:rsidRPr="00D018D7" w:rsidRDefault="00870965" w:rsidP="00D018D7">
            <w:pPr>
              <w:rPr>
                <w:sz w:val="24"/>
                <w:szCs w:val="24"/>
                <w:lang w:eastAsia="ar-SA"/>
              </w:rPr>
            </w:pPr>
            <w:r w:rsidRPr="00D018D7">
              <w:rPr>
                <w:sz w:val="24"/>
                <w:szCs w:val="24"/>
                <w:lang w:eastAsia="ar-SA"/>
              </w:rPr>
              <w:t>- Звуковая индикация разряда источника питания;</w:t>
            </w:r>
          </w:p>
          <w:p w14:paraId="0D39EBE5" w14:textId="77777777" w:rsidR="00870965" w:rsidRPr="00D018D7" w:rsidRDefault="00870965" w:rsidP="00D018D7">
            <w:pPr>
              <w:rPr>
                <w:sz w:val="24"/>
                <w:szCs w:val="24"/>
                <w:lang w:eastAsia="ar-SA"/>
              </w:rPr>
            </w:pPr>
            <w:r w:rsidRPr="00D018D7">
              <w:rPr>
                <w:sz w:val="24"/>
                <w:szCs w:val="24"/>
                <w:lang w:eastAsia="ar-SA"/>
              </w:rPr>
              <w:t>- Система снижения шумов микрофона от окружающего шума низкого уровня;</w:t>
            </w:r>
          </w:p>
          <w:p w14:paraId="021B5848" w14:textId="77777777" w:rsidR="00870965" w:rsidRPr="00D018D7" w:rsidRDefault="00870965" w:rsidP="00D018D7">
            <w:pPr>
              <w:rPr>
                <w:sz w:val="24"/>
                <w:szCs w:val="24"/>
                <w:lang w:eastAsia="ar-SA"/>
              </w:rPr>
            </w:pPr>
            <w:r w:rsidRPr="00D018D7">
              <w:rPr>
                <w:sz w:val="24"/>
                <w:szCs w:val="24"/>
                <w:lang w:eastAsia="ar-SA"/>
              </w:rPr>
              <w:t>- Аудиовход;</w:t>
            </w:r>
          </w:p>
          <w:p w14:paraId="6E167C73" w14:textId="77777777" w:rsidR="00870965" w:rsidRPr="00D018D7" w:rsidRDefault="00870965" w:rsidP="00D018D7">
            <w:pPr>
              <w:rPr>
                <w:sz w:val="24"/>
                <w:szCs w:val="24"/>
                <w:lang w:eastAsia="ar-SA"/>
              </w:rPr>
            </w:pPr>
            <w:r w:rsidRPr="00D018D7">
              <w:rPr>
                <w:sz w:val="24"/>
                <w:szCs w:val="24"/>
                <w:lang w:eastAsia="ar-SA"/>
              </w:rPr>
              <w:t>- Адаптивное многополосное шумоподавление;</w:t>
            </w:r>
          </w:p>
          <w:p w14:paraId="6FB12DC1" w14:textId="77777777" w:rsidR="00870965" w:rsidRPr="00D018D7" w:rsidRDefault="00870965" w:rsidP="00D018D7">
            <w:pPr>
              <w:rPr>
                <w:sz w:val="24"/>
                <w:szCs w:val="24"/>
                <w:lang w:eastAsia="ar-SA"/>
              </w:rPr>
            </w:pPr>
            <w:r w:rsidRPr="00D018D7">
              <w:rPr>
                <w:sz w:val="24"/>
                <w:szCs w:val="24"/>
                <w:lang w:eastAsia="ar-SA"/>
              </w:rPr>
              <w:t>- Телефонная катушка;</w:t>
            </w:r>
          </w:p>
          <w:p w14:paraId="7B353E1F" w14:textId="77777777" w:rsidR="00870965" w:rsidRPr="00D018D7" w:rsidRDefault="00870965" w:rsidP="00D018D7">
            <w:pPr>
              <w:rPr>
                <w:sz w:val="24"/>
                <w:szCs w:val="24"/>
                <w:lang w:eastAsia="ar-SA"/>
              </w:rPr>
            </w:pPr>
            <w:r w:rsidRPr="00D018D7">
              <w:rPr>
                <w:sz w:val="24"/>
                <w:szCs w:val="24"/>
                <w:lang w:eastAsia="ar-SA"/>
              </w:rPr>
              <w:t>- Система динамического подавления обратной связи;</w:t>
            </w:r>
          </w:p>
          <w:p w14:paraId="449D1296" w14:textId="77777777" w:rsidR="00870965" w:rsidRPr="00D018D7" w:rsidRDefault="00870965" w:rsidP="00D018D7">
            <w:pPr>
              <w:rPr>
                <w:sz w:val="24"/>
                <w:szCs w:val="24"/>
                <w:lang w:eastAsia="ar-SA"/>
              </w:rPr>
            </w:pPr>
            <w:r w:rsidRPr="00D018D7">
              <w:rPr>
                <w:sz w:val="24"/>
                <w:szCs w:val="24"/>
                <w:lang w:eastAsia="ar-SA"/>
              </w:rPr>
              <w:t>- Дневник регистрации данных о ношении СА;</w:t>
            </w:r>
          </w:p>
          <w:p w14:paraId="58DEF0EA" w14:textId="77777777" w:rsidR="00870965" w:rsidRPr="00D018D7" w:rsidRDefault="00870965" w:rsidP="00D018D7">
            <w:pPr>
              <w:rPr>
                <w:sz w:val="24"/>
                <w:szCs w:val="24"/>
                <w:lang w:eastAsia="ar-SA"/>
              </w:rPr>
            </w:pPr>
            <w:r w:rsidRPr="00D018D7">
              <w:rPr>
                <w:sz w:val="24"/>
                <w:szCs w:val="24"/>
                <w:lang w:eastAsia="ar-SA"/>
              </w:rPr>
              <w:t xml:space="preserve">- </w:t>
            </w:r>
            <w:proofErr w:type="spellStart"/>
            <w:r w:rsidRPr="00D018D7">
              <w:rPr>
                <w:sz w:val="24"/>
                <w:szCs w:val="24"/>
                <w:lang w:eastAsia="ar-SA"/>
              </w:rPr>
              <w:t>In-sutu</w:t>
            </w:r>
            <w:proofErr w:type="spellEnd"/>
            <w:r w:rsidRPr="00D018D7">
              <w:rPr>
                <w:sz w:val="24"/>
                <w:szCs w:val="24"/>
                <w:lang w:eastAsia="ar-SA"/>
              </w:rPr>
              <w:t xml:space="preserve"> аудиометрия;</w:t>
            </w:r>
          </w:p>
          <w:p w14:paraId="7BCD1479" w14:textId="77777777" w:rsidR="00870965" w:rsidRPr="00D018D7" w:rsidRDefault="00870965" w:rsidP="00D018D7">
            <w:pPr>
              <w:rPr>
                <w:sz w:val="24"/>
                <w:szCs w:val="24"/>
                <w:lang w:eastAsia="ar-SA"/>
              </w:rPr>
            </w:pPr>
            <w:r w:rsidRPr="00D018D7">
              <w:rPr>
                <w:sz w:val="24"/>
                <w:szCs w:val="24"/>
                <w:lang w:eastAsia="ar-SA"/>
              </w:rPr>
              <w:t xml:space="preserve">- Функция </w:t>
            </w:r>
            <w:proofErr w:type="spellStart"/>
            <w:r w:rsidRPr="00D018D7">
              <w:rPr>
                <w:sz w:val="24"/>
                <w:szCs w:val="24"/>
                <w:lang w:eastAsia="ar-SA"/>
              </w:rPr>
              <w:t>AutoPhone</w:t>
            </w:r>
            <w:proofErr w:type="spellEnd"/>
            <w:r w:rsidRPr="00D018D7">
              <w:rPr>
                <w:sz w:val="24"/>
                <w:szCs w:val="24"/>
                <w:lang w:eastAsia="ar-SA"/>
              </w:rPr>
              <w:t xml:space="preserve"> – автоматическое переключение в режим разговора по телефону;</w:t>
            </w:r>
          </w:p>
          <w:p w14:paraId="05977380" w14:textId="77777777" w:rsidR="00870965" w:rsidRPr="00D018D7" w:rsidRDefault="00870965" w:rsidP="00D018D7">
            <w:pPr>
              <w:rPr>
                <w:sz w:val="24"/>
                <w:szCs w:val="24"/>
                <w:lang w:eastAsia="ar-SA"/>
              </w:rPr>
            </w:pPr>
            <w:r w:rsidRPr="00D018D7">
              <w:rPr>
                <w:sz w:val="24"/>
                <w:szCs w:val="24"/>
                <w:lang w:eastAsia="ar-SA"/>
              </w:rPr>
              <w:t xml:space="preserve">- Цифровой регулятор громкости с возможностью отключения;  </w:t>
            </w:r>
          </w:p>
          <w:p w14:paraId="1E36ADA0" w14:textId="77777777" w:rsidR="00870965" w:rsidRPr="00D018D7" w:rsidRDefault="00870965" w:rsidP="00D018D7">
            <w:pPr>
              <w:jc w:val="both"/>
              <w:rPr>
                <w:sz w:val="24"/>
                <w:szCs w:val="24"/>
                <w:lang w:eastAsia="ar-SA"/>
              </w:rPr>
            </w:pPr>
            <w:r w:rsidRPr="00D018D7">
              <w:rPr>
                <w:sz w:val="24"/>
                <w:szCs w:val="24"/>
                <w:lang w:eastAsia="ar-SA"/>
              </w:rPr>
              <w:t>- Дневник регистрации данных пользователя;</w:t>
            </w:r>
          </w:p>
          <w:p w14:paraId="32AF887A" w14:textId="77777777" w:rsidR="00870965" w:rsidRPr="00D018D7" w:rsidRDefault="00870965" w:rsidP="00D018D7">
            <w:pPr>
              <w:rPr>
                <w:sz w:val="24"/>
                <w:szCs w:val="24"/>
                <w:lang w:eastAsia="ar-SA"/>
              </w:rPr>
            </w:pPr>
            <w:r w:rsidRPr="00D018D7">
              <w:rPr>
                <w:sz w:val="24"/>
                <w:szCs w:val="24"/>
                <w:lang w:eastAsia="ar-SA"/>
              </w:rPr>
              <w:t xml:space="preserve">- </w:t>
            </w:r>
            <w:proofErr w:type="spellStart"/>
            <w:r w:rsidRPr="00D018D7">
              <w:rPr>
                <w:sz w:val="24"/>
                <w:szCs w:val="24"/>
                <w:lang w:eastAsia="ar-SA"/>
              </w:rPr>
              <w:t>Тиннитус-маскер</w:t>
            </w:r>
            <w:proofErr w:type="spellEnd"/>
            <w:r w:rsidRPr="00D018D7">
              <w:rPr>
                <w:sz w:val="24"/>
                <w:szCs w:val="24"/>
                <w:lang w:eastAsia="ar-SA"/>
              </w:rPr>
              <w:t>.</w:t>
            </w:r>
          </w:p>
          <w:p w14:paraId="13137063" w14:textId="77777777" w:rsidR="00870965" w:rsidRPr="00D018D7" w:rsidRDefault="00870965" w:rsidP="00D018D7">
            <w:pPr>
              <w:rPr>
                <w:sz w:val="24"/>
                <w:szCs w:val="24"/>
                <w:lang w:eastAsia="ar-SA"/>
              </w:rPr>
            </w:pPr>
            <w:r w:rsidRPr="00D018D7">
              <w:rPr>
                <w:sz w:val="24"/>
                <w:szCs w:val="24"/>
                <w:lang w:eastAsia="ar-SA"/>
              </w:rPr>
              <w:t xml:space="preserve">Все слуховые аппараты должны поставляться в стандартной </w:t>
            </w:r>
            <w:r w:rsidRPr="00D018D7">
              <w:rPr>
                <w:sz w:val="24"/>
                <w:szCs w:val="24"/>
                <w:lang w:eastAsia="ar-SA"/>
              </w:rPr>
              <w:lastRenderedPageBreak/>
              <w:t xml:space="preserve">комплектации: </w:t>
            </w:r>
          </w:p>
          <w:p w14:paraId="6BCB450D" w14:textId="77777777" w:rsidR="00870965" w:rsidRPr="00D018D7" w:rsidRDefault="00870965" w:rsidP="00D018D7">
            <w:pPr>
              <w:rPr>
                <w:sz w:val="24"/>
                <w:szCs w:val="24"/>
                <w:lang w:eastAsia="ar-SA"/>
              </w:rPr>
            </w:pPr>
            <w:r w:rsidRPr="00D018D7">
              <w:rPr>
                <w:sz w:val="24"/>
                <w:szCs w:val="24"/>
                <w:lang w:eastAsia="ar-SA"/>
              </w:rPr>
              <w:t>- стандартный вкладыш – 1 шт.,</w:t>
            </w:r>
          </w:p>
          <w:p w14:paraId="702501AD" w14:textId="77777777" w:rsidR="00870965" w:rsidRPr="00D018D7" w:rsidRDefault="00870965" w:rsidP="00D018D7">
            <w:pPr>
              <w:jc w:val="both"/>
              <w:rPr>
                <w:sz w:val="24"/>
                <w:szCs w:val="24"/>
                <w:lang w:eastAsia="ar-SA"/>
              </w:rPr>
            </w:pPr>
            <w:r w:rsidRPr="00D018D7">
              <w:rPr>
                <w:sz w:val="24"/>
                <w:szCs w:val="24"/>
                <w:lang w:eastAsia="ar-SA"/>
              </w:rPr>
              <w:t>- элемент питания (батарейка) – 2 шт.</w:t>
            </w:r>
          </w:p>
        </w:tc>
        <w:tc>
          <w:tcPr>
            <w:tcW w:w="487" w:type="pct"/>
          </w:tcPr>
          <w:p w14:paraId="56BE30B9" w14:textId="32CBFBF0" w:rsidR="00870965" w:rsidRPr="00D018D7" w:rsidRDefault="00870965" w:rsidP="00D018D7">
            <w:pPr>
              <w:jc w:val="both"/>
              <w:rPr>
                <w:sz w:val="24"/>
                <w:szCs w:val="24"/>
                <w:lang w:eastAsia="ar-SA"/>
              </w:rPr>
            </w:pPr>
            <w:r w:rsidRPr="00D018D7">
              <w:rPr>
                <w:sz w:val="24"/>
                <w:szCs w:val="24"/>
                <w:lang w:eastAsia="ar-SA"/>
              </w:rPr>
              <w:lastRenderedPageBreak/>
              <w:t>шт.</w:t>
            </w:r>
          </w:p>
        </w:tc>
        <w:tc>
          <w:tcPr>
            <w:tcW w:w="518" w:type="pct"/>
          </w:tcPr>
          <w:p w14:paraId="5960122E" w14:textId="77777777" w:rsidR="00870965" w:rsidRPr="00D018D7" w:rsidRDefault="00870965" w:rsidP="00D018D7">
            <w:pPr>
              <w:jc w:val="both"/>
              <w:rPr>
                <w:sz w:val="24"/>
                <w:szCs w:val="24"/>
                <w:lang w:eastAsia="ar-SA"/>
              </w:rPr>
            </w:pPr>
            <w:r w:rsidRPr="00D018D7">
              <w:rPr>
                <w:sz w:val="24"/>
                <w:szCs w:val="24"/>
                <w:lang w:eastAsia="ar-SA"/>
              </w:rPr>
              <w:t>20 500,00</w:t>
            </w:r>
          </w:p>
        </w:tc>
      </w:tr>
      <w:tr w:rsidR="00870965" w:rsidRPr="00870965" w14:paraId="1E6C5D95" w14:textId="77777777" w:rsidTr="00870965">
        <w:tc>
          <w:tcPr>
            <w:tcW w:w="186" w:type="pct"/>
          </w:tcPr>
          <w:p w14:paraId="69FA5B35" w14:textId="77777777" w:rsidR="00870965" w:rsidRPr="00D018D7" w:rsidRDefault="00870965" w:rsidP="00D018D7">
            <w:pPr>
              <w:rPr>
                <w:sz w:val="24"/>
                <w:szCs w:val="24"/>
                <w:lang w:eastAsia="ar-SA"/>
              </w:rPr>
            </w:pPr>
            <w:r w:rsidRPr="00D018D7">
              <w:rPr>
                <w:sz w:val="24"/>
                <w:szCs w:val="24"/>
                <w:lang w:eastAsia="ar-SA"/>
              </w:rPr>
              <w:t xml:space="preserve"> 3.</w:t>
            </w:r>
          </w:p>
        </w:tc>
        <w:tc>
          <w:tcPr>
            <w:tcW w:w="1178" w:type="pct"/>
          </w:tcPr>
          <w:p w14:paraId="2C48B39F" w14:textId="7115C962" w:rsidR="00870965" w:rsidRPr="00D018D7" w:rsidRDefault="00870965" w:rsidP="00D018D7">
            <w:pPr>
              <w:jc w:val="both"/>
              <w:rPr>
                <w:sz w:val="24"/>
                <w:szCs w:val="24"/>
                <w:lang w:eastAsia="ar-SA"/>
              </w:rPr>
            </w:pPr>
            <w:r w:rsidRPr="00870965">
              <w:rPr>
                <w:sz w:val="24"/>
                <w:szCs w:val="24"/>
                <w:lang w:eastAsia="ar-SA"/>
              </w:rPr>
              <w:t>Аппарат слуховой заушный воздушной проводимости</w:t>
            </w:r>
          </w:p>
        </w:tc>
        <w:tc>
          <w:tcPr>
            <w:tcW w:w="2631" w:type="pct"/>
          </w:tcPr>
          <w:p w14:paraId="7C1F93DB" w14:textId="77777777" w:rsidR="00870965" w:rsidRPr="00D018D7" w:rsidRDefault="00870965" w:rsidP="00D018D7">
            <w:pPr>
              <w:widowControl w:val="0"/>
              <w:suppressAutoHyphens/>
              <w:jc w:val="both"/>
              <w:rPr>
                <w:b/>
                <w:sz w:val="24"/>
                <w:szCs w:val="24"/>
                <w:lang w:eastAsia="ar-SA"/>
              </w:rPr>
            </w:pPr>
            <w:r w:rsidRPr="00D018D7">
              <w:rPr>
                <w:b/>
                <w:sz w:val="24"/>
                <w:szCs w:val="24"/>
                <w:lang w:eastAsia="ar-SA"/>
              </w:rPr>
              <w:t>Слуховой аппарат цифровой заушный сверхмощный</w:t>
            </w:r>
          </w:p>
          <w:p w14:paraId="62782221"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должен иметь:</w:t>
            </w:r>
          </w:p>
          <w:p w14:paraId="35C249A5" w14:textId="77777777" w:rsidR="00870965" w:rsidRPr="00D018D7" w:rsidRDefault="00870965" w:rsidP="00D018D7">
            <w:pPr>
              <w:rPr>
                <w:sz w:val="24"/>
                <w:szCs w:val="24"/>
                <w:lang w:eastAsia="ar-SA"/>
              </w:rPr>
            </w:pPr>
            <w:r w:rsidRPr="00D018D7">
              <w:rPr>
                <w:sz w:val="24"/>
                <w:szCs w:val="24"/>
                <w:lang w:eastAsia="ar-SA"/>
              </w:rPr>
              <w:t>- диапазон частот не более 0,1 – не менее 4,9 кГц,</w:t>
            </w:r>
          </w:p>
          <w:p w14:paraId="799009DE" w14:textId="77777777" w:rsidR="00870965" w:rsidRPr="00D018D7" w:rsidRDefault="00870965" w:rsidP="00D018D7">
            <w:pPr>
              <w:rPr>
                <w:sz w:val="24"/>
                <w:szCs w:val="24"/>
                <w:lang w:eastAsia="ar-SA"/>
              </w:rPr>
            </w:pPr>
            <w:r w:rsidRPr="00D018D7">
              <w:rPr>
                <w:sz w:val="24"/>
                <w:szCs w:val="24"/>
                <w:lang w:eastAsia="ar-SA"/>
              </w:rPr>
              <w:t xml:space="preserve">- максимальный ВУЗД 90 не менее 142 дБ  </w:t>
            </w:r>
          </w:p>
          <w:p w14:paraId="25D77C11"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xml:space="preserve">- максимальное усиление не более 83 дБ;  </w:t>
            </w:r>
          </w:p>
          <w:p w14:paraId="56BF59BD"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количество каналов цифровой обработки не менее 20-ти, количество программ прослушивания не менее – 4-х;</w:t>
            </w:r>
          </w:p>
          <w:p w14:paraId="05E27F08"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СА должен иметь следующие дополнительные параметры:</w:t>
            </w:r>
          </w:p>
          <w:p w14:paraId="5D300170"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Адаптивная АРУ по выходу;</w:t>
            </w:r>
          </w:p>
          <w:p w14:paraId="15B413FC"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xml:space="preserve"> - Система направленных микрофонов с автоматической адаптивной направленностью;</w:t>
            </w:r>
          </w:p>
          <w:p w14:paraId="386F6C69"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Автоматическая программа, адаптирующая СА под различные изменения текущей акустической ситуации;</w:t>
            </w:r>
          </w:p>
          <w:p w14:paraId="259EC506"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Подавление шума ветра;</w:t>
            </w:r>
          </w:p>
          <w:p w14:paraId="56F93897"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Подавление импульсных звуков;</w:t>
            </w:r>
          </w:p>
          <w:p w14:paraId="31FCE8A6"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Частотную компрессию (перенос неслышимых высокочастотных звуков в низкочастотную область);</w:t>
            </w:r>
          </w:p>
          <w:p w14:paraId="4E760271"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Звуковая индикация переключения программ;</w:t>
            </w:r>
          </w:p>
          <w:p w14:paraId="20489699"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Звуковая индикация разряда источника питания;</w:t>
            </w:r>
          </w:p>
          <w:p w14:paraId="1BC6347D"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Система снижения шумов микрофона от окружающего шума низкого уровня;</w:t>
            </w:r>
          </w:p>
          <w:p w14:paraId="1DD86F23"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Аудиовход;</w:t>
            </w:r>
          </w:p>
          <w:p w14:paraId="132C4F62"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Адаптивное многополосное шумоподавление;</w:t>
            </w:r>
          </w:p>
          <w:p w14:paraId="25EE28E3"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Телефонная катушка;</w:t>
            </w:r>
          </w:p>
          <w:p w14:paraId="3CA34E7A"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Система динамического подавления обратной связи;</w:t>
            </w:r>
          </w:p>
          <w:p w14:paraId="60067922"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Дневник регистрации данных о ношении СА;</w:t>
            </w:r>
          </w:p>
          <w:p w14:paraId="7361ECE2"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xml:space="preserve">- </w:t>
            </w:r>
            <w:proofErr w:type="spellStart"/>
            <w:r w:rsidRPr="00D018D7">
              <w:rPr>
                <w:sz w:val="24"/>
                <w:szCs w:val="24"/>
                <w:lang w:eastAsia="ar-SA"/>
              </w:rPr>
              <w:t>In-sutu</w:t>
            </w:r>
            <w:proofErr w:type="spellEnd"/>
            <w:r w:rsidRPr="00D018D7">
              <w:rPr>
                <w:sz w:val="24"/>
                <w:szCs w:val="24"/>
                <w:lang w:eastAsia="ar-SA"/>
              </w:rPr>
              <w:t xml:space="preserve"> аудиометрия;</w:t>
            </w:r>
          </w:p>
          <w:p w14:paraId="0EC98AA6"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xml:space="preserve">- Функция </w:t>
            </w:r>
            <w:proofErr w:type="spellStart"/>
            <w:r w:rsidRPr="00D018D7">
              <w:rPr>
                <w:sz w:val="24"/>
                <w:szCs w:val="24"/>
                <w:lang w:eastAsia="ar-SA"/>
              </w:rPr>
              <w:t>AutoPhone</w:t>
            </w:r>
            <w:proofErr w:type="spellEnd"/>
            <w:r w:rsidRPr="00D018D7">
              <w:rPr>
                <w:sz w:val="24"/>
                <w:szCs w:val="24"/>
                <w:lang w:eastAsia="ar-SA"/>
              </w:rPr>
              <w:t xml:space="preserve"> – автоматическое переключение в режим разговора по телефону;</w:t>
            </w:r>
          </w:p>
          <w:p w14:paraId="64D8AF2F" w14:textId="77777777" w:rsidR="00870965" w:rsidRPr="00D018D7" w:rsidRDefault="00870965" w:rsidP="00D018D7">
            <w:pPr>
              <w:widowControl w:val="0"/>
              <w:suppressAutoHyphens/>
              <w:jc w:val="both"/>
              <w:rPr>
                <w:sz w:val="24"/>
                <w:szCs w:val="24"/>
                <w:lang w:eastAsia="ar-SA"/>
              </w:rPr>
            </w:pPr>
            <w:r w:rsidRPr="00D018D7">
              <w:rPr>
                <w:sz w:val="24"/>
                <w:szCs w:val="24"/>
                <w:lang w:eastAsia="ar-SA"/>
              </w:rPr>
              <w:t xml:space="preserve">- Цифровой регулятор громкости с возможностью отключения; </w:t>
            </w:r>
          </w:p>
          <w:p w14:paraId="67C596B5" w14:textId="77777777" w:rsidR="00870965" w:rsidRPr="00D018D7" w:rsidRDefault="00870965" w:rsidP="00D018D7">
            <w:pPr>
              <w:rPr>
                <w:sz w:val="24"/>
                <w:szCs w:val="24"/>
                <w:lang w:eastAsia="ar-SA"/>
              </w:rPr>
            </w:pPr>
            <w:r w:rsidRPr="00D018D7">
              <w:rPr>
                <w:sz w:val="24"/>
                <w:szCs w:val="24"/>
                <w:lang w:eastAsia="ar-SA"/>
              </w:rPr>
              <w:t xml:space="preserve"> - Дневник регистрации данных пользователя.</w:t>
            </w:r>
          </w:p>
          <w:p w14:paraId="22338887" w14:textId="77777777" w:rsidR="00870965" w:rsidRPr="00D018D7" w:rsidRDefault="00870965" w:rsidP="00D018D7">
            <w:pPr>
              <w:rPr>
                <w:sz w:val="24"/>
                <w:szCs w:val="24"/>
              </w:rPr>
            </w:pPr>
            <w:r w:rsidRPr="00D018D7">
              <w:rPr>
                <w:sz w:val="24"/>
                <w:szCs w:val="24"/>
              </w:rPr>
              <w:t xml:space="preserve">Все слуховые аппараты должны поставляться в стандартной комплектации: </w:t>
            </w:r>
          </w:p>
          <w:p w14:paraId="2E0976AA" w14:textId="77777777" w:rsidR="00870965" w:rsidRPr="00D018D7" w:rsidRDefault="00870965" w:rsidP="00D018D7">
            <w:pPr>
              <w:rPr>
                <w:sz w:val="24"/>
                <w:szCs w:val="24"/>
              </w:rPr>
            </w:pPr>
            <w:r w:rsidRPr="00D018D7">
              <w:rPr>
                <w:sz w:val="24"/>
                <w:szCs w:val="24"/>
              </w:rPr>
              <w:t>- стандартный вкладыш – 1 шт.,</w:t>
            </w:r>
          </w:p>
          <w:p w14:paraId="3C1A2682" w14:textId="77777777" w:rsidR="00870965" w:rsidRPr="00D018D7" w:rsidRDefault="00870965" w:rsidP="00D018D7">
            <w:pPr>
              <w:jc w:val="both"/>
              <w:rPr>
                <w:sz w:val="24"/>
                <w:szCs w:val="24"/>
                <w:lang w:eastAsia="ar-SA"/>
              </w:rPr>
            </w:pPr>
            <w:r w:rsidRPr="00D018D7">
              <w:rPr>
                <w:sz w:val="24"/>
                <w:szCs w:val="24"/>
                <w:lang w:eastAsia="ar-SA"/>
              </w:rPr>
              <w:t>- элемент питания (батарейка) – 2 шт.</w:t>
            </w:r>
          </w:p>
        </w:tc>
        <w:tc>
          <w:tcPr>
            <w:tcW w:w="487" w:type="pct"/>
          </w:tcPr>
          <w:p w14:paraId="52441F65" w14:textId="35770A1E" w:rsidR="00870965" w:rsidRPr="00D018D7" w:rsidRDefault="00870965" w:rsidP="00D018D7">
            <w:pPr>
              <w:jc w:val="both"/>
              <w:rPr>
                <w:sz w:val="24"/>
                <w:szCs w:val="24"/>
                <w:lang w:eastAsia="ar-SA"/>
              </w:rPr>
            </w:pPr>
            <w:r w:rsidRPr="00D018D7">
              <w:rPr>
                <w:sz w:val="24"/>
                <w:szCs w:val="24"/>
                <w:lang w:eastAsia="ar-SA"/>
              </w:rPr>
              <w:t>шт.</w:t>
            </w:r>
          </w:p>
        </w:tc>
        <w:tc>
          <w:tcPr>
            <w:tcW w:w="518" w:type="pct"/>
          </w:tcPr>
          <w:p w14:paraId="1A753B30" w14:textId="77777777" w:rsidR="00870965" w:rsidRPr="00D018D7" w:rsidRDefault="00870965" w:rsidP="00D018D7">
            <w:pPr>
              <w:jc w:val="both"/>
              <w:rPr>
                <w:sz w:val="24"/>
                <w:szCs w:val="24"/>
                <w:lang w:eastAsia="ar-SA"/>
              </w:rPr>
            </w:pPr>
            <w:r w:rsidRPr="00D018D7">
              <w:rPr>
                <w:sz w:val="24"/>
                <w:szCs w:val="24"/>
                <w:lang w:eastAsia="ar-SA"/>
              </w:rPr>
              <w:t>23 900,00</w:t>
            </w:r>
          </w:p>
        </w:tc>
      </w:tr>
      <w:tr w:rsidR="00870965" w:rsidRPr="00870965" w14:paraId="13E3901B" w14:textId="77777777" w:rsidTr="00870965">
        <w:tc>
          <w:tcPr>
            <w:tcW w:w="186" w:type="pct"/>
          </w:tcPr>
          <w:p w14:paraId="3E4ED8FF" w14:textId="77777777" w:rsidR="00870965" w:rsidRPr="00D018D7" w:rsidRDefault="00870965" w:rsidP="00D018D7">
            <w:pPr>
              <w:rPr>
                <w:sz w:val="24"/>
                <w:szCs w:val="24"/>
                <w:lang w:eastAsia="ar-SA"/>
              </w:rPr>
            </w:pPr>
            <w:r w:rsidRPr="00D018D7">
              <w:rPr>
                <w:sz w:val="24"/>
                <w:szCs w:val="24"/>
                <w:lang w:eastAsia="ar-SA"/>
              </w:rPr>
              <w:lastRenderedPageBreak/>
              <w:t xml:space="preserve"> 4.</w:t>
            </w:r>
          </w:p>
        </w:tc>
        <w:tc>
          <w:tcPr>
            <w:tcW w:w="1178" w:type="pct"/>
          </w:tcPr>
          <w:p w14:paraId="2CE297EA" w14:textId="24E07767" w:rsidR="00870965" w:rsidRPr="00D018D7" w:rsidRDefault="00870965" w:rsidP="00D018D7">
            <w:pPr>
              <w:jc w:val="center"/>
              <w:rPr>
                <w:sz w:val="24"/>
                <w:szCs w:val="24"/>
                <w:lang w:eastAsia="ar-SA"/>
              </w:rPr>
            </w:pPr>
            <w:r w:rsidRPr="00870965">
              <w:rPr>
                <w:sz w:val="24"/>
                <w:szCs w:val="24"/>
                <w:lang w:eastAsia="ar-SA"/>
              </w:rPr>
              <w:t>Аппарат слуховой заушный воздушной проводимости</w:t>
            </w:r>
          </w:p>
        </w:tc>
        <w:tc>
          <w:tcPr>
            <w:tcW w:w="2631" w:type="pct"/>
          </w:tcPr>
          <w:p w14:paraId="4D42934B" w14:textId="77777777" w:rsidR="00870965" w:rsidRPr="00870965" w:rsidRDefault="00870965" w:rsidP="00D018D7">
            <w:pPr>
              <w:widowControl w:val="0"/>
              <w:autoSpaceDE w:val="0"/>
              <w:autoSpaceDN w:val="0"/>
              <w:adjustRightInd w:val="0"/>
              <w:spacing w:line="256" w:lineRule="auto"/>
              <w:rPr>
                <w:b/>
                <w:sz w:val="24"/>
                <w:szCs w:val="24"/>
              </w:rPr>
            </w:pPr>
            <w:r w:rsidRPr="00870965">
              <w:rPr>
                <w:b/>
                <w:sz w:val="24"/>
                <w:szCs w:val="24"/>
              </w:rPr>
              <w:t>Слуховой аппарат аналоговый заушный средней мощности</w:t>
            </w:r>
          </w:p>
          <w:p w14:paraId="0BEAB8E3" w14:textId="771DCCB1" w:rsidR="00870965" w:rsidRPr="00D018D7" w:rsidRDefault="00870965" w:rsidP="00D018D7">
            <w:pPr>
              <w:widowControl w:val="0"/>
              <w:autoSpaceDE w:val="0"/>
              <w:autoSpaceDN w:val="0"/>
              <w:adjustRightInd w:val="0"/>
              <w:spacing w:line="256" w:lineRule="auto"/>
              <w:rPr>
                <w:sz w:val="24"/>
                <w:szCs w:val="24"/>
              </w:rPr>
            </w:pPr>
            <w:r w:rsidRPr="00D018D7">
              <w:rPr>
                <w:sz w:val="24"/>
                <w:szCs w:val="24"/>
              </w:rPr>
              <w:t>должен иметь:</w:t>
            </w:r>
          </w:p>
          <w:p w14:paraId="46C39DE1" w14:textId="77777777" w:rsidR="00870965" w:rsidRPr="00D018D7" w:rsidRDefault="00870965" w:rsidP="00D018D7">
            <w:pPr>
              <w:widowControl w:val="0"/>
              <w:autoSpaceDE w:val="0"/>
              <w:autoSpaceDN w:val="0"/>
              <w:adjustRightInd w:val="0"/>
              <w:spacing w:line="256" w:lineRule="auto"/>
              <w:rPr>
                <w:sz w:val="24"/>
                <w:szCs w:val="24"/>
              </w:rPr>
            </w:pPr>
            <w:r w:rsidRPr="00D018D7">
              <w:rPr>
                <w:sz w:val="24"/>
                <w:szCs w:val="24"/>
              </w:rPr>
              <w:t>- диапазон частот - не более 0,1 кГц не менее 7,0 кГц.</w:t>
            </w:r>
          </w:p>
          <w:p w14:paraId="598C8A2B" w14:textId="77777777" w:rsidR="00870965" w:rsidRPr="00D018D7" w:rsidRDefault="00870965" w:rsidP="00D018D7">
            <w:pPr>
              <w:widowControl w:val="0"/>
              <w:autoSpaceDE w:val="0"/>
              <w:autoSpaceDN w:val="0"/>
              <w:adjustRightInd w:val="0"/>
              <w:spacing w:line="256" w:lineRule="auto"/>
              <w:rPr>
                <w:sz w:val="24"/>
                <w:szCs w:val="24"/>
              </w:rPr>
            </w:pPr>
            <w:r w:rsidRPr="00D018D7">
              <w:rPr>
                <w:sz w:val="24"/>
                <w:szCs w:val="24"/>
              </w:rPr>
              <w:t>- максимальный ВУЗД 90 – не более 125 дБ,</w:t>
            </w:r>
          </w:p>
          <w:p w14:paraId="7F9D6DC2" w14:textId="77777777" w:rsidR="00870965" w:rsidRPr="00D018D7" w:rsidRDefault="00870965" w:rsidP="00D018D7">
            <w:pPr>
              <w:rPr>
                <w:sz w:val="24"/>
                <w:szCs w:val="24"/>
                <w:lang w:eastAsia="ar-SA"/>
              </w:rPr>
            </w:pPr>
            <w:r w:rsidRPr="00D018D7">
              <w:rPr>
                <w:sz w:val="24"/>
                <w:szCs w:val="24"/>
                <w:lang w:eastAsia="ar-SA"/>
              </w:rPr>
              <w:t>- максимальное усиление – не менее 52 дБ.</w:t>
            </w:r>
          </w:p>
          <w:p w14:paraId="55889905" w14:textId="77777777" w:rsidR="00870965" w:rsidRPr="00D018D7" w:rsidRDefault="00870965" w:rsidP="00D018D7">
            <w:pPr>
              <w:rPr>
                <w:sz w:val="24"/>
                <w:szCs w:val="24"/>
                <w:lang w:eastAsia="ar-SA"/>
              </w:rPr>
            </w:pPr>
            <w:r w:rsidRPr="00D018D7">
              <w:rPr>
                <w:sz w:val="24"/>
                <w:szCs w:val="24"/>
                <w:lang w:eastAsia="ar-SA"/>
              </w:rPr>
              <w:t xml:space="preserve">Должны быть следующие регулировки: </w:t>
            </w:r>
          </w:p>
          <w:p w14:paraId="7463443B" w14:textId="77777777" w:rsidR="00870965" w:rsidRPr="00D018D7" w:rsidRDefault="00870965" w:rsidP="00D018D7">
            <w:pPr>
              <w:rPr>
                <w:sz w:val="24"/>
                <w:szCs w:val="24"/>
                <w:lang w:eastAsia="ar-SA"/>
              </w:rPr>
            </w:pPr>
            <w:r w:rsidRPr="00D018D7">
              <w:rPr>
                <w:sz w:val="24"/>
                <w:szCs w:val="24"/>
                <w:lang w:eastAsia="ar-SA"/>
              </w:rPr>
              <w:t>- тембра низких частот (ТНЧ);</w:t>
            </w:r>
          </w:p>
          <w:p w14:paraId="1F3D8F76" w14:textId="77777777" w:rsidR="00870965" w:rsidRPr="00D018D7" w:rsidRDefault="00870965" w:rsidP="00D018D7">
            <w:pPr>
              <w:rPr>
                <w:sz w:val="24"/>
                <w:szCs w:val="24"/>
                <w:lang w:eastAsia="ar-SA"/>
              </w:rPr>
            </w:pPr>
            <w:r w:rsidRPr="00D018D7">
              <w:rPr>
                <w:sz w:val="24"/>
                <w:szCs w:val="24"/>
                <w:lang w:eastAsia="ar-SA"/>
              </w:rPr>
              <w:t>- автоматическая регулировка усиления (АРУ) по выходу.</w:t>
            </w:r>
          </w:p>
          <w:p w14:paraId="17B55772" w14:textId="77777777" w:rsidR="00870965" w:rsidRPr="00D018D7" w:rsidRDefault="00870965" w:rsidP="00D018D7">
            <w:pPr>
              <w:rPr>
                <w:sz w:val="24"/>
                <w:szCs w:val="24"/>
                <w:lang w:eastAsia="ar-SA"/>
              </w:rPr>
            </w:pPr>
            <w:r w:rsidRPr="00D018D7">
              <w:rPr>
                <w:sz w:val="24"/>
                <w:szCs w:val="24"/>
                <w:lang w:eastAsia="ar-SA"/>
              </w:rPr>
              <w:t>Должны быть:</w:t>
            </w:r>
          </w:p>
          <w:p w14:paraId="22E85F06" w14:textId="77777777" w:rsidR="00870965" w:rsidRPr="00D018D7" w:rsidRDefault="00870965" w:rsidP="00D018D7">
            <w:pPr>
              <w:rPr>
                <w:sz w:val="24"/>
                <w:szCs w:val="24"/>
                <w:lang w:eastAsia="ar-SA"/>
              </w:rPr>
            </w:pPr>
            <w:r w:rsidRPr="00D018D7">
              <w:rPr>
                <w:sz w:val="24"/>
                <w:szCs w:val="24"/>
                <w:lang w:eastAsia="ar-SA"/>
              </w:rPr>
              <w:t>- глубина регулировки ТНЧ – не менее 15 дБ</w:t>
            </w:r>
          </w:p>
          <w:p w14:paraId="47921BE8" w14:textId="77777777" w:rsidR="00870965" w:rsidRPr="00D018D7" w:rsidRDefault="00870965" w:rsidP="00D018D7">
            <w:pPr>
              <w:rPr>
                <w:sz w:val="24"/>
                <w:szCs w:val="24"/>
                <w:lang w:eastAsia="ar-SA"/>
              </w:rPr>
            </w:pPr>
            <w:r w:rsidRPr="00D018D7">
              <w:rPr>
                <w:sz w:val="24"/>
                <w:szCs w:val="24"/>
                <w:lang w:eastAsia="ar-SA"/>
              </w:rPr>
              <w:t>- глубина регулировки АРУ – не менее 15 дБ</w:t>
            </w:r>
          </w:p>
          <w:p w14:paraId="4B456BFF" w14:textId="77777777" w:rsidR="00870965" w:rsidRPr="00D018D7" w:rsidRDefault="00870965" w:rsidP="00D018D7">
            <w:pPr>
              <w:rPr>
                <w:sz w:val="24"/>
                <w:szCs w:val="24"/>
                <w:lang w:eastAsia="ar-SA"/>
              </w:rPr>
            </w:pPr>
            <w:r w:rsidRPr="00D018D7">
              <w:rPr>
                <w:sz w:val="24"/>
                <w:szCs w:val="24"/>
                <w:lang w:eastAsia="ar-SA"/>
              </w:rPr>
              <w:t xml:space="preserve">Должна быть в наличии: </w:t>
            </w:r>
          </w:p>
          <w:p w14:paraId="414CF1E0" w14:textId="77777777" w:rsidR="00870965" w:rsidRPr="00D018D7" w:rsidRDefault="00870965" w:rsidP="00D018D7">
            <w:pPr>
              <w:shd w:val="clear" w:color="auto" w:fill="FFFFFF"/>
              <w:spacing w:line="264" w:lineRule="exact"/>
              <w:ind w:left="19"/>
              <w:rPr>
                <w:sz w:val="24"/>
                <w:szCs w:val="24"/>
                <w:lang w:eastAsia="ar-SA"/>
              </w:rPr>
            </w:pPr>
            <w:r w:rsidRPr="00D018D7">
              <w:rPr>
                <w:sz w:val="24"/>
                <w:szCs w:val="24"/>
                <w:lang w:eastAsia="ar-SA"/>
              </w:rPr>
              <w:t xml:space="preserve">- телефонная катушка. </w:t>
            </w:r>
          </w:p>
          <w:p w14:paraId="3FE7E8DB" w14:textId="77777777" w:rsidR="00870965" w:rsidRPr="00D018D7" w:rsidRDefault="00870965" w:rsidP="00D018D7">
            <w:pPr>
              <w:shd w:val="clear" w:color="auto" w:fill="FFFFFF"/>
              <w:spacing w:line="264" w:lineRule="exact"/>
              <w:ind w:left="19"/>
              <w:jc w:val="both"/>
              <w:rPr>
                <w:spacing w:val="-8"/>
                <w:sz w:val="24"/>
                <w:szCs w:val="24"/>
                <w:lang w:eastAsia="ar-SA"/>
              </w:rPr>
            </w:pPr>
            <w:r w:rsidRPr="00D018D7">
              <w:rPr>
                <w:spacing w:val="-8"/>
                <w:sz w:val="24"/>
                <w:szCs w:val="24"/>
                <w:lang w:eastAsia="ar-SA"/>
              </w:rPr>
              <w:t xml:space="preserve">Все слуховые аппараты должны поставляться в стандартной комплектации: </w:t>
            </w:r>
          </w:p>
          <w:p w14:paraId="3EDCE22A" w14:textId="77777777" w:rsidR="00870965" w:rsidRPr="00D018D7" w:rsidRDefault="00870965" w:rsidP="00D018D7">
            <w:pPr>
              <w:shd w:val="clear" w:color="auto" w:fill="FFFFFF"/>
              <w:spacing w:line="264" w:lineRule="exact"/>
              <w:ind w:left="19"/>
              <w:jc w:val="both"/>
              <w:rPr>
                <w:spacing w:val="-8"/>
                <w:sz w:val="24"/>
                <w:szCs w:val="24"/>
                <w:lang w:eastAsia="ar-SA"/>
              </w:rPr>
            </w:pPr>
            <w:r w:rsidRPr="00D018D7">
              <w:rPr>
                <w:spacing w:val="-8"/>
                <w:sz w:val="24"/>
                <w:szCs w:val="24"/>
                <w:lang w:eastAsia="ar-SA"/>
              </w:rPr>
              <w:t>- стандартный вкладыш – 1 шт.,</w:t>
            </w:r>
          </w:p>
          <w:p w14:paraId="3ADD3F79" w14:textId="77777777" w:rsidR="00870965" w:rsidRPr="00D018D7" w:rsidRDefault="00870965" w:rsidP="00D018D7">
            <w:pPr>
              <w:jc w:val="both"/>
              <w:rPr>
                <w:sz w:val="24"/>
                <w:szCs w:val="24"/>
                <w:lang w:eastAsia="ar-SA"/>
              </w:rPr>
            </w:pPr>
            <w:r w:rsidRPr="00D018D7">
              <w:rPr>
                <w:spacing w:val="-8"/>
                <w:sz w:val="24"/>
                <w:szCs w:val="24"/>
                <w:lang w:eastAsia="ar-SA"/>
              </w:rPr>
              <w:t>- элемент питания – 2 шт.</w:t>
            </w:r>
          </w:p>
        </w:tc>
        <w:tc>
          <w:tcPr>
            <w:tcW w:w="487" w:type="pct"/>
          </w:tcPr>
          <w:p w14:paraId="54D8D31B" w14:textId="78839284" w:rsidR="00870965" w:rsidRPr="00D018D7" w:rsidRDefault="00870965" w:rsidP="00D018D7">
            <w:pPr>
              <w:jc w:val="both"/>
              <w:rPr>
                <w:sz w:val="24"/>
                <w:szCs w:val="24"/>
                <w:lang w:eastAsia="ar-SA"/>
              </w:rPr>
            </w:pPr>
            <w:r w:rsidRPr="00D018D7">
              <w:rPr>
                <w:sz w:val="24"/>
                <w:szCs w:val="24"/>
                <w:lang w:eastAsia="ar-SA"/>
              </w:rPr>
              <w:t>шт.</w:t>
            </w:r>
          </w:p>
        </w:tc>
        <w:tc>
          <w:tcPr>
            <w:tcW w:w="518" w:type="pct"/>
          </w:tcPr>
          <w:p w14:paraId="1D279DF5" w14:textId="77777777" w:rsidR="00870965" w:rsidRPr="00D018D7" w:rsidRDefault="00870965" w:rsidP="00D018D7">
            <w:pPr>
              <w:jc w:val="both"/>
              <w:rPr>
                <w:sz w:val="24"/>
                <w:szCs w:val="24"/>
                <w:lang w:eastAsia="ar-SA"/>
              </w:rPr>
            </w:pPr>
            <w:r w:rsidRPr="00D018D7">
              <w:rPr>
                <w:sz w:val="24"/>
                <w:szCs w:val="24"/>
                <w:lang w:eastAsia="ar-SA"/>
              </w:rPr>
              <w:t xml:space="preserve"> 5 883,00 </w:t>
            </w:r>
          </w:p>
        </w:tc>
      </w:tr>
      <w:tr w:rsidR="00870965" w:rsidRPr="00870965" w14:paraId="3C9EC32C" w14:textId="77777777" w:rsidTr="00870965">
        <w:tc>
          <w:tcPr>
            <w:tcW w:w="186" w:type="pct"/>
          </w:tcPr>
          <w:p w14:paraId="1C1C15F5" w14:textId="77777777" w:rsidR="00870965" w:rsidRPr="00D018D7" w:rsidRDefault="00870965" w:rsidP="00D018D7">
            <w:pPr>
              <w:rPr>
                <w:sz w:val="24"/>
                <w:szCs w:val="24"/>
                <w:lang w:eastAsia="ar-SA"/>
              </w:rPr>
            </w:pPr>
            <w:r w:rsidRPr="00D018D7">
              <w:rPr>
                <w:sz w:val="24"/>
                <w:szCs w:val="24"/>
                <w:lang w:eastAsia="ar-SA"/>
              </w:rPr>
              <w:t xml:space="preserve"> 5.</w:t>
            </w:r>
          </w:p>
        </w:tc>
        <w:tc>
          <w:tcPr>
            <w:tcW w:w="1178" w:type="pct"/>
          </w:tcPr>
          <w:p w14:paraId="7347CE30" w14:textId="0271C9E2" w:rsidR="00870965" w:rsidRPr="00D018D7" w:rsidRDefault="00870965" w:rsidP="00D018D7">
            <w:pPr>
              <w:jc w:val="center"/>
              <w:rPr>
                <w:sz w:val="24"/>
                <w:szCs w:val="24"/>
                <w:lang w:eastAsia="ar-SA"/>
              </w:rPr>
            </w:pPr>
            <w:r w:rsidRPr="00870965">
              <w:rPr>
                <w:sz w:val="24"/>
                <w:szCs w:val="24"/>
                <w:lang w:eastAsia="ar-SA"/>
              </w:rPr>
              <w:t>Аппарат слуховой заушный воздушной проводимости</w:t>
            </w:r>
          </w:p>
        </w:tc>
        <w:tc>
          <w:tcPr>
            <w:tcW w:w="2631" w:type="pct"/>
          </w:tcPr>
          <w:p w14:paraId="7EC2C4D7" w14:textId="77777777" w:rsidR="00870965" w:rsidRPr="00D018D7" w:rsidRDefault="00870965" w:rsidP="00D018D7">
            <w:pPr>
              <w:keepNext/>
              <w:widowControl w:val="0"/>
              <w:autoSpaceDN w:val="0"/>
              <w:adjustRightInd w:val="0"/>
              <w:rPr>
                <w:b/>
                <w:sz w:val="24"/>
                <w:szCs w:val="24"/>
                <w:lang w:eastAsia="ar-SA"/>
              </w:rPr>
            </w:pPr>
            <w:r w:rsidRPr="00D018D7">
              <w:rPr>
                <w:b/>
                <w:sz w:val="24"/>
                <w:szCs w:val="24"/>
                <w:lang w:eastAsia="ar-SA"/>
              </w:rPr>
              <w:t>Слуховой аппарат аналоговый заушный мощный</w:t>
            </w:r>
          </w:p>
          <w:p w14:paraId="24BE0445" w14:textId="63102E08" w:rsidR="00870965" w:rsidRPr="00D018D7" w:rsidRDefault="00870965" w:rsidP="00D018D7">
            <w:pPr>
              <w:rPr>
                <w:sz w:val="24"/>
                <w:szCs w:val="24"/>
                <w:lang w:eastAsia="ar-SA"/>
              </w:rPr>
            </w:pPr>
            <w:r w:rsidRPr="00D018D7">
              <w:rPr>
                <w:sz w:val="24"/>
                <w:szCs w:val="24"/>
                <w:lang w:eastAsia="ar-SA"/>
              </w:rPr>
              <w:t>должен иметь:</w:t>
            </w:r>
          </w:p>
          <w:p w14:paraId="28B69639" w14:textId="77777777" w:rsidR="00870965" w:rsidRPr="00D018D7" w:rsidRDefault="00870965" w:rsidP="00D018D7">
            <w:pPr>
              <w:rPr>
                <w:sz w:val="24"/>
                <w:szCs w:val="24"/>
                <w:lang w:eastAsia="ar-SA"/>
              </w:rPr>
            </w:pPr>
            <w:r w:rsidRPr="00D018D7">
              <w:rPr>
                <w:sz w:val="24"/>
                <w:szCs w:val="24"/>
                <w:lang w:eastAsia="ar-SA"/>
              </w:rPr>
              <w:t>- диапазон частот - не более 0,1 кГц не менее 6,0 кГц.</w:t>
            </w:r>
          </w:p>
          <w:p w14:paraId="7FADC34C" w14:textId="77777777" w:rsidR="00870965" w:rsidRPr="00D018D7" w:rsidRDefault="00870965" w:rsidP="00D018D7">
            <w:pPr>
              <w:rPr>
                <w:sz w:val="24"/>
                <w:szCs w:val="24"/>
                <w:lang w:eastAsia="ar-SA"/>
              </w:rPr>
            </w:pPr>
            <w:r w:rsidRPr="00D018D7">
              <w:rPr>
                <w:sz w:val="24"/>
                <w:szCs w:val="24"/>
                <w:lang w:eastAsia="ar-SA"/>
              </w:rPr>
              <w:t>- максимальный ВУЗД 90 – не менее 135 дБ,</w:t>
            </w:r>
          </w:p>
          <w:p w14:paraId="482A3C76" w14:textId="77777777" w:rsidR="00870965" w:rsidRPr="00D018D7" w:rsidRDefault="00870965" w:rsidP="00D018D7">
            <w:pPr>
              <w:rPr>
                <w:sz w:val="24"/>
                <w:szCs w:val="24"/>
                <w:lang w:eastAsia="ar-SA"/>
              </w:rPr>
            </w:pPr>
            <w:r w:rsidRPr="00D018D7">
              <w:rPr>
                <w:sz w:val="24"/>
                <w:szCs w:val="24"/>
                <w:lang w:eastAsia="ar-SA"/>
              </w:rPr>
              <w:t>- максимальное усиление – не более 75 дБ.</w:t>
            </w:r>
          </w:p>
          <w:p w14:paraId="175E4C78" w14:textId="77777777" w:rsidR="00870965" w:rsidRPr="00D018D7" w:rsidRDefault="00870965" w:rsidP="00D018D7">
            <w:pPr>
              <w:rPr>
                <w:sz w:val="24"/>
                <w:szCs w:val="24"/>
                <w:lang w:eastAsia="ar-SA"/>
              </w:rPr>
            </w:pPr>
            <w:r w:rsidRPr="00D018D7">
              <w:rPr>
                <w:sz w:val="24"/>
                <w:szCs w:val="24"/>
                <w:lang w:eastAsia="ar-SA"/>
              </w:rPr>
              <w:t xml:space="preserve">Должны быть следующие регулировки: </w:t>
            </w:r>
          </w:p>
          <w:p w14:paraId="17A843A8" w14:textId="77777777" w:rsidR="00870965" w:rsidRPr="00D018D7" w:rsidRDefault="00870965" w:rsidP="00D018D7">
            <w:pPr>
              <w:rPr>
                <w:sz w:val="24"/>
                <w:szCs w:val="24"/>
                <w:lang w:eastAsia="ar-SA"/>
              </w:rPr>
            </w:pPr>
            <w:r w:rsidRPr="00D018D7">
              <w:rPr>
                <w:sz w:val="24"/>
                <w:szCs w:val="24"/>
                <w:lang w:eastAsia="ar-SA"/>
              </w:rPr>
              <w:t>- тембра низких частот (ТНЧ);</w:t>
            </w:r>
          </w:p>
          <w:p w14:paraId="2D383004" w14:textId="77777777" w:rsidR="00870965" w:rsidRPr="00D018D7" w:rsidRDefault="00870965" w:rsidP="00D018D7">
            <w:pPr>
              <w:rPr>
                <w:sz w:val="24"/>
                <w:szCs w:val="24"/>
                <w:lang w:eastAsia="ar-SA"/>
              </w:rPr>
            </w:pPr>
            <w:r w:rsidRPr="00D018D7">
              <w:rPr>
                <w:sz w:val="24"/>
                <w:szCs w:val="24"/>
                <w:lang w:eastAsia="ar-SA"/>
              </w:rPr>
              <w:t>- автоматическая регулировка усиления (АРУ).</w:t>
            </w:r>
          </w:p>
          <w:p w14:paraId="5F96D4D4" w14:textId="77777777" w:rsidR="00870965" w:rsidRPr="00D018D7" w:rsidRDefault="00870965" w:rsidP="00D018D7">
            <w:pPr>
              <w:rPr>
                <w:sz w:val="24"/>
                <w:szCs w:val="24"/>
                <w:lang w:eastAsia="ar-SA"/>
              </w:rPr>
            </w:pPr>
            <w:r w:rsidRPr="00D018D7">
              <w:rPr>
                <w:sz w:val="24"/>
                <w:szCs w:val="24"/>
                <w:lang w:eastAsia="ar-SA"/>
              </w:rPr>
              <w:t>Должны быть:</w:t>
            </w:r>
          </w:p>
          <w:p w14:paraId="386FBEE1" w14:textId="77777777" w:rsidR="00870965" w:rsidRPr="00D018D7" w:rsidRDefault="00870965" w:rsidP="00D018D7">
            <w:pPr>
              <w:rPr>
                <w:sz w:val="24"/>
                <w:szCs w:val="24"/>
                <w:lang w:eastAsia="ar-SA"/>
              </w:rPr>
            </w:pPr>
            <w:r w:rsidRPr="00D018D7">
              <w:rPr>
                <w:sz w:val="24"/>
                <w:szCs w:val="24"/>
                <w:lang w:eastAsia="ar-SA"/>
              </w:rPr>
              <w:t>- глубина регулировки ТНЧ – не менее 15 дБ</w:t>
            </w:r>
          </w:p>
          <w:p w14:paraId="31FA8CDD" w14:textId="77777777" w:rsidR="00870965" w:rsidRPr="00D018D7" w:rsidRDefault="00870965" w:rsidP="00D018D7">
            <w:pPr>
              <w:rPr>
                <w:sz w:val="24"/>
                <w:szCs w:val="24"/>
                <w:lang w:eastAsia="ar-SA"/>
              </w:rPr>
            </w:pPr>
            <w:r w:rsidRPr="00D018D7">
              <w:rPr>
                <w:sz w:val="24"/>
                <w:szCs w:val="24"/>
                <w:lang w:eastAsia="ar-SA"/>
              </w:rPr>
              <w:t>- глубина регулировки АРУ – не менее 15 дБ</w:t>
            </w:r>
          </w:p>
          <w:p w14:paraId="73FACCEE" w14:textId="77777777" w:rsidR="00870965" w:rsidRPr="00D018D7" w:rsidRDefault="00870965" w:rsidP="00D018D7">
            <w:pPr>
              <w:rPr>
                <w:sz w:val="24"/>
                <w:szCs w:val="24"/>
                <w:lang w:eastAsia="ar-SA"/>
              </w:rPr>
            </w:pPr>
            <w:r w:rsidRPr="00D018D7">
              <w:rPr>
                <w:sz w:val="24"/>
                <w:szCs w:val="24"/>
                <w:lang w:eastAsia="ar-SA"/>
              </w:rPr>
              <w:t xml:space="preserve">Должны быть в наличии: </w:t>
            </w:r>
          </w:p>
          <w:p w14:paraId="7794ADB6" w14:textId="77777777" w:rsidR="00870965" w:rsidRPr="00D018D7" w:rsidRDefault="00870965" w:rsidP="00D018D7">
            <w:pPr>
              <w:rPr>
                <w:sz w:val="24"/>
                <w:szCs w:val="24"/>
                <w:lang w:eastAsia="ar-SA"/>
              </w:rPr>
            </w:pPr>
            <w:r w:rsidRPr="00D018D7">
              <w:rPr>
                <w:sz w:val="24"/>
                <w:szCs w:val="24"/>
                <w:lang w:eastAsia="ar-SA"/>
              </w:rPr>
              <w:t xml:space="preserve">- переключатель </w:t>
            </w:r>
          </w:p>
          <w:p w14:paraId="1DD904A6" w14:textId="77777777" w:rsidR="00870965" w:rsidRPr="00D018D7" w:rsidRDefault="00870965" w:rsidP="00D018D7">
            <w:pPr>
              <w:rPr>
                <w:sz w:val="24"/>
                <w:szCs w:val="24"/>
                <w:lang w:eastAsia="ar-SA"/>
              </w:rPr>
            </w:pPr>
            <w:r w:rsidRPr="00D018D7">
              <w:rPr>
                <w:sz w:val="24"/>
                <w:szCs w:val="24"/>
                <w:lang w:eastAsia="ar-SA"/>
              </w:rPr>
              <w:t xml:space="preserve">- телефонная катушка. </w:t>
            </w:r>
          </w:p>
          <w:p w14:paraId="29940C94" w14:textId="77777777" w:rsidR="00870965" w:rsidRPr="00D018D7" w:rsidRDefault="00870965" w:rsidP="00D018D7">
            <w:pPr>
              <w:rPr>
                <w:sz w:val="24"/>
                <w:szCs w:val="24"/>
                <w:lang w:eastAsia="ar-SA"/>
              </w:rPr>
            </w:pPr>
            <w:r w:rsidRPr="00D018D7">
              <w:rPr>
                <w:sz w:val="24"/>
                <w:szCs w:val="24"/>
                <w:lang w:eastAsia="ar-SA"/>
              </w:rPr>
              <w:t xml:space="preserve">Все слуховые аппараты должны поставляться в стандартной комплектации: </w:t>
            </w:r>
          </w:p>
          <w:p w14:paraId="2FB34D0D" w14:textId="77777777" w:rsidR="00870965" w:rsidRPr="00D018D7" w:rsidRDefault="00870965" w:rsidP="00D018D7">
            <w:pPr>
              <w:rPr>
                <w:sz w:val="24"/>
                <w:szCs w:val="24"/>
                <w:lang w:eastAsia="ar-SA"/>
              </w:rPr>
            </w:pPr>
            <w:r w:rsidRPr="00D018D7">
              <w:rPr>
                <w:sz w:val="24"/>
                <w:szCs w:val="24"/>
                <w:lang w:eastAsia="ar-SA"/>
              </w:rPr>
              <w:t>- стандартный вкладыш – 1 шт.,</w:t>
            </w:r>
          </w:p>
          <w:p w14:paraId="0C9FC9E9" w14:textId="77777777" w:rsidR="00870965" w:rsidRPr="00D018D7" w:rsidRDefault="00870965" w:rsidP="00D018D7">
            <w:pPr>
              <w:jc w:val="both"/>
              <w:rPr>
                <w:sz w:val="24"/>
                <w:szCs w:val="24"/>
                <w:lang w:eastAsia="ar-SA"/>
              </w:rPr>
            </w:pPr>
            <w:r w:rsidRPr="00D018D7">
              <w:rPr>
                <w:sz w:val="24"/>
                <w:szCs w:val="24"/>
                <w:lang w:eastAsia="ar-SA"/>
              </w:rPr>
              <w:t>- элемент питания – 2 шт.</w:t>
            </w:r>
          </w:p>
        </w:tc>
        <w:tc>
          <w:tcPr>
            <w:tcW w:w="487" w:type="pct"/>
          </w:tcPr>
          <w:p w14:paraId="6911AF7B" w14:textId="6A98CC89" w:rsidR="00870965" w:rsidRPr="00D018D7" w:rsidRDefault="00870965" w:rsidP="00D018D7">
            <w:pPr>
              <w:jc w:val="both"/>
              <w:rPr>
                <w:sz w:val="24"/>
                <w:szCs w:val="24"/>
                <w:lang w:eastAsia="ar-SA"/>
              </w:rPr>
            </w:pPr>
            <w:r w:rsidRPr="00D018D7">
              <w:rPr>
                <w:sz w:val="24"/>
                <w:szCs w:val="24"/>
                <w:lang w:eastAsia="ar-SA"/>
              </w:rPr>
              <w:t>шт.</w:t>
            </w:r>
          </w:p>
        </w:tc>
        <w:tc>
          <w:tcPr>
            <w:tcW w:w="518" w:type="pct"/>
          </w:tcPr>
          <w:p w14:paraId="6685F898" w14:textId="77777777" w:rsidR="00870965" w:rsidRPr="00D018D7" w:rsidRDefault="00870965" w:rsidP="00D018D7">
            <w:pPr>
              <w:jc w:val="both"/>
              <w:rPr>
                <w:sz w:val="24"/>
                <w:szCs w:val="24"/>
                <w:lang w:eastAsia="ar-SA"/>
              </w:rPr>
            </w:pPr>
            <w:r w:rsidRPr="00D018D7">
              <w:rPr>
                <w:sz w:val="24"/>
                <w:szCs w:val="24"/>
                <w:lang w:eastAsia="ar-SA"/>
              </w:rPr>
              <w:t>6 466,00</w:t>
            </w:r>
          </w:p>
        </w:tc>
      </w:tr>
      <w:tr w:rsidR="00870965" w:rsidRPr="00870965" w14:paraId="07AE9438" w14:textId="77777777" w:rsidTr="00870965">
        <w:tc>
          <w:tcPr>
            <w:tcW w:w="186" w:type="pct"/>
          </w:tcPr>
          <w:p w14:paraId="31B254AA" w14:textId="77777777" w:rsidR="00870965" w:rsidRPr="00D018D7" w:rsidRDefault="00870965" w:rsidP="00D018D7">
            <w:pPr>
              <w:rPr>
                <w:sz w:val="24"/>
                <w:szCs w:val="24"/>
                <w:lang w:eastAsia="ar-SA"/>
              </w:rPr>
            </w:pPr>
            <w:r w:rsidRPr="00D018D7">
              <w:rPr>
                <w:sz w:val="24"/>
                <w:szCs w:val="24"/>
                <w:lang w:eastAsia="ar-SA"/>
              </w:rPr>
              <w:t xml:space="preserve"> 6.</w:t>
            </w:r>
          </w:p>
        </w:tc>
        <w:tc>
          <w:tcPr>
            <w:tcW w:w="1178" w:type="pct"/>
          </w:tcPr>
          <w:p w14:paraId="0E715F4F" w14:textId="7C6345F9" w:rsidR="00870965" w:rsidRPr="00D018D7" w:rsidRDefault="00870965" w:rsidP="00D018D7">
            <w:pPr>
              <w:jc w:val="center"/>
              <w:rPr>
                <w:sz w:val="24"/>
                <w:szCs w:val="24"/>
                <w:lang w:eastAsia="ar-SA"/>
              </w:rPr>
            </w:pPr>
            <w:r w:rsidRPr="00870965">
              <w:rPr>
                <w:sz w:val="24"/>
                <w:szCs w:val="24"/>
                <w:lang w:eastAsia="ar-SA"/>
              </w:rPr>
              <w:t>Аппарат слуховой заушный воздушной проводимости</w:t>
            </w:r>
          </w:p>
        </w:tc>
        <w:tc>
          <w:tcPr>
            <w:tcW w:w="2631" w:type="pct"/>
          </w:tcPr>
          <w:p w14:paraId="2E62010A" w14:textId="77777777" w:rsidR="00870965" w:rsidRPr="00D018D7" w:rsidRDefault="00870965" w:rsidP="00D018D7">
            <w:pPr>
              <w:rPr>
                <w:sz w:val="24"/>
                <w:szCs w:val="24"/>
                <w:lang w:eastAsia="ar-SA"/>
              </w:rPr>
            </w:pPr>
            <w:r w:rsidRPr="00D018D7">
              <w:rPr>
                <w:b/>
                <w:sz w:val="24"/>
                <w:szCs w:val="24"/>
                <w:lang w:eastAsia="ar-SA"/>
              </w:rPr>
              <w:t>Слуховой аппарат аналоговый заушный сверхмощный</w:t>
            </w:r>
            <w:r w:rsidRPr="00D018D7">
              <w:rPr>
                <w:sz w:val="24"/>
                <w:szCs w:val="24"/>
                <w:lang w:eastAsia="ar-SA"/>
              </w:rPr>
              <w:t xml:space="preserve"> должен иметь:</w:t>
            </w:r>
          </w:p>
          <w:p w14:paraId="00CE9DF9" w14:textId="77777777" w:rsidR="00870965" w:rsidRPr="00D018D7" w:rsidRDefault="00870965" w:rsidP="00D018D7">
            <w:pPr>
              <w:rPr>
                <w:sz w:val="24"/>
                <w:szCs w:val="24"/>
                <w:lang w:eastAsia="ar-SA"/>
              </w:rPr>
            </w:pPr>
            <w:r w:rsidRPr="00D018D7">
              <w:rPr>
                <w:sz w:val="24"/>
                <w:szCs w:val="24"/>
                <w:lang w:eastAsia="ar-SA"/>
              </w:rPr>
              <w:t>- диапазон частот - не более 0,1 кГц не менее 6,5 кГц.</w:t>
            </w:r>
          </w:p>
          <w:p w14:paraId="118F1BEC" w14:textId="77777777" w:rsidR="00870965" w:rsidRPr="00D018D7" w:rsidRDefault="00870965" w:rsidP="00D018D7">
            <w:pPr>
              <w:rPr>
                <w:sz w:val="24"/>
                <w:szCs w:val="24"/>
                <w:lang w:eastAsia="ar-SA"/>
              </w:rPr>
            </w:pPr>
            <w:r w:rsidRPr="00D018D7">
              <w:rPr>
                <w:sz w:val="24"/>
                <w:szCs w:val="24"/>
                <w:lang w:eastAsia="ar-SA"/>
              </w:rPr>
              <w:t xml:space="preserve">- максимальный ВУЗД 90 – не менее 138 дБ, </w:t>
            </w:r>
          </w:p>
          <w:p w14:paraId="3A2EE4A2" w14:textId="77777777" w:rsidR="00870965" w:rsidRPr="00D018D7" w:rsidRDefault="00870965" w:rsidP="00D018D7">
            <w:pPr>
              <w:rPr>
                <w:sz w:val="24"/>
                <w:szCs w:val="24"/>
                <w:lang w:eastAsia="ar-SA"/>
              </w:rPr>
            </w:pPr>
            <w:r w:rsidRPr="00D018D7">
              <w:rPr>
                <w:sz w:val="24"/>
                <w:szCs w:val="24"/>
                <w:lang w:eastAsia="ar-SA"/>
              </w:rPr>
              <w:t xml:space="preserve">- максимальное усиление – не более 80 дБ. </w:t>
            </w:r>
          </w:p>
          <w:p w14:paraId="3405ED29" w14:textId="77777777" w:rsidR="00870965" w:rsidRPr="00D018D7" w:rsidRDefault="00870965" w:rsidP="00D018D7">
            <w:pPr>
              <w:rPr>
                <w:sz w:val="24"/>
                <w:szCs w:val="24"/>
                <w:lang w:eastAsia="ar-SA"/>
              </w:rPr>
            </w:pPr>
            <w:r w:rsidRPr="00D018D7">
              <w:rPr>
                <w:sz w:val="24"/>
                <w:szCs w:val="24"/>
                <w:lang w:eastAsia="ar-SA"/>
              </w:rPr>
              <w:t>Должны быть в наличии:</w:t>
            </w:r>
          </w:p>
          <w:p w14:paraId="62681901" w14:textId="77777777" w:rsidR="00870965" w:rsidRPr="00D018D7" w:rsidRDefault="00870965" w:rsidP="00D018D7">
            <w:pPr>
              <w:rPr>
                <w:sz w:val="24"/>
                <w:szCs w:val="24"/>
                <w:lang w:eastAsia="ar-SA"/>
              </w:rPr>
            </w:pPr>
            <w:r w:rsidRPr="00D018D7">
              <w:rPr>
                <w:sz w:val="24"/>
                <w:szCs w:val="24"/>
                <w:lang w:eastAsia="ar-SA"/>
              </w:rPr>
              <w:t xml:space="preserve">- регулировка ТНЧ, </w:t>
            </w:r>
          </w:p>
          <w:p w14:paraId="4E9436C5" w14:textId="77777777" w:rsidR="00870965" w:rsidRPr="00D018D7" w:rsidRDefault="00870965" w:rsidP="00D018D7">
            <w:pPr>
              <w:rPr>
                <w:sz w:val="24"/>
                <w:szCs w:val="24"/>
                <w:lang w:eastAsia="ar-SA"/>
              </w:rPr>
            </w:pPr>
            <w:r w:rsidRPr="00D018D7">
              <w:rPr>
                <w:sz w:val="24"/>
                <w:szCs w:val="24"/>
                <w:lang w:eastAsia="ar-SA"/>
              </w:rPr>
              <w:t>- АРУ по выходу,</w:t>
            </w:r>
          </w:p>
          <w:p w14:paraId="270603A0" w14:textId="77777777" w:rsidR="00870965" w:rsidRPr="00D018D7" w:rsidRDefault="00870965" w:rsidP="00D018D7">
            <w:pPr>
              <w:rPr>
                <w:sz w:val="24"/>
                <w:szCs w:val="24"/>
                <w:lang w:eastAsia="ar-SA"/>
              </w:rPr>
            </w:pPr>
            <w:r w:rsidRPr="00D018D7">
              <w:rPr>
                <w:sz w:val="24"/>
                <w:szCs w:val="24"/>
                <w:lang w:eastAsia="ar-SA"/>
              </w:rPr>
              <w:t>- телефонная катушка.</w:t>
            </w:r>
          </w:p>
          <w:p w14:paraId="2CC5E5B8" w14:textId="77777777" w:rsidR="00870965" w:rsidRPr="00D018D7" w:rsidRDefault="00870965" w:rsidP="00D018D7">
            <w:pPr>
              <w:rPr>
                <w:sz w:val="24"/>
                <w:szCs w:val="24"/>
                <w:lang w:eastAsia="ar-SA"/>
              </w:rPr>
            </w:pPr>
            <w:r w:rsidRPr="00D018D7">
              <w:rPr>
                <w:sz w:val="24"/>
                <w:szCs w:val="24"/>
                <w:lang w:eastAsia="ar-SA"/>
              </w:rPr>
              <w:t xml:space="preserve">Должны быть: </w:t>
            </w:r>
          </w:p>
          <w:p w14:paraId="3F0AA075" w14:textId="77777777" w:rsidR="00870965" w:rsidRPr="00D018D7" w:rsidRDefault="00870965" w:rsidP="00D018D7">
            <w:pPr>
              <w:rPr>
                <w:sz w:val="24"/>
                <w:szCs w:val="24"/>
                <w:lang w:eastAsia="ar-SA"/>
              </w:rPr>
            </w:pPr>
            <w:r w:rsidRPr="00D018D7">
              <w:rPr>
                <w:sz w:val="24"/>
                <w:szCs w:val="24"/>
                <w:lang w:eastAsia="ar-SA"/>
              </w:rPr>
              <w:t>- глубина регулировки ТНЧ – не менее 15 дБ</w:t>
            </w:r>
          </w:p>
          <w:p w14:paraId="15BA6F77" w14:textId="77777777" w:rsidR="00870965" w:rsidRPr="00D018D7" w:rsidRDefault="00870965" w:rsidP="00D018D7">
            <w:pPr>
              <w:rPr>
                <w:sz w:val="24"/>
                <w:szCs w:val="24"/>
                <w:lang w:eastAsia="ar-SA"/>
              </w:rPr>
            </w:pPr>
            <w:r w:rsidRPr="00D018D7">
              <w:rPr>
                <w:sz w:val="24"/>
                <w:szCs w:val="24"/>
                <w:lang w:eastAsia="ar-SA"/>
              </w:rPr>
              <w:t>- глубина регулировки АРУ – не менее 15 дБ</w:t>
            </w:r>
          </w:p>
          <w:p w14:paraId="2C52DC3B" w14:textId="77777777" w:rsidR="00870965" w:rsidRPr="00D018D7" w:rsidRDefault="00870965" w:rsidP="00D018D7">
            <w:pPr>
              <w:rPr>
                <w:sz w:val="24"/>
                <w:szCs w:val="24"/>
                <w:lang w:eastAsia="ar-SA"/>
              </w:rPr>
            </w:pPr>
            <w:r w:rsidRPr="00D018D7">
              <w:rPr>
                <w:sz w:val="24"/>
                <w:szCs w:val="24"/>
                <w:lang w:eastAsia="ar-SA"/>
              </w:rPr>
              <w:t xml:space="preserve">Все слуховые аппараты поставляются в стандартной комплектации: </w:t>
            </w:r>
          </w:p>
          <w:p w14:paraId="01D79F86" w14:textId="77777777" w:rsidR="00870965" w:rsidRPr="00D018D7" w:rsidRDefault="00870965" w:rsidP="00D018D7">
            <w:pPr>
              <w:rPr>
                <w:sz w:val="24"/>
                <w:szCs w:val="24"/>
                <w:lang w:eastAsia="ar-SA"/>
              </w:rPr>
            </w:pPr>
            <w:r w:rsidRPr="00D018D7">
              <w:rPr>
                <w:sz w:val="24"/>
                <w:szCs w:val="24"/>
                <w:lang w:eastAsia="ar-SA"/>
              </w:rPr>
              <w:t>- стандартный вкладыш – 1 шт.,</w:t>
            </w:r>
          </w:p>
          <w:p w14:paraId="480F9439" w14:textId="77777777" w:rsidR="00870965" w:rsidRPr="00D018D7" w:rsidRDefault="00870965" w:rsidP="00D018D7">
            <w:pPr>
              <w:jc w:val="both"/>
              <w:rPr>
                <w:sz w:val="24"/>
                <w:szCs w:val="24"/>
                <w:lang w:eastAsia="ar-SA"/>
              </w:rPr>
            </w:pPr>
            <w:r w:rsidRPr="00D018D7">
              <w:rPr>
                <w:sz w:val="24"/>
                <w:szCs w:val="24"/>
                <w:lang w:eastAsia="ar-SA"/>
              </w:rPr>
              <w:t xml:space="preserve">- элемент питания – 2 шт.  </w:t>
            </w:r>
          </w:p>
        </w:tc>
        <w:tc>
          <w:tcPr>
            <w:tcW w:w="487" w:type="pct"/>
          </w:tcPr>
          <w:p w14:paraId="18B61F8F" w14:textId="02EB83E8" w:rsidR="00870965" w:rsidRPr="00D018D7" w:rsidRDefault="00870965" w:rsidP="00D018D7">
            <w:pPr>
              <w:jc w:val="both"/>
              <w:rPr>
                <w:sz w:val="24"/>
                <w:szCs w:val="24"/>
                <w:lang w:eastAsia="ar-SA"/>
              </w:rPr>
            </w:pPr>
            <w:r w:rsidRPr="00D018D7">
              <w:rPr>
                <w:sz w:val="24"/>
                <w:szCs w:val="24"/>
                <w:lang w:eastAsia="ar-SA"/>
              </w:rPr>
              <w:t>шт.</w:t>
            </w:r>
          </w:p>
        </w:tc>
        <w:tc>
          <w:tcPr>
            <w:tcW w:w="518" w:type="pct"/>
          </w:tcPr>
          <w:p w14:paraId="1DE57B0E" w14:textId="77777777" w:rsidR="00870965" w:rsidRPr="00D018D7" w:rsidRDefault="00870965" w:rsidP="00D018D7">
            <w:pPr>
              <w:jc w:val="both"/>
              <w:rPr>
                <w:sz w:val="24"/>
                <w:szCs w:val="24"/>
                <w:lang w:eastAsia="ar-SA"/>
              </w:rPr>
            </w:pPr>
            <w:r w:rsidRPr="00D018D7">
              <w:rPr>
                <w:sz w:val="24"/>
                <w:szCs w:val="24"/>
                <w:lang w:eastAsia="ar-SA"/>
              </w:rPr>
              <w:t>9 357,00</w:t>
            </w:r>
          </w:p>
        </w:tc>
      </w:tr>
      <w:tr w:rsidR="00D018D7" w:rsidRPr="00D018D7" w14:paraId="5832E7A9" w14:textId="77777777" w:rsidTr="00870965">
        <w:trPr>
          <w:trHeight w:val="355"/>
        </w:trPr>
        <w:tc>
          <w:tcPr>
            <w:tcW w:w="3995" w:type="pct"/>
            <w:gridSpan w:val="3"/>
          </w:tcPr>
          <w:p w14:paraId="4F78CA6F" w14:textId="77777777" w:rsidR="00D018D7" w:rsidRPr="00D018D7" w:rsidRDefault="00D018D7" w:rsidP="00D018D7">
            <w:pPr>
              <w:ind w:firstLine="318"/>
              <w:jc w:val="both"/>
              <w:rPr>
                <w:b/>
                <w:i/>
                <w:sz w:val="24"/>
                <w:szCs w:val="24"/>
                <w:lang w:eastAsia="ar-SA"/>
              </w:rPr>
            </w:pPr>
            <w:r w:rsidRPr="00D018D7">
              <w:rPr>
                <w:b/>
                <w:sz w:val="24"/>
                <w:szCs w:val="24"/>
                <w:lang w:eastAsia="ar-SA"/>
              </w:rPr>
              <w:t>ИТОГО СУММА НЦЕ:</w:t>
            </w:r>
          </w:p>
        </w:tc>
        <w:tc>
          <w:tcPr>
            <w:tcW w:w="487" w:type="pct"/>
          </w:tcPr>
          <w:p w14:paraId="67FAF6F6" w14:textId="77777777" w:rsidR="00D018D7" w:rsidRPr="00D018D7" w:rsidRDefault="00D018D7" w:rsidP="00D018D7">
            <w:pPr>
              <w:jc w:val="both"/>
              <w:rPr>
                <w:sz w:val="24"/>
                <w:szCs w:val="24"/>
                <w:lang w:eastAsia="ar-SA"/>
              </w:rPr>
            </w:pPr>
          </w:p>
        </w:tc>
        <w:tc>
          <w:tcPr>
            <w:tcW w:w="518" w:type="pct"/>
          </w:tcPr>
          <w:p w14:paraId="21E13820" w14:textId="77777777" w:rsidR="00D018D7" w:rsidRPr="00D018D7" w:rsidRDefault="00D018D7" w:rsidP="00D018D7">
            <w:pPr>
              <w:jc w:val="both"/>
              <w:rPr>
                <w:b/>
                <w:sz w:val="24"/>
                <w:szCs w:val="24"/>
                <w:lang w:eastAsia="ar-SA"/>
              </w:rPr>
            </w:pPr>
            <w:r w:rsidRPr="00D018D7">
              <w:rPr>
                <w:b/>
                <w:sz w:val="24"/>
                <w:szCs w:val="24"/>
                <w:lang w:eastAsia="ar-SA"/>
              </w:rPr>
              <w:t>85 906,00</w:t>
            </w:r>
          </w:p>
        </w:tc>
      </w:tr>
      <w:tr w:rsidR="00D018D7" w:rsidRPr="00D018D7" w14:paraId="2F7B4D79" w14:textId="77777777" w:rsidTr="00870965">
        <w:trPr>
          <w:trHeight w:val="275"/>
        </w:trPr>
        <w:tc>
          <w:tcPr>
            <w:tcW w:w="3995" w:type="pct"/>
            <w:gridSpan w:val="3"/>
          </w:tcPr>
          <w:p w14:paraId="33EE158A" w14:textId="77777777" w:rsidR="00D018D7" w:rsidRPr="00D018D7" w:rsidRDefault="00D018D7" w:rsidP="00D018D7">
            <w:pPr>
              <w:ind w:firstLine="318"/>
              <w:jc w:val="both"/>
              <w:rPr>
                <w:b/>
                <w:i/>
                <w:sz w:val="24"/>
                <w:szCs w:val="24"/>
                <w:lang w:eastAsia="ar-SA"/>
              </w:rPr>
            </w:pPr>
            <w:r w:rsidRPr="00D018D7">
              <w:rPr>
                <w:b/>
                <w:sz w:val="24"/>
                <w:szCs w:val="24"/>
                <w:lang w:eastAsia="ar-SA"/>
              </w:rPr>
              <w:t>МАКСИМАЛЬНОЕ ЗНАЧЕНИЕ ЦЕНЫ КОНТРАКТА:</w:t>
            </w:r>
          </w:p>
        </w:tc>
        <w:tc>
          <w:tcPr>
            <w:tcW w:w="487" w:type="pct"/>
          </w:tcPr>
          <w:p w14:paraId="4FBD0C20" w14:textId="77777777" w:rsidR="00D018D7" w:rsidRPr="00D018D7" w:rsidRDefault="00D018D7" w:rsidP="00D018D7">
            <w:pPr>
              <w:jc w:val="both"/>
              <w:rPr>
                <w:sz w:val="24"/>
                <w:szCs w:val="24"/>
                <w:lang w:eastAsia="ar-SA"/>
              </w:rPr>
            </w:pPr>
          </w:p>
        </w:tc>
        <w:tc>
          <w:tcPr>
            <w:tcW w:w="518" w:type="pct"/>
          </w:tcPr>
          <w:p w14:paraId="2286FBEC" w14:textId="59117DFF" w:rsidR="00D018D7" w:rsidRPr="00D018D7" w:rsidRDefault="00D018D7" w:rsidP="00D018D7">
            <w:pPr>
              <w:jc w:val="both"/>
              <w:rPr>
                <w:b/>
                <w:sz w:val="24"/>
                <w:szCs w:val="24"/>
                <w:lang w:eastAsia="ar-SA"/>
              </w:rPr>
            </w:pPr>
            <w:r w:rsidRPr="00D018D7">
              <w:rPr>
                <w:b/>
                <w:sz w:val="24"/>
                <w:szCs w:val="24"/>
                <w:lang w:eastAsia="ar-SA"/>
              </w:rPr>
              <w:t>3</w:t>
            </w:r>
            <w:r w:rsidR="00870965">
              <w:rPr>
                <w:b/>
                <w:sz w:val="24"/>
                <w:szCs w:val="24"/>
                <w:lang w:eastAsia="ar-SA"/>
              </w:rPr>
              <w:t xml:space="preserve"> </w:t>
            </w:r>
            <w:r w:rsidRPr="00D018D7">
              <w:rPr>
                <w:b/>
                <w:sz w:val="24"/>
                <w:szCs w:val="24"/>
                <w:lang w:eastAsia="ar-SA"/>
              </w:rPr>
              <w:t>000</w:t>
            </w:r>
            <w:r w:rsidR="00870965">
              <w:rPr>
                <w:b/>
                <w:sz w:val="24"/>
                <w:szCs w:val="24"/>
                <w:lang w:eastAsia="ar-SA"/>
              </w:rPr>
              <w:t xml:space="preserve"> </w:t>
            </w:r>
            <w:r w:rsidRPr="00D018D7">
              <w:rPr>
                <w:b/>
                <w:sz w:val="24"/>
                <w:szCs w:val="24"/>
                <w:lang w:eastAsia="ar-SA"/>
              </w:rPr>
              <w:t>000,00</w:t>
            </w:r>
          </w:p>
        </w:tc>
      </w:tr>
    </w:tbl>
    <w:p w14:paraId="2857F266" w14:textId="77777777" w:rsidR="00D018D7" w:rsidRPr="00D018D7" w:rsidRDefault="00D018D7" w:rsidP="00D018D7">
      <w:pPr>
        <w:ind w:firstLine="567"/>
        <w:jc w:val="both"/>
        <w:rPr>
          <w:rFonts w:eastAsia="Calibri"/>
          <w:color w:val="auto"/>
          <w:szCs w:val="24"/>
          <w:lang w:eastAsia="en-US"/>
        </w:rPr>
      </w:pPr>
    </w:p>
    <w:p w14:paraId="50FB0BEB" w14:textId="77777777" w:rsidR="00D018D7" w:rsidRPr="00D018D7" w:rsidRDefault="00D018D7" w:rsidP="00D018D7">
      <w:pPr>
        <w:autoSpaceDE w:val="0"/>
        <w:autoSpaceDN w:val="0"/>
        <w:adjustRightInd w:val="0"/>
        <w:ind w:firstLine="567"/>
        <w:jc w:val="both"/>
        <w:rPr>
          <w:color w:val="auto"/>
          <w:szCs w:val="24"/>
        </w:rPr>
      </w:pPr>
      <w:r w:rsidRPr="00D018D7">
        <w:rPr>
          <w:bCs/>
          <w:color w:val="auto"/>
          <w:szCs w:val="24"/>
        </w:rPr>
        <w:t xml:space="preserve">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аналоговых заушных средней мощности, слуховых аппаратов аналоговых заушных мощных, слуховых аппаратов аналоговых заушных сверхмощных </w:t>
      </w:r>
      <w:r w:rsidRPr="00D018D7">
        <w:rPr>
          <w:color w:val="auto"/>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4A05208B" w14:textId="77777777" w:rsidR="00D018D7" w:rsidRPr="00D018D7" w:rsidRDefault="00D018D7" w:rsidP="00D018D7">
      <w:pPr>
        <w:numPr>
          <w:ilvl w:val="0"/>
          <w:numId w:val="9"/>
        </w:numPr>
        <w:suppressAutoHyphens/>
        <w:contextualSpacing/>
        <w:jc w:val="both"/>
        <w:rPr>
          <w:color w:val="auto"/>
          <w:szCs w:val="24"/>
          <w:u w:val="single"/>
          <w:lang w:eastAsia="ar-SA"/>
        </w:rPr>
      </w:pPr>
      <w:r w:rsidRPr="00D018D7">
        <w:rPr>
          <w:b/>
          <w:color w:val="auto"/>
          <w:szCs w:val="24"/>
          <w:u w:val="single"/>
          <w:lang w:eastAsia="ar-SA"/>
        </w:rPr>
        <w:t>Объект закупки, объем услуг, место оказания услуг, требования к результату оказываемых услуг.</w:t>
      </w:r>
    </w:p>
    <w:p w14:paraId="41BE5D19"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Объектом закупки является п</w:t>
      </w:r>
      <w:r w:rsidRPr="00D018D7">
        <w:rPr>
          <w:bCs/>
          <w:color w:val="auto"/>
          <w:szCs w:val="24"/>
        </w:rPr>
        <w:t>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аналоговых заушных средней мощности, слуховых аппаратов аналоговых заушных мощных, слуховых аппаратов аналоговых заушных сверхмощных</w:t>
      </w:r>
      <w:r w:rsidRPr="00D018D7">
        <w:rPr>
          <w:color w:val="auto"/>
          <w:szCs w:val="24"/>
          <w:lang w:eastAsia="ar-SA"/>
        </w:rPr>
        <w:t>.</w:t>
      </w:r>
    </w:p>
    <w:p w14:paraId="3F065170" w14:textId="77777777" w:rsidR="00D018D7" w:rsidRPr="00D018D7" w:rsidRDefault="00D018D7" w:rsidP="00D018D7">
      <w:pPr>
        <w:tabs>
          <w:tab w:val="left" w:pos="5865"/>
        </w:tabs>
        <w:ind w:firstLine="567"/>
        <w:jc w:val="both"/>
        <w:rPr>
          <w:color w:val="auto"/>
          <w:szCs w:val="24"/>
          <w:lang w:eastAsia="ar-SA"/>
        </w:rPr>
      </w:pPr>
      <w:r w:rsidRPr="00D018D7">
        <w:rPr>
          <w:bCs/>
          <w:color w:val="auto"/>
          <w:szCs w:val="24"/>
        </w:rPr>
        <w:t xml:space="preserve">Поставка слуховых аппаратов цифровых заушных средней мощности, слуховых аппаратов цифровых заушных мощных, слуховых аппаратов цифровых заушных сверхмощных, слуховых аппаратов аналоговых заушных средней мощности, слуховых аппаратов аналоговых заушных мощных, слуховых аппаратов аналоговых заушных сверхмощных для инвалидов Краснодарского края </w:t>
      </w:r>
      <w:r w:rsidRPr="00D018D7">
        <w:rPr>
          <w:color w:val="auto"/>
          <w:szCs w:val="24"/>
          <w:lang w:eastAsia="ar-SA"/>
        </w:rPr>
        <w:t>(далее - Получатели) должна включать в себя:</w:t>
      </w:r>
    </w:p>
    <w:p w14:paraId="706F08DB"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xml:space="preserve"> 1) При обеспечении слуховым аппаратом с ушным вкладышем: </w:t>
      </w:r>
    </w:p>
    <w:p w14:paraId="6EB3AB39"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xml:space="preserve">- проведение осмотра (сбор сведений, визуальное исследование, отоскопия) врачом </w:t>
      </w:r>
      <w:proofErr w:type="spellStart"/>
      <w:r w:rsidRPr="00D018D7">
        <w:rPr>
          <w:color w:val="auto"/>
          <w:szCs w:val="24"/>
          <w:lang w:eastAsia="ar-SA"/>
        </w:rPr>
        <w:t>сурдологом</w:t>
      </w:r>
      <w:proofErr w:type="spellEnd"/>
      <w:r w:rsidRPr="00D018D7">
        <w:rPr>
          <w:color w:val="auto"/>
          <w:szCs w:val="24"/>
          <w:lang w:eastAsia="ar-SA"/>
        </w:rPr>
        <w:t xml:space="preserve"> – </w:t>
      </w:r>
      <w:proofErr w:type="spellStart"/>
      <w:r w:rsidRPr="00D018D7">
        <w:rPr>
          <w:color w:val="auto"/>
          <w:szCs w:val="24"/>
          <w:lang w:eastAsia="ar-SA"/>
        </w:rPr>
        <w:t>оториноларингологом</w:t>
      </w:r>
      <w:proofErr w:type="spellEnd"/>
      <w:r w:rsidRPr="00D018D7">
        <w:rPr>
          <w:color w:val="auto"/>
          <w:szCs w:val="24"/>
          <w:lang w:eastAsia="ar-SA"/>
        </w:rPr>
        <w:t>;</w:t>
      </w:r>
    </w:p>
    <w:p w14:paraId="7DBC98AC"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14:paraId="4739FF23"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настройку слухового аппарата;</w:t>
      </w:r>
    </w:p>
    <w:p w14:paraId="16FDB6E9"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14:paraId="1E5ED047"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14:paraId="36690025"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осуществление технического обслуживания и ремонта слухового аппарата;</w:t>
      </w:r>
    </w:p>
    <w:p w14:paraId="753768CD"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создание условий для оказания услуг, включая предоставление бесплатной, доступной и достоверной информации об услуге;</w:t>
      </w:r>
    </w:p>
    <w:p w14:paraId="69BC66BF"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дополнительную индивидуальную настройку слухового аппарата в течение действия гарантийного срока на слуховой аппарат.</w:t>
      </w:r>
    </w:p>
    <w:p w14:paraId="7BBEAB56" w14:textId="77777777" w:rsidR="00D018D7" w:rsidRPr="00D018D7" w:rsidRDefault="00D018D7" w:rsidP="00D018D7">
      <w:pPr>
        <w:tabs>
          <w:tab w:val="left" w:pos="5865"/>
        </w:tabs>
        <w:ind w:firstLine="567"/>
        <w:jc w:val="both"/>
        <w:rPr>
          <w:color w:val="auto"/>
          <w:szCs w:val="24"/>
          <w:lang w:eastAsia="ar-SA"/>
        </w:rPr>
      </w:pPr>
      <w:r w:rsidRPr="00D018D7">
        <w:rPr>
          <w:color w:val="auto"/>
          <w:szCs w:val="24"/>
          <w:lang w:eastAsia="ar-SA"/>
        </w:rPr>
        <w:t xml:space="preserve">Обеспечение ушными вкладышами должно осуществляться совместно с обеспечением слуховым аппаратом и включает в себя проведение осмотра (сбор сведений, визуальное исследование, отоскопия) врачом </w:t>
      </w:r>
      <w:proofErr w:type="spellStart"/>
      <w:r w:rsidRPr="00D018D7">
        <w:rPr>
          <w:color w:val="auto"/>
          <w:szCs w:val="24"/>
          <w:lang w:eastAsia="ar-SA"/>
        </w:rPr>
        <w:t>сурдологом</w:t>
      </w:r>
      <w:proofErr w:type="spellEnd"/>
      <w:r w:rsidRPr="00D018D7">
        <w:rPr>
          <w:color w:val="auto"/>
          <w:szCs w:val="24"/>
          <w:lang w:eastAsia="ar-SA"/>
        </w:rPr>
        <w:t xml:space="preserve"> – </w:t>
      </w:r>
      <w:proofErr w:type="spellStart"/>
      <w:r w:rsidRPr="00D018D7">
        <w:rPr>
          <w:color w:val="auto"/>
          <w:szCs w:val="24"/>
          <w:lang w:eastAsia="ar-SA"/>
        </w:rPr>
        <w:t>оториноларингологом</w:t>
      </w:r>
      <w:proofErr w:type="spellEnd"/>
      <w:r w:rsidRPr="00D018D7">
        <w:rPr>
          <w:color w:val="auto"/>
          <w:szCs w:val="24"/>
          <w:lang w:eastAsia="ar-SA"/>
        </w:rPr>
        <w:t>, подбор и выдачу ушных вкладышей.</w:t>
      </w:r>
    </w:p>
    <w:p w14:paraId="5CC00F68" w14:textId="6278ED84" w:rsidR="00D018D7" w:rsidRPr="00D018D7" w:rsidRDefault="00042A5B" w:rsidP="00D018D7">
      <w:pPr>
        <w:tabs>
          <w:tab w:val="left" w:pos="851"/>
        </w:tabs>
        <w:jc w:val="both"/>
        <w:rPr>
          <w:b/>
          <w:bCs/>
          <w:szCs w:val="24"/>
        </w:rPr>
      </w:pPr>
      <w:r>
        <w:rPr>
          <w:b/>
          <w:bCs/>
          <w:szCs w:val="24"/>
        </w:rPr>
        <w:tab/>
      </w:r>
      <w:r w:rsidR="00D018D7" w:rsidRPr="00D018D7">
        <w:rPr>
          <w:b/>
          <w:bCs/>
          <w:szCs w:val="24"/>
        </w:rPr>
        <w:t>Сроки поставки товара или завершения работ, либо график оказания услуг:</w:t>
      </w:r>
    </w:p>
    <w:p w14:paraId="4F1BEAB6" w14:textId="77777777" w:rsidR="00D018D7" w:rsidRPr="00D018D7" w:rsidRDefault="00D018D7" w:rsidP="00D018D7">
      <w:pPr>
        <w:tabs>
          <w:tab w:val="left" w:pos="0"/>
          <w:tab w:val="left" w:pos="426"/>
        </w:tabs>
        <w:ind w:firstLine="567"/>
        <w:jc w:val="both"/>
        <w:rPr>
          <w:szCs w:val="24"/>
        </w:rPr>
      </w:pPr>
      <w:r w:rsidRPr="00D018D7">
        <w:rPr>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30.11.2023 года.</w:t>
      </w:r>
    </w:p>
    <w:p w14:paraId="7D083177" w14:textId="77777777" w:rsidR="00D018D7" w:rsidRPr="00D018D7" w:rsidRDefault="00D018D7" w:rsidP="00D018D7">
      <w:pPr>
        <w:keepNext/>
        <w:tabs>
          <w:tab w:val="left" w:pos="709"/>
        </w:tabs>
        <w:ind w:firstLine="567"/>
        <w:jc w:val="both"/>
        <w:rPr>
          <w:bCs/>
          <w:color w:val="auto"/>
          <w:szCs w:val="24"/>
          <w:lang w:eastAsia="ar-SA"/>
        </w:rPr>
      </w:pPr>
      <w:r w:rsidRPr="00D018D7">
        <w:rPr>
          <w:bCs/>
          <w:color w:val="auto"/>
          <w:szCs w:val="24"/>
          <w:lang w:eastAsia="ar-SA"/>
        </w:rPr>
        <w:t>В течение 10 (Десяти) календарных дней с даты подписания Контракта предоставить на склад Поставщика, расположенный на территории Краснодарского края, Товар каждого вида по 1 штуке, для возможности Заказчику провести выборочную проверку поставляемого Товара.</w:t>
      </w:r>
    </w:p>
    <w:p w14:paraId="3E5E8AE8" w14:textId="77777777" w:rsidR="00D018D7" w:rsidRPr="00D018D7" w:rsidRDefault="00D018D7" w:rsidP="00D018D7">
      <w:pPr>
        <w:ind w:firstLine="567"/>
        <w:rPr>
          <w:b/>
          <w:bCs/>
          <w:szCs w:val="24"/>
        </w:rPr>
      </w:pPr>
      <w:r w:rsidRPr="00D018D7">
        <w:rPr>
          <w:b/>
          <w:bCs/>
          <w:szCs w:val="24"/>
        </w:rPr>
        <w:t>Место доставки товара, выполнения работ, оказания услуг:</w:t>
      </w:r>
    </w:p>
    <w:p w14:paraId="4C03B6AE" w14:textId="77777777" w:rsidR="00D018D7" w:rsidRPr="00D018D7" w:rsidRDefault="00D018D7" w:rsidP="00D018D7">
      <w:pPr>
        <w:ind w:firstLine="567"/>
        <w:rPr>
          <w:rFonts w:eastAsia="Calibri"/>
          <w:color w:val="auto"/>
          <w:szCs w:val="24"/>
          <w:lang w:eastAsia="en-US"/>
        </w:rPr>
      </w:pPr>
      <w:r w:rsidRPr="00D018D7">
        <w:rPr>
          <w:rFonts w:eastAsia="Calibri"/>
          <w:color w:val="auto"/>
          <w:szCs w:val="24"/>
          <w:lang w:eastAsia="en-US"/>
        </w:rPr>
        <w:t>Краснодарский край:</w:t>
      </w:r>
    </w:p>
    <w:p w14:paraId="4584073B" w14:textId="543CCD13" w:rsidR="00D018D7" w:rsidRPr="00D018D7" w:rsidRDefault="00D018D7" w:rsidP="00042A5B">
      <w:pPr>
        <w:ind w:firstLine="567"/>
        <w:rPr>
          <w:rFonts w:eastAsia="Calibri"/>
          <w:color w:val="auto"/>
          <w:szCs w:val="24"/>
          <w:lang w:eastAsia="en-US"/>
        </w:rPr>
      </w:pPr>
      <w:bookmarkStart w:id="0" w:name="_GoBack"/>
      <w:bookmarkEnd w:id="0"/>
      <w:r w:rsidRPr="00D018D7">
        <w:rPr>
          <w:rFonts w:eastAsia="Calibri"/>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751629FD" w14:textId="77777777" w:rsidR="00D018D7" w:rsidRPr="00D018D7" w:rsidRDefault="00D018D7" w:rsidP="00D018D7">
      <w:pPr>
        <w:keepNext/>
        <w:tabs>
          <w:tab w:val="left" w:pos="709"/>
        </w:tabs>
        <w:ind w:firstLine="567"/>
        <w:jc w:val="both"/>
        <w:rPr>
          <w:rFonts w:eastAsia="Calibri"/>
          <w:color w:val="auto"/>
          <w:szCs w:val="24"/>
          <w:lang w:eastAsia="en-US"/>
        </w:rPr>
      </w:pPr>
      <w:r w:rsidRPr="00D018D7">
        <w:rPr>
          <w:rFonts w:eastAsia="Calibri"/>
          <w:color w:val="auto"/>
          <w:szCs w:val="24"/>
          <w:lang w:eastAsia="en-US"/>
        </w:rPr>
        <w:t>- в стационарных пунктах выдачи на территории Краснодарского края (в случае выбора Получателем способа получения Товара через пункт выдачи Товара).</w:t>
      </w:r>
    </w:p>
    <w:p w14:paraId="6E55BAA8" w14:textId="77777777" w:rsidR="00D018D7" w:rsidRPr="00D018D7" w:rsidRDefault="00D018D7" w:rsidP="00D018D7">
      <w:pPr>
        <w:ind w:firstLine="567"/>
        <w:rPr>
          <w:rFonts w:eastAsia="Calibri"/>
          <w:color w:val="auto"/>
          <w:szCs w:val="24"/>
          <w:lang w:eastAsia="en-US"/>
        </w:rPr>
      </w:pPr>
      <w:r w:rsidRPr="00D018D7">
        <w:rPr>
          <w:b/>
          <w:color w:val="auto"/>
          <w:szCs w:val="24"/>
          <w:lang w:eastAsia="ar-SA"/>
        </w:rPr>
        <w:t xml:space="preserve">Место оказания услуг по настройке слухового аппарата: </w:t>
      </w:r>
      <w:r w:rsidRPr="00D018D7">
        <w:rPr>
          <w:rFonts w:eastAsia="Calibri"/>
          <w:color w:val="auto"/>
          <w:szCs w:val="24"/>
          <w:lang w:eastAsia="en-US"/>
        </w:rPr>
        <w:t xml:space="preserve">Краснодарский край, </w:t>
      </w:r>
      <w:r w:rsidRPr="00D018D7">
        <w:rPr>
          <w:color w:val="auto"/>
          <w:szCs w:val="24"/>
          <w:lang w:eastAsia="ar-SA"/>
        </w:rPr>
        <w:t xml:space="preserve">по адресу места нахождения Поставщика, Соисполнителя по адресу места осуществления Поставщиком, Соисполнителем лицензируемого вида деятельности </w:t>
      </w:r>
      <w:r w:rsidRPr="00D018D7">
        <w:rPr>
          <w:bCs/>
          <w:color w:val="auto"/>
          <w:szCs w:val="24"/>
          <w:lang w:eastAsia="ar-SA"/>
        </w:rPr>
        <w:t>или по месту жительства Получателя с учетом состояния здоровья (степени тяжести его заболевания) на территории Краснодарского края.</w:t>
      </w:r>
    </w:p>
    <w:p w14:paraId="69E6A0A9" w14:textId="77777777" w:rsidR="00D018D7" w:rsidRPr="00D018D7" w:rsidRDefault="00D018D7" w:rsidP="00D018D7">
      <w:pPr>
        <w:keepNext/>
        <w:widowControl w:val="0"/>
        <w:tabs>
          <w:tab w:val="left" w:pos="5865"/>
        </w:tabs>
        <w:ind w:firstLine="567"/>
        <w:jc w:val="both"/>
        <w:rPr>
          <w:color w:val="auto"/>
          <w:szCs w:val="24"/>
          <w:lang w:eastAsia="ar-SA"/>
        </w:rPr>
      </w:pPr>
      <w:r w:rsidRPr="00D018D7">
        <w:rPr>
          <w:color w:val="auto"/>
          <w:szCs w:val="24"/>
          <w:lang w:eastAsia="ar-SA"/>
        </w:rPr>
        <w:t>Результатом поставки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14:paraId="4FAE674F" w14:textId="77777777" w:rsidR="00D018D7" w:rsidRPr="00D018D7" w:rsidRDefault="00D018D7" w:rsidP="00D018D7">
      <w:pPr>
        <w:keepNext/>
        <w:widowControl w:val="0"/>
        <w:tabs>
          <w:tab w:val="left" w:pos="5865"/>
        </w:tabs>
        <w:ind w:firstLine="567"/>
        <w:jc w:val="both"/>
        <w:rPr>
          <w:color w:val="auto"/>
          <w:szCs w:val="24"/>
          <w:lang w:eastAsia="ar-SA"/>
        </w:rPr>
      </w:pPr>
      <w:r w:rsidRPr="00D018D7">
        <w:rPr>
          <w:color w:val="auto"/>
          <w:szCs w:val="24"/>
          <w:lang w:eastAsia="ar-SA"/>
        </w:rPr>
        <w:t>Количество, наименование слуховых аппаратов соответствующей модификации, требования к качественным, техническим, функциональным характеристикам, потребительским свойствам слуховых аппаратов, установлены выше.</w:t>
      </w:r>
    </w:p>
    <w:p w14:paraId="70BE1B76"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Поставщик должен гарантировать, что слуховые аппараты, обеспечение которыми осуществляется:</w:t>
      </w:r>
    </w:p>
    <w:p w14:paraId="48306EEF"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соответствуют требованиям, предъявляемым действующим законодательством к безопасности;</w:t>
      </w:r>
    </w:p>
    <w:p w14:paraId="051CA46A" w14:textId="77777777" w:rsidR="00D018D7" w:rsidRPr="00D018D7" w:rsidRDefault="00D018D7" w:rsidP="00D018D7">
      <w:pPr>
        <w:keepLines/>
        <w:widowControl w:val="0"/>
        <w:ind w:firstLine="567"/>
        <w:jc w:val="both"/>
        <w:rPr>
          <w:color w:val="auto"/>
          <w:szCs w:val="24"/>
          <w:lang w:eastAsia="ar-SA"/>
        </w:rPr>
      </w:pPr>
      <w:r w:rsidRPr="00D018D7">
        <w:rPr>
          <w:color w:val="auto"/>
          <w:szCs w:val="24"/>
          <w:lang w:eastAsia="ar-SA"/>
        </w:rPr>
        <w:t>- качество и безопасность слуховых аппаратов,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14:paraId="36DC24F7" w14:textId="77777777" w:rsidR="00D018D7" w:rsidRPr="00D018D7" w:rsidRDefault="00D018D7" w:rsidP="00D018D7">
      <w:pPr>
        <w:keepLines/>
        <w:widowControl w:val="0"/>
        <w:ind w:firstLine="567"/>
        <w:jc w:val="both"/>
        <w:rPr>
          <w:color w:val="auto"/>
          <w:szCs w:val="24"/>
          <w:lang w:eastAsia="ar-SA"/>
        </w:rPr>
      </w:pPr>
      <w:r w:rsidRPr="00D018D7">
        <w:rPr>
          <w:color w:val="auto"/>
          <w:szCs w:val="24"/>
          <w:lang w:eastAsia="ar-SA"/>
        </w:rPr>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 в соответствии с требованиями Федерального закона от 21.11.2011 N 323-ФЗ "Об основах охраны здоровья граждан в Российской Федерации».</w:t>
      </w:r>
    </w:p>
    <w:p w14:paraId="3682E2E2" w14:textId="77777777" w:rsidR="00D018D7" w:rsidRPr="00D018D7" w:rsidRDefault="00D018D7" w:rsidP="00D018D7">
      <w:pPr>
        <w:keepLines/>
        <w:widowControl w:val="0"/>
        <w:ind w:firstLine="567"/>
        <w:jc w:val="both"/>
        <w:rPr>
          <w:color w:val="auto"/>
          <w:szCs w:val="24"/>
          <w:lang w:eastAsia="ar-SA"/>
        </w:rPr>
      </w:pPr>
      <w:r w:rsidRPr="00D018D7">
        <w:rPr>
          <w:color w:val="auto"/>
          <w:szCs w:val="24"/>
          <w:lang w:eastAsia="ar-SA"/>
        </w:rPr>
        <w:t>- являются новыми, свободными от прав третьих лиц.</w:t>
      </w:r>
    </w:p>
    <w:p w14:paraId="5646D90F" w14:textId="77777777" w:rsidR="00D018D7" w:rsidRPr="00D018D7" w:rsidRDefault="00D018D7" w:rsidP="00D018D7">
      <w:pPr>
        <w:keepLines/>
        <w:widowControl w:val="0"/>
        <w:ind w:firstLine="567"/>
        <w:jc w:val="both"/>
        <w:rPr>
          <w:b/>
          <w:color w:val="auto"/>
          <w:szCs w:val="24"/>
          <w:u w:val="single"/>
          <w:lang w:eastAsia="ar-SA"/>
        </w:rPr>
      </w:pPr>
      <w:r w:rsidRPr="00D018D7">
        <w:rPr>
          <w:b/>
          <w:color w:val="auto"/>
          <w:szCs w:val="24"/>
          <w:lang w:eastAsia="ar-SA"/>
        </w:rPr>
        <w:t>2.</w:t>
      </w:r>
      <w:r w:rsidRPr="00D018D7">
        <w:rPr>
          <w:color w:val="auto"/>
          <w:szCs w:val="24"/>
          <w:lang w:eastAsia="ar-SA"/>
        </w:rPr>
        <w:t xml:space="preserve"> </w:t>
      </w:r>
      <w:r w:rsidRPr="00D018D7">
        <w:rPr>
          <w:b/>
          <w:color w:val="auto"/>
          <w:szCs w:val="24"/>
          <w:u w:val="single"/>
          <w:lang w:eastAsia="ar-SA"/>
        </w:rPr>
        <w:t xml:space="preserve">Требования, предъявляемые к качественным и техническим характеристикам, потребительским свойствам слуховых аппаратов с ушными вкладышами, содержанию и качеству услуг.  </w:t>
      </w:r>
    </w:p>
    <w:p w14:paraId="7701EFEF" w14:textId="77777777" w:rsidR="00D018D7" w:rsidRPr="00D018D7" w:rsidRDefault="00D018D7" w:rsidP="00D018D7">
      <w:pPr>
        <w:keepLines/>
        <w:widowControl w:val="0"/>
        <w:ind w:firstLine="567"/>
        <w:jc w:val="both"/>
        <w:rPr>
          <w:color w:val="auto"/>
          <w:szCs w:val="24"/>
          <w:lang w:eastAsia="ar-SA"/>
        </w:rPr>
      </w:pPr>
      <w:r w:rsidRPr="00D018D7">
        <w:rPr>
          <w:color w:val="auto"/>
          <w:szCs w:val="24"/>
          <w:lang w:eastAsia="ar-SA"/>
        </w:rPr>
        <w:t>Поставщик при поставке слуховых аппаратов с ушными вкладышами с оказанием услуг по настройке должен обеспечить:</w:t>
      </w:r>
    </w:p>
    <w:p w14:paraId="205E9BB6"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прием и регистрацию получателей;</w:t>
      </w:r>
    </w:p>
    <w:p w14:paraId="68886091"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прием необходимых документов у Получателя для выдачи слухового аппарата;</w:t>
      </w:r>
    </w:p>
    <w:p w14:paraId="52ED9781"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 xml:space="preserve">проведение осмотра (сбор сведений, визуальное исследование, отоскопия) врачом </w:t>
      </w:r>
      <w:proofErr w:type="spellStart"/>
      <w:r w:rsidRPr="00D018D7">
        <w:rPr>
          <w:color w:val="auto"/>
          <w:szCs w:val="24"/>
          <w:lang w:eastAsia="ar-SA"/>
        </w:rPr>
        <w:t>сурдологом</w:t>
      </w:r>
      <w:proofErr w:type="spellEnd"/>
      <w:r w:rsidRPr="00D018D7">
        <w:rPr>
          <w:color w:val="auto"/>
          <w:szCs w:val="24"/>
          <w:lang w:eastAsia="ar-SA"/>
        </w:rPr>
        <w:t xml:space="preserve"> - </w:t>
      </w:r>
      <w:proofErr w:type="spellStart"/>
      <w:r w:rsidRPr="00D018D7">
        <w:rPr>
          <w:color w:val="auto"/>
          <w:szCs w:val="24"/>
          <w:lang w:eastAsia="ar-SA"/>
        </w:rPr>
        <w:t>оториноларингологом</w:t>
      </w:r>
      <w:proofErr w:type="spellEnd"/>
      <w:r w:rsidRPr="00D018D7">
        <w:rPr>
          <w:color w:val="auto"/>
          <w:szCs w:val="24"/>
          <w:lang w:eastAsia="ar-SA"/>
        </w:rPr>
        <w:t xml:space="preserve">; </w:t>
      </w:r>
    </w:p>
    <w:p w14:paraId="7FDA213A"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 xml:space="preserve">подбор слухового аппарата; </w:t>
      </w:r>
    </w:p>
    <w:p w14:paraId="6E39A774"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настройку слухового аппарата;</w:t>
      </w:r>
    </w:p>
    <w:p w14:paraId="34D9F0DF"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обучение Получателей пользованию слуховым аппаратом;</w:t>
      </w:r>
    </w:p>
    <w:p w14:paraId="27FA6BDC"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разъяснение порядка обеспечения слуховым аппаратом;</w:t>
      </w:r>
    </w:p>
    <w:p w14:paraId="4D08B063"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выдачу слухового аппарата с учетом индивидуального подбора;</w:t>
      </w:r>
    </w:p>
    <w:p w14:paraId="61639B28"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оформление документации, в соответствии с требованиями действующего законодательства.</w:t>
      </w:r>
    </w:p>
    <w:p w14:paraId="45443B87"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14:paraId="65AC7665" w14:textId="77777777" w:rsidR="00D018D7" w:rsidRPr="00D018D7" w:rsidRDefault="00D018D7" w:rsidP="00D018D7">
      <w:pPr>
        <w:keepLines/>
        <w:widowControl w:val="0"/>
        <w:numPr>
          <w:ilvl w:val="0"/>
          <w:numId w:val="10"/>
        </w:numPr>
        <w:suppressAutoHyphens/>
        <w:ind w:firstLine="567"/>
        <w:jc w:val="both"/>
        <w:rPr>
          <w:b/>
          <w:color w:val="auto"/>
          <w:szCs w:val="24"/>
          <w:lang w:eastAsia="ar-SA"/>
        </w:rPr>
      </w:pPr>
      <w:r w:rsidRPr="00D018D7">
        <w:rPr>
          <w:color w:val="auto"/>
          <w:szCs w:val="24"/>
          <w:lang w:eastAsia="ar-SA"/>
        </w:rPr>
        <w:t xml:space="preserve">  осуществление технического обслуживания и ремонта слухового аппарата.</w:t>
      </w:r>
    </w:p>
    <w:p w14:paraId="2446DE0E" w14:textId="77777777"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 xml:space="preserve"> предоставление бесплатной, доступной и достоверной информации;</w:t>
      </w:r>
    </w:p>
    <w:p w14:paraId="1331FA85" w14:textId="7DB63B94" w:rsidR="00D018D7" w:rsidRPr="00D018D7" w:rsidRDefault="00D018D7" w:rsidP="00D018D7">
      <w:pPr>
        <w:keepLines/>
        <w:widowControl w:val="0"/>
        <w:numPr>
          <w:ilvl w:val="0"/>
          <w:numId w:val="10"/>
        </w:numPr>
        <w:suppressAutoHyphens/>
        <w:ind w:firstLine="567"/>
        <w:jc w:val="both"/>
        <w:rPr>
          <w:color w:val="auto"/>
          <w:szCs w:val="24"/>
          <w:lang w:eastAsia="ar-SA"/>
        </w:rPr>
      </w:pPr>
      <w:r w:rsidRPr="00D018D7">
        <w:rPr>
          <w:color w:val="auto"/>
          <w:szCs w:val="24"/>
          <w:lang w:eastAsia="ar-SA"/>
        </w:rPr>
        <w:t xml:space="preserve">  дополнительная индивидуальная настройка слухового аппарата оказывается в течение действия гарантийного срока на слуховой аппарат.</w:t>
      </w:r>
    </w:p>
    <w:p w14:paraId="7F6479C8" w14:textId="77777777" w:rsidR="00D018D7" w:rsidRPr="00D018D7" w:rsidRDefault="00D018D7" w:rsidP="00D018D7">
      <w:pPr>
        <w:keepNext/>
        <w:widowControl w:val="0"/>
        <w:ind w:firstLine="567"/>
        <w:jc w:val="both"/>
        <w:rPr>
          <w:color w:val="auto"/>
          <w:szCs w:val="24"/>
          <w:lang w:eastAsia="ar-SA"/>
        </w:rPr>
      </w:pPr>
      <w:r w:rsidRPr="00D018D7">
        <w:rPr>
          <w:color w:val="auto"/>
          <w:szCs w:val="24"/>
          <w:lang w:eastAsia="ar-SA"/>
        </w:rPr>
        <w:t>Поставка слуховых аппаратов с оказанием услуг по настройке должна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D018D7">
        <w:rPr>
          <w:color w:val="auto"/>
          <w:szCs w:val="24"/>
          <w:lang w:eastAsia="ar-SA"/>
        </w:rPr>
        <w:t>сурдология</w:t>
      </w:r>
      <w:proofErr w:type="spellEnd"/>
      <w:r w:rsidRPr="00D018D7">
        <w:rPr>
          <w:color w:val="auto"/>
          <w:szCs w:val="24"/>
          <w:lang w:eastAsia="ar-SA"/>
        </w:rPr>
        <w:t>-оториноларингология»,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14:paraId="4CA0FA12" w14:textId="77777777" w:rsidR="00D018D7" w:rsidRPr="00D018D7" w:rsidRDefault="00D018D7" w:rsidP="00D018D7">
      <w:pPr>
        <w:tabs>
          <w:tab w:val="left" w:pos="0"/>
          <w:tab w:val="left" w:pos="426"/>
        </w:tabs>
        <w:ind w:firstLine="567"/>
        <w:jc w:val="both"/>
        <w:rPr>
          <w:b/>
          <w:color w:val="FF0000"/>
          <w:szCs w:val="24"/>
          <w:lang w:eastAsia="ar-SA"/>
        </w:rPr>
      </w:pPr>
      <w:r w:rsidRPr="00D018D7">
        <w:rPr>
          <w:color w:val="auto"/>
          <w:szCs w:val="24"/>
          <w:lang w:eastAsia="ar-SA"/>
        </w:rPr>
        <w:t xml:space="preserve">При осуществлении поставки оказываются услуги, связанные с адаптацией к слуховому аппарату. Услуги должны включать правила использования слухового аппарата, предложения по реабилитации. </w:t>
      </w:r>
    </w:p>
    <w:p w14:paraId="56A66DAA" w14:textId="77777777" w:rsidR="00D018D7" w:rsidRPr="00D018D7" w:rsidRDefault="00D018D7" w:rsidP="00D018D7">
      <w:pPr>
        <w:tabs>
          <w:tab w:val="left" w:pos="709"/>
          <w:tab w:val="left" w:pos="5865"/>
        </w:tabs>
        <w:ind w:firstLine="567"/>
        <w:jc w:val="both"/>
        <w:rPr>
          <w:color w:val="auto"/>
          <w:szCs w:val="24"/>
          <w:lang w:eastAsia="ar-SA"/>
        </w:rPr>
      </w:pPr>
      <w:r w:rsidRPr="00D018D7">
        <w:rPr>
          <w:b/>
          <w:color w:val="auto"/>
          <w:szCs w:val="24"/>
          <w:u w:val="single"/>
          <w:lang w:eastAsia="ar-SA"/>
        </w:rPr>
        <w:t>Требования к ушным вкладышам: у</w:t>
      </w:r>
      <w:r w:rsidRPr="00D018D7">
        <w:rPr>
          <w:b/>
          <w:color w:val="auto"/>
          <w:szCs w:val="24"/>
          <w:lang w:eastAsia="ar-SA"/>
        </w:rPr>
        <w:t>шной вкладыш</w:t>
      </w:r>
      <w:r w:rsidRPr="00D018D7">
        <w:rPr>
          <w:color w:val="auto"/>
          <w:szCs w:val="24"/>
          <w:lang w:eastAsia="ar-SA"/>
        </w:rPr>
        <w:t>: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14:paraId="49C9E687" w14:textId="77777777" w:rsidR="00D018D7" w:rsidRPr="00D018D7" w:rsidRDefault="00D018D7" w:rsidP="00D018D7">
      <w:pPr>
        <w:tabs>
          <w:tab w:val="left" w:pos="709"/>
          <w:tab w:val="left" w:pos="5865"/>
        </w:tabs>
        <w:ind w:firstLine="567"/>
        <w:jc w:val="both"/>
        <w:rPr>
          <w:color w:val="auto"/>
          <w:szCs w:val="24"/>
          <w:lang w:eastAsia="ar-SA"/>
        </w:rPr>
      </w:pPr>
      <w:r w:rsidRPr="00D018D7">
        <w:rPr>
          <w:color w:val="auto"/>
          <w:szCs w:val="24"/>
          <w:lang w:eastAsia="ar-SA"/>
        </w:rPr>
        <w:t>При обеспечении ушными вкладышами, Исполнитель гарантирует достижение следующих функций:</w:t>
      </w:r>
    </w:p>
    <w:p w14:paraId="619DA5BA" w14:textId="77777777" w:rsidR="00D018D7" w:rsidRPr="00D018D7" w:rsidRDefault="00D018D7" w:rsidP="00D018D7">
      <w:pPr>
        <w:tabs>
          <w:tab w:val="left" w:pos="709"/>
          <w:tab w:val="left" w:pos="5865"/>
        </w:tabs>
        <w:ind w:firstLine="567"/>
        <w:jc w:val="both"/>
        <w:rPr>
          <w:color w:val="auto"/>
          <w:szCs w:val="24"/>
          <w:lang w:eastAsia="ar-SA"/>
        </w:rPr>
      </w:pPr>
      <w:r w:rsidRPr="00D018D7">
        <w:rPr>
          <w:color w:val="auto"/>
          <w:szCs w:val="24"/>
          <w:lang w:eastAsia="ar-SA"/>
        </w:rPr>
        <w:t xml:space="preserve"> - передача усиленного звука на барабанную перепонку,</w:t>
      </w:r>
    </w:p>
    <w:p w14:paraId="77EBC4DB" w14:textId="77777777" w:rsidR="00D018D7" w:rsidRPr="00D018D7" w:rsidRDefault="00D018D7" w:rsidP="00D018D7">
      <w:pPr>
        <w:tabs>
          <w:tab w:val="left" w:pos="709"/>
          <w:tab w:val="left" w:pos="5865"/>
        </w:tabs>
        <w:ind w:firstLine="567"/>
        <w:jc w:val="both"/>
        <w:rPr>
          <w:color w:val="auto"/>
          <w:szCs w:val="24"/>
          <w:lang w:eastAsia="ar-SA"/>
        </w:rPr>
      </w:pPr>
      <w:r w:rsidRPr="00D018D7">
        <w:rPr>
          <w:color w:val="auto"/>
          <w:szCs w:val="24"/>
          <w:lang w:eastAsia="ar-SA"/>
        </w:rPr>
        <w:t>- подавление обратной акустической связи аппарата,</w:t>
      </w:r>
    </w:p>
    <w:p w14:paraId="2AEC022A" w14:textId="77777777" w:rsidR="00D018D7" w:rsidRPr="00D018D7" w:rsidRDefault="00D018D7" w:rsidP="00D018D7">
      <w:pPr>
        <w:tabs>
          <w:tab w:val="left" w:pos="709"/>
          <w:tab w:val="left" w:pos="5865"/>
        </w:tabs>
        <w:ind w:firstLine="567"/>
        <w:jc w:val="both"/>
        <w:rPr>
          <w:color w:val="auto"/>
          <w:szCs w:val="24"/>
          <w:lang w:eastAsia="ar-SA"/>
        </w:rPr>
      </w:pPr>
      <w:r w:rsidRPr="00D018D7">
        <w:rPr>
          <w:color w:val="auto"/>
          <w:szCs w:val="24"/>
          <w:lang w:eastAsia="ar-SA"/>
        </w:rPr>
        <w:t>- наиболее удобная фиксация слухового аппарата в ухе.</w:t>
      </w:r>
    </w:p>
    <w:p w14:paraId="3B1BE1CB" w14:textId="77777777" w:rsidR="00D018D7" w:rsidRPr="00D018D7" w:rsidRDefault="00D018D7" w:rsidP="00D018D7">
      <w:pPr>
        <w:tabs>
          <w:tab w:val="left" w:pos="709"/>
          <w:tab w:val="left" w:pos="5865"/>
        </w:tabs>
        <w:ind w:firstLine="567"/>
        <w:jc w:val="both"/>
        <w:rPr>
          <w:color w:val="auto"/>
          <w:szCs w:val="24"/>
          <w:lang w:eastAsia="ar-SA"/>
        </w:rPr>
      </w:pPr>
      <w:r w:rsidRPr="00D018D7">
        <w:rPr>
          <w:color w:val="auto"/>
          <w:szCs w:val="24"/>
          <w:lang w:eastAsia="ar-SA"/>
        </w:rPr>
        <w:t>Ушной вкладыш используется до изготовления ушного вкладыша индивидуального изготовления.</w:t>
      </w:r>
    </w:p>
    <w:p w14:paraId="37B20F19" w14:textId="77777777" w:rsidR="00D018D7" w:rsidRPr="00D018D7" w:rsidRDefault="00D018D7" w:rsidP="00D018D7">
      <w:pPr>
        <w:tabs>
          <w:tab w:val="left" w:pos="709"/>
          <w:tab w:val="left" w:pos="5865"/>
        </w:tabs>
        <w:ind w:firstLine="567"/>
        <w:jc w:val="both"/>
        <w:rPr>
          <w:color w:val="auto"/>
          <w:szCs w:val="24"/>
          <w:lang w:eastAsia="ar-SA"/>
        </w:rPr>
      </w:pPr>
      <w:r w:rsidRPr="00D018D7">
        <w:rPr>
          <w:color w:val="auto"/>
          <w:szCs w:val="24"/>
          <w:lang w:eastAsia="ar-SA"/>
        </w:rPr>
        <w:t>Исполнитель должен гарантировать соответствие материала ушного вкладыша токсикологическим и гигиеническим требованиям, действующим на территории РФ.</w:t>
      </w:r>
    </w:p>
    <w:p w14:paraId="44FA1091" w14:textId="77777777" w:rsidR="00D018D7" w:rsidRPr="00D018D7" w:rsidRDefault="00D018D7" w:rsidP="00D018D7">
      <w:pPr>
        <w:keepLines/>
        <w:widowControl w:val="0"/>
        <w:tabs>
          <w:tab w:val="left" w:pos="709"/>
          <w:tab w:val="left" w:pos="5865"/>
        </w:tabs>
        <w:ind w:firstLine="567"/>
        <w:jc w:val="both"/>
        <w:rPr>
          <w:color w:val="auto"/>
          <w:szCs w:val="24"/>
          <w:lang w:eastAsia="ar-SA"/>
        </w:rPr>
      </w:pPr>
      <w:r w:rsidRPr="00D018D7">
        <w:rPr>
          <w:b/>
          <w:color w:val="auto"/>
          <w:szCs w:val="24"/>
          <w:lang w:eastAsia="ar-SA"/>
        </w:rPr>
        <w:t xml:space="preserve">2.2. </w:t>
      </w:r>
      <w:r w:rsidRPr="00D018D7">
        <w:rPr>
          <w:b/>
          <w:color w:val="auto"/>
          <w:szCs w:val="24"/>
          <w:u w:val="single"/>
          <w:lang w:eastAsia="ar-SA"/>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14:paraId="485A6663" w14:textId="77777777" w:rsidR="00D018D7" w:rsidRPr="00D018D7" w:rsidRDefault="00D018D7" w:rsidP="00D018D7">
      <w:pPr>
        <w:keepLines/>
        <w:widowControl w:val="0"/>
        <w:tabs>
          <w:tab w:val="left" w:pos="709"/>
          <w:tab w:val="left" w:pos="5865"/>
        </w:tabs>
        <w:ind w:firstLine="567"/>
        <w:jc w:val="both"/>
        <w:rPr>
          <w:color w:val="auto"/>
          <w:szCs w:val="24"/>
          <w:lang w:eastAsia="ar-SA"/>
        </w:rPr>
      </w:pPr>
      <w:r w:rsidRPr="00D018D7">
        <w:rPr>
          <w:color w:val="auto"/>
          <w:szCs w:val="24"/>
          <w:lang w:eastAsia="ar-SA"/>
        </w:rPr>
        <w:t>Слуховой аппарат – электронный прибор, предназначенный для звукоусиления по воздушному или костному звукопроведению.</w:t>
      </w:r>
    </w:p>
    <w:p w14:paraId="4F16CA64" w14:textId="77777777" w:rsidR="00D018D7" w:rsidRPr="00D018D7" w:rsidRDefault="00D018D7" w:rsidP="00D018D7">
      <w:pPr>
        <w:keepLines/>
        <w:widowControl w:val="0"/>
        <w:tabs>
          <w:tab w:val="left" w:pos="709"/>
          <w:tab w:val="left" w:pos="5865"/>
        </w:tabs>
        <w:ind w:firstLine="567"/>
        <w:jc w:val="both"/>
        <w:rPr>
          <w:color w:val="auto"/>
          <w:szCs w:val="24"/>
          <w:lang w:eastAsia="ar-SA"/>
        </w:rPr>
      </w:pPr>
      <w:r w:rsidRPr="00D018D7">
        <w:rPr>
          <w:color w:val="auto"/>
          <w:szCs w:val="24"/>
          <w:lang w:eastAsia="ar-SA"/>
        </w:rPr>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ТР ТС 020/2011 «Технический регламент Таможенного союза. Электромагнитная совместимость технических средств», ТР ТС 004/2011 «Технический регламент Таможенного Союза. О безопасности низковольтного оборудования»,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50444-2020 (разделы 6,7) «Национальный стандарт Российской Федерации. Приборы, аппараты и оборудование медицинские», ГОСТ Р МЭК 60118-14-2003 «Аппараты слуховые программируемые».</w:t>
      </w:r>
    </w:p>
    <w:p w14:paraId="385F43C8" w14:textId="77777777" w:rsidR="00D018D7" w:rsidRPr="00D018D7" w:rsidRDefault="00D018D7" w:rsidP="00D018D7">
      <w:pPr>
        <w:keepLines/>
        <w:widowControl w:val="0"/>
        <w:tabs>
          <w:tab w:val="left" w:pos="709"/>
          <w:tab w:val="left" w:pos="5865"/>
        </w:tabs>
        <w:ind w:firstLine="567"/>
        <w:jc w:val="both"/>
        <w:rPr>
          <w:color w:val="auto"/>
          <w:szCs w:val="24"/>
          <w:lang w:eastAsia="ar-SA"/>
        </w:rPr>
      </w:pPr>
      <w:r w:rsidRPr="00D018D7">
        <w:rPr>
          <w:color w:val="auto"/>
          <w:szCs w:val="24"/>
          <w:lang w:eastAsia="ar-SA"/>
        </w:rPr>
        <w:t xml:space="preserve">Поставщик должен гарантировать, что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передается новый слуховой аппарат, пригодный для использования по назначению в течение гарантийного срока эксплуатации. </w:t>
      </w:r>
    </w:p>
    <w:p w14:paraId="39B82740" w14:textId="77777777" w:rsidR="00D018D7" w:rsidRPr="00D018D7" w:rsidRDefault="00D018D7" w:rsidP="00D018D7">
      <w:pPr>
        <w:keepLines/>
        <w:widowControl w:val="0"/>
        <w:tabs>
          <w:tab w:val="left" w:pos="709"/>
          <w:tab w:val="left" w:pos="5865"/>
        </w:tabs>
        <w:ind w:firstLine="567"/>
        <w:jc w:val="both"/>
        <w:rPr>
          <w:color w:val="auto"/>
          <w:szCs w:val="24"/>
          <w:lang w:eastAsia="ar-SA"/>
        </w:rPr>
      </w:pPr>
      <w:r w:rsidRPr="00D018D7">
        <w:rPr>
          <w:color w:val="auto"/>
          <w:szCs w:val="24"/>
          <w:lang w:eastAsia="ar-SA"/>
        </w:rPr>
        <w:t xml:space="preserve">Требования к упаковке слуховых аппаратов: упаковка слуховых аппаратов должна осуществляться в соответствии с требованиями </w:t>
      </w:r>
      <w:hyperlink r:id="rId8" w:history="1">
        <w:r w:rsidRPr="00D018D7">
          <w:rPr>
            <w:color w:val="0000FF"/>
            <w:szCs w:val="24"/>
            <w:u w:val="single"/>
            <w:lang w:eastAsia="ar-SA"/>
          </w:rPr>
          <w:t>ГОСТ Р 50444</w:t>
        </w:r>
      </w:hyperlink>
      <w:r w:rsidRPr="00D018D7">
        <w:rPr>
          <w:color w:val="auto"/>
          <w:szCs w:val="24"/>
          <w:lang w:eastAsia="ar-SA"/>
        </w:rPr>
        <w:t xml:space="preserve">-2020 </w:t>
      </w:r>
      <w:r w:rsidRPr="00D018D7">
        <w:rPr>
          <w:color w:val="auto"/>
          <w:szCs w:val="24"/>
        </w:rPr>
        <w:t xml:space="preserve">(раздел 11) </w:t>
      </w:r>
      <w:r w:rsidRPr="00D018D7">
        <w:rPr>
          <w:color w:val="auto"/>
          <w:szCs w:val="24"/>
          <w:lang w:eastAsia="ar-SA"/>
        </w:rPr>
        <w:t xml:space="preserve">«Национальный стандарт Российской Федерации.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14:paraId="68C682B0" w14:textId="77777777" w:rsidR="00D018D7" w:rsidRPr="00D018D7" w:rsidRDefault="00D018D7" w:rsidP="00D018D7">
      <w:pPr>
        <w:keepLines/>
        <w:widowControl w:val="0"/>
        <w:tabs>
          <w:tab w:val="left" w:pos="709"/>
          <w:tab w:val="left" w:pos="5865"/>
        </w:tabs>
        <w:ind w:firstLine="567"/>
        <w:jc w:val="both"/>
        <w:rPr>
          <w:color w:val="auto"/>
          <w:szCs w:val="24"/>
          <w:lang w:eastAsia="ar-SA"/>
        </w:rPr>
      </w:pPr>
      <w:r w:rsidRPr="00D018D7">
        <w:rPr>
          <w:color w:val="auto"/>
          <w:szCs w:val="24"/>
          <w:lang w:eastAsia="ar-SA"/>
        </w:rPr>
        <w:t xml:space="preserve">Требования к транспортировке слуховых аппаратов: транспортная маркировка слуховых аппаратов должна осуществляться в соответствии с требованиями </w:t>
      </w:r>
      <w:hyperlink r:id="rId9" w:history="1">
        <w:r w:rsidRPr="00D018D7">
          <w:rPr>
            <w:color w:val="0000FF"/>
            <w:szCs w:val="24"/>
            <w:u w:val="single"/>
            <w:lang w:eastAsia="ar-SA"/>
          </w:rPr>
          <w:t>ГОСТ Р 50444</w:t>
        </w:r>
      </w:hyperlink>
      <w:r w:rsidRPr="00D018D7">
        <w:rPr>
          <w:color w:val="auto"/>
          <w:szCs w:val="24"/>
          <w:lang w:eastAsia="ar-SA"/>
        </w:rPr>
        <w:t xml:space="preserve">-2020 </w:t>
      </w:r>
      <w:r w:rsidRPr="00D018D7">
        <w:rPr>
          <w:color w:val="auto"/>
          <w:szCs w:val="24"/>
        </w:rPr>
        <w:t xml:space="preserve">(раздел 11,12) </w:t>
      </w:r>
      <w:r w:rsidRPr="00D018D7">
        <w:rPr>
          <w:color w:val="auto"/>
          <w:szCs w:val="24"/>
          <w:lang w:eastAsia="ar-SA"/>
        </w:rPr>
        <w:t>«Национальный стандарт Российской Федерации. Приборы, аппараты и оборудование медицинские». Транспортирование слуховых аппаратов должно проводиться по группе 5 ГОСТ 15150 -69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14:paraId="22907BDF" w14:textId="77777777" w:rsidR="00D018D7" w:rsidRPr="00D018D7" w:rsidRDefault="00D018D7" w:rsidP="00D018D7">
      <w:pPr>
        <w:keepLines/>
        <w:widowControl w:val="0"/>
        <w:tabs>
          <w:tab w:val="left" w:pos="709"/>
          <w:tab w:val="left" w:pos="5865"/>
        </w:tabs>
        <w:ind w:firstLine="567"/>
        <w:jc w:val="both"/>
        <w:rPr>
          <w:color w:val="auto"/>
          <w:szCs w:val="24"/>
          <w:lang w:eastAsia="ar-SA"/>
        </w:rPr>
      </w:pPr>
      <w:r w:rsidRPr="00D018D7">
        <w:rPr>
          <w:color w:val="auto"/>
          <w:szCs w:val="24"/>
          <w:lang w:eastAsia="ar-SA"/>
        </w:rPr>
        <w:t xml:space="preserve">Требования к маркировке и упаковке: маркировка слуховых аппаратов должна осуществляться в соответствии с требованиями </w:t>
      </w:r>
      <w:hyperlink r:id="rId10" w:history="1">
        <w:r w:rsidRPr="00D018D7">
          <w:rPr>
            <w:color w:val="0000FF"/>
            <w:szCs w:val="24"/>
            <w:u w:val="single"/>
            <w:lang w:eastAsia="ar-SA"/>
          </w:rPr>
          <w:t>ГОСТ Р 50444</w:t>
        </w:r>
      </w:hyperlink>
      <w:r w:rsidRPr="00D018D7">
        <w:rPr>
          <w:color w:val="auto"/>
          <w:szCs w:val="24"/>
          <w:lang w:eastAsia="ar-SA"/>
        </w:rPr>
        <w:t xml:space="preserve">-2020 </w:t>
      </w:r>
      <w:r w:rsidRPr="00D018D7">
        <w:rPr>
          <w:color w:val="auto"/>
          <w:szCs w:val="24"/>
        </w:rPr>
        <w:t xml:space="preserve">(раздел 11,12) </w:t>
      </w:r>
      <w:r w:rsidRPr="00D018D7">
        <w:rPr>
          <w:color w:val="auto"/>
          <w:szCs w:val="24"/>
          <w:lang w:eastAsia="ar-SA"/>
        </w:rPr>
        <w:t>«Национальный стандарт Российской Федерации.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14:paraId="1BECDD00" w14:textId="77777777" w:rsidR="00D018D7" w:rsidRPr="00D018D7" w:rsidRDefault="00D018D7" w:rsidP="00D018D7">
      <w:pPr>
        <w:keepLines/>
        <w:widowControl w:val="0"/>
        <w:tabs>
          <w:tab w:val="left" w:pos="5865"/>
        </w:tabs>
        <w:ind w:firstLine="567"/>
        <w:jc w:val="both"/>
        <w:rPr>
          <w:b/>
          <w:color w:val="auto"/>
          <w:szCs w:val="24"/>
          <w:u w:val="single"/>
          <w:lang w:eastAsia="ar-SA"/>
        </w:rPr>
      </w:pPr>
      <w:r w:rsidRPr="00D018D7">
        <w:rPr>
          <w:b/>
          <w:color w:val="auto"/>
          <w:szCs w:val="24"/>
          <w:u w:val="single"/>
          <w:lang w:eastAsia="ar-SA"/>
        </w:rPr>
        <w:t>2.3. Требования к сроку и (или) объему предоставленных гарантий качества слуховых аппаратов с ушными вкладышами.</w:t>
      </w:r>
    </w:p>
    <w:p w14:paraId="68E70B4F"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14:paraId="02A9CC64"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14:paraId="4712C104" w14:textId="412726AB"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u w:val="single"/>
          <w:lang w:eastAsia="ar-SA"/>
        </w:rPr>
        <w:t>Срок пользования слуховым аппаратом</w:t>
      </w:r>
      <w:r w:rsidRPr="00D018D7">
        <w:rPr>
          <w:color w:val="auto"/>
          <w:szCs w:val="24"/>
          <w:lang w:eastAsia="ar-SA"/>
        </w:rPr>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w:t>
      </w:r>
      <w:r w:rsidRPr="00D018D7">
        <w:rPr>
          <w:color w:val="auto"/>
          <w:szCs w:val="24"/>
          <w:u w:val="single"/>
          <w:lang w:eastAsia="ar-SA"/>
        </w:rPr>
        <w:t xml:space="preserve">составляет </w:t>
      </w:r>
      <w:r>
        <w:rPr>
          <w:color w:val="auto"/>
          <w:szCs w:val="24"/>
          <w:u w:val="single"/>
          <w:lang w:eastAsia="ar-SA"/>
        </w:rPr>
        <w:t xml:space="preserve">не менее </w:t>
      </w:r>
      <w:r w:rsidRPr="00D018D7">
        <w:rPr>
          <w:color w:val="auto"/>
          <w:szCs w:val="24"/>
          <w:u w:val="single"/>
          <w:lang w:eastAsia="ar-SA"/>
        </w:rPr>
        <w:t>4 года</w:t>
      </w:r>
      <w:r w:rsidRPr="00D018D7">
        <w:rPr>
          <w:color w:val="auto"/>
          <w:szCs w:val="24"/>
          <w:lang w:eastAsia="ar-SA"/>
        </w:rPr>
        <w:t>.</w:t>
      </w:r>
    </w:p>
    <w:p w14:paraId="35838222" w14:textId="77777777" w:rsidR="00D018D7" w:rsidRPr="00D018D7" w:rsidRDefault="00D018D7" w:rsidP="00D018D7">
      <w:pPr>
        <w:keepLines/>
        <w:widowControl w:val="0"/>
        <w:ind w:firstLine="567"/>
        <w:jc w:val="both"/>
        <w:rPr>
          <w:color w:val="auto"/>
          <w:szCs w:val="24"/>
          <w:lang w:eastAsia="ar-SA"/>
        </w:rPr>
      </w:pPr>
      <w:r w:rsidRPr="00D018D7">
        <w:rPr>
          <w:color w:val="auto"/>
          <w:szCs w:val="24"/>
          <w:lang w:eastAsia="ar-SA"/>
        </w:rPr>
        <w:t xml:space="preserve">Слуховые аппараты должны иметь установленный производителем срок службы, который со дня предоставления получателю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 изделиями» </w:t>
      </w:r>
    </w:p>
    <w:p w14:paraId="11242E5E" w14:textId="77777777" w:rsidR="00D018D7" w:rsidRPr="00D018D7" w:rsidRDefault="00D018D7" w:rsidP="00D018D7">
      <w:pPr>
        <w:keepLines/>
        <w:widowControl w:val="0"/>
        <w:ind w:firstLine="567"/>
        <w:jc w:val="both"/>
        <w:rPr>
          <w:color w:val="auto"/>
          <w:szCs w:val="24"/>
          <w:lang w:eastAsia="ar-SA"/>
        </w:rPr>
      </w:pPr>
      <w:r w:rsidRPr="00D018D7">
        <w:rPr>
          <w:color w:val="auto"/>
          <w:szCs w:val="24"/>
          <w:lang w:eastAsia="ar-SA"/>
        </w:rPr>
        <w:t>Наличие документов, подтверждающих гарантию качества, предоставляемого Получателю Товара, дающих право на бесплатное техническое обслуживание, ремонт и замену неисправных Товаров, обязательно.</w:t>
      </w:r>
    </w:p>
    <w:p w14:paraId="341381B9"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Поставщик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14:paraId="6B646B2C"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Исполнение гарантийных обязательств должно осуществляться в местах выдачи слуховых аппаратов, расположенных на территории Краснодарского края. Техническое обслуживание и ремонт слуховых аппаратов, должно осуществляться в местах выдачи слуховых аппаратов, расположенных на территории Краснодарского края, или в сервисных центрах Поставщика (Соисполнителя), находящихся вне места выдачи слуховых аппаратов на территории Российской Федерации.</w:t>
      </w:r>
    </w:p>
    <w:p w14:paraId="06707671"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Доставка слуховых аппаратов для технического обслуживания, ремонта в место их осуществления, доставка слухового аппарата для замены и обратно должно осуществляться за счет Поставщика.</w:t>
      </w:r>
    </w:p>
    <w:p w14:paraId="237C7F7B"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u w:val="single"/>
          <w:lang w:eastAsia="ar-SA"/>
        </w:rPr>
        <w:t>Гарантийный срок эксплуатации слухового аппарата должен составлять не менее 24 (двадцати четырёх) месяцев</w:t>
      </w:r>
      <w:r w:rsidRPr="00D018D7">
        <w:rPr>
          <w:color w:val="auto"/>
          <w:szCs w:val="24"/>
          <w:lang w:eastAsia="ar-SA"/>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14:paraId="7A334E86" w14:textId="77777777" w:rsidR="00D018D7" w:rsidRPr="00D018D7" w:rsidRDefault="00D018D7" w:rsidP="00D018D7">
      <w:pPr>
        <w:tabs>
          <w:tab w:val="left" w:pos="5865"/>
        </w:tabs>
        <w:ind w:firstLine="567"/>
        <w:jc w:val="both"/>
        <w:rPr>
          <w:color w:val="auto"/>
          <w:szCs w:val="24"/>
          <w:lang w:eastAsia="ar-SA"/>
        </w:rPr>
      </w:pPr>
      <w:r w:rsidRPr="00D018D7">
        <w:rPr>
          <w:color w:val="auto"/>
          <w:szCs w:val="24"/>
          <w:u w:val="single"/>
          <w:lang w:eastAsia="ar-SA"/>
        </w:rPr>
        <w:t>Гарантийный срок эксплуатации ушного вкладыша должен составлять не менее 3 (трёх) месяцев</w:t>
      </w:r>
      <w:r w:rsidRPr="00D018D7">
        <w:rPr>
          <w:color w:val="auto"/>
          <w:szCs w:val="24"/>
          <w:lang w:eastAsia="ar-SA"/>
        </w:rPr>
        <w:t>.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14:paraId="1D585767"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xml:space="preserve">Поставщик обязуется предоставлять Заказчику контактный телефон, по которому Получатели слуховых аппаратов могли бы связаться с квалифицированным персоналом Поставщика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Поставщик обеспечивает функционирование такого контактного телефона по рабочим дням (понедельник-пятница) с 10 до 18 часов (местное время в пункте нахождения сервисного центра по каждому виду слуховых аппаратов). </w:t>
      </w:r>
    </w:p>
    <w:p w14:paraId="611DD379"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В случае предъявления обоснованной претензии Получателя к качеству полученного слухового аппарата, Поставщик в течение 20 (двадцати) рабочих дней со дня получения обращения обязан произвести ремонт или замену имеющего недостатки или дефекты (брак) слухового аппарата на аналогичный слуховой аппарат надлежащего качества. Замена, имеющего недостатки или дефекты (брак) слухового аппарата, осуществляется Поставщиком за счет собственных средств по месту нахождения Поставщика, или привлекаемого им для поставки с оказанием услуг по настройке слуховых аппаратов Соисполнителя или иному адресу места осуществления Поставщиком, Соисполнителем лицензируемого вида деятельности. Ремонт слухового аппарата должен осуществляться в местах поставки, расположенных на территории Краснодарского края, или в сервисных центрах Поставщика (Соисполнителя), находящихся вне места поставки на территории Российской Федерации.</w:t>
      </w:r>
    </w:p>
    <w:p w14:paraId="5046A69E"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В случае если претензии Получателя относительно неисправности и дефектов слухового аппарата являются следствием некачественного подбора, настройки слухового аппарата, Поставщик безвозмездно в день обращения Получателя или иной срок, согласованный с Получателем, обязан устранить недостатки оказанных Получателю услуг по подбору и настройке слухового аппарата.</w:t>
      </w:r>
    </w:p>
    <w:p w14:paraId="4172D730"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В случае если выход из строя, возникновение недостатков или дефектов слухового аппарата произошел по причине его неправильной эксплуатации, нарушения Получателем правил использования слухового аппарата, указанных в эксплуатационной документации на слуховой аппарат, Поставщик не несет никаких гарантийных обязательств по его замене или ремонту.</w:t>
      </w:r>
    </w:p>
    <w:p w14:paraId="6DB61378" w14:textId="77777777" w:rsidR="00D018D7" w:rsidRPr="00D018D7" w:rsidRDefault="00D018D7" w:rsidP="00D018D7">
      <w:pPr>
        <w:keepLines/>
        <w:widowControl w:val="0"/>
        <w:numPr>
          <w:ilvl w:val="0"/>
          <w:numId w:val="11"/>
        </w:numPr>
        <w:tabs>
          <w:tab w:val="left" w:pos="1134"/>
        </w:tabs>
        <w:suppressAutoHyphens/>
        <w:contextualSpacing/>
        <w:jc w:val="both"/>
        <w:rPr>
          <w:b/>
          <w:color w:val="auto"/>
          <w:szCs w:val="24"/>
          <w:u w:val="single"/>
          <w:lang w:eastAsia="ar-SA"/>
        </w:rPr>
      </w:pPr>
      <w:r w:rsidRPr="00D018D7">
        <w:rPr>
          <w:b/>
          <w:color w:val="auto"/>
          <w:szCs w:val="24"/>
          <w:u w:val="single"/>
          <w:lang w:eastAsia="ar-SA"/>
        </w:rPr>
        <w:t>Требования к осуществлению проверки соответствия качества, количества слуховых аппаратов с ушными вкладышами требованиям Заказчика.</w:t>
      </w:r>
    </w:p>
    <w:p w14:paraId="7D15C3EC"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Проверка соответствия качества, количества слуховых аппаратов требованиям Заказчика осуществляется на складе Поставщика (Соисполнителя) или в ином помещении, находящимся в его распоряжении по договору аренды или собственности и расположенном на территории Краснодарского края в городе Краснодаре.</w:t>
      </w:r>
    </w:p>
    <w:p w14:paraId="470A3323"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Поставщик, одновременно с направлением Заказчику уведомления о готовности слуховых аппаратов к проверке, в срок, установленный в Контракте, передает Заказчику следующие документы (исходя из специфики слухового аппарата) на русском языке:</w:t>
      </w:r>
    </w:p>
    <w:p w14:paraId="6D58B009"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эксплуатационную документацию на слуховой аппарат (паспорт или руководство по эксплуатации, инструкцию пользователя на русском языке и пр.) на каждую единицу Товара (надлежащим образом заверенную копию);</w:t>
      </w:r>
    </w:p>
    <w:p w14:paraId="7E663FCD"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xml:space="preserve">- сертификат соответствия или декларацию о соответствии (оригинал документа или надлежащим образом заверенную копию); </w:t>
      </w:r>
    </w:p>
    <w:p w14:paraId="33AAA976"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регистрационное удостоверение на Товар медицинского назначения (оригинал документа или надлежащим образом заверенную копию);</w:t>
      </w:r>
    </w:p>
    <w:p w14:paraId="3533F5CD"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документы, подтверждающие гарантийный срок эксплуатации слухового аппарата и объем предоставляемых гарантий (надлежащим образом заверенную копию).</w:t>
      </w:r>
    </w:p>
    <w:p w14:paraId="25697C76"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Проверка соответствия качества, количества Товара требованиям Заказчика осуществляется уполномоченным представителем Заказчика, входящим в состав комиссии.</w:t>
      </w:r>
    </w:p>
    <w:p w14:paraId="5AD87D2D"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xml:space="preserve">Представители Поставщика вправе присутствовать при проведении проверки соответствия качества, количества Товара требованиям Заказчика. </w:t>
      </w:r>
    </w:p>
    <w:p w14:paraId="3E471E09"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xml:space="preserve">При проведении проверки соответствия качества, технических характеристик количества Товара требованиям Заказчика, стороны вправе осуществлять </w:t>
      </w:r>
      <w:proofErr w:type="spellStart"/>
      <w:r w:rsidRPr="00D018D7">
        <w:rPr>
          <w:color w:val="auto"/>
          <w:szCs w:val="24"/>
          <w:lang w:eastAsia="ar-SA"/>
        </w:rPr>
        <w:t>видеофиксацию</w:t>
      </w:r>
      <w:proofErr w:type="spellEnd"/>
      <w:r w:rsidRPr="00D018D7">
        <w:rPr>
          <w:color w:val="auto"/>
          <w:szCs w:val="24"/>
          <w:lang w:eastAsia="ar-SA"/>
        </w:rPr>
        <w:t>.</w:t>
      </w:r>
    </w:p>
    <w:p w14:paraId="49580E52" w14:textId="77777777" w:rsidR="00D018D7" w:rsidRPr="00D018D7" w:rsidRDefault="00D018D7" w:rsidP="00D018D7">
      <w:pPr>
        <w:keepLines/>
        <w:widowControl w:val="0"/>
        <w:tabs>
          <w:tab w:val="left" w:pos="567"/>
          <w:tab w:val="left" w:pos="5865"/>
        </w:tabs>
        <w:ind w:firstLine="567"/>
        <w:jc w:val="both"/>
        <w:rPr>
          <w:color w:val="auto"/>
          <w:szCs w:val="24"/>
          <w:lang w:eastAsia="ar-SA"/>
        </w:rPr>
      </w:pPr>
      <w:r w:rsidRPr="00D018D7">
        <w:rPr>
          <w:color w:val="auto"/>
          <w:szCs w:val="24"/>
          <w:lang w:eastAsia="ar-SA"/>
        </w:rPr>
        <w:t xml:space="preserve"> Место технического обслуживания слуховых аппаратов: по адресу места осуществления Поставщиком, и(или) привлекаемым им Соисполнителем, лицензируемого вида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Пункты приема для технического обслуживания слуховых аппаратов должны находиться на территории Краснодарского края.</w:t>
      </w:r>
    </w:p>
    <w:p w14:paraId="522A2B77" w14:textId="77777777" w:rsidR="00D018D7" w:rsidRPr="00D018D7" w:rsidRDefault="00D018D7" w:rsidP="00D018D7">
      <w:pPr>
        <w:keepLines/>
        <w:widowControl w:val="0"/>
        <w:tabs>
          <w:tab w:val="left" w:pos="5865"/>
        </w:tabs>
        <w:ind w:firstLine="567"/>
        <w:jc w:val="both"/>
        <w:rPr>
          <w:b/>
          <w:color w:val="auto"/>
          <w:szCs w:val="24"/>
          <w:lang w:eastAsia="ar-SA"/>
        </w:rPr>
      </w:pPr>
      <w:r w:rsidRPr="00D018D7">
        <w:rPr>
          <w:color w:val="auto"/>
          <w:szCs w:val="24"/>
          <w:lang w:eastAsia="ar-SA"/>
        </w:rPr>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адресе места нахождения Соисполнителя, привлекаемого им для поставки с оказанием услуг по настройке </w:t>
      </w:r>
      <w:r w:rsidRPr="00D018D7">
        <w:rPr>
          <w:color w:val="auto"/>
          <w:szCs w:val="24"/>
        </w:rPr>
        <w:t>слуховых аппаратов.</w:t>
      </w:r>
      <w:r w:rsidRPr="00D018D7">
        <w:rPr>
          <w:color w:val="auto"/>
          <w:szCs w:val="24"/>
          <w:lang w:eastAsia="ar-SA"/>
        </w:rPr>
        <w:t xml:space="preserve"> </w:t>
      </w:r>
    </w:p>
    <w:p w14:paraId="36D25F9B"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Поставщик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поставки с оказанием услуг по настройке слуховых аппаратов.</w:t>
      </w:r>
    </w:p>
    <w:p w14:paraId="3FAA7BF3"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 xml:space="preserve">Организация работы в месте поставки с оказанием услуг по настройке слуховых аппаратов (иного места осуществления лицензируемого вида деятельности) осуществляется Поставщиком самостоятельно. Время ожидания в очереди и обслуживания Получателя не должно превышать 45 минут. </w:t>
      </w:r>
    </w:p>
    <w:p w14:paraId="0A61ED6D" w14:textId="77777777" w:rsidR="00D018D7" w:rsidRPr="00D018D7" w:rsidRDefault="00D018D7" w:rsidP="00D018D7">
      <w:pPr>
        <w:keepLines/>
        <w:widowControl w:val="0"/>
        <w:tabs>
          <w:tab w:val="left" w:pos="5865"/>
        </w:tabs>
        <w:ind w:firstLine="567"/>
        <w:jc w:val="both"/>
        <w:rPr>
          <w:color w:val="auto"/>
          <w:szCs w:val="24"/>
          <w:lang w:eastAsia="ar-SA"/>
        </w:rPr>
      </w:pPr>
      <w:r w:rsidRPr="00D018D7">
        <w:rPr>
          <w:color w:val="auto"/>
          <w:szCs w:val="24"/>
          <w:lang w:eastAsia="ar-SA"/>
        </w:rPr>
        <w:t>Поставщик обязан обеспечить приспособление входных групп, лестниц, путей движения внутри зданий, зон поставки слуховых аппаратов с оказанием услуг по настройке,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поставки с оказанием услуг по настройке слуховых аппаратов системой голосового оповещения («кнопка вызова помощника») и тактильной (пространственно-рельефной) информацией.</w:t>
      </w:r>
    </w:p>
    <w:p w14:paraId="7ECC11FD" w14:textId="77777777" w:rsidR="00D018D7" w:rsidRPr="00863526" w:rsidRDefault="00D018D7" w:rsidP="00A228FF">
      <w:pPr>
        <w:keepLines/>
        <w:widowControl w:val="0"/>
        <w:jc w:val="center"/>
        <w:rPr>
          <w:b/>
          <w:szCs w:val="24"/>
        </w:rPr>
      </w:pPr>
    </w:p>
    <w:sectPr w:rsidR="00D018D7" w:rsidRPr="00863526" w:rsidSect="00D018D7">
      <w:pgSz w:w="16838" w:h="11906" w:orient="landscape"/>
      <w:pgMar w:top="794" w:right="1134" w:bottom="567"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69DE2166" w14:textId="77777777" w:rsidR="00D018D7" w:rsidRDefault="00D018D7" w:rsidP="00D018D7">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5"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10"/>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42A5B"/>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3B69"/>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6C80"/>
    <w:rsid w:val="006F39E0"/>
    <w:rsid w:val="006F3AE7"/>
    <w:rsid w:val="00701705"/>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3526"/>
    <w:rsid w:val="00865F7D"/>
    <w:rsid w:val="00870965"/>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93136"/>
    <w:rsid w:val="00AB1D6B"/>
    <w:rsid w:val="00AC2CF3"/>
    <w:rsid w:val="00AE4A66"/>
    <w:rsid w:val="00AF1A38"/>
    <w:rsid w:val="00B27775"/>
    <w:rsid w:val="00B27C95"/>
    <w:rsid w:val="00B3008E"/>
    <w:rsid w:val="00B32DE4"/>
    <w:rsid w:val="00B44FF2"/>
    <w:rsid w:val="00B46BFE"/>
    <w:rsid w:val="00B849FF"/>
    <w:rsid w:val="00B86B20"/>
    <w:rsid w:val="00B91503"/>
    <w:rsid w:val="00BA552A"/>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018D7"/>
    <w:rsid w:val="00D1519D"/>
    <w:rsid w:val="00D26507"/>
    <w:rsid w:val="00D37547"/>
    <w:rsid w:val="00D418EF"/>
    <w:rsid w:val="00D60532"/>
    <w:rsid w:val="00D67204"/>
    <w:rsid w:val="00D73166"/>
    <w:rsid w:val="00D843F9"/>
    <w:rsid w:val="00D87F95"/>
    <w:rsid w:val="00DC0190"/>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A3CA3-4376-48F8-A34B-9E384425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863526"/>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D018D7"/>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1200022377" TargetMode="External"/><Relationship Id="rId4" Type="http://schemas.openxmlformats.org/officeDocument/2006/relationships/settings" Target="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8478-31F2-4C6E-98C9-2C95E6FA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Pages>
  <Words>4278</Words>
  <Characters>24387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280</cp:revision>
  <dcterms:created xsi:type="dcterms:W3CDTF">2021-12-29T15:28:00Z</dcterms:created>
  <dcterms:modified xsi:type="dcterms:W3CDTF">2023-03-15T11:34:00Z</dcterms:modified>
</cp:coreProperties>
</file>