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7D3AE6" w:rsidRDefault="00745434" w:rsidP="00FC2E3A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3AE6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7D3AE6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7D3AE6" w:rsidRDefault="00745434" w:rsidP="00FC2E3A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7D3AE6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7D3AE6" w:rsidRDefault="00FF32B4" w:rsidP="00FC2E3A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745434" w:rsidRPr="007D3AE6" w:rsidRDefault="00745434" w:rsidP="00FC2E3A">
      <w:pPr>
        <w:keepNext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7D3AE6" w:rsidRDefault="00614BD6" w:rsidP="00FC2E3A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AE6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7D3AE6" w:rsidRDefault="00644ED0" w:rsidP="00FC2E3A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7D3AE6" w:rsidRDefault="00644ED0" w:rsidP="00FC2E3A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7D3AE6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7D3AE6">
        <w:rPr>
          <w:rFonts w:ascii="Times New Roman" w:hAnsi="Times New Roman" w:cs="Times New Roman"/>
          <w:sz w:val="20"/>
          <w:szCs w:val="20"/>
        </w:rPr>
        <w:t xml:space="preserve">технических средств реабилитации </w:t>
      </w:r>
      <w:r w:rsidR="007B6523" w:rsidRPr="007900B7">
        <w:rPr>
          <w:rFonts w:ascii="Times New Roman" w:hAnsi="Times New Roman" w:cs="Times New Roman"/>
          <w:sz w:val="20"/>
          <w:szCs w:val="20"/>
        </w:rPr>
        <w:t>(Специальные средства при нарушениях функций выделения) для обеспечения в 2023 году инвалидов</w:t>
      </w:r>
      <w:bookmarkStart w:id="0" w:name="_GoBack"/>
      <w:bookmarkEnd w:id="0"/>
      <w:r w:rsidR="00C04D35" w:rsidRPr="007900B7">
        <w:rPr>
          <w:rFonts w:ascii="Times New Roman" w:hAnsi="Times New Roman" w:cs="Times New Roman"/>
          <w:sz w:val="20"/>
          <w:szCs w:val="20"/>
        </w:rPr>
        <w:t>.</w:t>
      </w:r>
    </w:p>
    <w:p w:rsidR="000172B0" w:rsidRPr="007D3AE6" w:rsidRDefault="000172B0" w:rsidP="00FC2E3A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8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429"/>
        <w:gridCol w:w="6409"/>
        <w:gridCol w:w="1167"/>
      </w:tblGrid>
      <w:tr w:rsidR="00461587" w:rsidRPr="007D3AE6" w:rsidTr="00461587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7D3AE6" w:rsidRDefault="00743B6E" w:rsidP="00FC2E3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7D3AE6" w:rsidRDefault="00743B6E" w:rsidP="00FC2E3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7D3AE6" w:rsidRDefault="00743B6E" w:rsidP="00FC2E3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7D3AE6" w:rsidRDefault="00743B6E" w:rsidP="00FC2E3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3B6E" w:rsidRPr="007D3AE6" w:rsidRDefault="00743B6E" w:rsidP="00FC2E3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7D3AE6" w:rsidRDefault="00743B6E" w:rsidP="00FC2E3A">
            <w:pPr>
              <w:keepNext/>
              <w:tabs>
                <w:tab w:val="left" w:pos="175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7D3A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7D3A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D2484" w:rsidRPr="007D3AE6" w:rsidTr="00461587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4" w:rsidRPr="007D3AE6" w:rsidRDefault="005D2484" w:rsidP="00FC2E3A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A" w:rsidRPr="007D3AE6" w:rsidRDefault="00543DEB" w:rsidP="00FC2E3A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D3AE6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Мочеприемник</w:t>
            </w:r>
            <w:proofErr w:type="gramEnd"/>
            <w:r w:rsidRPr="007D3AE6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носимый ножной со сливным краном, нестерильный</w:t>
            </w:r>
          </w:p>
          <w:p w:rsidR="00FC2E3A" w:rsidRPr="007D3AE6" w:rsidRDefault="00FC2E3A" w:rsidP="00FC2E3A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технических средств реабилитации по Приказу Министерства труда и социальной защиты Российской Федерации от 13.02.2018 г. № 86н:</w:t>
            </w:r>
          </w:p>
          <w:p w:rsidR="005D2484" w:rsidRPr="007D3AE6" w:rsidRDefault="00AF1C92" w:rsidP="00FC2E3A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Мочеприемник ножной (мешок для сбора мочи), дневной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2" w:rsidRPr="007D3AE6" w:rsidRDefault="00AF1C92" w:rsidP="00C25068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>уропрезервативу</w:t>
            </w:r>
            <w:proofErr w:type="spellEnd"/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фиксации на ноге пациента для </w:t>
            </w:r>
            <w:proofErr w:type="gramStart"/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>сбора</w:t>
            </w:r>
            <w:proofErr w:type="gramEnd"/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</w:t>
            </w:r>
            <w:r w:rsidR="00C25068"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>ования.</w:t>
            </w:r>
          </w:p>
          <w:p w:rsidR="00AF1C92" w:rsidRPr="007D3AE6" w:rsidRDefault="00AF1C92" w:rsidP="00C25068">
            <w:pPr>
              <w:keepNext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>Мешок из</w:t>
            </w: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многослойного, не пропускающего запах материала (пленки), с односторонним или двусторонним покрытием из мягкого нетканого материала, с </w:t>
            </w:r>
            <w:proofErr w:type="spellStart"/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7D3AE6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</w:t>
            </w:r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переходником для соединения с </w:t>
            </w:r>
            <w:proofErr w:type="spellStart"/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>уропрезервативом</w:t>
            </w:r>
            <w:proofErr w:type="spellEnd"/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>, объёмом не менее 500 мл и не более 750 мл</w:t>
            </w:r>
            <w:proofErr w:type="gramStart"/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C25068"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5068" w:rsidRPr="007D3A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C25068" w:rsidRPr="007D3AE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="00C25068" w:rsidRPr="007D3AE6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объем мешка для сбора мочи</w:t>
            </w:r>
            <w:r w:rsidR="00C25068" w:rsidRPr="007D3A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3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стерильный.</w:t>
            </w:r>
          </w:p>
          <w:p w:rsidR="005D2484" w:rsidRPr="007D3AE6" w:rsidRDefault="005D2484" w:rsidP="00C25068">
            <w:pPr>
              <w:keepNext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84" w:rsidRPr="007D3AE6" w:rsidRDefault="00AF1C92" w:rsidP="00FC2E3A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61587" w:rsidRPr="007D3AE6" w:rsidTr="00461587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7D3AE6" w:rsidRDefault="004F5DC5" w:rsidP="00FC2E3A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7D3AE6" w:rsidRDefault="004F5DC5" w:rsidP="00FC2E3A">
            <w:pPr>
              <w:keepNext/>
              <w:tabs>
                <w:tab w:val="left" w:pos="175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7D3AE6" w:rsidRDefault="004F5DC5" w:rsidP="00FC2E3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7D3AE6" w:rsidRDefault="00AF1C92" w:rsidP="00FC2E3A">
            <w:pPr>
              <w:keepNext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3AE6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</w:tbl>
    <w:p w:rsidR="00003601" w:rsidRPr="007D3AE6" w:rsidRDefault="00003601" w:rsidP="00FC2E3A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7D3AE6" w:rsidRDefault="00BD74DE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7D3AE6" w:rsidRDefault="00311F09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7D3AE6" w:rsidRDefault="00311F09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3AE6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7D3AE6" w:rsidRDefault="00311F09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7D3AE6">
        <w:rPr>
          <w:rFonts w:ascii="Times New Roman" w:hAnsi="Times New Roman" w:cs="Times New Roman"/>
          <w:sz w:val="20"/>
          <w:szCs w:val="20"/>
        </w:rPr>
        <w:t>я</w:t>
      </w:r>
      <w:r w:rsidRPr="007D3AE6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7D3AE6">
        <w:rPr>
          <w:rFonts w:ascii="Times New Roman" w:hAnsi="Times New Roman" w:cs="Times New Roman"/>
          <w:sz w:val="20"/>
          <w:szCs w:val="20"/>
        </w:rPr>
        <w:t>ого</w:t>
      </w:r>
      <w:r w:rsidRPr="007D3AE6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7D3AE6">
        <w:rPr>
          <w:rFonts w:ascii="Times New Roman" w:hAnsi="Times New Roman" w:cs="Times New Roman"/>
          <w:sz w:val="20"/>
          <w:szCs w:val="20"/>
        </w:rPr>
        <w:t>а</w:t>
      </w:r>
      <w:r w:rsidRPr="007D3AE6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7D3AE6">
        <w:rPr>
          <w:rFonts w:ascii="Times New Roman" w:hAnsi="Times New Roman" w:cs="Times New Roman"/>
          <w:sz w:val="20"/>
          <w:szCs w:val="20"/>
        </w:rPr>
        <w:t>ой</w:t>
      </w:r>
      <w:r w:rsidRPr="007D3AE6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7D3AE6">
        <w:rPr>
          <w:rFonts w:ascii="Times New Roman" w:hAnsi="Times New Roman" w:cs="Times New Roman"/>
          <w:sz w:val="20"/>
          <w:szCs w:val="20"/>
        </w:rPr>
        <w:t>ой</w:t>
      </w:r>
      <w:r w:rsidRPr="007D3AE6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7D3AE6">
        <w:rPr>
          <w:rFonts w:ascii="Times New Roman" w:hAnsi="Times New Roman" w:cs="Times New Roman"/>
          <w:sz w:val="20"/>
          <w:szCs w:val="20"/>
        </w:rPr>
        <w:t>а</w:t>
      </w:r>
      <w:r w:rsidRPr="007D3AE6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7D3AE6" w:rsidRDefault="00003601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7D3AE6" w:rsidRDefault="00003601" w:rsidP="00FC2E3A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7D3AE6" w:rsidRDefault="00003601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7D3AE6" w:rsidRDefault="00773614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lastRenderedPageBreak/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7D3AE6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7D3AE6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7D3AE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D3AE6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7D3AE6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7D3AE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7D3AE6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7D3AE6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7D3AE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7D3AE6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7D3AE6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7D3AE6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</w:t>
      </w:r>
      <w:r w:rsidR="00EB7951" w:rsidRPr="007D3AE6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7D3AE6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7D3AE6">
        <w:rPr>
          <w:rFonts w:ascii="Times New Roman" w:hAnsi="Times New Roman" w:cs="Times New Roman"/>
          <w:sz w:val="20"/>
          <w:szCs w:val="20"/>
        </w:rPr>
        <w:t>10993-1-202</w:t>
      </w:r>
      <w:r w:rsidRPr="007D3AE6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7D3AE6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7D3AE6">
        <w:rPr>
          <w:rFonts w:ascii="Times New Roman" w:hAnsi="Times New Roman" w:cs="Times New Roman"/>
          <w:sz w:val="20"/>
          <w:szCs w:val="20"/>
        </w:rPr>
        <w:t>,</w:t>
      </w:r>
      <w:r w:rsidR="00F01AA9" w:rsidRPr="007D3AE6">
        <w:rPr>
          <w:rFonts w:ascii="Times New Roman" w:hAnsi="Times New Roman" w:cs="Times New Roman"/>
          <w:sz w:val="20"/>
          <w:szCs w:val="20"/>
        </w:rPr>
        <w:t xml:space="preserve"> </w:t>
      </w:r>
      <w:r w:rsidRPr="007D3AE6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7D3AE6">
        <w:rPr>
          <w:rFonts w:ascii="Times New Roman" w:hAnsi="Times New Roman" w:cs="Times New Roman"/>
          <w:sz w:val="20"/>
          <w:szCs w:val="20"/>
        </w:rPr>
        <w:t xml:space="preserve">ISO </w:t>
      </w:r>
      <w:r w:rsidRPr="007D3AE6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7D3AE6">
        <w:rPr>
          <w:rFonts w:ascii="Times New Roman" w:hAnsi="Times New Roman" w:cs="Times New Roman"/>
          <w:sz w:val="20"/>
          <w:szCs w:val="20"/>
        </w:rPr>
        <w:t>tro,</w:t>
      </w:r>
      <w:r w:rsidRPr="007D3AE6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7D3AE6">
        <w:rPr>
          <w:rFonts w:ascii="Times New Roman" w:hAnsi="Times New Roman" w:cs="Times New Roman"/>
          <w:sz w:val="20"/>
          <w:szCs w:val="20"/>
        </w:rPr>
        <w:t xml:space="preserve">ISO </w:t>
      </w:r>
      <w:r w:rsidRPr="007D3AE6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7D3AE6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980D51" w:rsidRPr="007D3AE6">
        <w:rPr>
          <w:rFonts w:ascii="Times New Roman" w:hAnsi="Times New Roman" w:cs="Times New Roman"/>
          <w:sz w:val="20"/>
          <w:szCs w:val="20"/>
        </w:rPr>
        <w:t>.</w:t>
      </w:r>
    </w:p>
    <w:p w:rsidR="00271A4E" w:rsidRPr="007D3AE6" w:rsidRDefault="00271A4E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7D3AE6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7D3AE6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7D3AE6" w:rsidRDefault="00003601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7D3AE6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7D3AE6">
        <w:rPr>
          <w:rFonts w:ascii="Times New Roman" w:hAnsi="Times New Roman" w:cs="Times New Roman"/>
          <w:sz w:val="20"/>
          <w:szCs w:val="20"/>
        </w:rPr>
        <w:t>.</w:t>
      </w:r>
    </w:p>
    <w:p w:rsidR="00017B4A" w:rsidRPr="007D3AE6" w:rsidRDefault="00017B4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7D3AE6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7D3AE6">
        <w:rPr>
          <w:rFonts w:ascii="Times New Roman" w:hAnsi="Times New Roman" w:cs="Times New Roman"/>
          <w:sz w:val="20"/>
          <w:szCs w:val="20"/>
        </w:rPr>
        <w:t>.</w:t>
      </w:r>
    </w:p>
    <w:p w:rsidR="001E3B8A" w:rsidRPr="007D3AE6" w:rsidRDefault="001E3B8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1E3B8A" w:rsidRPr="007D3AE6" w:rsidRDefault="001E3B8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7D3AE6" w:rsidRDefault="001E3B8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7D3AE6" w:rsidRDefault="001E3B8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7D3AE6" w:rsidRDefault="001E3B8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7D3AE6" w:rsidRDefault="001E3B8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7D3AE6" w:rsidRDefault="00F37FAB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7D3AE6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7D3AE6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7D3AE6">
        <w:rPr>
          <w:rFonts w:ascii="Times New Roman" w:hAnsi="Times New Roman" w:cs="Times New Roman"/>
          <w:sz w:val="20"/>
          <w:szCs w:val="20"/>
        </w:rPr>
        <w:t>ую</w:t>
      </w:r>
      <w:r w:rsidRPr="007D3AE6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7D3AE6">
        <w:rPr>
          <w:rFonts w:ascii="Times New Roman" w:hAnsi="Times New Roman" w:cs="Times New Roman"/>
          <w:sz w:val="20"/>
          <w:szCs w:val="20"/>
        </w:rPr>
        <w:t>у</w:t>
      </w:r>
      <w:r w:rsidRPr="007D3AE6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7D3AE6">
        <w:rPr>
          <w:rFonts w:ascii="Times New Roman" w:hAnsi="Times New Roman" w:cs="Times New Roman"/>
          <w:sz w:val="20"/>
          <w:szCs w:val="20"/>
        </w:rPr>
        <w:t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</w:t>
      </w:r>
    </w:p>
    <w:p w:rsidR="001E3B8A" w:rsidRPr="007D3AE6" w:rsidRDefault="001E3B8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972EA" w:rsidRPr="007D3AE6" w:rsidRDefault="00E972E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7D3AE6" w:rsidRDefault="00E972E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3AE6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7D3AE6" w:rsidRDefault="00E972EA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7D3AE6" w:rsidRDefault="001E3B8A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7D3AE6" w:rsidRDefault="001F2946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7D3AE6" w:rsidRDefault="006E664E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7D3AE6" w:rsidRDefault="004F5DC5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4F5DC5" w:rsidRPr="007D3AE6" w:rsidRDefault="004F5DC5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7D3AE6" w:rsidRDefault="004F5DC5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7D3AE6" w:rsidRDefault="004F5DC5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3AE6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7D3AE6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DD3EEF" w:rsidRPr="007D3AE6">
        <w:rPr>
          <w:rFonts w:ascii="Times New Roman" w:hAnsi="Times New Roman" w:cs="Times New Roman"/>
          <w:sz w:val="20"/>
          <w:szCs w:val="20"/>
        </w:rPr>
        <w:t>15.04</w:t>
      </w:r>
      <w:r w:rsidRPr="007D3AE6">
        <w:rPr>
          <w:rFonts w:ascii="Times New Roman" w:hAnsi="Times New Roman" w:cs="Times New Roman"/>
          <w:sz w:val="20"/>
          <w:szCs w:val="20"/>
        </w:rPr>
        <w:t>.2023 г. должно быть поставлено 100% общего объема товаров.</w:t>
      </w:r>
    </w:p>
    <w:p w:rsidR="004F5DC5" w:rsidRPr="007D3AE6" w:rsidRDefault="004F5DC5" w:rsidP="00FC2E3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D3AE6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77EBD" w:rsidRPr="007D3AE6" w:rsidRDefault="006E664E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7EBD" w:rsidRPr="007D3AE6" w:rsidRDefault="00777EBD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7EBD" w:rsidRPr="00461587" w:rsidRDefault="00777EBD" w:rsidP="00FC2E3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3AE6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Pr="007D3AE6">
        <w:rPr>
          <w:rFonts w:ascii="Times New Roman" w:hAnsi="Times New Roman" w:cs="Times New Roman"/>
          <w:sz w:val="20"/>
          <w:szCs w:val="20"/>
          <w:shd w:val="clear" w:color="auto" w:fill="F5F5F5"/>
        </w:rPr>
        <w:t>32.50.13.190-0000690</w:t>
      </w:r>
      <w:r w:rsidR="00CA0F0E" w:rsidRPr="007D3AE6">
        <w:rPr>
          <w:rFonts w:ascii="Times New Roman" w:hAnsi="Times New Roman" w:cs="Times New Roman"/>
          <w:sz w:val="20"/>
          <w:szCs w:val="20"/>
          <w:shd w:val="clear" w:color="auto" w:fill="F5F5F5"/>
        </w:rPr>
        <w:t>2</w:t>
      </w:r>
      <w:r w:rsidRPr="007D3AE6">
        <w:rPr>
          <w:rFonts w:ascii="Times New Roman" w:hAnsi="Times New Roman" w:cs="Times New Roman"/>
          <w:sz w:val="20"/>
          <w:szCs w:val="20"/>
        </w:rPr>
        <w:t>.</w:t>
      </w:r>
    </w:p>
    <w:sectPr w:rsidR="00777EBD" w:rsidRPr="0046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3DEB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484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0DAC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77EBD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B7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AE6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C92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957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068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0F0E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4DD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3EEF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ACA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2E3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2B4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32F6-51ED-4AC2-B52C-A1018426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11</cp:revision>
  <cp:lastPrinted>2022-09-27T10:03:00Z</cp:lastPrinted>
  <dcterms:created xsi:type="dcterms:W3CDTF">2022-12-09T09:22:00Z</dcterms:created>
  <dcterms:modified xsi:type="dcterms:W3CDTF">2022-12-14T11:45:00Z</dcterms:modified>
</cp:coreProperties>
</file>