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5322A5" w:rsidRDefault="00745434" w:rsidP="005C6C3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322A5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5322A5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5322A5" w:rsidRDefault="00745434" w:rsidP="005C6C3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5322A5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5322A5" w:rsidRDefault="00745434" w:rsidP="005C6C3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5322A5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5322A5" w:rsidRDefault="00745434" w:rsidP="005C6C3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5322A5" w:rsidRDefault="00745434" w:rsidP="005C6C34">
      <w:pPr>
        <w:keepNext/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5322A5" w:rsidRDefault="00614BD6" w:rsidP="005C6C34">
      <w:pPr>
        <w:keepNext/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2A5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5322A5" w:rsidRDefault="00644ED0" w:rsidP="005C6C34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44ED0" w:rsidRPr="005322A5" w:rsidRDefault="00644ED0" w:rsidP="005C6C3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7A3004" w:rsidRPr="005322A5">
        <w:rPr>
          <w:rFonts w:ascii="Times New Roman" w:hAnsi="Times New Roman" w:cs="Times New Roman"/>
          <w:sz w:val="20"/>
          <w:szCs w:val="20"/>
        </w:rPr>
        <w:t>Поставка технических средств реабилитации (Специальные средства при нарушениях функций выделения) для обеспечения в 2022 году инвалидов</w:t>
      </w:r>
      <w:r w:rsidR="000563B7" w:rsidRPr="005322A5">
        <w:rPr>
          <w:rFonts w:ascii="Times New Roman" w:hAnsi="Times New Roman" w:cs="Times New Roman"/>
          <w:sz w:val="20"/>
          <w:szCs w:val="20"/>
        </w:rPr>
        <w:t>.</w:t>
      </w:r>
    </w:p>
    <w:p w:rsidR="00003601" w:rsidRPr="005322A5" w:rsidRDefault="00003601" w:rsidP="005C6C34">
      <w:pPr>
        <w:keepNext/>
        <w:widowControl w:val="0"/>
        <w:tabs>
          <w:tab w:val="left" w:pos="142"/>
          <w:tab w:val="left" w:pos="18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jc w:val="center"/>
        <w:tblInd w:w="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916"/>
        <w:gridCol w:w="5384"/>
        <w:gridCol w:w="850"/>
      </w:tblGrid>
      <w:tr w:rsidR="00EA02D5" w:rsidRPr="005322A5" w:rsidTr="007F637F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Наименование закупаемого товара по КТРУ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закупаемого товара </w:t>
            </w:r>
            <w:r w:rsidRPr="00532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Приказу 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Министерства труда и социальной защиты Российской Федерации от 13.02.2018 г. № 86н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widowControl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Описание функциональных и технических характеристик</w:t>
            </w:r>
          </w:p>
          <w:p w:rsidR="00EA02D5" w:rsidRPr="005322A5" w:rsidRDefault="00EA02D5" w:rsidP="00EA02D5">
            <w:pPr>
              <w:keepNext/>
              <w:widowControl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закупаемого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widowControl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закупаемого товара </w:t>
            </w: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Штука (шт.)</w:t>
            </w: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EA02D5" w:rsidRPr="005322A5" w:rsidTr="007F637F">
        <w:trPr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spacing w:after="0" w:line="240" w:lineRule="auto"/>
              <w:ind w:hanging="2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sectioninfo"/>
                <w:rFonts w:ascii="Times New Roman" w:hAnsi="Times New Roman" w:cs="Times New Roman"/>
                <w:sz w:val="18"/>
                <w:szCs w:val="18"/>
              </w:rPr>
              <w:t xml:space="preserve">Калоприемник для </w:t>
            </w:r>
            <w:proofErr w:type="gramStart"/>
            <w:r w:rsidRPr="005322A5">
              <w:rPr>
                <w:rStyle w:val="sectioninfo"/>
                <w:rFonts w:ascii="Times New Roman" w:hAnsi="Times New Roman" w:cs="Times New Roman"/>
                <w:sz w:val="18"/>
                <w:szCs w:val="18"/>
              </w:rPr>
              <w:t>кишечной</w:t>
            </w:r>
            <w:proofErr w:type="gramEnd"/>
            <w:r w:rsidRPr="005322A5">
              <w:rPr>
                <w:rStyle w:val="sectioninfo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Style w:val="sectioninfo"/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Style w:val="sectioninfo"/>
                <w:rFonts w:ascii="Times New Roman" w:hAnsi="Times New Roman" w:cs="Times New Roman"/>
                <w:sz w:val="18"/>
                <w:szCs w:val="18"/>
              </w:rPr>
              <w:t xml:space="preserve"> открытого типа, многокомпонентный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Адгезивная пластина,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конвексная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для двухкомпонентного дренируемого калоприемника</w:t>
            </w:r>
          </w:p>
          <w:p w:rsidR="00EA02D5" w:rsidRPr="005322A5" w:rsidRDefault="00EA02D5" w:rsidP="00EA02D5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для втянутых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</w:p>
          <w:p w:rsidR="00EA02D5" w:rsidRPr="005322A5" w:rsidRDefault="00EA02D5" w:rsidP="00EA02D5">
            <w:pPr>
              <w:keepNext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Разъемные устройства из двух отдельных компонентов, соединяющихся между собой с помощью фланцевого соединения: сменяемого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мешка, опорожняемого через закрывающееся дренажное отверстие,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конвексной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адгезивной (клеевой) пластины для фиксации калоприемника на передней брюшной стенке.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Должен иметь крепления для пояса на пластине или на мешке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Адгезивная пластина 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конвексная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 двухкомпонентного калоприемника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Адгезивная (клеевая) пластина вогнутой формы для фиксации калоприемника на передней брюшной стенке при втянутости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перистомальной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втянутых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стомах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соединяющаяся со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стомным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мешком, с защитным покрытием, с шаблоном для вырезания отверстий под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вырезаемыми, готовым или моделируемыми отверстиями под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с фланцем для крепления мешка, соответствующим фланцу мешка.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Изделие одноразового использования.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Диапазон вырезаемого отверстия при фланце:</w:t>
            </w:r>
          </w:p>
          <w:p w:rsidR="00EA02D5" w:rsidRPr="007703E9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50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ли 45 мм. ( размер (диаметр) фланца);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 менее 22 мм - 33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е более 15 мм -33 мм. (диапазон вырезаемого отверстия);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60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ли 57 мм. ( размер (диаметр) фланца);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 менее 33 мм - 43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е более 15 мм -43 мм. (диапазон вырезаемого отверстия).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монослойный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стандартный, устойчивый к эрозии,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многослойный, стандартный, устойчивый к эрозии,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без содержания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фланцевого соединения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или адгезивное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Размер (диаметр) фланца 50 мм.,60 мм или 45 мм., 57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7F637F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10 300</w:t>
            </w:r>
          </w:p>
        </w:tc>
      </w:tr>
      <w:tr w:rsidR="00EA02D5" w:rsidRPr="005322A5" w:rsidTr="007F637F">
        <w:trPr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Мешок</w:t>
            </w:r>
            <w:proofErr w:type="gram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дренируемый для двухкомпонентного дренируемого </w:t>
            </w: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калоприемника для втянутых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</w:p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Стомный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мешок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дренируемый двухкомпонентного калоприемника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Разъемные устройства из двух отдельных компонентов, соединяющихся между собой с помощью фланцевого соединения: 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сменяемого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мешка, опорожняемого через закрывающееся дренажное отверстие,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конвексной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адгезивной (клеевой) пластины для фиксации калоприемника на передней брюшной стенке.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Должен иметь крепления для пояса на пластине или на мешке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Разъемный, герметичный, опорожняемый через закрывающееся дренажное отверстие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мешок из непрозрачного или прозрачного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многослойного, не пропускающего запах материала (пленки), с односторонним или двусторонним мягким покрытием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с дренажным отверстием (портом), с зажимом или застежкой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</w:t>
            </w:r>
            <w:proofErr w:type="gramEnd"/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для закрывания дренажного отверстия, с фланцем для крепления мешка к пластине, соответствующим фланцу пластины. Изделие для одноразового использования.</w:t>
            </w:r>
          </w:p>
          <w:p w:rsidR="00EA02D5" w:rsidRPr="007703E9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фланцевого соединения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или адгезивное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 фильтром или без фильтра (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участник закупки в своей заявке должен конкретизировать данный показатель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A02D5" w:rsidRPr="005322A5" w:rsidRDefault="00EA02D5" w:rsidP="00EA02D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7F637F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30 900</w:t>
            </w:r>
          </w:p>
        </w:tc>
      </w:tr>
      <w:tr w:rsidR="00EA02D5" w:rsidRPr="005322A5" w:rsidTr="007F637F">
        <w:trPr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Калоприемник для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колостомы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закрытый, многокомпонентный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Адгезивная пластина,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конвексная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для двухкомпонентного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недренируемого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калоприемника для </w:t>
            </w:r>
            <w:proofErr w:type="gram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втянутых</w:t>
            </w:r>
            <w:proofErr w:type="gram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показатель):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сменяемого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недренируемого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мешка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конвексной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адгезивной (клеевой) пластины для фиксации калоприемника на передней брюшной стенке.</w:t>
            </w:r>
            <w:proofErr w:type="gramEnd"/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Должен иметь крепления для пояса на пластине или на мешке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Адгезивная пластина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конвексная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двухкомпонентного калоприемника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Адгезивная (клеевая) пластина вогнутой формы для фиксации калоприемника на передней брюшной стенке при втянутости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перистомальной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втянутых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стомах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соединяющаяся со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стомным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мешком, с защитным покрытием, с шаблоном для вырезания отверстий под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показатель),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с фланцем для крепления мешка, соответствующим фланцу мешка.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Изделие одноразового использования.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Диапазон вырезаемого отверстия при фланце: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50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ли 45 мм. (размер (диаметр) фланца);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 менее 22 мм - 33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е более 15 мм -33 мм. (диапазон вырезаемого отверстия);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60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ли 57 мм. (размер (диаметр) фланца);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 менее 33 мм - 43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е более 15 мм -43 мм. (диапазон вырезаемого отверстия).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монослойный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стандартный, устойчивый к эрозии,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многослойный, стандартный, устойчивый к эрозии,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без содержания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фланцевого соединения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или адгезивное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Размер (диаметр) фланца 50 мм., 60 мм или 45 мм., 57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</w:t>
            </w:r>
            <w:proofErr w:type="gramStart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частник закупки в своей заявке должен конкретизировать данный показатель)</w:t>
            </w:r>
          </w:p>
          <w:p w:rsidR="00EA02D5" w:rsidRPr="005322A5" w:rsidRDefault="00EA02D5" w:rsidP="00EA02D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7F637F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1 160</w:t>
            </w:r>
          </w:p>
        </w:tc>
      </w:tr>
      <w:tr w:rsidR="00EA02D5" w:rsidRPr="005322A5" w:rsidTr="007F637F">
        <w:trPr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Мешок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недренируемый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для двухкомпонентного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недренируемого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калоприемника для </w:t>
            </w:r>
            <w:proofErr w:type="gram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втянутых</w:t>
            </w:r>
            <w:proofErr w:type="gram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мешок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недренируемый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двухкомпонентного калоприемника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показатель):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сменяемого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недренируемого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мешка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конвексной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адгезивной (клеевой) пластины для фиксации калоприемника на передней брюшной стенке.</w:t>
            </w:r>
            <w:proofErr w:type="gramEnd"/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Должен иметь крепления для пояса на пластине или на мешке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Разъемный, герметичный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мешок из непрозрачного или прозрачного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), многослойного, не пропускающего запах материала (пленки), с односторонним или двусторонним мягким покрытием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показатель),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с фильтром, с фланцем для крепления мешка к пластине, соответствующим фланцу пластины.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Изделие для одноразового использования.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фланцевого соединения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адгезивное (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участник закупки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своей заявке должен конкретизировать данный показатель).</w:t>
            </w:r>
          </w:p>
          <w:p w:rsidR="00EA02D5" w:rsidRPr="005322A5" w:rsidRDefault="00EA02D5" w:rsidP="00EA02D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7F637F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6 960</w:t>
            </w:r>
          </w:p>
        </w:tc>
      </w:tr>
      <w:tr w:rsidR="00EA02D5" w:rsidRPr="005322A5" w:rsidTr="007F637F">
        <w:trPr>
          <w:trHeight w:val="214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Пояс для калоприемников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A02D5" w:rsidP="00EA02D5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Пояс для калоприемников и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</w:p>
          <w:p w:rsidR="00EA02D5" w:rsidRPr="005322A5" w:rsidRDefault="00EA02D5" w:rsidP="00EA02D5">
            <w:pPr>
              <w:keepNext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Устройства, эластичные ремни, обеспечивающие дополнительную надежность крепления калоприемников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на теле.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Нестерильный эластичный пояс для дополнительной фиксации калоприемников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регулируемый по длине, со специальными крепежами для крепления к пластине или мешку калоприемника (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EA02D5" w:rsidRPr="005322A5" w:rsidRDefault="00EA02D5" w:rsidP="00EA02D5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Длина не менее 110 см.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EA02D5" w:rsidRPr="005322A5" w:rsidRDefault="00EA02D5" w:rsidP="00EA02D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D5" w:rsidRPr="005322A5" w:rsidRDefault="002B01D0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1 190</w:t>
            </w:r>
          </w:p>
          <w:p w:rsidR="00EA02D5" w:rsidRPr="005322A5" w:rsidRDefault="00EA02D5" w:rsidP="00EA02D5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EA02D5" w:rsidRPr="005322A5" w:rsidTr="007F637F">
        <w:trPr>
          <w:trHeight w:val="211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B4356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Очиститель для кожи во флаконе, не менее 180 мл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2D5" w:rsidRPr="005322A5" w:rsidRDefault="00EB4356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Очиститель для кожи во флаконе, не менее 180 мл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Вещества, замещающие мыло и воду, для очищения кожи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 других средств ухода за кожей. Во флаконе.</w:t>
            </w:r>
          </w:p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Объём не менее 180 мл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С распылителем или без </w:t>
            </w:r>
            <w:r w:rsidRPr="007703E9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02D5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cr/>
              <w:t>должен быть не менее 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D5" w:rsidRPr="005322A5" w:rsidRDefault="002B01D0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4 200</w:t>
            </w:r>
          </w:p>
        </w:tc>
      </w:tr>
      <w:tr w:rsidR="00EB4356" w:rsidRPr="005322A5" w:rsidTr="007F637F">
        <w:trPr>
          <w:trHeight w:val="207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56" w:rsidRPr="005322A5" w:rsidRDefault="00EB4356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Очиститель для кожи в форме салфеток, не менее 30 шт.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56" w:rsidRPr="005322A5" w:rsidRDefault="00EB4356" w:rsidP="00EA02D5">
            <w:pPr>
              <w:keepNext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Очиститель для кожи в форме салфеток, не менее 30 шт.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Вещества, замещающие мыло и воду, для очищения кожи вокруг </w:t>
            </w:r>
            <w:proofErr w:type="spellStart"/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адгезивов</w:t>
            </w:r>
            <w:proofErr w:type="spellEnd"/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и других средств ухода за кожей. В форме салфеток. Салфетки предназначены для однократного применения.</w:t>
            </w:r>
          </w:p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Количество в упаковке не менее 30 шт. </w:t>
            </w:r>
            <w:r w:rsidRPr="007703E9">
              <w:rPr>
                <w:rFonts w:ascii="Times New Roman" w:hAnsi="Times New Roman" w:cs="Times New Roman"/>
                <w:bCs/>
                <w:i/>
                <w:spacing w:val="-4"/>
                <w:sz w:val="18"/>
                <w:szCs w:val="18"/>
              </w:rPr>
              <w:t>(участник закупки в своей заявке должен конкретизировать данный показатель</w:t>
            </w:r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).</w:t>
            </w:r>
          </w:p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В индивидуальной упаковке.</w:t>
            </w:r>
          </w:p>
          <w:p w:rsidR="00EB4356" w:rsidRPr="005322A5" w:rsidRDefault="00EB4356" w:rsidP="00EB43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6" w:rsidRPr="005322A5" w:rsidRDefault="002B01D0" w:rsidP="00EA02D5">
            <w:pPr>
              <w:keepNext/>
              <w:keepLines/>
              <w:tabs>
                <w:tab w:val="left" w:pos="170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13 300</w:t>
            </w:r>
          </w:p>
        </w:tc>
      </w:tr>
    </w:tbl>
    <w:p w:rsidR="00003601" w:rsidRPr="005322A5" w:rsidRDefault="00003601" w:rsidP="005C6C3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48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6267"/>
        <w:gridCol w:w="804"/>
      </w:tblGrid>
      <w:tr w:rsidR="001341D7" w:rsidRPr="005322A5" w:rsidTr="001341D7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7" w:rsidRPr="005322A5" w:rsidRDefault="001341D7" w:rsidP="00562885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2A5">
              <w:rPr>
                <w:rFonts w:ascii="Times New Roman" w:hAnsi="Times New Roman" w:cs="Times New Roman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D7" w:rsidRPr="005322A5" w:rsidRDefault="001341D7" w:rsidP="00562885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2A5">
              <w:rPr>
                <w:rFonts w:ascii="Times New Roman" w:hAnsi="Times New Roman" w:cs="Times New Roman"/>
                <w:sz w:val="20"/>
                <w:szCs w:val="20"/>
              </w:rPr>
              <w:t>Описание функциональных и технических характеристик</w:t>
            </w:r>
          </w:p>
          <w:p w:rsidR="001341D7" w:rsidRPr="005322A5" w:rsidRDefault="001341D7" w:rsidP="00562885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2A5">
              <w:rPr>
                <w:rFonts w:ascii="Times New Roman" w:hAnsi="Times New Roman" w:cs="Times New Roman"/>
                <w:sz w:val="20"/>
                <w:szCs w:val="20"/>
              </w:rPr>
              <w:t>закупаемого товара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D7" w:rsidRPr="005322A5" w:rsidRDefault="001341D7" w:rsidP="00562885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2A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закупаемого товара </w:t>
            </w:r>
            <w:r w:rsidRPr="00532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322A5">
              <w:rPr>
                <w:rFonts w:ascii="Times New Roman" w:hAnsi="Times New Roman" w:cs="Times New Roman"/>
                <w:sz w:val="20"/>
                <w:szCs w:val="20"/>
              </w:rPr>
              <w:t>Штука (шт.)</w:t>
            </w:r>
            <w:r w:rsidRPr="005322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01D0" w:rsidRPr="005322A5" w:rsidTr="002B01D0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B" w:rsidRPr="005322A5" w:rsidRDefault="00BF7C2B" w:rsidP="00BF7C2B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дгезивная пластина, плоская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</w:p>
          <w:p w:rsidR="002B01D0" w:rsidRPr="005322A5" w:rsidRDefault="00BF7C2B" w:rsidP="00BF7C2B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B01D0" w:rsidRPr="005322A5">
              <w:rPr>
                <w:rFonts w:ascii="Times New Roman" w:hAnsi="Times New Roman" w:cs="Times New Roman"/>
                <w:sz w:val="18"/>
                <w:szCs w:val="18"/>
              </w:rPr>
              <w:t>вухкомпонентн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="002B01D0" w:rsidRPr="005322A5">
              <w:rPr>
                <w:rFonts w:ascii="Times New Roman" w:hAnsi="Times New Roman" w:cs="Times New Roman"/>
                <w:sz w:val="18"/>
                <w:szCs w:val="18"/>
              </w:rPr>
              <w:t>дренируем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2B01D0"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калоприемник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для детей (педиатрического)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Разъемные устройства из двух отдельных компонентов, соединяющихся между собой с помощью механического или адгезивного фланцевого соединени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участник закупки в своей заявке должен конкретизировать данный показатель).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: сменяемого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мешка, опорожняемого через закрывающееся дренажное отверстие, и плоской адгезивной (клеевой) пластины для фиксации калоприемника на передней брюшной стенке.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 креплением для пояса или без него.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Адгезивная пластина плоская двухкомпонентного калоприемника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Адгезивная пластина плоской формы для фиксации калоприемника на передней брюшной стенке, соединяющаяся со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стомным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мешком,  с защитным покрытием, с шаблоном для вырезания отверстий под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с вырезаемым, готовым или моделируемым отверстием под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стому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показатель),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с фланцем для крепления мешка, соответствующим фланцу мешка. Изделие одноразового использования.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Диапазон вырезаемого отверстия не менее 10 мм - 25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е более 0 мм - 27 мм.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монослойный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стандартный, устойчивый к эрозии,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многослойный, стандартный, устойчивый к эрозии,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- без содержания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фланцевого соединения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или адгезивное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Размер (диаметр) фланца не менее 27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е более 32 мм.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2B01D0" w:rsidRPr="005322A5" w:rsidRDefault="002B01D0" w:rsidP="002B01D0">
            <w:pPr>
              <w:keepNext/>
              <w:keepLines/>
              <w:suppressAutoHyphens/>
              <w:spacing w:after="0" w:line="240" w:lineRule="auto"/>
              <w:ind w:left="71" w:right="67"/>
              <w:jc w:val="both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D0" w:rsidRPr="005322A5" w:rsidRDefault="002B01D0" w:rsidP="002B01D0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2B01D0" w:rsidRPr="005322A5" w:rsidTr="002B01D0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B" w:rsidRPr="005322A5" w:rsidRDefault="00BF7C2B" w:rsidP="00BF7C2B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ешок дренируемый</w:t>
            </w:r>
          </w:p>
          <w:p w:rsidR="00BF7C2B" w:rsidRPr="005322A5" w:rsidRDefault="00BF7C2B" w:rsidP="00BF7C2B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</w:p>
          <w:p w:rsidR="00BF7C2B" w:rsidRPr="005322A5" w:rsidRDefault="00BF7C2B" w:rsidP="00BF7C2B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вухкомпонентн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дренируем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калоприемник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для детей (педиатрического)</w:t>
            </w:r>
            <w:bookmarkStart w:id="0" w:name="_GoBack"/>
            <w:bookmarkEnd w:id="0"/>
          </w:p>
          <w:p w:rsidR="002B01D0" w:rsidRPr="005322A5" w:rsidRDefault="002B01D0" w:rsidP="002B01D0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 мешок, дренируемый двухкомпонентного калоприемника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Разъемные устройства из двух отдельных компонентов, соединяющихся между собой с помощью механического или адгезивного фланцевого соединения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: сменяемого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стомного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мешка, опорожняемого через закрывающееся дренажное отверстие, и плоской адгезивной (клеевой) пластины для фиксации калоприемника на передней брюшной стенке.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 креплением для пояса или без него.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Разъемный, герметичный, опорожняемый через закрывающееся дренажное отверстие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стомный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мешок из непрозрачного или прозрачного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показатель),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многослойного, не пропускающего запах материала (пленки), с односторонним или двусторонним мягким покрытием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показатель),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с дренажным отверстием (портом), с зажимом или застежкой (участник закупки в своей заявке должен конкретизировать данный показатель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) для закрывания дренажного отверстия, с фланцем для крепления мешка к пластине, соответствующим фланцу пластины. Изделие для одноразового использования.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Тип фланцевого соединения 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механическое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или адгезивное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С фильтром  или без фильтра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2B01D0" w:rsidRPr="005322A5" w:rsidRDefault="002B01D0" w:rsidP="002B01D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D0" w:rsidRPr="005322A5" w:rsidRDefault="002B01D0" w:rsidP="002B01D0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Паста-герметик</w:t>
            </w:r>
            <w:proofErr w:type="gram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для защиты и выравнивания кожи вокруг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в тубе, не менее 60 г </w:t>
            </w:r>
          </w:p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Моделируемая паста полужидкой консистенции, уплотняющаяся при нанесении на кожу или пластину, для защиты кожи, герметизации пластины калоприемника или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Вес не менее 60 г.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Со спиртом или без спирта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</w:t>
            </w:r>
          </w:p>
          <w:p w:rsidR="001341D7" w:rsidRPr="005322A5" w:rsidRDefault="001341D7" w:rsidP="001341D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 w:rsidP="001341D7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2 730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Паста-герметик</w:t>
            </w:r>
            <w:proofErr w:type="gram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для защиты и выравнивания кожи вокруг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в полосках, не менее </w:t>
            </w: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lastRenderedPageBreak/>
              <w:t>60 г.</w:t>
            </w:r>
          </w:p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Моделируемая паста плотно-эластичной консистенции в полосках, не содержащая спирт, для защиты кожи, герметизации пластины калоприемника или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выравнивания глубоких шрамов и складок на коже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 упаковке должно быть не менее 10 полосок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Вес упаковки должен быть не менее 60 г.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 w:rsidP="001341D7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1 400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Пудра (порошок) абсорбирующая в тубе, не менее 25 г. </w:t>
            </w:r>
          </w:p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 Изделие для одноразового использования.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Вес не менее 25г.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 w:rsidP="001341D7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 w:rsidR="001341D7"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Защитная пленка во флаконе, не менее 50 мл </w:t>
            </w:r>
          </w:p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Вещество для защиты кожи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при нанесении и высыхании образует на коже полупроводящую эластичную защитную пленку, устойчивую к воздействию воды.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Объём не менее 50 мл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Основа силиконовая.</w:t>
            </w:r>
          </w:p>
          <w:p w:rsidR="001341D7" w:rsidRPr="005322A5" w:rsidRDefault="001341D7" w:rsidP="001341D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 w:rsidP="002B01D0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1 015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Защитная пленка в форме салфеток, не менее 30 шт. </w:t>
            </w:r>
          </w:p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Вещество для защиты кожи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при нанесении и высыхании образует на коже полупроводящую эластичную защитную пленку, устойчивую к воздействию воды.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 упаковке не менее 30 шт.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Основа силиконовая или спиртовая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(участник закупки в своей заявке должен конкретизировать данный показатель).</w:t>
            </w:r>
          </w:p>
          <w:p w:rsidR="001341D7" w:rsidRPr="005322A5" w:rsidRDefault="001341D7" w:rsidP="001341D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 w:rsidP="001341D7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68 600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1341D7">
            <w:pPr>
              <w:keepNext/>
              <w:keepLines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, не менее 40 штук. 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Эластичные адгезивные пластины различных форм для дополнительной фиксации пластин калоприемников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на теле.</w:t>
            </w:r>
          </w:p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По составу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адгезива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Гидроколлоидный или другой (участник закупки в своей заявке должен конкретизировать данный показатель)</w:t>
            </w:r>
          </w:p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По форме: полукольцо или полукольцо с ушками под пояс (участник закупки в своей заявке должен конкретизировать данный показатель).</w:t>
            </w:r>
          </w:p>
          <w:p w:rsidR="001341D7" w:rsidRPr="005322A5" w:rsidRDefault="001341D7" w:rsidP="002B01D0">
            <w:pPr>
              <w:keepNext/>
              <w:keepLines/>
              <w:suppressAutoHyphens/>
              <w:spacing w:after="0" w:line="240" w:lineRule="auto"/>
              <w:ind w:left="71" w:right="6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– на момент выдачи товара должен быть не менее 1 года.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 w:rsidP="002B01D0">
            <w:pPr>
              <w:keepNext/>
              <w:keepLines/>
              <w:tabs>
                <w:tab w:val="left" w:pos="1701"/>
              </w:tabs>
              <w:suppressAutoHyphens/>
              <w:snapToGrid w:val="0"/>
              <w:spacing w:after="0" w:line="240" w:lineRule="auto"/>
              <w:ind w:left="-67" w:right="-4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105 000</w:t>
            </w:r>
          </w:p>
        </w:tc>
      </w:tr>
      <w:tr w:rsidR="001341D7" w:rsidRPr="005322A5" w:rsidTr="00B2669A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>
            <w:pPr>
              <w:keepNext/>
              <w:keepLines/>
              <w:tabs>
                <w:tab w:val="left" w:pos="180"/>
              </w:tabs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Защитные кольца для кожи вокруг </w:t>
            </w:r>
            <w:proofErr w:type="spellStart"/>
            <w:r w:rsidRPr="005322A5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</w:p>
          <w:p w:rsidR="001341D7" w:rsidRPr="005322A5" w:rsidRDefault="001341D7">
            <w:pPr>
              <w:keepNext/>
              <w:keepLines/>
              <w:tabs>
                <w:tab w:val="left" w:pos="180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Моделируемые кольца для защиты кожи, выравнивания шрамов и складок на коже вокруг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стомы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, герметизации пластин калоприемников и </w:t>
            </w:r>
            <w:proofErr w:type="spell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уроприемников</w:t>
            </w:r>
            <w:proofErr w:type="spell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, обеспечивающие длительную защиту от протекания кишечного отделяемого или мочи.</w:t>
            </w:r>
          </w:p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Толщина кольца не менее 2 мм</w:t>
            </w:r>
            <w:proofErr w:type="gramStart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proofErr w:type="gramEnd"/>
            <w:r w:rsidRPr="005322A5">
              <w:rPr>
                <w:rFonts w:ascii="Times New Roman" w:hAnsi="Times New Roman" w:cs="Times New Roman"/>
                <w:i/>
                <w:sz w:val="18"/>
                <w:szCs w:val="18"/>
              </w:rPr>
              <w:t>частник закупки в своей заявке должен конкретизировать данный показатель).</w:t>
            </w:r>
          </w:p>
          <w:p w:rsidR="001341D7" w:rsidRPr="005322A5" w:rsidRDefault="001341D7" w:rsidP="002B01D0">
            <w:pPr>
              <w:keepNext/>
              <w:keepLines/>
              <w:spacing w:after="0" w:line="240" w:lineRule="auto"/>
              <w:ind w:left="-47" w:right="-39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Пластины плоские моделируемые.</w:t>
            </w:r>
          </w:p>
          <w:p w:rsidR="001341D7" w:rsidRPr="005322A5" w:rsidRDefault="001341D7" w:rsidP="002B01D0">
            <w:pPr>
              <w:keepNext/>
              <w:keepLines/>
              <w:suppressAutoHyphens/>
              <w:spacing w:after="0" w:line="240" w:lineRule="auto"/>
              <w:ind w:left="71" w:right="67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Срок годности товара - на момент выдач</w:t>
            </w:r>
            <w:r w:rsidR="002B01D0" w:rsidRPr="005322A5">
              <w:rPr>
                <w:rFonts w:ascii="Times New Roman" w:hAnsi="Times New Roman" w:cs="Times New Roman"/>
                <w:sz w:val="18"/>
                <w:szCs w:val="18"/>
              </w:rPr>
              <w:t>и товара должен быть не менее 1 </w:t>
            </w:r>
            <w:r w:rsidRPr="005322A5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D7" w:rsidRPr="005322A5" w:rsidRDefault="002B01D0">
            <w:pPr>
              <w:keepNext/>
              <w:keepLines/>
              <w:tabs>
                <w:tab w:val="left" w:pos="1701"/>
              </w:tabs>
              <w:suppressAutoHyphens/>
              <w:snapToGrid w:val="0"/>
              <w:ind w:left="-67" w:right="-4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53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42 700</w:t>
            </w:r>
          </w:p>
        </w:tc>
      </w:tr>
    </w:tbl>
    <w:p w:rsidR="00EB4356" w:rsidRPr="005322A5" w:rsidRDefault="00EB4356" w:rsidP="005C6C3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11F09" w:rsidRPr="005322A5" w:rsidRDefault="00311F09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функциональных и технических характеристик закупаем</w:t>
      </w:r>
      <w:r w:rsidR="00820949" w:rsidRPr="005322A5">
        <w:rPr>
          <w:rFonts w:ascii="Times New Roman" w:hAnsi="Times New Roman" w:cs="Times New Roman"/>
          <w:sz w:val="20"/>
          <w:szCs w:val="20"/>
        </w:rPr>
        <w:t>ого</w:t>
      </w:r>
      <w:r w:rsidRPr="005322A5">
        <w:rPr>
          <w:rFonts w:ascii="Times New Roman" w:hAnsi="Times New Roman" w:cs="Times New Roman"/>
          <w:sz w:val="20"/>
          <w:szCs w:val="20"/>
        </w:rPr>
        <w:t xml:space="preserve"> товар</w:t>
      </w:r>
      <w:r w:rsidR="00820949" w:rsidRPr="005322A5">
        <w:rPr>
          <w:rFonts w:ascii="Times New Roman" w:hAnsi="Times New Roman" w:cs="Times New Roman"/>
          <w:sz w:val="20"/>
          <w:szCs w:val="20"/>
        </w:rPr>
        <w:t>а</w:t>
      </w:r>
      <w:r w:rsidRPr="005322A5">
        <w:rPr>
          <w:rFonts w:ascii="Times New Roman" w:hAnsi="Times New Roman" w:cs="Times New Roman"/>
          <w:sz w:val="20"/>
          <w:szCs w:val="20"/>
        </w:rPr>
        <w:t xml:space="preserve"> разработано с учетом индивидуальной программы реабилитации или абилитации инвалид</w:t>
      </w:r>
      <w:r w:rsidR="00820949" w:rsidRPr="005322A5">
        <w:rPr>
          <w:rFonts w:ascii="Times New Roman" w:hAnsi="Times New Roman" w:cs="Times New Roman"/>
          <w:sz w:val="20"/>
          <w:szCs w:val="20"/>
        </w:rPr>
        <w:t>а</w:t>
      </w:r>
      <w:r w:rsidRPr="005322A5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311F09" w:rsidRPr="005322A5" w:rsidRDefault="00311F09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5322A5" w:rsidRDefault="00311F09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22A5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5322A5" w:rsidRDefault="00311F09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</w:t>
      </w:r>
      <w:r w:rsidR="00820949" w:rsidRPr="005322A5">
        <w:rPr>
          <w:rFonts w:ascii="Times New Roman" w:hAnsi="Times New Roman" w:cs="Times New Roman"/>
          <w:sz w:val="20"/>
          <w:szCs w:val="20"/>
        </w:rPr>
        <w:t>я</w:t>
      </w:r>
      <w:r w:rsidRPr="005322A5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="00820949" w:rsidRPr="005322A5">
        <w:rPr>
          <w:rFonts w:ascii="Times New Roman" w:hAnsi="Times New Roman" w:cs="Times New Roman"/>
          <w:sz w:val="20"/>
          <w:szCs w:val="20"/>
        </w:rPr>
        <w:t>ого</w:t>
      </w:r>
      <w:r w:rsidRPr="005322A5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="00820949" w:rsidRPr="005322A5">
        <w:rPr>
          <w:rFonts w:ascii="Times New Roman" w:hAnsi="Times New Roman" w:cs="Times New Roman"/>
          <w:sz w:val="20"/>
          <w:szCs w:val="20"/>
        </w:rPr>
        <w:t>а</w:t>
      </w:r>
      <w:r w:rsidRPr="005322A5">
        <w:rPr>
          <w:rFonts w:ascii="Times New Roman" w:hAnsi="Times New Roman" w:cs="Times New Roman"/>
          <w:sz w:val="20"/>
          <w:szCs w:val="20"/>
        </w:rPr>
        <w:t xml:space="preserve"> реабилитации и индивидуальн</w:t>
      </w:r>
      <w:r w:rsidR="00820949" w:rsidRPr="005322A5">
        <w:rPr>
          <w:rFonts w:ascii="Times New Roman" w:hAnsi="Times New Roman" w:cs="Times New Roman"/>
          <w:sz w:val="20"/>
          <w:szCs w:val="20"/>
        </w:rPr>
        <w:t>ой</w:t>
      </w:r>
      <w:r w:rsidRPr="005322A5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20949" w:rsidRPr="005322A5">
        <w:rPr>
          <w:rFonts w:ascii="Times New Roman" w:hAnsi="Times New Roman" w:cs="Times New Roman"/>
          <w:sz w:val="20"/>
          <w:szCs w:val="20"/>
        </w:rPr>
        <w:t>ой</w:t>
      </w:r>
      <w:r w:rsidRPr="005322A5">
        <w:rPr>
          <w:rFonts w:ascii="Times New Roman" w:hAnsi="Times New Roman" w:cs="Times New Roman"/>
          <w:sz w:val="20"/>
          <w:szCs w:val="20"/>
        </w:rPr>
        <w:t xml:space="preserve"> реабилитации или абилитации инвалид</w:t>
      </w:r>
      <w:r w:rsidR="00820949" w:rsidRPr="005322A5">
        <w:rPr>
          <w:rFonts w:ascii="Times New Roman" w:hAnsi="Times New Roman" w:cs="Times New Roman"/>
          <w:sz w:val="20"/>
          <w:szCs w:val="20"/>
        </w:rPr>
        <w:t>а</w:t>
      </w:r>
      <w:r w:rsidRPr="005322A5">
        <w:rPr>
          <w:rFonts w:ascii="Times New Roman" w:hAnsi="Times New Roman" w:cs="Times New Roman"/>
          <w:sz w:val="20"/>
          <w:szCs w:val="20"/>
        </w:rPr>
        <w:t xml:space="preserve"> (ИПРА).</w:t>
      </w:r>
    </w:p>
    <w:p w:rsidR="00003601" w:rsidRPr="005322A5" w:rsidRDefault="00003601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Срок пользования товаром устанавливается в соответствии с Приказом Министерства труда и </w:t>
      </w:r>
      <w:r w:rsidRPr="005322A5">
        <w:rPr>
          <w:rFonts w:ascii="Times New Roman" w:hAnsi="Times New Roman" w:cs="Times New Roman"/>
          <w:sz w:val="20"/>
          <w:szCs w:val="20"/>
        </w:rPr>
        <w:lastRenderedPageBreak/>
        <w:t>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03601" w:rsidRPr="005322A5" w:rsidRDefault="00003601" w:rsidP="005C6C3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003601" w:rsidRPr="005322A5" w:rsidRDefault="00003601" w:rsidP="005C6C34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2B077B" w:rsidRPr="005322A5" w:rsidRDefault="00C10522" w:rsidP="005C6C34">
      <w:pPr>
        <w:keepNext/>
        <w:widowControl w:val="0"/>
        <w:tabs>
          <w:tab w:val="left" w:pos="1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9800EC" w:rsidRPr="005322A5">
        <w:rPr>
          <w:rFonts w:ascii="Times New Roman" w:hAnsi="Times New Roman" w:cs="Times New Roman"/>
          <w:sz w:val="20"/>
          <w:szCs w:val="20"/>
        </w:rPr>
        <w:t>:</w:t>
      </w:r>
      <w:r w:rsidRPr="005322A5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</w:t>
      </w:r>
      <w:r w:rsidRPr="005322A5">
        <w:rPr>
          <w:rFonts w:ascii="Times New Roman" w:hAnsi="Times New Roman" w:cs="Times New Roman"/>
          <w:sz w:val="20"/>
          <w:szCs w:val="20"/>
          <w:lang w:eastAsia="ru-RU"/>
        </w:rPr>
        <w:t>Российской Федерации</w:t>
      </w:r>
      <w:r w:rsidRPr="005322A5">
        <w:rPr>
          <w:rFonts w:ascii="Times New Roman" w:hAnsi="Times New Roman" w:cs="Times New Roman"/>
          <w:sz w:val="20"/>
          <w:szCs w:val="20"/>
        </w:rPr>
        <w:t xml:space="preserve">. Вспомогательные средства для людей с ограничениями жизнедеятельности. Классификация и терминология, </w:t>
      </w:r>
      <w:r w:rsidR="00FF35BF" w:rsidRPr="005322A5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FF35BF" w:rsidRPr="005322A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F35BF" w:rsidRPr="005322A5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</w:t>
      </w:r>
      <w:r w:rsidR="00D66E63" w:rsidRPr="005322A5">
        <w:rPr>
          <w:rFonts w:ascii="Times New Roman" w:hAnsi="Times New Roman" w:cs="Times New Roman"/>
          <w:sz w:val="20"/>
          <w:szCs w:val="20"/>
        </w:rPr>
        <w:t>х и токсикологических испытаний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, ГОСТ 58235-2018 </w:t>
      </w:r>
      <w:r w:rsidR="005A0C61" w:rsidRPr="005322A5">
        <w:rPr>
          <w:rFonts w:ascii="Times New Roman" w:hAnsi="Times New Roman" w:cs="Times New Roman"/>
          <w:sz w:val="20"/>
          <w:szCs w:val="20"/>
          <w:lang w:eastAsia="ru-RU"/>
        </w:rPr>
        <w:t>Национальный стандарт Российской Федерации.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 Специальные средства при нарушении функции выделения. Термины и определения. Классификация, ГОСТ </w:t>
      </w:r>
      <w:proofErr w:type="gramStart"/>
      <w:r w:rsidR="005A0C61" w:rsidRPr="005322A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5A0C61" w:rsidRPr="005322A5">
        <w:rPr>
          <w:rFonts w:ascii="Times New Roman" w:hAnsi="Times New Roman" w:cs="Times New Roman"/>
          <w:sz w:val="20"/>
          <w:szCs w:val="20"/>
        </w:rPr>
        <w:t xml:space="preserve"> 58237-2018 </w:t>
      </w:r>
      <w:r w:rsidR="005A0C61" w:rsidRPr="005322A5">
        <w:rPr>
          <w:rFonts w:ascii="Times New Roman" w:hAnsi="Times New Roman" w:cs="Times New Roman"/>
          <w:sz w:val="20"/>
          <w:szCs w:val="20"/>
          <w:lang w:eastAsia="ru-RU"/>
        </w:rPr>
        <w:t xml:space="preserve">Национальный стандарт Российской Федерации. 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Средства ухода за </w:t>
      </w:r>
      <w:proofErr w:type="gramStart"/>
      <w:r w:rsidR="005A0C61" w:rsidRPr="005322A5">
        <w:rPr>
          <w:rFonts w:ascii="Times New Roman" w:hAnsi="Times New Roman" w:cs="Times New Roman"/>
          <w:sz w:val="20"/>
          <w:szCs w:val="20"/>
        </w:rPr>
        <w:t>кишечными</w:t>
      </w:r>
      <w:proofErr w:type="gramEnd"/>
      <w:r w:rsidR="005A0C61" w:rsidRPr="005322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0C61" w:rsidRPr="005322A5">
        <w:rPr>
          <w:rFonts w:ascii="Times New Roman" w:hAnsi="Times New Roman" w:cs="Times New Roman"/>
          <w:sz w:val="20"/>
          <w:szCs w:val="20"/>
        </w:rPr>
        <w:t>стомами</w:t>
      </w:r>
      <w:proofErr w:type="spellEnd"/>
      <w:r w:rsidR="005A0C61" w:rsidRPr="005322A5">
        <w:rPr>
          <w:rFonts w:ascii="Times New Roman" w:hAnsi="Times New Roman" w:cs="Times New Roman"/>
          <w:sz w:val="20"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="005A0C61"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5A0C61" w:rsidRPr="005322A5">
        <w:rPr>
          <w:rFonts w:ascii="Times New Roman" w:hAnsi="Times New Roman" w:cs="Times New Roman"/>
          <w:sz w:val="20"/>
          <w:szCs w:val="20"/>
        </w:rPr>
        <w:t xml:space="preserve">. Характеристики и основные требования. Методы испытаний, </w:t>
      </w:r>
      <w:hyperlink r:id="rId6" w:history="1">
        <w:r w:rsidR="002B077B" w:rsidRPr="005322A5">
          <w:rPr>
            <w:rFonts w:ascii="Times New Roman" w:hAnsi="Times New Roman" w:cs="Times New Roman"/>
            <w:sz w:val="20"/>
            <w:szCs w:val="20"/>
          </w:rPr>
          <w:t>ГОСТ ISO 10993-1-2021</w:t>
        </w:r>
      </w:hyperlink>
      <w:r w:rsidR="002B077B" w:rsidRPr="005322A5">
        <w:rPr>
          <w:rFonts w:ascii="Times New Roman" w:hAnsi="Times New Roman" w:cs="Times New Roman"/>
          <w:sz w:val="20"/>
          <w:szCs w:val="20"/>
        </w:rPr>
        <w:t xml:space="preserve">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риска, 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ГОСТ </w:t>
      </w:r>
      <w:r w:rsidR="005A0C61" w:rsidRPr="005322A5">
        <w:rPr>
          <w:rFonts w:ascii="Times New Roman" w:hAnsi="Times New Roman" w:cs="Times New Roman"/>
          <w:sz w:val="20"/>
          <w:szCs w:val="20"/>
          <w:lang w:eastAsia="ru-RU"/>
        </w:rPr>
        <w:t>ISO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 10993-5-2011 </w:t>
      </w:r>
      <w:r w:rsidR="005A0C61" w:rsidRPr="005322A5">
        <w:rPr>
          <w:rFonts w:ascii="Times New Roman" w:hAnsi="Times New Roman" w:cs="Times New Roman"/>
          <w:sz w:val="20"/>
          <w:szCs w:val="20"/>
          <w:lang w:eastAsia="ru-RU"/>
        </w:rPr>
        <w:t xml:space="preserve">Межгосударственный стандарт. 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Изделия медицинские. Оценка биологического действия медицинских изделий. Часть 5. Исследования на цитотоксичность: методы in vitro, ГОСТ </w:t>
      </w:r>
      <w:r w:rsidR="005A0C61" w:rsidRPr="005322A5">
        <w:rPr>
          <w:rFonts w:ascii="Times New Roman" w:hAnsi="Times New Roman" w:cs="Times New Roman"/>
          <w:sz w:val="20"/>
          <w:szCs w:val="20"/>
          <w:lang w:eastAsia="ru-RU"/>
        </w:rPr>
        <w:t>ISO</w:t>
      </w:r>
      <w:r w:rsidR="005A0C61" w:rsidRPr="005322A5">
        <w:rPr>
          <w:rFonts w:ascii="Times New Roman" w:hAnsi="Times New Roman" w:cs="Times New Roman"/>
          <w:sz w:val="20"/>
          <w:szCs w:val="20"/>
        </w:rPr>
        <w:t xml:space="preserve"> 10993-10-2011 </w:t>
      </w:r>
      <w:r w:rsidR="005A0C61" w:rsidRPr="005322A5">
        <w:rPr>
          <w:rFonts w:ascii="Times New Roman" w:hAnsi="Times New Roman" w:cs="Times New Roman"/>
          <w:sz w:val="20"/>
          <w:szCs w:val="20"/>
          <w:lang w:eastAsia="ru-RU"/>
        </w:rPr>
        <w:t xml:space="preserve">Межгосударственный стандарт. </w:t>
      </w:r>
      <w:r w:rsidR="005A0C61" w:rsidRPr="005322A5">
        <w:rPr>
          <w:rFonts w:ascii="Times New Roman" w:hAnsi="Times New Roman" w:cs="Times New Roman"/>
          <w:sz w:val="20"/>
          <w:szCs w:val="20"/>
        </w:rPr>
        <w:t>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2B077B" w:rsidRPr="005322A5">
        <w:rPr>
          <w:rFonts w:ascii="Times New Roman" w:hAnsi="Times New Roman" w:cs="Times New Roman"/>
          <w:sz w:val="20"/>
          <w:szCs w:val="20"/>
        </w:rPr>
        <w:t xml:space="preserve">, ГОСТ </w:t>
      </w:r>
      <w:proofErr w:type="gramStart"/>
      <w:r w:rsidR="002B077B" w:rsidRPr="005322A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B077B" w:rsidRPr="005322A5">
        <w:rPr>
          <w:rFonts w:ascii="Times New Roman" w:hAnsi="Times New Roman" w:cs="Times New Roman"/>
          <w:sz w:val="20"/>
          <w:szCs w:val="20"/>
        </w:rPr>
        <w:t xml:space="preserve"> 51632-2021 Национальный стандарт </w:t>
      </w:r>
      <w:r w:rsidR="002B077B" w:rsidRPr="005322A5">
        <w:rPr>
          <w:rFonts w:ascii="Times New Roman" w:hAnsi="Times New Roman" w:cs="Times New Roman"/>
          <w:sz w:val="20"/>
          <w:szCs w:val="20"/>
          <w:lang w:eastAsia="ru-RU"/>
        </w:rPr>
        <w:t xml:space="preserve">Российской Федерации. </w:t>
      </w:r>
      <w:r w:rsidR="002B077B" w:rsidRPr="005322A5">
        <w:rPr>
          <w:rFonts w:ascii="Times New Roman" w:hAnsi="Times New Roman" w:cs="Times New Roman"/>
          <w:sz w:val="20"/>
          <w:szCs w:val="20"/>
        </w:rPr>
        <w:t>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003601" w:rsidRPr="005322A5" w:rsidRDefault="00003601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</w:t>
      </w:r>
      <w:r w:rsidR="00DE6296" w:rsidRPr="005322A5">
        <w:rPr>
          <w:rFonts w:ascii="Times New Roman" w:hAnsi="Times New Roman" w:cs="Times New Roman"/>
          <w:sz w:val="20"/>
          <w:szCs w:val="20"/>
        </w:rPr>
        <w:t xml:space="preserve"> и не должен оказывать раздражающего действия.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здоровья Получателя, окружающей среды</w:t>
      </w:r>
      <w:r w:rsidR="009E3B90" w:rsidRPr="005322A5">
        <w:rPr>
          <w:rFonts w:ascii="Times New Roman" w:hAnsi="Times New Roman" w:cs="Times New Roman"/>
          <w:sz w:val="20"/>
          <w:szCs w:val="20"/>
        </w:rPr>
        <w:t>.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E3B8A" w:rsidRPr="005322A5" w:rsidRDefault="00C23B70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Сырье и м</w:t>
      </w:r>
      <w:r w:rsidR="001E3B8A" w:rsidRPr="005322A5">
        <w:rPr>
          <w:rFonts w:ascii="Times New Roman" w:hAnsi="Times New Roman" w:cs="Times New Roman"/>
          <w:sz w:val="20"/>
          <w:szCs w:val="20"/>
        </w:rPr>
        <w:t xml:space="preserve">атериалы, из которых изготавливается товар, не должны выделять </w:t>
      </w:r>
      <w:r w:rsidRPr="005322A5">
        <w:rPr>
          <w:rFonts w:ascii="Times New Roman" w:hAnsi="Times New Roman" w:cs="Times New Roman"/>
          <w:sz w:val="20"/>
          <w:szCs w:val="20"/>
        </w:rPr>
        <w:t>ядовитых (</w:t>
      </w:r>
      <w:r w:rsidR="001E3B8A" w:rsidRPr="005322A5">
        <w:rPr>
          <w:rFonts w:ascii="Times New Roman" w:hAnsi="Times New Roman" w:cs="Times New Roman"/>
          <w:sz w:val="20"/>
          <w:szCs w:val="20"/>
        </w:rPr>
        <w:t>токсичных</w:t>
      </w:r>
      <w:r w:rsidRPr="005322A5">
        <w:rPr>
          <w:rFonts w:ascii="Times New Roman" w:hAnsi="Times New Roman" w:cs="Times New Roman"/>
          <w:sz w:val="20"/>
          <w:szCs w:val="20"/>
        </w:rPr>
        <w:t>)</w:t>
      </w:r>
      <w:r w:rsidR="001E3B8A" w:rsidRPr="005322A5">
        <w:rPr>
          <w:rFonts w:ascii="Times New Roman" w:hAnsi="Times New Roman" w:cs="Times New Roman"/>
          <w:sz w:val="20"/>
          <w:szCs w:val="20"/>
        </w:rPr>
        <w:t xml:space="preserve"> веще</w:t>
      </w:r>
      <w:proofErr w:type="gramStart"/>
      <w:r w:rsidR="001E3B8A" w:rsidRPr="005322A5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="001E3B8A" w:rsidRPr="005322A5">
        <w:rPr>
          <w:rFonts w:ascii="Times New Roman" w:hAnsi="Times New Roman" w:cs="Times New Roman"/>
          <w:sz w:val="20"/>
          <w:szCs w:val="20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Товар должен быть</w:t>
      </w:r>
      <w:r w:rsidR="00C23B70" w:rsidRPr="005322A5">
        <w:rPr>
          <w:rFonts w:ascii="Times New Roman" w:hAnsi="Times New Roman" w:cs="Times New Roman"/>
          <w:sz w:val="20"/>
          <w:szCs w:val="20"/>
        </w:rPr>
        <w:t xml:space="preserve"> уложен</w:t>
      </w:r>
      <w:r w:rsidRPr="005322A5">
        <w:rPr>
          <w:rFonts w:ascii="Times New Roman" w:hAnsi="Times New Roman" w:cs="Times New Roman"/>
          <w:sz w:val="20"/>
          <w:szCs w:val="20"/>
        </w:rPr>
        <w:t xml:space="preserve"> в индивидуальн</w:t>
      </w:r>
      <w:r w:rsidR="00C23B70" w:rsidRPr="005322A5">
        <w:rPr>
          <w:rFonts w:ascii="Times New Roman" w:hAnsi="Times New Roman" w:cs="Times New Roman"/>
          <w:sz w:val="20"/>
          <w:szCs w:val="20"/>
        </w:rPr>
        <w:t>ую</w:t>
      </w:r>
      <w:r w:rsidRPr="005322A5">
        <w:rPr>
          <w:rFonts w:ascii="Times New Roman" w:hAnsi="Times New Roman" w:cs="Times New Roman"/>
          <w:sz w:val="20"/>
          <w:szCs w:val="20"/>
        </w:rPr>
        <w:t xml:space="preserve"> упаковк</w:t>
      </w:r>
      <w:r w:rsidR="00C23B70" w:rsidRPr="005322A5">
        <w:rPr>
          <w:rFonts w:ascii="Times New Roman" w:hAnsi="Times New Roman" w:cs="Times New Roman"/>
          <w:sz w:val="20"/>
          <w:szCs w:val="20"/>
        </w:rPr>
        <w:t>у</w:t>
      </w:r>
      <w:r w:rsidRPr="005322A5">
        <w:rPr>
          <w:rFonts w:ascii="Times New Roman" w:hAnsi="Times New Roman" w:cs="Times New Roman"/>
          <w:sz w:val="20"/>
          <w:szCs w:val="20"/>
        </w:rPr>
        <w:t xml:space="preserve">. Упаковка товара должна обеспечивать его защиту от повреждений, порчи, или загрязнения во время хранения и транспортирования к месту использования по назначению. </w:t>
      </w:r>
    </w:p>
    <w:p w:rsidR="001E3B8A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Вся информация на упаковке должна быть представлена на русском языке. 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Информация в обязательном порядке должна содержать: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наименование товара,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22A5">
        <w:rPr>
          <w:rFonts w:ascii="Times New Roman" w:hAnsi="Times New Roman" w:cs="Times New Roman"/>
          <w:sz w:val="20"/>
          <w:szCs w:val="20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сведения об основных потребительских свойствах товара,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lastRenderedPageBreak/>
        <w:t>- правила и условия эффективного и безопасного использования товара (инструкция по применению),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не допускается применение товара, если нарушена упаковка,</w:t>
      </w:r>
    </w:p>
    <w:p w:rsidR="00C23B70" w:rsidRPr="005322A5" w:rsidRDefault="00C23B70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3838E5" w:rsidRPr="005322A5" w:rsidRDefault="001E3B8A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3838E5" w:rsidRPr="005322A5" w:rsidRDefault="003838E5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A377E3" w:rsidRPr="005322A5" w:rsidRDefault="00295FF8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A377E3" w:rsidRPr="005322A5" w:rsidRDefault="00A377E3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A377E3" w:rsidRPr="005322A5" w:rsidRDefault="00A377E3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A377E3" w:rsidRPr="005322A5" w:rsidRDefault="00FF35BF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</w:p>
    <w:p w:rsidR="00A377E3" w:rsidRPr="005322A5" w:rsidRDefault="00A377E3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22A5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до 01.10.2022 г. должно быть поставлено 100% общего объема товаров.</w:t>
      </w:r>
    </w:p>
    <w:p w:rsidR="00A377E3" w:rsidRPr="005322A5" w:rsidRDefault="00A377E3" w:rsidP="005C6C34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322A5">
        <w:rPr>
          <w:rFonts w:ascii="Times New Roman" w:hAnsi="Times New Roman" w:cs="Times New Roman"/>
          <w:iCs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1C5908" w:rsidRPr="005322A5" w:rsidRDefault="00FC7F09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8B4DA8" w:rsidRPr="005322A5" w:rsidRDefault="008B4DA8" w:rsidP="005C6C3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83D3E" w:rsidRPr="005322A5" w:rsidRDefault="00B83D3E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22A5">
        <w:rPr>
          <w:rFonts w:ascii="Times New Roman" w:hAnsi="Times New Roman" w:cs="Times New Roman"/>
          <w:b/>
          <w:sz w:val="20"/>
          <w:szCs w:val="20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КТРУ).</w:t>
      </w:r>
    </w:p>
    <w:p w:rsidR="00B83D3E" w:rsidRPr="005322A5" w:rsidRDefault="00B83D3E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Код позиции КТРУ: 32.50.13.190-00006908.</w:t>
      </w:r>
    </w:p>
    <w:p w:rsidR="00B83D3E" w:rsidRPr="005322A5" w:rsidRDefault="00B83D3E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Наименование товара: Пояс для калоприемников и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уроприемников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>.</w:t>
      </w:r>
    </w:p>
    <w:p w:rsidR="00B83D3E" w:rsidRPr="005322A5" w:rsidRDefault="008B4DA8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Единицы измерения (количества товара по Общероссийскому классификатору единиц измерения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015-94 (ОКЕИ)):</w:t>
      </w:r>
      <w:r w:rsidR="00B83D3E" w:rsidRPr="005322A5">
        <w:rPr>
          <w:rFonts w:ascii="Times New Roman" w:hAnsi="Times New Roman" w:cs="Times New Roman"/>
          <w:sz w:val="20"/>
          <w:szCs w:val="20"/>
        </w:rPr>
        <w:t>: Штука.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включения позиции в Каталог: 09.11.2018г.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начала обязательного применения информации, включенной в позицию Каталога: 01.02.2019г.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Дата окончания применения позиции Каталога: Бессрочно. 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Классификация технических средств реабилитации (изделий): 21-01-13 Пояс для калоприемников и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уроприемников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>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>): 32.50.13.190: Инструменты и приспособления, применяемые в медицинских целях, прочие, не включенные в другие группировки.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по классификатору: Сведения отсутствуют.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товара: Сведения отсутствуют.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отсутствуют.</w:t>
      </w:r>
    </w:p>
    <w:p w:rsidR="008B4DA8" w:rsidRPr="005322A5" w:rsidRDefault="008B4DA8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Код позиции КТРУ: 32.50.13.190-00006910.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Наименование товара: Очиститель для кожи во флаконе, не менее 180 мл.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Единицы измерения (количества товара по Общероссийскому классификатору единиц измерения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015-94 (ОКЕИ)):: Штука.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включения позиции в Каталог: 09.11.2018г.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начала обязательного применения информации, включенной в позицию Каталога: 01.02.2019г.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Дата окончания применения позиции Каталога: Бессрочно. 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lastRenderedPageBreak/>
        <w:t xml:space="preserve">Справочная информация: 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Классификация технических средств реабилитации (изделий): 21-01-35 Очиститель для кожи во флаконе, не менее 180 мл.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>): 32.50.13.190: Инструменты и приспособления, применяемые в медицинских целях, прочие, не включенные в другие группировки.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по классификатору: Сведения отсутствуют.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товара: Сведения отсутствуют.</w:t>
      </w:r>
    </w:p>
    <w:p w:rsidR="008B4DA8" w:rsidRPr="005322A5" w:rsidRDefault="008B4DA8" w:rsidP="008B4DA8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отсутствуют.</w:t>
      </w:r>
    </w:p>
    <w:p w:rsidR="00B83D3E" w:rsidRPr="005322A5" w:rsidRDefault="00B83D3E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83D3E" w:rsidRPr="005322A5" w:rsidRDefault="00B83D3E" w:rsidP="00B83D3E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Код позиции КТРУ: 32.50.13.190-00006911.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Наименование товара: Очиститель для кожи в форме салфеток, не менее 30 шт.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Единицы измерения (количества товара по Общероссийскому классификатору единиц измерения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015-94 (ОКЕИ)):: Штука.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включения позиции в Каталог: 09.11.2018г.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начала обязательного применения информации, включенной в позицию Каталога: 01.02.2019г.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Дата окончания применения позиции Каталога: Бессрочно. 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Классификация технических средств реабилитации (изделий): 21-01-36 Очиститель для кожи в форме салфеток, не менее 30 шт.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>): 32.50.13.190: Инструменты и приспособления, применяемые в медицинских целях, прочие, не включенные в другие группировки.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по классификатору: Сведения отсутствуют.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товара: Сведения отсутствуют.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Код позиции КТРУ: 32.50.13.190-00006904.</w:t>
      </w:r>
    </w:p>
    <w:p w:rsidR="0031003D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Наименование товара: </w:t>
      </w:r>
      <w:r w:rsidR="0031003D" w:rsidRPr="005322A5">
        <w:rPr>
          <w:rFonts w:ascii="Times New Roman" w:hAnsi="Times New Roman" w:cs="Times New Roman"/>
          <w:sz w:val="20"/>
          <w:szCs w:val="20"/>
        </w:rPr>
        <w:t xml:space="preserve">Калоприемник для </w:t>
      </w:r>
      <w:proofErr w:type="gramStart"/>
      <w:r w:rsidR="0031003D" w:rsidRPr="005322A5">
        <w:rPr>
          <w:rFonts w:ascii="Times New Roman" w:hAnsi="Times New Roman" w:cs="Times New Roman"/>
          <w:sz w:val="20"/>
          <w:szCs w:val="20"/>
        </w:rPr>
        <w:t>кишечной</w:t>
      </w:r>
      <w:proofErr w:type="gram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открытого типа, многокомпонентный.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Единицы измерения (количества товара по Общероссийскому классификатору единиц измерения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015-94 (ОКЕИ)):: Штука.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включения позиции в Каталог: 09.11.2018г.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начала обязательного применения информации, включенной в позицию Каталога: 01.02.2019г.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Дата окончания применения позиции Каталога: Бессрочно. 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31003D" w:rsidRPr="005322A5" w:rsidRDefault="00E76F64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Классификация технических средств реабилитации (изделий): </w:t>
      </w:r>
      <w:r w:rsidR="0031003D" w:rsidRPr="005322A5">
        <w:rPr>
          <w:rFonts w:ascii="Times New Roman" w:hAnsi="Times New Roman" w:cs="Times New Roman"/>
          <w:sz w:val="20"/>
          <w:szCs w:val="20"/>
        </w:rPr>
        <w:t xml:space="preserve">21-01-08 Двухкомпонентный дренируемый калоприемник для втянутых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стом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в комплекте: адгезивная пластина,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конвексная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>; мешок дренируемый.</w:t>
      </w:r>
    </w:p>
    <w:p w:rsidR="00E76F64" w:rsidRPr="005322A5" w:rsidRDefault="00E76F64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>): 32.50.13.190: Инструменты и приспособления, применяемые в медицинских целях, прочие, не включенные в другие группировки.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Номенклатурная классификация медицинских изделий по видам:</w:t>
      </w:r>
      <w:r w:rsidRPr="005322A5">
        <w:t xml:space="preserve"> </w:t>
      </w:r>
      <w:r w:rsidRPr="005322A5">
        <w:rPr>
          <w:rFonts w:ascii="Times New Roman" w:hAnsi="Times New Roman" w:cs="Times New Roman"/>
          <w:sz w:val="20"/>
          <w:szCs w:val="20"/>
        </w:rPr>
        <w:t xml:space="preserve">156420 Калоприемник для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кишечной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 xml:space="preserve"> открытого типа, многокомпонентный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Описание по классификатору: </w:t>
      </w:r>
      <w:r w:rsidR="0031003D" w:rsidRPr="005322A5">
        <w:rPr>
          <w:rFonts w:ascii="Times New Roman" w:hAnsi="Times New Roman" w:cs="Times New Roman"/>
          <w:sz w:val="20"/>
          <w:szCs w:val="20"/>
        </w:rPr>
        <w:t xml:space="preserve">Пластиковый мешок, предназначенный для присоединения к коже пациента вокруг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и использования в качестве емкости для сбора фекалий после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колостомии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илеостомии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[выделения обычно имеют жидкую консистенцию]. Состоит из двух или более отдельных частей, включая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стомный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мешок с фланцем и базовую пластину, </w:t>
      </w:r>
      <w:proofErr w:type="gramStart"/>
      <w:r w:rsidR="0031003D" w:rsidRPr="005322A5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имеют фиксатор фланца. Базовая пластина остается прикрепленной к коже вокруг </w:t>
      </w:r>
      <w:proofErr w:type="spellStart"/>
      <w:r w:rsidR="0031003D"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31003D" w:rsidRPr="005322A5">
        <w:rPr>
          <w:rFonts w:ascii="Times New Roman" w:hAnsi="Times New Roman" w:cs="Times New Roman"/>
          <w:sz w:val="20"/>
          <w:szCs w:val="20"/>
        </w:rPr>
        <w:t xml:space="preserve"> обычно в течение 2-3 дней, пакет подлежит удалению и замене. Дистальный конец мешка может быть открыт для удаления отходов (в среднем 400-800 мл в день) и опорожняться несколько раз в день. Это устройство одноразового использования.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товара: Сведения отсутствуют.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отсутствуют.</w:t>
      </w:r>
    </w:p>
    <w:p w:rsidR="00E76F64" w:rsidRPr="005322A5" w:rsidRDefault="00E76F64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Код позиции КТРУ: 32.50.13.190-00006903.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Наименование товара: Калоприемник для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колостомы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 xml:space="preserve"> закрытый, многокомпонентный.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Единицы измерения (количества товара по Общероссийскому классификатору единиц измерения 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 xml:space="preserve"> 015-94 (ОКЕИ)):: Штука.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Дата включения позиции в Каталог: 09.11.2018г.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lastRenderedPageBreak/>
        <w:t>Дата начала обязательного применения информации, включенной в позицию Каталога: 01.02.2019г.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Дата окончания применения позиции Каталога: Бессрочно. 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Справочная информация: 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Общероссийские и международные классификаторы:</w:t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Классификация технических средств реабилитации (изделий): 21-01-10 Двухкомпонентный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недренируемый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 xml:space="preserve"> калоприемник для втянутых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стом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 xml:space="preserve"> в комплекте: адгезивная пластина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конвексная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 xml:space="preserve">; мешок </w:t>
      </w:r>
      <w:proofErr w:type="spellStart"/>
      <w:r w:rsidRPr="005322A5">
        <w:rPr>
          <w:rFonts w:ascii="Times New Roman" w:hAnsi="Times New Roman" w:cs="Times New Roman"/>
          <w:sz w:val="20"/>
          <w:szCs w:val="20"/>
        </w:rPr>
        <w:t>недренируемый</w:t>
      </w:r>
      <w:proofErr w:type="spellEnd"/>
      <w:r w:rsidRPr="005322A5">
        <w:rPr>
          <w:rFonts w:ascii="Times New Roman" w:hAnsi="Times New Roman" w:cs="Times New Roman"/>
          <w:sz w:val="20"/>
          <w:szCs w:val="20"/>
        </w:rPr>
        <w:t>.</w:t>
      </w:r>
      <w:r w:rsidRPr="005322A5">
        <w:rPr>
          <w:rFonts w:ascii="Times New Roman" w:hAnsi="Times New Roman" w:cs="Times New Roman"/>
          <w:sz w:val="20"/>
          <w:szCs w:val="20"/>
        </w:rPr>
        <w:tab/>
      </w:r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Общероссийский классификатор продукции по видам экономической деятельности (ОКПД</w:t>
      </w:r>
      <w:proofErr w:type="gramStart"/>
      <w:r w:rsidRPr="005322A5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322A5">
        <w:rPr>
          <w:rFonts w:ascii="Times New Roman" w:hAnsi="Times New Roman" w:cs="Times New Roman"/>
          <w:sz w:val="20"/>
          <w:szCs w:val="20"/>
        </w:rPr>
        <w:t>): 32.50.13.190: Инструменты и приспособления, применяемые в медицинских целях, прочие, не включенные в другие группировки.</w:t>
      </w:r>
    </w:p>
    <w:p w:rsidR="0031003D" w:rsidRPr="005322A5" w:rsidRDefault="0031003D" w:rsidP="000D595C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Номенклатурная классификация медицинских изделий по видам:</w:t>
      </w:r>
      <w:r w:rsidRPr="005322A5">
        <w:t xml:space="preserve"> </w:t>
      </w:r>
      <w:r w:rsidR="000D595C" w:rsidRPr="005322A5">
        <w:rPr>
          <w:rFonts w:ascii="Times New Roman" w:hAnsi="Times New Roman" w:cs="Times New Roman"/>
          <w:sz w:val="20"/>
          <w:szCs w:val="20"/>
        </w:rPr>
        <w:t xml:space="preserve">152460 Калоприемник для </w:t>
      </w:r>
      <w:proofErr w:type="spellStart"/>
      <w:r w:rsidR="000D595C" w:rsidRPr="005322A5">
        <w:rPr>
          <w:rFonts w:ascii="Times New Roman" w:hAnsi="Times New Roman" w:cs="Times New Roman"/>
          <w:sz w:val="20"/>
          <w:szCs w:val="20"/>
        </w:rPr>
        <w:t>колостомы</w:t>
      </w:r>
      <w:proofErr w:type="spellEnd"/>
      <w:r w:rsidR="000D595C" w:rsidRPr="005322A5">
        <w:rPr>
          <w:rFonts w:ascii="Times New Roman" w:hAnsi="Times New Roman" w:cs="Times New Roman"/>
          <w:sz w:val="20"/>
          <w:szCs w:val="20"/>
        </w:rPr>
        <w:t xml:space="preserve"> закрытый, многокомпонентный.</w:t>
      </w:r>
    </w:p>
    <w:p w:rsidR="000D595C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 xml:space="preserve">Описание по классификатору: </w:t>
      </w:r>
      <w:r w:rsidR="000D595C" w:rsidRPr="005322A5">
        <w:rPr>
          <w:rFonts w:ascii="Times New Roman" w:hAnsi="Times New Roman" w:cs="Times New Roman"/>
          <w:sz w:val="20"/>
          <w:szCs w:val="20"/>
        </w:rPr>
        <w:t xml:space="preserve">"Нестерильный пластиковый мешок, предназначенный для присоединения к коже пациента вокруг </w:t>
      </w:r>
      <w:proofErr w:type="spellStart"/>
      <w:r w:rsidR="000D595C"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0D595C" w:rsidRPr="005322A5">
        <w:rPr>
          <w:rFonts w:ascii="Times New Roman" w:hAnsi="Times New Roman" w:cs="Times New Roman"/>
          <w:sz w:val="20"/>
          <w:szCs w:val="20"/>
        </w:rPr>
        <w:t xml:space="preserve"> для использования в качестве емкости для сбора фекалий после </w:t>
      </w:r>
      <w:proofErr w:type="spellStart"/>
      <w:r w:rsidR="000D595C" w:rsidRPr="005322A5">
        <w:rPr>
          <w:rFonts w:ascii="Times New Roman" w:hAnsi="Times New Roman" w:cs="Times New Roman"/>
          <w:sz w:val="20"/>
          <w:szCs w:val="20"/>
        </w:rPr>
        <w:t>колостомии</w:t>
      </w:r>
      <w:proofErr w:type="spellEnd"/>
      <w:r w:rsidR="000D595C" w:rsidRPr="005322A5">
        <w:rPr>
          <w:rFonts w:ascii="Times New Roman" w:hAnsi="Times New Roman" w:cs="Times New Roman"/>
          <w:sz w:val="20"/>
          <w:szCs w:val="20"/>
        </w:rPr>
        <w:t xml:space="preserve"> [фекалии обычно хорошо сформированы]. Изделие состоит из двух или более отдельных частей, включает в себя мешок с фланцем и базовую пластину; обе части соединяются посредством фиксирующего фланец механизма. Базовая пластина крепится вокруг </w:t>
      </w:r>
      <w:proofErr w:type="spellStart"/>
      <w:r w:rsidR="000D595C" w:rsidRPr="005322A5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="000D595C" w:rsidRPr="005322A5">
        <w:rPr>
          <w:rFonts w:ascii="Times New Roman" w:hAnsi="Times New Roman" w:cs="Times New Roman"/>
          <w:sz w:val="20"/>
          <w:szCs w:val="20"/>
        </w:rPr>
        <w:t xml:space="preserve"> обычно на 2-3 дня, а мешок удаляется и заменяется. Это изделие одноразового использования</w:t>
      </w:r>
      <w:proofErr w:type="gramStart"/>
      <w:r w:rsidR="000D595C" w:rsidRPr="005322A5">
        <w:rPr>
          <w:rFonts w:ascii="Times New Roman" w:hAnsi="Times New Roman" w:cs="Times New Roman"/>
          <w:sz w:val="20"/>
          <w:szCs w:val="20"/>
        </w:rPr>
        <w:t>."</w:t>
      </w:r>
      <w:proofErr w:type="gramEnd"/>
    </w:p>
    <w:p w:rsidR="0031003D" w:rsidRPr="005322A5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Описание товара: Сведения отсутствуют.</w:t>
      </w:r>
    </w:p>
    <w:p w:rsidR="0031003D" w:rsidRPr="007D6D4F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322A5">
        <w:rPr>
          <w:rFonts w:ascii="Times New Roman" w:hAnsi="Times New Roman" w:cs="Times New Roman"/>
          <w:sz w:val="20"/>
          <w:szCs w:val="20"/>
        </w:rPr>
        <w:t>Дополнительная информация: Сведения отсутствуют.</w:t>
      </w:r>
    </w:p>
    <w:p w:rsidR="0031003D" w:rsidRPr="00B83D3E" w:rsidRDefault="0031003D" w:rsidP="0031003D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83D3E" w:rsidRPr="005C6C34" w:rsidRDefault="00B83D3E" w:rsidP="00E76F64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B83D3E" w:rsidRPr="005C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0F61"/>
    <w:rsid w:val="000219B2"/>
    <w:rsid w:val="00022744"/>
    <w:rsid w:val="00022922"/>
    <w:rsid w:val="00022973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3B7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77D07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CF4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75D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595C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1CE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1D7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27C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4FC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1D0"/>
    <w:rsid w:val="002B03C8"/>
    <w:rsid w:val="002B077B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03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28A3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8E5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2CC3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0B66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4E69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2A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2FA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C61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C34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B77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6B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3E9"/>
    <w:rsid w:val="0077090E"/>
    <w:rsid w:val="00770ED4"/>
    <w:rsid w:val="00771839"/>
    <w:rsid w:val="0077192D"/>
    <w:rsid w:val="00771AFA"/>
    <w:rsid w:val="00772E8A"/>
    <w:rsid w:val="00772F32"/>
    <w:rsid w:val="0077323E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004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567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37F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0877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4DA8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DD2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2CEE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B90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7E3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5E5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4CEB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3E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165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BF7C2B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B70"/>
    <w:rsid w:val="00C23DFF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2FCC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191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6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296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3D5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6F64"/>
    <w:rsid w:val="00E771DA"/>
    <w:rsid w:val="00E776E4"/>
    <w:rsid w:val="00E779F8"/>
    <w:rsid w:val="00E8015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2D5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776"/>
    <w:rsid w:val="00EB2F1F"/>
    <w:rsid w:val="00EB30CE"/>
    <w:rsid w:val="00EB32A6"/>
    <w:rsid w:val="00EB3F27"/>
    <w:rsid w:val="00EB41F2"/>
    <w:rsid w:val="00EB4356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character" w:customStyle="1" w:styleId="40">
    <w:name w:val="Заголовок 4 Знак"/>
    <w:basedOn w:val="a0"/>
    <w:link w:val="4"/>
    <w:uiPriority w:val="9"/>
    <w:semiHidden/>
    <w:rsid w:val="00A37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info">
    <w:name w:val="section__info"/>
    <w:rsid w:val="00A72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character" w:customStyle="1" w:styleId="40">
    <w:name w:val="Заголовок 4 Знак"/>
    <w:basedOn w:val="a0"/>
    <w:link w:val="4"/>
    <w:uiPriority w:val="9"/>
    <w:semiHidden/>
    <w:rsid w:val="00A37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info">
    <w:name w:val="section__info"/>
    <w:rsid w:val="00A7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200181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20EC-9EB9-457D-8684-502D8A81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31526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Сулейманова Аделя Ильгизовна</cp:lastModifiedBy>
  <cp:revision>14</cp:revision>
  <cp:lastPrinted>2022-03-14T05:31:00Z</cp:lastPrinted>
  <dcterms:created xsi:type="dcterms:W3CDTF">2022-06-21T04:10:00Z</dcterms:created>
  <dcterms:modified xsi:type="dcterms:W3CDTF">2022-06-22T11:02:00Z</dcterms:modified>
</cp:coreProperties>
</file>