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1C" w:rsidRPr="005F291C" w:rsidRDefault="005F291C" w:rsidP="005F291C">
      <w:pPr>
        <w:pStyle w:val="af"/>
        <w:ind w:left="27"/>
        <w:jc w:val="right"/>
        <w:rPr>
          <w:sz w:val="22"/>
        </w:rPr>
      </w:pPr>
      <w:r w:rsidRPr="005F291C">
        <w:rPr>
          <w:sz w:val="22"/>
        </w:rPr>
        <w:t>Приложение №1</w:t>
      </w:r>
    </w:p>
    <w:p w:rsidR="005F291C" w:rsidRPr="005F291C" w:rsidRDefault="005F291C" w:rsidP="005F291C">
      <w:pPr>
        <w:pStyle w:val="af"/>
        <w:jc w:val="right"/>
        <w:rPr>
          <w:sz w:val="22"/>
        </w:rPr>
      </w:pPr>
      <w:r w:rsidRPr="005F291C">
        <w:rPr>
          <w:sz w:val="22"/>
        </w:rPr>
        <w:t xml:space="preserve">              к Извещению о проведении аукциона      </w:t>
      </w:r>
    </w:p>
    <w:p w:rsidR="005F291C" w:rsidRPr="005F291C" w:rsidRDefault="005F291C" w:rsidP="005F291C">
      <w:pPr>
        <w:pStyle w:val="af"/>
        <w:jc w:val="right"/>
      </w:pPr>
      <w:r w:rsidRPr="005F291C">
        <w:rPr>
          <w:sz w:val="22"/>
        </w:rPr>
        <w:t xml:space="preserve">              в электронной форме</w:t>
      </w:r>
    </w:p>
    <w:p w:rsidR="005F291C" w:rsidRDefault="005F291C" w:rsidP="008E6674">
      <w:pPr>
        <w:tabs>
          <w:tab w:val="left" w:pos="1134"/>
        </w:tabs>
        <w:ind w:firstLine="709"/>
        <w:jc w:val="center"/>
        <w:rPr>
          <w:b/>
        </w:rPr>
      </w:pPr>
    </w:p>
    <w:p w:rsidR="008E6674" w:rsidRPr="00D90130" w:rsidRDefault="00BC0A1F" w:rsidP="008E6674">
      <w:pPr>
        <w:tabs>
          <w:tab w:val="left" w:pos="1134"/>
        </w:tabs>
        <w:ind w:firstLine="709"/>
        <w:jc w:val="center"/>
        <w:rPr>
          <w:b/>
        </w:rPr>
      </w:pPr>
      <w:r w:rsidRPr="00D90130">
        <w:rPr>
          <w:b/>
        </w:rPr>
        <w:t>Описание объекта закупки</w:t>
      </w:r>
    </w:p>
    <w:p w:rsidR="008E6674" w:rsidRPr="00D90130" w:rsidRDefault="008E6674" w:rsidP="008E6674">
      <w:pPr>
        <w:tabs>
          <w:tab w:val="left" w:pos="1134"/>
        </w:tabs>
        <w:ind w:firstLine="709"/>
        <w:rPr>
          <w:b/>
        </w:rPr>
      </w:pPr>
    </w:p>
    <w:p w:rsidR="008E6674" w:rsidRPr="00D90130" w:rsidRDefault="008E6674" w:rsidP="008E6674">
      <w:pPr>
        <w:tabs>
          <w:tab w:val="left" w:pos="1134"/>
        </w:tabs>
        <w:ind w:firstLine="709"/>
        <w:jc w:val="center"/>
      </w:pPr>
      <w:r w:rsidRPr="00D90130">
        <w:t>Поставка и установка системы видеонаблюдения для Государственного учреждения-регионального отделения Фонда социального страхования Российской Федерации по Республике Крым</w:t>
      </w:r>
    </w:p>
    <w:p w:rsidR="00BC0A1F" w:rsidRPr="00D90130" w:rsidRDefault="00BC0A1F" w:rsidP="008E6674">
      <w:pPr>
        <w:tabs>
          <w:tab w:val="left" w:pos="1134"/>
        </w:tabs>
        <w:ind w:firstLine="709"/>
        <w:jc w:val="center"/>
      </w:pPr>
    </w:p>
    <w:p w:rsidR="008E6674" w:rsidRPr="00D90130" w:rsidRDefault="008E6674" w:rsidP="008E6674">
      <w:pPr>
        <w:tabs>
          <w:tab w:val="left" w:pos="1134"/>
        </w:tabs>
        <w:ind w:firstLine="709"/>
      </w:pPr>
      <w:r w:rsidRPr="00D90130">
        <w:rPr>
          <w:b/>
        </w:rPr>
        <w:t>1. Объект закупки</w:t>
      </w:r>
      <w:r w:rsidRPr="00D90130">
        <w:t>.</w:t>
      </w:r>
    </w:p>
    <w:p w:rsidR="008E6674" w:rsidRPr="00D90130" w:rsidRDefault="008E6674" w:rsidP="008E6674">
      <w:pPr>
        <w:ind w:firstLine="709"/>
        <w:jc w:val="both"/>
        <w:rPr>
          <w:kern w:val="2"/>
          <w:lang w:eastAsia="ar-SA"/>
        </w:rPr>
      </w:pPr>
      <w:r w:rsidRPr="00D90130">
        <w:rPr>
          <w:kern w:val="2"/>
          <w:lang w:eastAsia="ar-SA"/>
        </w:rPr>
        <w:t xml:space="preserve">Предмет закупки – Поставка системы видеонаблюдения </w:t>
      </w:r>
      <w:r w:rsidR="00862BF3" w:rsidRPr="00D90130">
        <w:rPr>
          <w:kern w:val="2"/>
          <w:lang w:eastAsia="ar-SA"/>
        </w:rPr>
        <w:t xml:space="preserve">(далее - Товар) </w:t>
      </w:r>
      <w:r w:rsidRPr="00D90130">
        <w:rPr>
          <w:kern w:val="2"/>
          <w:lang w:eastAsia="ar-SA"/>
        </w:rPr>
        <w:t>для Государственного учреждения-регионального отделения</w:t>
      </w:r>
      <w:r w:rsidRPr="00D90130">
        <w:t xml:space="preserve"> Фонда социального страхования Российской Федерации по Республике Крым </w:t>
      </w:r>
      <w:r w:rsidRPr="00D90130">
        <w:rPr>
          <w:kern w:val="2"/>
          <w:lang w:eastAsia="ar-SA"/>
        </w:rPr>
        <w:t>и включает в себя доставку, загрузку и разгрузку, монтаж системы видеонаблюдения, подключения к электрическим сетям для круглосуточной, непрерывной работы и обеспечения контроля мест нахождения посетителей, мест возможного несанкционированного проникновения посторонних лиц в помещение, прилегающей территории (на удалении до 5 метров от здания).</w:t>
      </w:r>
    </w:p>
    <w:p w:rsidR="008E6674" w:rsidRPr="00D90130" w:rsidRDefault="008E6674" w:rsidP="00CE3CB2">
      <w:pPr>
        <w:ind w:firstLine="709"/>
        <w:jc w:val="both"/>
      </w:pPr>
      <w:r w:rsidRPr="00D90130">
        <w:rPr>
          <w:b/>
          <w:kern w:val="2"/>
        </w:rPr>
        <w:t xml:space="preserve">2. Заказчик: </w:t>
      </w:r>
      <w:r w:rsidRPr="00D90130">
        <w:t>Государственное учреждение-региональное отделение Фонда социального страхования Российской Федерации по Республике Крым.</w:t>
      </w:r>
    </w:p>
    <w:p w:rsidR="008E6674" w:rsidRPr="00471CC1" w:rsidRDefault="00CE3CB2" w:rsidP="00CE3CB2">
      <w:pPr>
        <w:ind w:firstLine="709"/>
        <w:jc w:val="both"/>
        <w:rPr>
          <w:kern w:val="2"/>
        </w:rPr>
      </w:pPr>
      <w:r w:rsidRPr="00D90130">
        <w:rPr>
          <w:b/>
          <w:kern w:val="2"/>
        </w:rPr>
        <w:t xml:space="preserve">3. Место </w:t>
      </w:r>
      <w:r w:rsidR="008E6674" w:rsidRPr="00D90130">
        <w:rPr>
          <w:b/>
          <w:kern w:val="2"/>
        </w:rPr>
        <w:t>поставки</w:t>
      </w:r>
      <w:r w:rsidRPr="00D90130">
        <w:rPr>
          <w:b/>
          <w:kern w:val="2"/>
        </w:rPr>
        <w:t xml:space="preserve"> и установки</w:t>
      </w:r>
      <w:r w:rsidR="008E6674" w:rsidRPr="00D90130">
        <w:rPr>
          <w:b/>
          <w:kern w:val="2"/>
        </w:rPr>
        <w:t xml:space="preserve"> товара: </w:t>
      </w:r>
      <w:r w:rsidR="00471CC1" w:rsidRPr="00471CC1">
        <w:rPr>
          <w:kern w:val="2"/>
        </w:rPr>
        <w:t>согласно Приложения №1 к Описанию объекта закупки (далее – Приложение№1)</w:t>
      </w:r>
      <w:r w:rsidR="008E6674" w:rsidRPr="00471CC1">
        <w:rPr>
          <w:kern w:val="2"/>
        </w:rPr>
        <w:t>.</w:t>
      </w:r>
    </w:p>
    <w:p w:rsidR="00CE3CB2" w:rsidRPr="00D90130" w:rsidRDefault="00CE3CB2" w:rsidP="00CE3CB2">
      <w:pPr>
        <w:shd w:val="clear" w:color="auto" w:fill="FFFFFF"/>
        <w:ind w:firstLine="709"/>
        <w:jc w:val="both"/>
        <w:rPr>
          <w:kern w:val="1"/>
        </w:rPr>
      </w:pPr>
      <w:r w:rsidRPr="00D90130">
        <w:rPr>
          <w:b/>
          <w:kern w:val="2"/>
        </w:rPr>
        <w:t xml:space="preserve">4. Срок поставки товара: </w:t>
      </w:r>
    </w:p>
    <w:p w:rsidR="00BC0A1F" w:rsidRPr="00D90130" w:rsidRDefault="00CE3CB2" w:rsidP="00CE3CB2">
      <w:pPr>
        <w:ind w:firstLine="709"/>
        <w:jc w:val="both"/>
        <w:rPr>
          <w:kern w:val="2"/>
        </w:rPr>
      </w:pPr>
      <w:r w:rsidRPr="00D90130">
        <w:rPr>
          <w:kern w:val="1"/>
        </w:rPr>
        <w:t xml:space="preserve"> Поставка</w:t>
      </w:r>
      <w:r w:rsidRPr="00D90130">
        <w:t xml:space="preserve"> </w:t>
      </w:r>
      <w:r w:rsidR="00862BF3" w:rsidRPr="00D90130">
        <w:rPr>
          <w:kern w:val="1"/>
        </w:rPr>
        <w:t>Товара</w:t>
      </w:r>
      <w:r w:rsidRPr="00D90130">
        <w:rPr>
          <w:kern w:val="1"/>
        </w:rPr>
        <w:t xml:space="preserve"> (с условием установки), осуществляется Поставщиком в рабочие дни, и в рабочее время Заказчика с понедельника по четверг с 09:30 до 13:00 часов и с 14:00 до 17:30 часов, а в пятницу с 09:30 до 13:00 часов и с 14:00 до 16:30 часов.</w:t>
      </w:r>
    </w:p>
    <w:p w:rsidR="00862BF3" w:rsidRPr="00D90130" w:rsidRDefault="00862BF3" w:rsidP="000E0F53">
      <w:pPr>
        <w:shd w:val="clear" w:color="auto" w:fill="FFFFFF"/>
        <w:ind w:firstLine="709"/>
        <w:jc w:val="both"/>
        <w:rPr>
          <w:kern w:val="1"/>
        </w:rPr>
      </w:pPr>
      <w:r w:rsidRPr="00D90130">
        <w:rPr>
          <w:b/>
          <w:kern w:val="2"/>
        </w:rPr>
        <w:t xml:space="preserve">5. </w:t>
      </w:r>
      <w:r w:rsidR="0067679A">
        <w:rPr>
          <w:b/>
          <w:kern w:val="2"/>
        </w:rPr>
        <w:t>Срок установки товара</w:t>
      </w:r>
      <w:r w:rsidRPr="00D90130">
        <w:rPr>
          <w:b/>
          <w:kern w:val="2"/>
        </w:rPr>
        <w:t>:</w:t>
      </w:r>
    </w:p>
    <w:p w:rsidR="00862BF3" w:rsidRPr="00D90130" w:rsidRDefault="0067679A" w:rsidP="0067679A">
      <w:pPr>
        <w:ind w:firstLine="851"/>
        <w:jc w:val="both"/>
      </w:pPr>
      <w:r>
        <w:t>С</w:t>
      </w:r>
      <w:r w:rsidR="00884750" w:rsidRPr="00D90130">
        <w:t xml:space="preserve"> </w:t>
      </w:r>
      <w:r w:rsidR="00C07AEE" w:rsidRPr="00D90130">
        <w:t>момента заключения Государственного контракта</w:t>
      </w:r>
      <w:r w:rsidR="00862BF3" w:rsidRPr="00D90130">
        <w:t xml:space="preserve"> </w:t>
      </w:r>
      <w:r>
        <w:t>по</w:t>
      </w:r>
      <w:r w:rsidR="00862BF3" w:rsidRPr="00D90130">
        <w:t xml:space="preserve"> </w:t>
      </w:r>
      <w:r w:rsidR="00F21F14" w:rsidRPr="00D90130">
        <w:t>30</w:t>
      </w:r>
      <w:r w:rsidR="003721DA" w:rsidRPr="00D90130">
        <w:t>.0</w:t>
      </w:r>
      <w:r w:rsidR="00F21F14" w:rsidRPr="00D90130">
        <w:t>9</w:t>
      </w:r>
      <w:r w:rsidR="00862BF3" w:rsidRPr="00D90130">
        <w:t>.2022г.</w:t>
      </w:r>
      <w:r w:rsidR="003721DA" w:rsidRPr="00D90130">
        <w:t xml:space="preserve"> – по объектам: </w:t>
      </w:r>
      <w:r w:rsidR="00F21F14" w:rsidRPr="00D90130">
        <w:t xml:space="preserve">Филиал №6 </w:t>
      </w:r>
      <w:r w:rsidR="000E0F53" w:rsidRPr="00D90130">
        <w:t xml:space="preserve">(г. </w:t>
      </w:r>
      <w:r w:rsidR="00F21F14" w:rsidRPr="00D90130">
        <w:t>Керчь</w:t>
      </w:r>
      <w:r w:rsidR="000E0F53" w:rsidRPr="00D90130">
        <w:t xml:space="preserve">, ул. </w:t>
      </w:r>
      <w:r w:rsidR="00F21F14" w:rsidRPr="00D90130">
        <w:t>Театральная, 36</w:t>
      </w:r>
      <w:r w:rsidR="000E0F53" w:rsidRPr="00D90130">
        <w:t>), Филиал №</w:t>
      </w:r>
      <w:r w:rsidR="00F21F14" w:rsidRPr="00D90130">
        <w:t>2</w:t>
      </w:r>
      <w:r w:rsidR="000E0F53" w:rsidRPr="00D90130">
        <w:t xml:space="preserve"> (г. </w:t>
      </w:r>
      <w:r w:rsidR="00F21F14" w:rsidRPr="00D90130">
        <w:t>Феодосия</w:t>
      </w:r>
      <w:r w:rsidR="000E0F53" w:rsidRPr="00D90130">
        <w:t xml:space="preserve">, ул. </w:t>
      </w:r>
      <w:r w:rsidR="00F21F14" w:rsidRPr="00D90130">
        <w:t>Украинская</w:t>
      </w:r>
      <w:r w:rsidR="000E0F53" w:rsidRPr="00D90130">
        <w:t xml:space="preserve">, </w:t>
      </w:r>
      <w:r w:rsidR="00F21F14" w:rsidRPr="00D90130">
        <w:t>44</w:t>
      </w:r>
      <w:r>
        <w:t xml:space="preserve">), </w:t>
      </w:r>
      <w:r w:rsidR="003721DA" w:rsidRPr="00D90130">
        <w:t>Филиал №</w:t>
      </w:r>
      <w:r w:rsidR="00F21F14" w:rsidRPr="00D90130">
        <w:t>13</w:t>
      </w:r>
      <w:r w:rsidR="000E0F53" w:rsidRPr="00D90130">
        <w:t xml:space="preserve"> (</w:t>
      </w:r>
      <w:r w:rsidR="00F21F14" w:rsidRPr="00D90130">
        <w:t>пгт</w:t>
      </w:r>
      <w:r w:rsidR="000E0F53" w:rsidRPr="00D90130">
        <w:t xml:space="preserve">. </w:t>
      </w:r>
      <w:r w:rsidR="00F21F14" w:rsidRPr="00D90130">
        <w:t>Ленино</w:t>
      </w:r>
      <w:r w:rsidR="000E0F53" w:rsidRPr="00D90130">
        <w:t xml:space="preserve">, </w:t>
      </w:r>
      <w:r w:rsidR="00F21F14" w:rsidRPr="00D90130">
        <w:t>ул. Пушкина</w:t>
      </w:r>
      <w:r w:rsidR="000E0F53" w:rsidRPr="00D90130">
        <w:t xml:space="preserve">, </w:t>
      </w:r>
      <w:r w:rsidR="00F21F14" w:rsidRPr="00D90130">
        <w:t>61/1</w:t>
      </w:r>
      <w:r w:rsidR="000E0F53" w:rsidRPr="00D90130">
        <w:t>)</w:t>
      </w:r>
      <w:r w:rsidR="00F21F14" w:rsidRPr="00D90130">
        <w:t>.</w:t>
      </w:r>
    </w:p>
    <w:p w:rsidR="008E6674" w:rsidRPr="00D90130" w:rsidRDefault="003F00F2" w:rsidP="000E0F53">
      <w:pPr>
        <w:ind w:firstLine="709"/>
        <w:jc w:val="both"/>
        <w:rPr>
          <w:kern w:val="2"/>
        </w:rPr>
      </w:pPr>
      <w:r w:rsidRPr="00D90130">
        <w:rPr>
          <w:b/>
          <w:kern w:val="2"/>
        </w:rPr>
        <w:t>6</w:t>
      </w:r>
      <w:r w:rsidR="008E6674" w:rsidRPr="00D90130">
        <w:rPr>
          <w:b/>
          <w:kern w:val="2"/>
        </w:rPr>
        <w:t>. Исходные данные:</w:t>
      </w:r>
      <w:r w:rsidR="008E6674" w:rsidRPr="00D90130">
        <w:rPr>
          <w:kern w:val="2"/>
        </w:rPr>
        <w:t xml:space="preserve"> </w:t>
      </w:r>
    </w:p>
    <w:p w:rsidR="008E6674" w:rsidRPr="00D90130" w:rsidRDefault="008E6674" w:rsidP="008E6674">
      <w:pPr>
        <w:ind w:firstLine="709"/>
        <w:jc w:val="both"/>
      </w:pPr>
      <w:r w:rsidRPr="00D90130">
        <w:t>Перед началом выполнения сопутствующих работ Поставщик проводит предварительное ознакомление с Объектами и прилегающей территорией для достижения следующих задач:</w:t>
      </w:r>
    </w:p>
    <w:p w:rsidR="008E6674" w:rsidRPr="00D90130" w:rsidRDefault="008E6674" w:rsidP="00BC0A1F">
      <w:pPr>
        <w:tabs>
          <w:tab w:val="left" w:pos="1134"/>
        </w:tabs>
        <w:ind w:firstLine="709"/>
        <w:jc w:val="both"/>
        <w:rPr>
          <w:b/>
        </w:rPr>
      </w:pPr>
      <w:r w:rsidRPr="00D90130">
        <w:t xml:space="preserve">– </w:t>
      </w:r>
      <w:r w:rsidR="00BF4386" w:rsidRPr="00D90130">
        <w:t>п</w:t>
      </w:r>
      <w:r w:rsidRPr="00D90130">
        <w:t xml:space="preserve">редварительное обследование Объектов с целью уточнения условий и особенностей выполнения работ, указанных в настоящем </w:t>
      </w:r>
      <w:r w:rsidR="00BC0A1F" w:rsidRPr="00D90130">
        <w:t>Описании объекта закупки</w:t>
      </w:r>
      <w:r w:rsidRPr="00D90130">
        <w:t>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</w:t>
      </w:r>
      <w:r w:rsidR="00BF4386" w:rsidRPr="00D90130">
        <w:t>у</w:t>
      </w:r>
      <w:r w:rsidRPr="00D90130">
        <w:t>точнение перечня расходных материалов для производства работ.</w:t>
      </w:r>
    </w:p>
    <w:p w:rsidR="008E6674" w:rsidRPr="00D90130" w:rsidRDefault="008E6674" w:rsidP="008E6674">
      <w:pPr>
        <w:tabs>
          <w:tab w:val="left" w:pos="1134"/>
        </w:tabs>
        <w:ind w:firstLine="709"/>
        <w:jc w:val="both"/>
      </w:pPr>
      <w:r w:rsidRPr="00D90130">
        <w:rPr>
          <w:kern w:val="2"/>
        </w:rPr>
        <w:t>Исходными данными являются проектная документация с указанием наименования, технических характеристик, количества и</w:t>
      </w:r>
      <w:r w:rsidR="00A64A5C" w:rsidRPr="00D90130">
        <w:rPr>
          <w:kern w:val="2"/>
        </w:rPr>
        <w:t xml:space="preserve"> мест расположения оборудования</w:t>
      </w:r>
      <w:r w:rsidRPr="00D90130">
        <w:rPr>
          <w:kern w:val="2"/>
        </w:rPr>
        <w:t xml:space="preserve"> на каждый объект</w:t>
      </w:r>
      <w:r w:rsidR="00A64A5C" w:rsidRPr="00D90130">
        <w:rPr>
          <w:kern w:val="2"/>
        </w:rPr>
        <w:t>.</w:t>
      </w:r>
    </w:p>
    <w:p w:rsidR="008E6674" w:rsidRPr="00D90130" w:rsidRDefault="008E6674" w:rsidP="008E6674">
      <w:pPr>
        <w:tabs>
          <w:tab w:val="left" w:pos="1134"/>
        </w:tabs>
        <w:ind w:firstLine="709"/>
        <w:jc w:val="both"/>
      </w:pPr>
      <w:r w:rsidRPr="00D90130">
        <w:t>Заказчик приобретает систему видеонаблюдения в целом, в связи с чем все комплектующие должны быть совместимы и оснащены необходимым программным обеспечением для полноценного функционирования системы.</w:t>
      </w:r>
    </w:p>
    <w:p w:rsidR="008E6674" w:rsidRPr="00D90130" w:rsidRDefault="008E6674" w:rsidP="008E6674">
      <w:pPr>
        <w:tabs>
          <w:tab w:val="left" w:pos="1134"/>
        </w:tabs>
        <w:ind w:firstLine="709"/>
        <w:jc w:val="both"/>
      </w:pPr>
      <w:r w:rsidRPr="00D90130">
        <w:t>Этапы работ:</w:t>
      </w:r>
    </w:p>
    <w:p w:rsidR="008E6674" w:rsidRPr="00D90130" w:rsidRDefault="008E6674" w:rsidP="008E6674">
      <w:pPr>
        <w:ind w:firstLine="709"/>
        <w:jc w:val="both"/>
      </w:pPr>
      <w:r w:rsidRPr="00D90130">
        <w:t>1. Представление и согласование с Заказчиком Графика производства работ.</w:t>
      </w:r>
    </w:p>
    <w:p w:rsidR="008E6674" w:rsidRPr="00D90130" w:rsidRDefault="008E6674" w:rsidP="008E6674">
      <w:pPr>
        <w:ind w:firstLine="709"/>
        <w:jc w:val="both"/>
      </w:pPr>
      <w:r w:rsidRPr="00D90130">
        <w:t>2. Согласование образцов материалов, приборов и оборудования, а также предоставление в полном объеме документации (паспорта, сертификаты, инструкции по эксплуатации, лицензии, гарантийные талоны и пр.) Действие лицензий на предустановленное в оборудование системы видеонаблюдения программное обеспечение должно быть бессрочным.</w:t>
      </w:r>
    </w:p>
    <w:p w:rsidR="008E6674" w:rsidRPr="00D90130" w:rsidRDefault="008E6674" w:rsidP="008E6674">
      <w:pPr>
        <w:ind w:firstLine="709"/>
        <w:jc w:val="both"/>
      </w:pPr>
      <w:r w:rsidRPr="00D90130">
        <w:t>2.1. Перед началом выполнения сопутствующих работ Поставщик в обязательном порядке представляет для согласования Заказчиком образцы материалов, приборов и оборудования, и документы на них (паспорта, сертификаты, инструкции по эксплуатации, лицензии, гарантийные талоны и пр.) на предмет проверки их соответствия по техническим характеристикам материалам, приборам, оборудованию, согласно Контракту.</w:t>
      </w:r>
    </w:p>
    <w:p w:rsidR="008E6674" w:rsidRPr="00D90130" w:rsidRDefault="008E6674" w:rsidP="008E6674">
      <w:pPr>
        <w:ind w:firstLine="709"/>
        <w:jc w:val="both"/>
      </w:pPr>
      <w:r w:rsidRPr="00D90130">
        <w:t xml:space="preserve">2.1.1 Проверка образцов осуществляется путем сверки их технических характеристик, полученных в ходе визуального осмотра образцов либо из сопроводительных документов на </w:t>
      </w:r>
      <w:r w:rsidRPr="00D90130">
        <w:lastRenderedPageBreak/>
        <w:t>товары (сертификаты соответствия, паспорта изделий и т.д.) с техническими характеристиками материалов, приборов, оборудования, согласно Контракту.</w:t>
      </w:r>
    </w:p>
    <w:p w:rsidR="008E6674" w:rsidRPr="00D90130" w:rsidRDefault="008E6674" w:rsidP="008E6674">
      <w:pPr>
        <w:ind w:firstLine="709"/>
        <w:jc w:val="both"/>
      </w:pPr>
      <w:r w:rsidRPr="00D90130">
        <w:t>2.1.2 В случае, если образцы не утверждены, то новые образцы должны быть представлены в течение 3 рабочих дней.</w:t>
      </w:r>
    </w:p>
    <w:p w:rsidR="008E6674" w:rsidRPr="00D90130" w:rsidRDefault="008E6674" w:rsidP="008E6674">
      <w:pPr>
        <w:ind w:firstLine="709"/>
        <w:jc w:val="both"/>
      </w:pPr>
      <w:r w:rsidRPr="00D90130">
        <w:t>2.1.3 Допуск к работам с использованием несогласованных материалов, приборов, оборудования не допускается. При непредставлении Заказчику для согласования вышеуказанных образцов допуск к работам считать невозможным.</w:t>
      </w:r>
    </w:p>
    <w:p w:rsidR="008E6674" w:rsidRPr="00D90130" w:rsidRDefault="008E6674" w:rsidP="008E6674">
      <w:pPr>
        <w:ind w:firstLine="709"/>
        <w:jc w:val="both"/>
      </w:pPr>
      <w:bookmarkStart w:id="0" w:name="_Hlk88060655"/>
      <w:r w:rsidRPr="00D90130">
        <w:t>2.1.4. Система видеонаблюдения должна обеспечивать:</w:t>
      </w:r>
    </w:p>
    <w:bookmarkEnd w:id="0"/>
    <w:p w:rsidR="008E6674" w:rsidRPr="00D90130" w:rsidRDefault="008E6674" w:rsidP="008E6674">
      <w:pPr>
        <w:ind w:firstLine="709"/>
        <w:jc w:val="both"/>
      </w:pPr>
      <w:r w:rsidRPr="00D90130">
        <w:t>- обеспечение безопасности объекта;</w:t>
      </w:r>
    </w:p>
    <w:p w:rsidR="008E6674" w:rsidRPr="00D90130" w:rsidRDefault="008E6674" w:rsidP="008E6674">
      <w:pPr>
        <w:ind w:firstLine="709"/>
        <w:jc w:val="both"/>
      </w:pPr>
      <w:r w:rsidRPr="00D90130">
        <w:t>- распознавание и отслеживание объектов оператором;</w:t>
      </w:r>
    </w:p>
    <w:p w:rsidR="008E6674" w:rsidRPr="00D90130" w:rsidRDefault="008E6674" w:rsidP="008E6674">
      <w:pPr>
        <w:ind w:firstLine="709"/>
        <w:jc w:val="both"/>
      </w:pPr>
      <w:r w:rsidRPr="00D90130">
        <w:t>- возможность четкого распознавания лиц;</w:t>
      </w:r>
    </w:p>
    <w:p w:rsidR="008E6674" w:rsidRPr="00D90130" w:rsidRDefault="008E6674" w:rsidP="008E6674">
      <w:pPr>
        <w:ind w:firstLine="709"/>
        <w:jc w:val="both"/>
      </w:pPr>
      <w:r w:rsidRPr="00D90130">
        <w:t>- отображение видео с камер на удаленных клиентах (компьютер), просмотр аварийных событий и предупреждений при сработке аналитики системы, получение видеоверификации с места сработки аварийного сообщения через веб интерфейс;</w:t>
      </w:r>
    </w:p>
    <w:p w:rsidR="008E6674" w:rsidRPr="00D90130" w:rsidRDefault="008E6674" w:rsidP="008E6674">
      <w:pPr>
        <w:ind w:firstLine="709"/>
        <w:jc w:val="both"/>
      </w:pPr>
      <w:r w:rsidRPr="00D90130">
        <w:t>- осуществление круглосуточной записи видеоинформации с указанием номера видеокамеры, даты и времени;</w:t>
      </w:r>
    </w:p>
    <w:p w:rsidR="008E6674" w:rsidRPr="00D90130" w:rsidRDefault="008E6674" w:rsidP="008E6674">
      <w:pPr>
        <w:ind w:firstLine="709"/>
        <w:jc w:val="both"/>
      </w:pPr>
      <w:r w:rsidRPr="00D90130">
        <w:t>-   обеспечение эффективного управления безопасности и охраны правопорядка;</w:t>
      </w:r>
    </w:p>
    <w:p w:rsidR="008E6674" w:rsidRPr="00D90130" w:rsidRDefault="008E6674" w:rsidP="008E6674">
      <w:pPr>
        <w:ind w:firstLine="709"/>
        <w:jc w:val="both"/>
      </w:pPr>
      <w:r w:rsidRPr="00D90130">
        <w:t>-  оперативный поиск и просмотр видеозаписи с заданной камеры за указанный временной интервал</w:t>
      </w:r>
      <w:r w:rsidR="00D16A93" w:rsidRPr="00D90130">
        <w:t>,</w:t>
      </w:r>
      <w:r w:rsidRPr="00D90130">
        <w:t xml:space="preserve"> не менее </w:t>
      </w:r>
      <w:r w:rsidR="00884750" w:rsidRPr="00D90130">
        <w:t>1 (</w:t>
      </w:r>
      <w:r w:rsidRPr="00D90130">
        <w:t>одного</w:t>
      </w:r>
      <w:r w:rsidR="00884750" w:rsidRPr="00D90130">
        <w:t>)</w:t>
      </w:r>
      <w:r w:rsidRPr="00D90130">
        <w:t xml:space="preserve"> месяца при максимальном разрешении со всех видеокамер в режиме реального времени </w:t>
      </w:r>
      <w:r w:rsidR="002362F7" w:rsidRPr="00D90130">
        <w:t>круглосуточно</w:t>
      </w:r>
      <w:r w:rsidRPr="00D90130">
        <w:t xml:space="preserve">, </w:t>
      </w:r>
      <w:r w:rsidR="002362F7" w:rsidRPr="00D90130">
        <w:t xml:space="preserve">в любое время суток, </w:t>
      </w:r>
      <w:r w:rsidRPr="00D90130">
        <w:t>без прерывания записи;</w:t>
      </w:r>
    </w:p>
    <w:p w:rsidR="008E6674" w:rsidRPr="00D90130" w:rsidRDefault="008E6674" w:rsidP="008E6674">
      <w:pPr>
        <w:ind w:firstLine="709"/>
        <w:jc w:val="both"/>
      </w:pPr>
      <w:r w:rsidRPr="00D90130">
        <w:t>- сохранение интересующего фрагмента видеозаписи по сети на жестком диске АРМ оператора;</w:t>
      </w:r>
    </w:p>
    <w:p w:rsidR="008E6674" w:rsidRPr="00D90130" w:rsidRDefault="008E6674" w:rsidP="008E6674">
      <w:pPr>
        <w:ind w:firstLine="709"/>
        <w:jc w:val="both"/>
      </w:pPr>
      <w:r w:rsidRPr="00D90130">
        <w:t>-  вести постоянную запись архива одновременно с детекцией движения в кадре;</w:t>
      </w:r>
    </w:p>
    <w:p w:rsidR="008E6674" w:rsidRPr="00D90130" w:rsidRDefault="008E6674" w:rsidP="008E6674">
      <w:pPr>
        <w:ind w:firstLine="709"/>
        <w:jc w:val="both"/>
      </w:pPr>
      <w:r w:rsidRPr="00D90130">
        <w:t>- возможность просмотра по сети текущего изображения с устройства в любое время суток, без прерывания записи;</w:t>
      </w:r>
    </w:p>
    <w:p w:rsidR="008E6674" w:rsidRPr="00D90130" w:rsidRDefault="008E6674" w:rsidP="008E6674">
      <w:pPr>
        <w:ind w:firstLine="709"/>
        <w:jc w:val="both"/>
      </w:pPr>
      <w:r w:rsidRPr="00D90130">
        <w:t>- возможность получения на рабоч</w:t>
      </w:r>
      <w:r w:rsidR="002362F7" w:rsidRPr="00D90130">
        <w:t>ем</w:t>
      </w:r>
      <w:r w:rsidRPr="00D90130">
        <w:t xml:space="preserve"> мест</w:t>
      </w:r>
      <w:r w:rsidR="002362F7" w:rsidRPr="00D90130">
        <w:t>е</w:t>
      </w:r>
      <w:r w:rsidRPr="00D90130">
        <w:t xml:space="preserve"> оператор</w:t>
      </w:r>
      <w:r w:rsidR="002362F7" w:rsidRPr="00D90130">
        <w:t>а</w:t>
      </w:r>
      <w:r w:rsidRPr="00D90130">
        <w:t xml:space="preserve"> потоков в разрешении не менее 1920х1080 для вывода изображения видеокамер на экран оператора в режиме одновременного отображения видеокамер в количестве от 2 до 9 с целью предоставления оператору системы изображения достаточной информативности, при соблюдении оптимальной нагрузки на аппаратную часть рабочего места оператора и оптимальной нагруз</w:t>
      </w:r>
      <w:r w:rsidR="008D40C7" w:rsidRPr="00D90130">
        <w:t>ки на передающую локальную сеть. При этом рабочее место оператора Регионального отделения должно иметь доступ ко всем камерам как в филиалах, так и в Региональном отделении;</w:t>
      </w:r>
    </w:p>
    <w:p w:rsidR="008E6674" w:rsidRPr="00D90130" w:rsidRDefault="008E6674" w:rsidP="008E6674">
      <w:pPr>
        <w:ind w:firstLine="709"/>
        <w:jc w:val="both"/>
      </w:pPr>
      <w:r w:rsidRPr="00D90130">
        <w:t xml:space="preserve"> -  автоматическое снижение размеров записываемых данных в случаях отсутствия движения в зоне видимости видеокамер при условии ведения постоянной записи;</w:t>
      </w:r>
    </w:p>
    <w:p w:rsidR="008E6674" w:rsidRPr="00D90130" w:rsidRDefault="008E6674" w:rsidP="008E6674">
      <w:pPr>
        <w:ind w:firstLine="709"/>
        <w:jc w:val="both"/>
      </w:pPr>
      <w:r w:rsidRPr="00D90130">
        <w:t>- возможность изменения угла обзора уличных видеокамер без необходимости произведения наладочных работ;</w:t>
      </w:r>
    </w:p>
    <w:p w:rsidR="008E6674" w:rsidRPr="00D90130" w:rsidRDefault="008E6674" w:rsidP="008E6674">
      <w:pPr>
        <w:ind w:firstLine="709"/>
        <w:jc w:val="both"/>
      </w:pPr>
      <w:r w:rsidRPr="00D90130">
        <w:t>- успешную работу в поле зрения видеокамер со сценами, имеющими участки с различной степенью освещенности, при этом видеокамеры должны в автоматическом режиме подстраиваться под уровень общей освещенности;</w:t>
      </w:r>
    </w:p>
    <w:p w:rsidR="008E6674" w:rsidRPr="00D90130" w:rsidRDefault="008E6674" w:rsidP="008E6674">
      <w:pPr>
        <w:ind w:firstLine="709"/>
        <w:jc w:val="both"/>
      </w:pPr>
      <w:r w:rsidRPr="00D90130">
        <w:t>- возможность использования защищенной от сбоев технологии работы с жесткими дисками;</w:t>
      </w:r>
    </w:p>
    <w:p w:rsidR="008E6674" w:rsidRPr="00D90130" w:rsidRDefault="008E6674" w:rsidP="008E6674">
      <w:pPr>
        <w:ind w:firstLine="709"/>
        <w:jc w:val="both"/>
      </w:pPr>
      <w:r w:rsidRPr="00D90130">
        <w:t>- автоматическая синхронизация внутреннего времени всех устройств системы видеонаблюдения между собой;</w:t>
      </w:r>
    </w:p>
    <w:p w:rsidR="008E6674" w:rsidRPr="00D90130" w:rsidRDefault="008E6674" w:rsidP="008E6674">
      <w:pPr>
        <w:ind w:firstLine="709"/>
        <w:jc w:val="both"/>
      </w:pPr>
      <w:r w:rsidRPr="00D90130">
        <w:t>- автоматический контроль состояния устройств системы видеонаблюдения и оповещение операторов и администраторов системы видеонаблюдения с предоставлением информации о состоянии устройств;</w:t>
      </w:r>
    </w:p>
    <w:p w:rsidR="008E6674" w:rsidRPr="00D90130" w:rsidRDefault="008E6674" w:rsidP="008E6674">
      <w:pPr>
        <w:ind w:firstLine="709"/>
        <w:jc w:val="both"/>
      </w:pPr>
      <w:r w:rsidRPr="00D90130">
        <w:t>- работу устройств системы по проприетарному протоколу;</w:t>
      </w:r>
    </w:p>
    <w:p w:rsidR="008E6674" w:rsidRPr="00D90130" w:rsidRDefault="008E6674" w:rsidP="008E6674">
      <w:pPr>
        <w:ind w:firstLine="709"/>
        <w:jc w:val="both"/>
      </w:pPr>
      <w:r w:rsidRPr="00D90130">
        <w:t>- создание защищенных соединений видеокамер и записывающих устройств;</w:t>
      </w:r>
    </w:p>
    <w:p w:rsidR="008E6674" w:rsidRPr="00D90130" w:rsidRDefault="008E6674" w:rsidP="008E6674">
      <w:pPr>
        <w:ind w:firstLine="709"/>
        <w:jc w:val="both"/>
      </w:pPr>
      <w:r w:rsidRPr="00D90130">
        <w:t>- защищенную передачу сетевых потоков между видеокамерами и записывающими устройствами;</w:t>
      </w:r>
    </w:p>
    <w:p w:rsidR="008E6674" w:rsidRPr="00D90130" w:rsidRDefault="008E6674" w:rsidP="008E6674">
      <w:pPr>
        <w:ind w:firstLine="709"/>
        <w:jc w:val="both"/>
      </w:pPr>
      <w:r w:rsidRPr="00D90130">
        <w:t>- защиту устройств системы от сбоев по питанию;</w:t>
      </w:r>
    </w:p>
    <w:p w:rsidR="008E6674" w:rsidRPr="00D90130" w:rsidRDefault="008E6674" w:rsidP="008E6674">
      <w:pPr>
        <w:ind w:firstLine="709"/>
        <w:jc w:val="both"/>
      </w:pPr>
      <w:r w:rsidRPr="00D90130">
        <w:t>- возможность ограничения соединений и наличие защиты при несанкционированных попытках доступа к устро</w:t>
      </w:r>
      <w:r w:rsidR="002362F7" w:rsidRPr="00D90130">
        <w:t>йствам хранения и видеокамерам</w:t>
      </w:r>
      <w:r w:rsidRPr="00D90130">
        <w:t>;</w:t>
      </w:r>
    </w:p>
    <w:p w:rsidR="008E6674" w:rsidRPr="00D90130" w:rsidRDefault="008E6674" w:rsidP="008E6674">
      <w:pPr>
        <w:ind w:firstLine="709"/>
        <w:jc w:val="both"/>
      </w:pPr>
      <w:r w:rsidRPr="00D90130">
        <w:lastRenderedPageBreak/>
        <w:t>- после длительного (вызвавшего отключение системы)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настройками, заданными до отключения электропитания;</w:t>
      </w:r>
    </w:p>
    <w:p w:rsidR="008E6674" w:rsidRPr="00D90130" w:rsidRDefault="008E6674" w:rsidP="008E6674">
      <w:pPr>
        <w:ind w:firstLine="709"/>
        <w:jc w:val="both"/>
      </w:pPr>
      <w:r w:rsidRPr="00D90130">
        <w:t xml:space="preserve">- полную настройку видеосервера для дальнейшего </w:t>
      </w:r>
      <w:r w:rsidR="00BF4386" w:rsidRPr="00D90130">
        <w:t>осуществления видеозаписи</w:t>
      </w:r>
      <w:r w:rsidRPr="00D90130">
        <w:t xml:space="preserve"> и воспроизведения   видеозаписи с его помощью; </w:t>
      </w:r>
    </w:p>
    <w:p w:rsidR="008E6674" w:rsidRPr="00D90130" w:rsidRDefault="008E6674" w:rsidP="008E6674">
      <w:pPr>
        <w:ind w:firstLine="709"/>
        <w:jc w:val="both"/>
      </w:pPr>
      <w:r w:rsidRPr="00D90130">
        <w:t>- подключение видеосервера в общую систему локальной сети, по желанию Заказчика;</w:t>
      </w:r>
    </w:p>
    <w:p w:rsidR="008E6674" w:rsidRPr="00D90130" w:rsidRDefault="008E6674" w:rsidP="008E6674">
      <w:pPr>
        <w:ind w:firstLine="709"/>
        <w:jc w:val="both"/>
      </w:pPr>
      <w:r w:rsidRPr="00D90130">
        <w:t xml:space="preserve">2.1.5. Первичная подготовка и обучение персонала эксплуатации и использования технических средств осуществляется сертифицированными специалистами </w:t>
      </w:r>
      <w:r w:rsidR="00BC0A1F" w:rsidRPr="00D90130">
        <w:t>Поставщика</w:t>
      </w:r>
      <w:r w:rsidRPr="00D90130">
        <w:t>, до ввода в опытную эксплуатацию. Последующая подготовка и обучение персонала осуществляется стороной Заказчика. Установка и наладка всех систем должна производиться сертифицированными специалистами.</w:t>
      </w:r>
    </w:p>
    <w:p w:rsidR="008E6674" w:rsidRPr="00D90130" w:rsidRDefault="008E6674" w:rsidP="008E6674">
      <w:pPr>
        <w:ind w:firstLine="709"/>
        <w:jc w:val="both"/>
      </w:pPr>
      <w:r w:rsidRPr="00D90130">
        <w:t xml:space="preserve">После выполнения монтажных или ремонтных работ должно быть произведено тестирование всех линий горизонтальной подсистемы </w:t>
      </w:r>
      <w:r w:rsidR="00BC0A1F" w:rsidRPr="00D90130">
        <w:t>структурированной кабельной системы (СКС)</w:t>
      </w:r>
      <w:r w:rsidRPr="00D90130">
        <w:t xml:space="preserve"> на соответствие категорий проложенных кабелей (требования описаны в международном стандарте ISO/IEC 11801:2002). Протоколы замеров должны быть предоставлены Заказчику.</w:t>
      </w:r>
    </w:p>
    <w:p w:rsidR="008E6674" w:rsidRPr="00D90130" w:rsidRDefault="008E6674" w:rsidP="008E6674">
      <w:pPr>
        <w:ind w:firstLine="709"/>
        <w:jc w:val="both"/>
      </w:pPr>
      <w:r w:rsidRPr="00D90130">
        <w:t xml:space="preserve"> По завершению работ Поставщик обязан разработать и выпустить исполнительную документацию в составе: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Общие данные;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Структурная схема;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Схема электрических соединений, схема электропитания;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Схема расположения оборудования и зон наблюдения;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План размещения оборудования, кабельных трасс и зон наблюдения;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Спецификация изделий и материалов;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Инструкции по эксплуатации;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Сводка результатов тестирования кабельных линий;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Гарантийные обязательства;</w:t>
      </w:r>
    </w:p>
    <w:p w:rsidR="008E6674" w:rsidRPr="00D90130" w:rsidRDefault="008E6674" w:rsidP="008E6674">
      <w:pPr>
        <w:ind w:firstLine="709"/>
        <w:jc w:val="both"/>
      </w:pPr>
      <w:r w:rsidRPr="00D90130">
        <w:rPr>
          <w:rFonts w:eastAsia="Arial"/>
        </w:rPr>
        <w:t>–</w:t>
      </w:r>
      <w:r w:rsidRPr="00D90130">
        <w:t xml:space="preserve">        Техническая документация, предусмотренная действующими нормами и правилами.</w:t>
      </w:r>
    </w:p>
    <w:p w:rsidR="008E6674" w:rsidRPr="00D90130" w:rsidRDefault="003F00F2" w:rsidP="008E6674">
      <w:pPr>
        <w:ind w:firstLine="709"/>
        <w:jc w:val="both"/>
      </w:pPr>
      <w:r w:rsidRPr="00D90130">
        <w:rPr>
          <w:b/>
        </w:rPr>
        <w:t>7</w:t>
      </w:r>
      <w:r w:rsidR="008E6674" w:rsidRPr="00D90130">
        <w:rPr>
          <w:b/>
        </w:rPr>
        <w:t>. Требования к количеству, функциональным и техническим характеристикам (показателям) товара:</w:t>
      </w:r>
      <w:r w:rsidR="008E6674" w:rsidRPr="00D90130">
        <w:t xml:space="preserve"> Оборудование</w:t>
      </w:r>
      <w:r w:rsidR="00BC0A1F" w:rsidRPr="00D90130">
        <w:t xml:space="preserve"> </w:t>
      </w:r>
      <w:r w:rsidR="008E6674" w:rsidRPr="00D90130">
        <w:t>должно быть новым, не бывшим в употреблении, смонтированным из новых деталей без использования бывших в употреблении элементов, а также свободным от прав на него третьих лиц и других обременений, и соответствовать действующим в Российской Федерации стандартам.</w:t>
      </w:r>
    </w:p>
    <w:p w:rsidR="00BF4386" w:rsidRPr="00D90130" w:rsidRDefault="00BF4386" w:rsidP="00BF4386">
      <w:pPr>
        <w:ind w:firstLine="709"/>
        <w:jc w:val="both"/>
      </w:pPr>
      <w:r w:rsidRPr="00D90130">
        <w:t>Используемые материалы, оборудование должны соответствовать требованиям технического задания, ГОСТам, обеспечены техническими паспортами, сертификатами и др. документами, удостоверяющими их качество. Поставщик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 Поставщик обязан представить Заказчику данные о выбранных им материалах и оборудовании (включая соответствующие паспорта, сертификаты соответствия нормам РФ, сертификаты соответствия экологическим нормам), получить его одобрение на их применение и использование. В случае если Заказчик отклонил использование материалов и/или оборудования из-за их несоответствия стандартам качества или ранее одобренным образцам, Поставщик обязан за свой счет и своими силами произвести их замену. При применении материалов несоответствующих указанным нормам и требованиям Заказчик оставляет за собой право предъявить претензии к Поставщику с наложением штрафных санкций при исполнении Контракта.</w:t>
      </w:r>
    </w:p>
    <w:p w:rsidR="008E6674" w:rsidRPr="00D90130" w:rsidRDefault="008E6674" w:rsidP="008E6674">
      <w:pPr>
        <w:ind w:firstLine="709"/>
        <w:jc w:val="both"/>
        <w:rPr>
          <w:color w:val="00B050"/>
        </w:rPr>
      </w:pPr>
      <w:r w:rsidRPr="00D90130">
        <w:t>Устанавливаемое оборудование и кабельные трассы не должны нарушать эстетику объекта, помещений и оборудования Заказчика</w:t>
      </w:r>
      <w:r w:rsidRPr="00D90130">
        <w:rPr>
          <w:color w:val="00B050"/>
        </w:rPr>
        <w:t>.</w:t>
      </w:r>
    </w:p>
    <w:p w:rsidR="008E6674" w:rsidRPr="00D90130" w:rsidRDefault="008E6674" w:rsidP="008E6674">
      <w:pPr>
        <w:ind w:firstLine="709"/>
        <w:jc w:val="both"/>
      </w:pPr>
      <w:r w:rsidRPr="00D90130">
        <w:t>На все поставляемое оборудование Поставщик должен предоставить Технические паспорта</w:t>
      </w:r>
      <w:r w:rsidR="0039641C" w:rsidRPr="00D90130">
        <w:t xml:space="preserve"> с указанием конкретных технических характеристик поставляемого оборудования,</w:t>
      </w:r>
      <w:r w:rsidR="00A64A5C" w:rsidRPr="00D90130">
        <w:t xml:space="preserve"> </w:t>
      </w:r>
      <w:r w:rsidR="0039641C" w:rsidRPr="00D90130">
        <w:t>сертификаты</w:t>
      </w:r>
      <w:r w:rsidR="00A64A5C" w:rsidRPr="00D90130">
        <w:t xml:space="preserve"> и др. документ</w:t>
      </w:r>
      <w:r w:rsidR="0039641C" w:rsidRPr="00D90130">
        <w:t>ы</w:t>
      </w:r>
      <w:r w:rsidR="00A64A5C" w:rsidRPr="00D90130">
        <w:t>, удостоверяющи</w:t>
      </w:r>
      <w:r w:rsidR="001E3BF6" w:rsidRPr="00D90130">
        <w:t>е</w:t>
      </w:r>
      <w:r w:rsidR="00A64A5C" w:rsidRPr="00D90130">
        <w:t xml:space="preserve"> их качество</w:t>
      </w:r>
      <w:r w:rsidRPr="00D90130">
        <w:t>.</w:t>
      </w:r>
    </w:p>
    <w:p w:rsidR="008E6674" w:rsidRPr="00D90130" w:rsidRDefault="003F00F2" w:rsidP="008E6674">
      <w:pPr>
        <w:ind w:firstLine="709"/>
        <w:jc w:val="both"/>
        <w:rPr>
          <w:b/>
        </w:rPr>
      </w:pPr>
      <w:r w:rsidRPr="00D90130">
        <w:rPr>
          <w:b/>
          <w:lang w:eastAsia="ar-SA"/>
        </w:rPr>
        <w:t>8</w:t>
      </w:r>
      <w:r w:rsidR="008E6674" w:rsidRPr="00D90130">
        <w:rPr>
          <w:b/>
          <w:lang w:eastAsia="ar-SA"/>
        </w:rPr>
        <w:t xml:space="preserve">. Требования к </w:t>
      </w:r>
      <w:r w:rsidR="008E6674" w:rsidRPr="00D90130">
        <w:rPr>
          <w:b/>
        </w:rPr>
        <w:t xml:space="preserve">поставке и установке: </w:t>
      </w:r>
    </w:p>
    <w:p w:rsidR="008E6674" w:rsidRPr="00D90130" w:rsidRDefault="003F00F2" w:rsidP="008E6674">
      <w:pPr>
        <w:ind w:firstLine="709"/>
        <w:jc w:val="both"/>
      </w:pPr>
      <w:r w:rsidRPr="00D90130">
        <w:lastRenderedPageBreak/>
        <w:t>8</w:t>
      </w:r>
      <w:r w:rsidR="008E6674" w:rsidRPr="00D90130">
        <w:t xml:space="preserve">.1. Поставка материалов и оборудования со всеми необходимыми комплектующими, согласно документации производителя, а также со всеми необходимыми документами (техническими паспортами, сертификатами, инструкциями и руководствами по эксплуатации оборудования, гарантийными талонами и прочими документами, относящимися к оборудованию в соответствии с действующими в РФ нормативно-правовыми актами) выполняется в соответствии с техническими характеристиками, указанными в Приложение №1 к </w:t>
      </w:r>
      <w:r w:rsidR="00BC0A1F" w:rsidRPr="00D90130">
        <w:t>Описанию объекта закупки</w:t>
      </w:r>
      <w:r w:rsidR="008E6674" w:rsidRPr="00D90130">
        <w:t>, а также утвержденному проекту.</w:t>
      </w:r>
    </w:p>
    <w:p w:rsidR="008E6674" w:rsidRPr="00D90130" w:rsidRDefault="003F00F2" w:rsidP="008E6674">
      <w:pPr>
        <w:ind w:firstLine="709"/>
        <w:jc w:val="both"/>
      </w:pPr>
      <w:r w:rsidRPr="00D90130">
        <w:t>8</w:t>
      </w:r>
      <w:r w:rsidR="008E6674" w:rsidRPr="00D90130">
        <w:t>.2. Необходимо выполнить пусконаладочные работы Оборудования в соответствии с методикой пусконаладочных работ, осуществить ввод Оборудования в эксплуатацию.</w:t>
      </w:r>
    </w:p>
    <w:p w:rsidR="008E6674" w:rsidRPr="00D90130" w:rsidRDefault="008E6674" w:rsidP="008E6674">
      <w:pPr>
        <w:ind w:firstLine="709"/>
        <w:jc w:val="both"/>
        <w:rPr>
          <w:i/>
        </w:rPr>
      </w:pPr>
      <w:r w:rsidRPr="00D90130">
        <w:t>Система видеонаблюдения должна быть запитана от электрической сети помещения. Элементы системы видеонаблюдения (концентраторы) должны быть заземлены</w:t>
      </w:r>
      <w:r w:rsidRPr="00D90130">
        <w:rPr>
          <w:i/>
        </w:rPr>
        <w:t>.</w:t>
      </w:r>
    </w:p>
    <w:p w:rsidR="008E6674" w:rsidRPr="00D90130" w:rsidRDefault="008E6674" w:rsidP="008E6674">
      <w:pPr>
        <w:ind w:firstLine="709"/>
        <w:jc w:val="both"/>
      </w:pPr>
      <w:r w:rsidRPr="00D90130">
        <w:t>На каждую из функциональных систем должен быть разработан комплект эксплуатационной документации (ЭД) в соответствии с действующими нормами и требованиями Заказчика. Комплект ЭД должен быть разработан на русском языке и включать в себя:</w:t>
      </w:r>
    </w:p>
    <w:p w:rsidR="008E6674" w:rsidRPr="00D90130" w:rsidRDefault="008E6674" w:rsidP="008E6674">
      <w:pPr>
        <w:ind w:firstLine="709"/>
        <w:jc w:val="both"/>
      </w:pPr>
      <w:r w:rsidRPr="00D90130">
        <w:t>- инструкции по эксплуатации систем, устройств и программного обеспечения</w:t>
      </w:r>
      <w:r w:rsidR="0067679A">
        <w:t>, которое должно быть передано по Акту приема-передачи</w:t>
      </w:r>
      <w:r w:rsidRPr="00D90130">
        <w:t>;</w:t>
      </w:r>
    </w:p>
    <w:p w:rsidR="008E6674" w:rsidRPr="00D90130" w:rsidRDefault="008E6674" w:rsidP="008E6674">
      <w:pPr>
        <w:ind w:firstLine="709"/>
        <w:jc w:val="both"/>
      </w:pPr>
      <w:r w:rsidRPr="00D90130">
        <w:t>- технические описания систем;</w:t>
      </w:r>
    </w:p>
    <w:p w:rsidR="008E6674" w:rsidRPr="00D90130" w:rsidRDefault="008E6674" w:rsidP="008E6674">
      <w:pPr>
        <w:ind w:firstLine="709"/>
        <w:jc w:val="both"/>
      </w:pPr>
      <w:r w:rsidRPr="00D90130">
        <w:t>- инструкции по техническому обслуживанию и ремонту, схему сборки.</w:t>
      </w:r>
    </w:p>
    <w:p w:rsidR="008E6674" w:rsidRPr="00D90130" w:rsidRDefault="008E6674" w:rsidP="008E6674">
      <w:pPr>
        <w:ind w:firstLine="709"/>
        <w:jc w:val="both"/>
      </w:pPr>
      <w:r w:rsidRPr="00D90130">
        <w:t>Все работы, требующие лицензирования, должны быть лицензированы, материалы должны быть сертифицированы.</w:t>
      </w:r>
    </w:p>
    <w:p w:rsidR="008E6674" w:rsidRPr="00D90130" w:rsidRDefault="003F00F2" w:rsidP="008E6674">
      <w:pPr>
        <w:ind w:firstLine="709"/>
        <w:jc w:val="both"/>
      </w:pPr>
      <w:r w:rsidRPr="00D90130">
        <w:t>8</w:t>
      </w:r>
      <w:r w:rsidR="008E6674" w:rsidRPr="00D90130">
        <w:t>.3. Пусконаладочные работы и комплексная отладка системы.</w:t>
      </w:r>
    </w:p>
    <w:p w:rsidR="008E6674" w:rsidRPr="00D90130" w:rsidRDefault="008E6674" w:rsidP="008E6674">
      <w:pPr>
        <w:ind w:firstLine="709"/>
        <w:jc w:val="both"/>
      </w:pPr>
      <w:r w:rsidRPr="00D90130">
        <w:t>Объем и состав пусконаладочных работ при устройстве системы видеонаблюдения производятся в точном соответствии с эксплуатационной документацией производителей оборудования.</w:t>
      </w:r>
    </w:p>
    <w:p w:rsidR="008E6674" w:rsidRPr="00D90130" w:rsidRDefault="008E6674" w:rsidP="008E6674">
      <w:pPr>
        <w:ind w:firstLine="709"/>
        <w:jc w:val="both"/>
      </w:pPr>
      <w:r w:rsidRPr="00D90130">
        <w:t>Пусконаладочные работы состоят из двух основных этапов:</w:t>
      </w:r>
    </w:p>
    <w:p w:rsidR="008E6674" w:rsidRPr="00D90130" w:rsidRDefault="008E6674" w:rsidP="008E6674">
      <w:pPr>
        <w:ind w:firstLine="709"/>
        <w:jc w:val="both"/>
      </w:pPr>
      <w:r w:rsidRPr="00D90130">
        <w:t>- наладка работы оборудования в индивидуальном режиме;</w:t>
      </w:r>
    </w:p>
    <w:p w:rsidR="008E6674" w:rsidRPr="00D90130" w:rsidRDefault="008E6674" w:rsidP="008E6674">
      <w:pPr>
        <w:ind w:firstLine="709"/>
        <w:jc w:val="both"/>
      </w:pPr>
      <w:r w:rsidRPr="00D90130">
        <w:t>- комплексная отладка системы.</w:t>
      </w:r>
    </w:p>
    <w:p w:rsidR="008E6674" w:rsidRPr="00D90130" w:rsidRDefault="008E6674" w:rsidP="008E6674">
      <w:pPr>
        <w:ind w:firstLine="709"/>
        <w:jc w:val="both"/>
      </w:pPr>
      <w:r w:rsidRPr="00D90130">
        <w:t>При автономной наладке системы выполняются следующие операции:</w:t>
      </w:r>
    </w:p>
    <w:p w:rsidR="008E6674" w:rsidRPr="00D90130" w:rsidRDefault="008E6674" w:rsidP="008E6674">
      <w:pPr>
        <w:ind w:firstLine="709"/>
        <w:jc w:val="both"/>
      </w:pPr>
      <w:r w:rsidRPr="00D90130">
        <w:t xml:space="preserve">-  полная проверка произведенного монтажа в соответствии с </w:t>
      </w:r>
      <w:r w:rsidR="00BC0A1F" w:rsidRPr="00D90130">
        <w:t>проектной документацией</w:t>
      </w:r>
      <w:r w:rsidRPr="00D90130">
        <w:t>;</w:t>
      </w:r>
    </w:p>
    <w:p w:rsidR="008E6674" w:rsidRPr="00D90130" w:rsidRDefault="008E6674" w:rsidP="008E6674">
      <w:pPr>
        <w:ind w:firstLine="709"/>
        <w:jc w:val="both"/>
      </w:pPr>
      <w:r w:rsidRPr="00D90130">
        <w:t>- настройка сетевого протокола и проверка проходимости видеосигналов между оборудованием;</w:t>
      </w:r>
    </w:p>
    <w:p w:rsidR="008E6674" w:rsidRPr="00D90130" w:rsidRDefault="008E6674" w:rsidP="008E6674">
      <w:pPr>
        <w:ind w:firstLine="709"/>
        <w:jc w:val="both"/>
      </w:pPr>
      <w:r w:rsidRPr="00D90130">
        <w:t>- настройка рабочих параметров видеокамер (направленность, обзор, автоматические уровни и индивидуальные регулировки изображения, чувствительность и т.п.);</w:t>
      </w:r>
    </w:p>
    <w:p w:rsidR="008E6674" w:rsidRPr="00D90130" w:rsidRDefault="008E6674" w:rsidP="008E6674">
      <w:pPr>
        <w:ind w:firstLine="709"/>
        <w:jc w:val="both"/>
      </w:pPr>
      <w:r w:rsidRPr="00D90130">
        <w:t>- настройка параметров работы оборудования хранения и отображения видеоинформации в соответствии с потребностями Заказчика.</w:t>
      </w:r>
    </w:p>
    <w:p w:rsidR="008E6674" w:rsidRPr="00D90130" w:rsidRDefault="008E6674" w:rsidP="008E6674">
      <w:pPr>
        <w:ind w:firstLine="709"/>
        <w:jc w:val="both"/>
      </w:pPr>
      <w:r w:rsidRPr="00D90130">
        <w:t>Комплексная наладка системы предполагает:</w:t>
      </w:r>
    </w:p>
    <w:p w:rsidR="008E6674" w:rsidRPr="00D90130" w:rsidRDefault="008E6674" w:rsidP="008E6674">
      <w:pPr>
        <w:ind w:firstLine="709"/>
        <w:jc w:val="both"/>
      </w:pPr>
      <w:r w:rsidRPr="00D90130">
        <w:t>- настройку оборудования регистрации, хранения и отображения видеосигнала, а также программного обеспечения для создания единой системы видеонаблюдения по всем Объектам;</w:t>
      </w:r>
    </w:p>
    <w:p w:rsidR="008E6674" w:rsidRPr="00D90130" w:rsidRDefault="008E6674" w:rsidP="008E6674">
      <w:pPr>
        <w:ind w:firstLine="709"/>
        <w:jc w:val="both"/>
      </w:pPr>
      <w:r w:rsidRPr="00D90130">
        <w:t>- подключение и настройку удаленных рабочих мест для оперативного мониторинга.</w:t>
      </w:r>
    </w:p>
    <w:p w:rsidR="008E6674" w:rsidRPr="00D90130" w:rsidRDefault="003F00F2" w:rsidP="008E6674">
      <w:pPr>
        <w:ind w:firstLine="709"/>
        <w:jc w:val="both"/>
      </w:pPr>
      <w:r w:rsidRPr="00D90130">
        <w:t>8</w:t>
      </w:r>
      <w:r w:rsidR="008E6674" w:rsidRPr="00D90130">
        <w:t>.4. Поставщик обязан строго соблюдать срок выполнения сопутствующих работ, предусмотренных контрактом.</w:t>
      </w:r>
    </w:p>
    <w:p w:rsidR="008E6674" w:rsidRPr="00D90130" w:rsidRDefault="003F00F2" w:rsidP="008E6674">
      <w:pPr>
        <w:ind w:firstLine="709"/>
        <w:jc w:val="both"/>
      </w:pPr>
      <w:r w:rsidRPr="00D90130">
        <w:t>8</w:t>
      </w:r>
      <w:r w:rsidR="008E6674" w:rsidRPr="00D90130">
        <w:t>.5. Сопутствующие работы должны производиться в соответствии с графиком работы учреждения. Выполнение работ не должно препятствовать или создавать неудобства в работе учреждения или представлять угрозу для сотрудников. Работы проводятся в действующем учреждении. В случае необходимости/невозможности выполнения работ в рабочее время Заказчик в одностороннем порядке устанавливает время проведения работ на объекте.</w:t>
      </w:r>
    </w:p>
    <w:p w:rsidR="008E6674" w:rsidRPr="00D90130" w:rsidRDefault="008E6674" w:rsidP="008E6674">
      <w:pPr>
        <w:ind w:firstLine="709"/>
        <w:jc w:val="both"/>
      </w:pPr>
      <w:r w:rsidRPr="00D90130">
        <w:t>Заказчик уведомляет Поставщика в случае необходимости/невозможности выполнения работ на данном участке работ, при этом установленный Контрактом срок завершения работ не увеличивается.</w:t>
      </w:r>
    </w:p>
    <w:p w:rsidR="008E6674" w:rsidRPr="00D90130" w:rsidRDefault="003F00F2" w:rsidP="008E6674">
      <w:pPr>
        <w:ind w:firstLine="709"/>
        <w:jc w:val="both"/>
      </w:pPr>
      <w:r w:rsidRPr="00D90130">
        <w:t>8</w:t>
      </w:r>
      <w:r w:rsidR="008E6674" w:rsidRPr="00D90130">
        <w:t>.6. До начала производства работ Поставщик обязан предоставить Заказчику приказ о назначении представителя Поставщика, ответственного за проведение работ на объекте, а также обеспечить наличие у рабочих бригады и предъявление Заказчику и Руководителю учреждения объекта до начала производства работ следующих оригинальных документов:</w:t>
      </w:r>
    </w:p>
    <w:p w:rsidR="008E6674" w:rsidRPr="00D90130" w:rsidRDefault="008E6674" w:rsidP="008E6674">
      <w:pPr>
        <w:ind w:firstLine="709"/>
        <w:jc w:val="both"/>
      </w:pPr>
      <w:r w:rsidRPr="00D90130">
        <w:lastRenderedPageBreak/>
        <w:t xml:space="preserve">- письмо-направление от </w:t>
      </w:r>
      <w:r w:rsidR="00BC0A1F" w:rsidRPr="00D90130">
        <w:t>Поставщика</w:t>
      </w:r>
      <w:r w:rsidRPr="00D90130">
        <w:t xml:space="preserve"> со списком фамилий членов бригады (паспортных данных), где должно быть указано название фирмы, реквизиты, адрес, объем, сроки и место работ со ссылкой на Контракт, печать, подпись;</w:t>
      </w:r>
    </w:p>
    <w:p w:rsidR="008E6674" w:rsidRPr="00D90130" w:rsidRDefault="008E6674" w:rsidP="008E6674">
      <w:pPr>
        <w:ind w:firstLine="709"/>
        <w:jc w:val="both"/>
      </w:pPr>
      <w:r w:rsidRPr="00D90130">
        <w:t>- наряд (задание, распоряжение на Работы), наряд-допуск на работы повышенной опасности;</w:t>
      </w:r>
    </w:p>
    <w:p w:rsidR="008E6674" w:rsidRPr="00D90130" w:rsidRDefault="008E6674" w:rsidP="008E6674">
      <w:pPr>
        <w:ind w:firstLine="709"/>
        <w:jc w:val="both"/>
      </w:pPr>
      <w:r w:rsidRPr="00D90130">
        <w:t>- личные квалификационные документы, оформленные в установленном порядке, с печатью и записью о периодической переаттестации: группа по электробезопасности, допуск к работе в электроустановках, право проведения сварочных работ и др.</w:t>
      </w:r>
    </w:p>
    <w:p w:rsidR="008E6674" w:rsidRPr="00D90130" w:rsidRDefault="008E6674" w:rsidP="008E6674">
      <w:pPr>
        <w:ind w:firstLine="709"/>
        <w:jc w:val="both"/>
      </w:pPr>
      <w:r w:rsidRPr="00D90130">
        <w:t>- приказы на бланке организации о назначении ответственных за технику безопасности, пожарную безопасность, электробезопасность и охрану труда при производстве работ;</w:t>
      </w:r>
    </w:p>
    <w:p w:rsidR="008E6674" w:rsidRPr="00D90130" w:rsidRDefault="008E6674" w:rsidP="008E6674">
      <w:pPr>
        <w:ind w:firstLine="709"/>
        <w:jc w:val="both"/>
      </w:pPr>
      <w:r w:rsidRPr="00D90130">
        <w:t>- список работников организации, ознакомленных с требованиями техники безопасности и прошедших соответствующие инструктажи для проведения предстоящих видов работ (копия из журналов инструктажей);</w:t>
      </w:r>
    </w:p>
    <w:p w:rsidR="008E6674" w:rsidRPr="00D90130" w:rsidRDefault="008E6674" w:rsidP="008E6674">
      <w:pPr>
        <w:ind w:firstLine="709"/>
        <w:jc w:val="both"/>
      </w:pPr>
      <w:r w:rsidRPr="00D90130">
        <w:t>- список рабочих, которые будут задействованы на объекте с приложением копий паспортов, разрешений на работу (в соответствии с требованиями законодательства РФ);</w:t>
      </w:r>
    </w:p>
    <w:p w:rsidR="008E6674" w:rsidRPr="00D90130" w:rsidRDefault="008E6674" w:rsidP="008E6674">
      <w:pPr>
        <w:ind w:firstLine="709"/>
        <w:jc w:val="both"/>
      </w:pPr>
      <w:r w:rsidRPr="00D90130">
        <w:t>- акт входного контроля.</w:t>
      </w:r>
    </w:p>
    <w:p w:rsidR="008E6674" w:rsidRPr="005C12C2" w:rsidRDefault="008E6674" w:rsidP="008E6674">
      <w:pPr>
        <w:ind w:firstLine="709"/>
        <w:jc w:val="both"/>
      </w:pPr>
      <w:r w:rsidRPr="00D90130">
        <w:t xml:space="preserve">Поставщик обеспечивает получение согласия персонала, направленного на объекты Заказчика для </w:t>
      </w:r>
      <w:r w:rsidRPr="005C12C2">
        <w:t xml:space="preserve">выполнения работ, а также на обработку персональных данных в соответствии с Федеральным законом </w:t>
      </w:r>
      <w:hyperlink r:id="rId8" w:tooltip="&quot;О персональных данных (с изменениями на 2 июля 2021 года)&quot;&#10;Федеральный закон от 27.07.2006 N 152-ФЗ&#10;Статус: действующая редакция (действ. с 02.07.2021)" w:history="1">
        <w:r w:rsidRPr="005C12C2">
          <w:rPr>
            <w:rStyle w:val="ae"/>
            <w:color w:val="auto"/>
            <w:u w:val="none"/>
          </w:rPr>
          <w:t>от 27 июля 2006 года № 152-ФЗ</w:t>
        </w:r>
      </w:hyperlink>
      <w:r w:rsidRPr="005C12C2">
        <w:t xml:space="preserve"> «О персональных данных».</w:t>
      </w:r>
    </w:p>
    <w:p w:rsidR="008E6674" w:rsidRPr="005C12C2" w:rsidRDefault="008E6674" w:rsidP="008E6674">
      <w:pPr>
        <w:ind w:firstLine="709"/>
        <w:jc w:val="both"/>
      </w:pPr>
      <w:r w:rsidRPr="005C12C2">
        <w:t>Оригиналы документов, которые не могут быть оставлены у Заказчика (личные документы и т.п.), представляются Поставщиком на обозрение с одновременной передачей Заказчику заверенных копий таких документов для помещения их в папку контроля хода работ.</w:t>
      </w:r>
    </w:p>
    <w:p w:rsidR="008E6674" w:rsidRPr="005C12C2" w:rsidRDefault="003F00F2" w:rsidP="008E6674">
      <w:pPr>
        <w:ind w:firstLine="709"/>
        <w:jc w:val="both"/>
      </w:pPr>
      <w:r w:rsidRPr="005C12C2">
        <w:t>8</w:t>
      </w:r>
      <w:r w:rsidR="008E6674" w:rsidRPr="005C12C2">
        <w:t>.7. Работы должны выполняться квалифицированными сотрудниками, знающими действующую нормативную и техническую документацию на соответствующие виды работ и прошедшими предварительный медицинский осмотр и инструктаж по технике безопасности.</w:t>
      </w:r>
    </w:p>
    <w:p w:rsidR="008E6674" w:rsidRPr="005C12C2" w:rsidRDefault="003F00F2" w:rsidP="008E6674">
      <w:pPr>
        <w:ind w:firstLine="709"/>
        <w:jc w:val="both"/>
      </w:pPr>
      <w:r w:rsidRPr="005C12C2">
        <w:t>8</w:t>
      </w:r>
      <w:r w:rsidR="008E6674" w:rsidRPr="005C12C2">
        <w:t>.8. Поставщик обязан приказом назначить ответственных лиц:</w:t>
      </w:r>
    </w:p>
    <w:p w:rsidR="008E6674" w:rsidRPr="005C12C2" w:rsidRDefault="008E6674" w:rsidP="008E6674">
      <w:pPr>
        <w:ind w:firstLine="709"/>
        <w:jc w:val="both"/>
      </w:pPr>
      <w:r w:rsidRPr="005C12C2">
        <w:t>– за сохранность материальных ценностей на объекте;</w:t>
      </w:r>
    </w:p>
    <w:p w:rsidR="008E6674" w:rsidRPr="005C12C2" w:rsidRDefault="008E6674" w:rsidP="008E6674">
      <w:pPr>
        <w:ind w:firstLine="709"/>
        <w:jc w:val="both"/>
      </w:pPr>
      <w:r w:rsidRPr="005C12C2">
        <w:t>– за производство работ (ведется ежедневный журнал на протяжении всего производства работ);</w:t>
      </w:r>
    </w:p>
    <w:p w:rsidR="008E6674" w:rsidRPr="005C12C2" w:rsidRDefault="008E6674" w:rsidP="008E6674">
      <w:pPr>
        <w:ind w:firstLine="709"/>
        <w:jc w:val="both"/>
      </w:pPr>
      <w:r w:rsidRPr="005C12C2">
        <w:t>– за технику безопасности (ведется журнал и инструктаж на протяжении всего производства работ);</w:t>
      </w:r>
    </w:p>
    <w:p w:rsidR="008E6674" w:rsidRPr="005C12C2" w:rsidRDefault="008E6674" w:rsidP="008E6674">
      <w:pPr>
        <w:ind w:firstLine="709"/>
        <w:jc w:val="both"/>
      </w:pPr>
      <w:r w:rsidRPr="005C12C2">
        <w:t>–  за электробезопасность;</w:t>
      </w:r>
    </w:p>
    <w:p w:rsidR="008E6674" w:rsidRPr="005C12C2" w:rsidRDefault="008E6674" w:rsidP="008E6674">
      <w:pPr>
        <w:ind w:firstLine="709"/>
        <w:jc w:val="both"/>
      </w:pPr>
      <w:r w:rsidRPr="005C12C2">
        <w:t>–  за пожарную безопасность.</w:t>
      </w:r>
    </w:p>
    <w:p w:rsidR="008E6674" w:rsidRPr="005C12C2" w:rsidRDefault="008E6674" w:rsidP="008E6674">
      <w:pPr>
        <w:ind w:firstLine="709"/>
        <w:jc w:val="both"/>
      </w:pPr>
      <w:r w:rsidRPr="005C12C2">
        <w:t>На время производства работ Поставщик несет полную ответственность за безопасность объекта в целом.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В соответствии с п. 4.6 </w:t>
      </w:r>
      <w:hyperlink r:id="rId9" w:tooltip="&quot;О принятии строительных норм и правил Российской Федерации &quot;Безопасность труда в строительстве. Часть ...&quot;&#10;Постановление Госстроя России от 23.07.2001 N 80&#10;Строительные нормы и правила Российской Федерации от ...&#10;Статус: действует с 01.09.2001" w:history="1">
        <w:r w:rsidRPr="005C12C2">
          <w:rPr>
            <w:rStyle w:val="ae"/>
            <w:color w:val="auto"/>
            <w:u w:val="none"/>
          </w:rPr>
          <w:t>СНиП 12-03-2001</w:t>
        </w:r>
      </w:hyperlink>
      <w:r w:rsidRPr="005C12C2">
        <w:t xml:space="preserve"> (Часть 1. Общие требования”, утв. постановлением Госстроя России </w:t>
      </w:r>
      <w:hyperlink r:id="rId10" w:tooltip="&quot;О принятии строительных норм и правил Российской Федерации &quot;Безопасность труда в строительстве. Часть ...&quot;&#10;Постановление Госстроя России от 23.07.2001 N 80&#10;Строительные нормы и правила Российской Федерации от ...&#10;Статус: действует с 01.09.2001" w:history="1">
        <w:r w:rsidRPr="005C12C2">
          <w:rPr>
            <w:rStyle w:val="ae"/>
            <w:color w:val="auto"/>
            <w:u w:val="none"/>
          </w:rPr>
          <w:t>от 23 июля 2001 г. № 80</w:t>
        </w:r>
      </w:hyperlink>
      <w:r w:rsidRPr="005C12C2">
        <w:t xml:space="preserve">) перед началом выполнения строительно-монтажных работ на объектах Заказчика стороны обязаны оформить акт-допуск по форме Приложения В, в котором должны быть отражены мероприятия по обеспечению безопасности работ, предусмотренные п. 3.5 </w:t>
      </w:r>
      <w:hyperlink r:id="rId11" w:tooltip="&quot;О принятии строительных норм и правил Российской Федерации &quot;Безопасность труда в строительстве. Часть 2 ...&quot;&#10;Постановление Госстроя России от 17.09.2002 N 123&#10;Строительные нормы и правила Российской Федерации от ...&#10;Статус: действует с 01.01.2003" w:history="1">
        <w:r w:rsidRPr="005C12C2">
          <w:rPr>
            <w:rStyle w:val="ae"/>
            <w:color w:val="auto"/>
            <w:u w:val="none"/>
          </w:rPr>
          <w:t>СНиП 12-04-2002</w:t>
        </w:r>
      </w:hyperlink>
      <w:r w:rsidRPr="005C12C2">
        <w:t xml:space="preserve"> «Безопасность труда в строительстве». Мероприятия по допуску работников Поставщика на объект должны быть отражены в акте-допуске.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В соответствии с </w:t>
      </w:r>
      <w:hyperlink r:id="rId12" w:tooltip="&quot;О принятии строительных норм и правил Российской Федерации &quot;Безопасность труда в строительстве. Часть ...&quot;&#10;Постановление Госстроя России от 23.07.2001 N 80&#10;Строительные нормы и правила Российской Федерации от ...&#10;Статус: действует с 01.09.2001" w:history="1">
        <w:r w:rsidRPr="005C12C2">
          <w:rPr>
            <w:rStyle w:val="ae"/>
            <w:color w:val="auto"/>
            <w:u w:val="none"/>
          </w:rPr>
          <w:t>СНиП 12-03-2001</w:t>
        </w:r>
      </w:hyperlink>
      <w:r w:rsidRPr="005C12C2">
        <w:t xml:space="preserve"> (Часть 2. «Строительное производство», утв. постановлением Госстроя России </w:t>
      </w:r>
      <w:hyperlink r:id="rId13" w:tooltip="&quot;О принятии строительных норм и правил Российской Федерации &quot;Безопасность труда в строительстве. Часть 2 ...&quot;&#10;Постановление Госстроя России от 17.09.2002 N 123&#10;Строительные нормы и правила Российской Федерации от ...&#10;Статус: действует с 01.01.2003" w:history="1">
        <w:r w:rsidRPr="005C12C2">
          <w:rPr>
            <w:rStyle w:val="ae"/>
            <w:color w:val="auto"/>
            <w:u w:val="none"/>
          </w:rPr>
          <w:t>от 17 сентября 2002 г. № 123</w:t>
        </w:r>
      </w:hyperlink>
      <w:r w:rsidRPr="005C12C2">
        <w:t>). Мероприятия по допуску работников на объект включают: установление границ территорий/помещений, выделяемых Поставщику для производства работ; определение порядка допуска работников подрядной организации на территорию организации; проведение необходимых подготовительных работ на объекте; определение зоны совмещенных работ и порядка выполнения там работ. При допуске работников Поставщика на объект в акте-допуске отражаются вышеуказанные мероприятия по охране труда».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Заказчик имеет право проводить проверку знаний и аттестацию персонала </w:t>
      </w:r>
      <w:r w:rsidR="00BC0A1F" w:rsidRPr="005C12C2">
        <w:t>Поставщика</w:t>
      </w:r>
      <w:r w:rsidRPr="005C12C2">
        <w:t>.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Заказчик согласно п. 4.10.5.2 </w:t>
      </w:r>
      <w:hyperlink r:id="rId14" w:tooltip="&quot;ГОСТ 12.0.230-2007 Система стандартов безопасности труда (ССБТ). Системы управления охраной труда. Общие ...&quot;&#10;(утв. приказом Росстандарта от 10.07.2007 N 169-ст)&#10;Применяется с 01.07.2009 взамен ГОСТ Р 12.0.006-2002&#10;Статус: действующая редакция" w:history="1">
        <w:r w:rsidRPr="005C12C2">
          <w:rPr>
            <w:rStyle w:val="ae"/>
            <w:color w:val="auto"/>
            <w:u w:val="none"/>
          </w:rPr>
          <w:t>ГОСТ 12.0.230-2007</w:t>
        </w:r>
      </w:hyperlink>
      <w:r w:rsidRPr="005C12C2">
        <w:t xml:space="preserve"> «ССБТ. Системы управления охраной труда. Общие требования» обеспечивает выполнение Поставщиком ряда мероприятий по охране труда. Эти мероприятия, наряду с прочими, включают: ознакомление с опасностями рабочих </w:t>
      </w:r>
      <w:r w:rsidRPr="005C12C2">
        <w:lastRenderedPageBreak/>
        <w:t>мест Поставщиков и/или их работников, а также их инструктаж на рабочих местах перед началом работы с целью обеспечения безопасности и охраны здоровья работников Поставщика в процессе выполнения работ на объекте заказчика (п.п. d); методичное отслеживание выполнения требований охраны труда в деятельности Поставщика на объекте заказчика и обеспечение выполнение Поставщиком требуемых процедур и мероприятий по охране труда на объекте заказчика (п.п. e, f). Т. е. Заказчик проводит вводный инструктаж работников Поставщика и проверяет наличие у работников Поставщика удостоверений о прохождении обучения по охране труда, требуемых удостоверений об аттестации в области промышленной безопасности и пр».</w:t>
      </w:r>
    </w:p>
    <w:p w:rsidR="008E6674" w:rsidRPr="005C12C2" w:rsidRDefault="003F00F2" w:rsidP="008E6674">
      <w:pPr>
        <w:ind w:firstLine="709"/>
        <w:jc w:val="both"/>
      </w:pPr>
      <w:r w:rsidRPr="005C12C2">
        <w:t>8</w:t>
      </w:r>
      <w:r w:rsidR="008E6674" w:rsidRPr="005C12C2">
        <w:t>.10. Поставщик должен гарантировать:</w:t>
      </w:r>
    </w:p>
    <w:p w:rsidR="008E6674" w:rsidRPr="005C12C2" w:rsidRDefault="008E6674" w:rsidP="008E6674">
      <w:pPr>
        <w:ind w:firstLine="709"/>
        <w:jc w:val="both"/>
      </w:pPr>
      <w:r w:rsidRPr="005C12C2">
        <w:t>–  возможность нормальной, безаварийной эксплуатации объекта на протяжении нормативного срока;</w:t>
      </w:r>
    </w:p>
    <w:p w:rsidR="008E6674" w:rsidRPr="005C12C2" w:rsidRDefault="008E6674" w:rsidP="008E6674">
      <w:pPr>
        <w:ind w:firstLine="709"/>
        <w:jc w:val="both"/>
      </w:pPr>
      <w:r w:rsidRPr="005C12C2">
        <w:t>–  высокое качество всех работ, смонтированного оборудования, систем, установок, механизмов, инженерных конструкций;</w:t>
      </w:r>
    </w:p>
    <w:p w:rsidR="008E6674" w:rsidRPr="005C12C2" w:rsidRDefault="008E6674" w:rsidP="008E6674">
      <w:pPr>
        <w:ind w:firstLine="709"/>
        <w:jc w:val="both"/>
      </w:pPr>
      <w:r w:rsidRPr="005C12C2">
        <w:rPr>
          <w:rFonts w:eastAsia="Arial"/>
        </w:rPr>
        <w:t>–</w:t>
      </w:r>
      <w:r w:rsidRPr="005C12C2">
        <w:t xml:space="preserve">  своевременное устранение за свой счет недостатков, дефектов и отказов, выявленных в период гарантийного срока эксплуатации.</w:t>
      </w:r>
    </w:p>
    <w:p w:rsidR="00D16A93" w:rsidRPr="005C12C2" w:rsidRDefault="00D16A93" w:rsidP="00D16A93">
      <w:pPr>
        <w:ind w:firstLine="851"/>
        <w:jc w:val="both"/>
      </w:pPr>
      <w:r w:rsidRPr="005C12C2">
        <w:t>Поставщик не позднее 3 (трех) рабочих дней с даты заключения Контракта предоставляет график выполнения работ для согласования с Заказчиком.</w:t>
      </w:r>
    </w:p>
    <w:p w:rsidR="00D16A93" w:rsidRPr="005C12C2" w:rsidRDefault="00D16A93" w:rsidP="00D16A93">
      <w:pPr>
        <w:ind w:firstLine="851"/>
        <w:jc w:val="both"/>
      </w:pPr>
      <w:r w:rsidRPr="005C12C2">
        <w:t>Поставщик обеспечивает уборку помещений, вывоз и утилизацию мусора, образовавшегося в процессе установки систем за свой счет. Вынос мусора во время установки оборудования и материалов и по его окончании, перемещение оборудования и материалов необходимо осуществлять с соблюдением условий для безопасного и бесперебойного прохода сотрудников Заказчика.</w:t>
      </w:r>
    </w:p>
    <w:p w:rsidR="00D16A93" w:rsidRPr="005C12C2" w:rsidRDefault="00D16A93" w:rsidP="00D16A93">
      <w:pPr>
        <w:ind w:firstLine="851"/>
        <w:jc w:val="both"/>
      </w:pPr>
      <w:r w:rsidRPr="005C12C2">
        <w:t>В случае повреждения стен, интерьера, фасада при проведении работ по установке систем Поставщик обязан восстановить их за свой счет в течение 7 (семи) рабочих дней</w:t>
      </w:r>
      <w:r w:rsidR="00471CC1" w:rsidRPr="005C12C2">
        <w:t xml:space="preserve"> </w:t>
      </w:r>
      <w:r w:rsidRPr="005C12C2">
        <w:t>с момента заявления о них Заказчиком.</w:t>
      </w:r>
    </w:p>
    <w:p w:rsidR="008E6674" w:rsidRPr="005C12C2" w:rsidRDefault="003F00F2" w:rsidP="008E6674">
      <w:pPr>
        <w:ind w:firstLine="709"/>
        <w:jc w:val="both"/>
      </w:pPr>
      <w:r w:rsidRPr="005C12C2">
        <w:t>8</w:t>
      </w:r>
      <w:r w:rsidR="008E6674" w:rsidRPr="005C12C2">
        <w:t>.11. Проведенные работы должны обеспечить минимальный нормативный срок использования объекта в условиях нормальной эксплуатации не менее 3 (трех) лет.</w:t>
      </w:r>
    </w:p>
    <w:p w:rsidR="008E6674" w:rsidRPr="005C12C2" w:rsidRDefault="003F00F2" w:rsidP="008E6674">
      <w:pPr>
        <w:ind w:firstLine="709"/>
        <w:jc w:val="both"/>
      </w:pPr>
      <w:r w:rsidRPr="005C12C2">
        <w:t>8</w:t>
      </w:r>
      <w:r w:rsidR="008E6674" w:rsidRPr="005C12C2">
        <w:t>.12. Приемо-сдаточные испытания.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После завершения монтажных и пусконаладочных работ проводятся приемосдаточные испытания, в ходе которых комиссия Заказчика подтверждает или не подтверждает работоспособность системы в рамках, оговоренных в настоящем </w:t>
      </w:r>
      <w:r w:rsidR="00BC0A1F" w:rsidRPr="005C12C2">
        <w:t>Описании объекта закупки</w:t>
      </w:r>
      <w:r w:rsidRPr="005C12C2">
        <w:t xml:space="preserve"> функциональных особенностей. В случае невыполнения указанных ниже условий параметры системы должны быть приведены в соответствии с данными пунктами </w:t>
      </w:r>
      <w:r w:rsidR="00BC0A1F" w:rsidRPr="005C12C2">
        <w:t>Описания объекта закупки</w:t>
      </w:r>
      <w:r w:rsidRPr="005C12C2">
        <w:t xml:space="preserve">: </w:t>
      </w:r>
    </w:p>
    <w:p w:rsidR="008E6674" w:rsidRPr="005C12C2" w:rsidRDefault="008E6674" w:rsidP="008E6674">
      <w:pPr>
        <w:ind w:firstLine="709"/>
        <w:jc w:val="both"/>
      </w:pPr>
      <w:r w:rsidRPr="005C12C2">
        <w:t>– Просмотр текущего изображения камер, состояние качества записи и воспроизведения, на рабочем месте.</w:t>
      </w:r>
    </w:p>
    <w:p w:rsidR="008E6674" w:rsidRPr="005C12C2" w:rsidRDefault="008E6674" w:rsidP="008E6674">
      <w:pPr>
        <w:ind w:firstLine="709"/>
        <w:jc w:val="both"/>
      </w:pPr>
      <w:r w:rsidRPr="005C12C2">
        <w:t>–  Проверка глубины видеоархива. Проверка глубины видеоархива проводится путем контрольной записи видеосигнала со всех камер в течение 1 часа в дневное (рабочее) время суток.</w:t>
      </w:r>
    </w:p>
    <w:p w:rsidR="008E6674" w:rsidRPr="005C12C2" w:rsidRDefault="008E6674" w:rsidP="008E6674">
      <w:pPr>
        <w:ind w:firstLine="709"/>
        <w:jc w:val="both"/>
      </w:pPr>
      <w:r w:rsidRPr="005C12C2">
        <w:t>–  Удаленно на рабочем месте Заказчика должен воспроизводиться фрагмент записи из произвольного выбранного временного интервала в пределах того периода, когда регистратор находился в режиме записи.</w:t>
      </w:r>
    </w:p>
    <w:p w:rsidR="008E6674" w:rsidRPr="005C12C2" w:rsidRDefault="008E6674" w:rsidP="008E6674">
      <w:pPr>
        <w:ind w:firstLine="709"/>
        <w:jc w:val="both"/>
      </w:pPr>
      <w:r w:rsidRPr="005C12C2">
        <w:t>– Сохранение записи. Выбранный фрагмент записи должен по команде Заказчика сохраняться в памяти жесткого диска ПК Заказчика. Сохраненный видеофрагмент должен воспроизводиться средствами предоставленного ПО.</w:t>
      </w:r>
    </w:p>
    <w:p w:rsidR="008E6674" w:rsidRPr="005C12C2" w:rsidRDefault="008E6674" w:rsidP="008E6674">
      <w:pPr>
        <w:ind w:firstLine="709"/>
        <w:jc w:val="both"/>
      </w:pPr>
      <w:r w:rsidRPr="005C12C2">
        <w:t>–  Работа после сбоя питания. После принудительного отключения основного (сетевого) электропитания и включения видеосервер и камеры должны функционировать, настройки остаться неизменными.</w:t>
      </w:r>
    </w:p>
    <w:p w:rsidR="008E6674" w:rsidRPr="005C12C2" w:rsidRDefault="003F00F2" w:rsidP="008E6674">
      <w:pPr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5C12C2">
        <w:rPr>
          <w:rFonts w:ascii="Times New Roman CYR" w:hAnsi="Times New Roman CYR" w:cs="Times New Roman CYR"/>
          <w:b/>
          <w:bCs/>
        </w:rPr>
        <w:t>9</w:t>
      </w:r>
      <w:r w:rsidR="008E6674" w:rsidRPr="005C12C2">
        <w:rPr>
          <w:rFonts w:ascii="Times New Roman CYR" w:hAnsi="Times New Roman CYR" w:cs="Times New Roman CYR"/>
          <w:b/>
          <w:bCs/>
        </w:rPr>
        <w:t xml:space="preserve">. Требования </w:t>
      </w:r>
      <w:r w:rsidR="008E6674" w:rsidRPr="005C12C2">
        <w:rPr>
          <w:rFonts w:eastAsia="Calibri"/>
          <w:b/>
          <w:bCs/>
        </w:rPr>
        <w:t>к гарантийным обязательствам</w:t>
      </w:r>
      <w:r w:rsidR="008E6674" w:rsidRPr="005C12C2">
        <w:rPr>
          <w:rFonts w:ascii="Times New Roman CYR" w:hAnsi="Times New Roman CYR" w:cs="Times New Roman CYR"/>
          <w:b/>
          <w:bCs/>
        </w:rPr>
        <w:t xml:space="preserve">: 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 </w:t>
      </w:r>
      <w:r w:rsidR="003F00F2" w:rsidRPr="005C12C2">
        <w:t>9</w:t>
      </w:r>
      <w:r w:rsidRPr="005C12C2">
        <w:t xml:space="preserve">.1 Гарантийный срок на поставляемый товар – не менее </w:t>
      </w:r>
      <w:r w:rsidR="00BC0A1F" w:rsidRPr="005C12C2">
        <w:t>24</w:t>
      </w:r>
      <w:r w:rsidRPr="005C12C2">
        <w:t xml:space="preserve"> (</w:t>
      </w:r>
      <w:r w:rsidR="00BC0A1F" w:rsidRPr="005C12C2">
        <w:t>двадцать четыре) месяца</w:t>
      </w:r>
      <w:r w:rsidRPr="005C12C2">
        <w:t xml:space="preserve"> с даты подписания акта приемки-передачи товара. Предоставляемые гарантии качества товара должны распространяться и на все комплектующие изделия.</w:t>
      </w:r>
    </w:p>
    <w:p w:rsidR="008E6674" w:rsidRPr="005C12C2" w:rsidRDefault="003F00F2" w:rsidP="008E6674">
      <w:pPr>
        <w:shd w:val="clear" w:color="auto" w:fill="FFFFFF"/>
        <w:ind w:firstLine="709"/>
        <w:jc w:val="both"/>
      </w:pPr>
      <w:r w:rsidRPr="005C12C2">
        <w:t>9</w:t>
      </w:r>
      <w:r w:rsidR="008E6674" w:rsidRPr="005C12C2">
        <w:t>.2 Срок действия гарантийных обязательств Поставщика на поставленные товары должен быть не меньше гарантийного срока, установленного фирмой изготовителем.</w:t>
      </w:r>
    </w:p>
    <w:p w:rsidR="008E6674" w:rsidRPr="005C12C2" w:rsidRDefault="003F00F2" w:rsidP="008E6674">
      <w:pPr>
        <w:ind w:firstLine="709"/>
        <w:jc w:val="both"/>
      </w:pPr>
      <w:r w:rsidRPr="005C12C2">
        <w:lastRenderedPageBreak/>
        <w:t>9</w:t>
      </w:r>
      <w:r w:rsidR="008E6674" w:rsidRPr="005C12C2">
        <w:t xml:space="preserve">.3 Поставщик в течение 3 (трех) </w:t>
      </w:r>
      <w:r w:rsidR="00723B3B" w:rsidRPr="005C12C2">
        <w:t>рабочих</w:t>
      </w:r>
      <w:r w:rsidR="008E6674" w:rsidRPr="005C12C2">
        <w:t xml:space="preserve"> дней после получения от Заказчика уведомления о наступлении гарантийного случая должен отправить к Заказчику специалиста для осмотра (диагностики, экспертизы) товара. Выезд специалиста должен осуществляться за счет средств Поставщика.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>.4 По результатам осмотра (диагностики, экспертизы) Поставщиком должен быть составлен акт технического осмотра в 2 (двух) экземплярах, один из которых передается Заказчику, а второй остается у Поставщика.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 xml:space="preserve">.5 По результатам осмотра (диагностики, экспертизы), при условии наступления гарантийного случая, Поставщик должен осуществить бесплатную замену товара в течение </w:t>
      </w:r>
      <w:r w:rsidR="00723B3B" w:rsidRPr="005C12C2">
        <w:t>3</w:t>
      </w:r>
      <w:r w:rsidR="008E6674" w:rsidRPr="005C12C2">
        <w:t xml:space="preserve"> (</w:t>
      </w:r>
      <w:r w:rsidR="00723B3B" w:rsidRPr="005C12C2">
        <w:t>трех</w:t>
      </w:r>
      <w:r w:rsidR="008E6674" w:rsidRPr="005C12C2">
        <w:t>) рабочих дней с даты наступления такого случая, а также произвести монтаж, при необходимости, в течение 5 (</w:t>
      </w:r>
      <w:r w:rsidR="00723B3B" w:rsidRPr="005C12C2">
        <w:t xml:space="preserve">пяти) </w:t>
      </w:r>
      <w:r w:rsidR="008E6674" w:rsidRPr="005C12C2">
        <w:t>рабочих дней.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>.6 Качество выполненных сопутствующих работ подтверждается проведением осмотра и опробования результата работ. Для этого Поставщик в присутствии уполномоченного представителя Заказчика производит проверку работоспособности систем, сооружений, оборудования, установок, устройств, приборов, а также безопасности их функционирования и качества выполненных работ.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>.7. При возникновении аварийной ситуации, возникшей по вине Поставщика, устранение аварийной ситуации и восстановительные, ремонтные работы осуществляются силами и за счет средств Поставщика/или силами и за счет привлеченных субподрядчиков.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>.8. Поставщик обязан безвозмездно исправить по требованию Заказчика все выявленные недостатки, если в процессе выполнения работ Поставщик допустил отступления от условий контракта, ухудшившие качество работы, в согласованные сроки.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 xml:space="preserve">.9 Количество поставляемого товара и адреса Объектов: Приложение №1 к </w:t>
      </w:r>
      <w:r w:rsidR="00BC0A1F" w:rsidRPr="005C12C2">
        <w:t>Описанию объекта закупки</w:t>
      </w:r>
      <w:r w:rsidR="008E6674" w:rsidRPr="005C12C2">
        <w:t>, в соответствии с утвержденным проектом.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 xml:space="preserve">.10. </w:t>
      </w:r>
      <w:r w:rsidR="00471CC1" w:rsidRPr="005C12C2">
        <w:t xml:space="preserve">Должно быть обеспечено соответствие результатов сопутствующих работ требованиям безопасности жизни и здоровья людей, а также иным требованиям сертификации безопасности, установленным действующим законодательством Российской Федерации, включая Федеральный закон </w:t>
      </w:r>
      <w:hyperlink r:id="rId15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<w:r w:rsidR="00471CC1" w:rsidRPr="005C12C2">
          <w:rPr>
            <w:rStyle w:val="ae"/>
            <w:color w:val="auto"/>
            <w:u w:val="none"/>
          </w:rPr>
          <w:t>№ 52-ФЗ от 30.03.1999г.</w:t>
        </w:r>
      </w:hyperlink>
      <w:r w:rsidR="00471CC1" w:rsidRPr="005C12C2">
        <w:t xml:space="preserve"> «О санитарно-эпидемиологическом благополучии населения»</w:t>
      </w:r>
      <w:r w:rsidR="008E6674" w:rsidRPr="005C12C2">
        <w:t>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>.11. Поставщик обязан соблюдать требования к безопасности выполняемых сопутствующих работ в соответствии с действующими законодательными и нормативными документами на территории РФ.</w:t>
      </w:r>
    </w:p>
    <w:p w:rsidR="008E6674" w:rsidRPr="005C12C2" w:rsidRDefault="003F00F2" w:rsidP="008E6674">
      <w:pPr>
        <w:ind w:firstLine="709"/>
        <w:jc w:val="both"/>
      </w:pPr>
      <w:r w:rsidRPr="005C12C2">
        <w:t>9</w:t>
      </w:r>
      <w:r w:rsidR="008E6674" w:rsidRPr="005C12C2">
        <w:t>.12. Риск случайной гибели или случайного повреждения Объекта в ходе выполнения работ по Контракту, до приемки результатов выполненных работ Заказчиком несет Поставщик.</w:t>
      </w:r>
    </w:p>
    <w:p w:rsidR="008E6674" w:rsidRPr="005C12C2" w:rsidRDefault="008E6674" w:rsidP="008E6674">
      <w:pPr>
        <w:ind w:firstLine="709"/>
        <w:jc w:val="both"/>
        <w:rPr>
          <w:b/>
        </w:rPr>
      </w:pPr>
      <w:r w:rsidRPr="005C12C2">
        <w:t xml:space="preserve"> </w:t>
      </w:r>
      <w:r w:rsidRPr="005C12C2">
        <w:rPr>
          <w:b/>
        </w:rPr>
        <w:t>Требования к безопасности товара</w:t>
      </w:r>
    </w:p>
    <w:p w:rsidR="008E6674" w:rsidRPr="005C12C2" w:rsidRDefault="008E6674" w:rsidP="008E6674">
      <w:pPr>
        <w:ind w:firstLine="709"/>
        <w:jc w:val="both"/>
      </w:pPr>
      <w:r w:rsidRPr="005C12C2">
        <w:t>Весь предлагаемый к поставке товар, в том числе ввезенный на территорию Российской Федерации, должен соответствовать всем установленным законодательством Российской Федерации правилам и нормативно-правовым актам.</w:t>
      </w:r>
    </w:p>
    <w:p w:rsidR="008E6674" w:rsidRPr="005C12C2" w:rsidRDefault="008E6674" w:rsidP="008E6674">
      <w:pPr>
        <w:ind w:firstLine="709"/>
        <w:jc w:val="both"/>
      </w:pPr>
      <w:r w:rsidRPr="005C12C2">
        <w:t>Товар должен отвечать требованиям качества, безопасности жизни и здоровья, охраны окружающей среды (санитарным нормам и правилам, государственным стандартам), а также требованиям сертификации, безопасности, лицензирования, если такие требования предъявляются к соответствующим товарам законодательством Российской Федерации.</w:t>
      </w:r>
    </w:p>
    <w:p w:rsidR="008E6674" w:rsidRPr="005C12C2" w:rsidRDefault="008E6674" w:rsidP="008E6674">
      <w:pPr>
        <w:ind w:firstLine="709"/>
        <w:jc w:val="both"/>
      </w:pPr>
      <w:r w:rsidRPr="005C12C2">
        <w:t>Товар должен поставляться в упаковке (таре), обеспечивающей защиту товара от его повреждения или порчи во время транспортировки и хранения. Упаковка (тара) товара должна отвечать требованиям безопасности жизни и здоровья и охраны окружающей среды (санитарным нормам и правилам, государственным стандартам),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Если производителем (производителями) товара предусмотрена специальная упаковка (тара), отличная от указанной Контрактом, то товар должен поставляться в упаковке (таре) производителя, если она обеспечивает защиту товара от повреждения или порчи во время транспортировки и хранения. </w:t>
      </w:r>
    </w:p>
    <w:p w:rsidR="008E6674" w:rsidRPr="005C12C2" w:rsidRDefault="008E6674" w:rsidP="008E6674">
      <w:pPr>
        <w:ind w:firstLine="709"/>
        <w:jc w:val="both"/>
      </w:pPr>
      <w:r w:rsidRPr="005C12C2">
        <w:lastRenderedPageBreak/>
        <w:t>При поставке товара Поставщик вместе с данным товаром предоставляет гарантии производителя и поставщика на товар в соответствии с государственными нормативными документами на данный вид товара и документацией изготовителя.</w:t>
      </w:r>
    </w:p>
    <w:p w:rsidR="008E6674" w:rsidRPr="005C12C2" w:rsidRDefault="008E6674" w:rsidP="008E6674">
      <w:pPr>
        <w:ind w:firstLine="709"/>
        <w:jc w:val="both"/>
      </w:pPr>
      <w:r w:rsidRPr="005C12C2">
        <w:t>Поставщик несет ответственность за ущерб, нанесённый его действиями либо бездействием, включая некачественное и недобросовестное выполнение монтажных р</w:t>
      </w:r>
      <w:r w:rsidR="00BC0A1F" w:rsidRPr="005C12C2">
        <w:t xml:space="preserve">абот, вред жизни и здоровью </w:t>
      </w:r>
      <w:r w:rsidRPr="005C12C2">
        <w:t>сотрудников Заказчика, третьих лиц, а также за вред, причиненный имуществу данных лиц, имуществу Заказчика в полном объеме.</w:t>
      </w:r>
    </w:p>
    <w:p w:rsidR="008E6674" w:rsidRPr="005C12C2" w:rsidRDefault="008E6674" w:rsidP="008E6674">
      <w:pPr>
        <w:ind w:firstLine="709"/>
        <w:jc w:val="both"/>
      </w:pPr>
      <w:r w:rsidRPr="005C12C2">
        <w:rPr>
          <w:b/>
        </w:rPr>
        <w:t xml:space="preserve"> Требования к используемым материалам и оборудованию</w:t>
      </w:r>
    </w:p>
    <w:p w:rsidR="008E6674" w:rsidRPr="005C12C2" w:rsidRDefault="008E6674" w:rsidP="008E6674">
      <w:pPr>
        <w:ind w:firstLine="709"/>
        <w:jc w:val="both"/>
      </w:pPr>
      <w:r w:rsidRPr="005C12C2">
        <w:t>При производстве работ по установке видеонаблюдения необходимо применять современные материалы и другое оборудование, позволяющее повысить эксплуатационные свойства объекта в целом.</w:t>
      </w:r>
    </w:p>
    <w:p w:rsidR="008E6674" w:rsidRPr="005C12C2" w:rsidRDefault="003F00F2" w:rsidP="008E6674">
      <w:pPr>
        <w:ind w:firstLine="709"/>
        <w:jc w:val="both"/>
        <w:rPr>
          <w:b/>
        </w:rPr>
      </w:pPr>
      <w:r w:rsidRPr="005C12C2">
        <w:rPr>
          <w:b/>
        </w:rPr>
        <w:t>10</w:t>
      </w:r>
      <w:r w:rsidR="008E6674" w:rsidRPr="005C12C2">
        <w:rPr>
          <w:b/>
        </w:rPr>
        <w:t>. Перечень нормативных правовых и нормативных технических актов</w:t>
      </w:r>
    </w:p>
    <w:p w:rsidR="008E6674" w:rsidRPr="005C12C2" w:rsidRDefault="008E6674" w:rsidP="008E6674">
      <w:pPr>
        <w:ind w:firstLine="709"/>
        <w:jc w:val="both"/>
      </w:pPr>
      <w:r w:rsidRPr="005C12C2">
        <w:t>Все выполняемые работы и оборудование должны соответствовать требованиям нормативно-технических документов:</w:t>
      </w:r>
    </w:p>
    <w:p w:rsidR="008E6674" w:rsidRPr="005C12C2" w:rsidRDefault="008E6674" w:rsidP="008E6674">
      <w:pPr>
        <w:ind w:firstLine="709"/>
        <w:jc w:val="both"/>
      </w:pPr>
      <w:r w:rsidRPr="005C12C2">
        <w:t>1. Федеральный закон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</w:r>
    </w:p>
    <w:p w:rsidR="008E6674" w:rsidRPr="005C12C2" w:rsidRDefault="008E6674" w:rsidP="008E6674">
      <w:pPr>
        <w:ind w:firstLine="709"/>
        <w:jc w:val="both"/>
      </w:pPr>
      <w:r w:rsidRPr="005C12C2">
        <w:t>2.  Федеральный закон №123-ФЗ «Технический регламент о требованиях пожарной безопасности»</w:t>
      </w:r>
      <w:r w:rsidR="0039641C" w:rsidRPr="005C12C2">
        <w:t>.</w:t>
      </w:r>
    </w:p>
    <w:p w:rsidR="0039641C" w:rsidRPr="005C12C2" w:rsidRDefault="0039641C" w:rsidP="008E6674">
      <w:pPr>
        <w:ind w:firstLine="709"/>
        <w:jc w:val="both"/>
      </w:pPr>
      <w:r w:rsidRPr="005C12C2">
        <w:t xml:space="preserve">3. Федеральный закон </w:t>
      </w:r>
      <w:hyperlink r:id="rId16" w:tooltip="&quot;О противодействии терроризму (с изменениями на 26 мая 2021 года)&quot;&#10;Федеральный закон от 06.03.2006 N 35-ФЗ&#10;Статус: действующая редакция (действ. с 06.06.2021)" w:history="1">
        <w:r w:rsidRPr="005C12C2">
          <w:rPr>
            <w:rStyle w:val="ae"/>
            <w:color w:val="auto"/>
            <w:u w:val="none"/>
          </w:rPr>
          <w:t>от 06.03.2006 №35-ФЗ</w:t>
        </w:r>
      </w:hyperlink>
      <w:r w:rsidRPr="005C12C2">
        <w:t xml:space="preserve"> «О противодействия терроризму».</w:t>
      </w:r>
    </w:p>
    <w:p w:rsidR="008E6674" w:rsidRPr="005C12C2" w:rsidRDefault="00076402" w:rsidP="008E6674">
      <w:pPr>
        <w:ind w:firstLine="709"/>
        <w:jc w:val="both"/>
      </w:pPr>
      <w:r w:rsidRPr="005C12C2">
        <w:t>4</w:t>
      </w:r>
      <w:r w:rsidR="008E6674" w:rsidRPr="005C12C2">
        <w:t xml:space="preserve">. </w:t>
      </w:r>
      <w:hyperlink r:id="rId17" w:tooltip="&quot;СП 118.13330.2012 Общественные здания и сооружения. Актуализированная ...&quot;&#10;(утв. приказом Минрегиона России от 29.12.2011 N 635/10)&#10;Свод правил от ...&#10;Статус: действующая редакция (действ. с 26.02.2020)&#10;Применяется для целей технического регламента" w:history="1">
        <w:r w:rsidR="00471CC1" w:rsidRPr="005C12C2">
          <w:rPr>
            <w:rStyle w:val="ae"/>
            <w:color w:val="auto"/>
            <w:u w:val="none"/>
            <w:shd w:val="clear" w:color="auto" w:fill="FFFFFF"/>
          </w:rPr>
          <w:t>СП 118.13330.2012</w:t>
        </w:r>
      </w:hyperlink>
      <w:r w:rsidR="00471CC1" w:rsidRPr="005C12C2">
        <w:rPr>
          <w:sz w:val="26"/>
          <w:szCs w:val="26"/>
        </w:rPr>
        <w:t xml:space="preserve"> «Общественные здания и сооружения»</w:t>
      </w:r>
      <w:r w:rsidR="0039641C" w:rsidRPr="005C12C2">
        <w:t>.</w:t>
      </w:r>
    </w:p>
    <w:p w:rsidR="008E6674" w:rsidRPr="005C12C2" w:rsidRDefault="00076402" w:rsidP="008E6674">
      <w:pPr>
        <w:ind w:firstLine="709"/>
        <w:jc w:val="both"/>
      </w:pPr>
      <w:r w:rsidRPr="005C12C2">
        <w:t>5</w:t>
      </w:r>
      <w:r w:rsidR="008E6674" w:rsidRPr="005C12C2">
        <w:t xml:space="preserve">. </w:t>
      </w:r>
      <w:hyperlink r:id="rId18" w:tooltip="&quot;СП 7.13130.2013 Отопление, вентиляция и кондиционирование. Требования ...&quot;&#10;(утв. приказом МЧС России от 21.02.2013 N 116)&#10;Свод правил от ...&#10;Статус: действующая редакция (действ. с 12.09.2020)&#10;Применяется для целей технического регламента" w:history="1">
        <w:r w:rsidR="008E6674" w:rsidRPr="005C12C2">
          <w:rPr>
            <w:rStyle w:val="ae"/>
            <w:color w:val="auto"/>
            <w:u w:val="none"/>
          </w:rPr>
          <w:t>СП 7.13130.2013</w:t>
        </w:r>
      </w:hyperlink>
      <w:r w:rsidR="008E6674" w:rsidRPr="005C12C2">
        <w:t xml:space="preserve"> «Отопление, вентиляция и кондиционирование. Требования пожарной безопасности»</w:t>
      </w:r>
      <w:r w:rsidR="0039641C" w:rsidRPr="005C12C2">
        <w:t>.</w:t>
      </w:r>
    </w:p>
    <w:p w:rsidR="008E6674" w:rsidRPr="005C12C2" w:rsidRDefault="00076402" w:rsidP="008E6674">
      <w:pPr>
        <w:ind w:firstLine="709"/>
        <w:jc w:val="both"/>
      </w:pPr>
      <w:r w:rsidRPr="005C12C2">
        <w:t>6</w:t>
      </w:r>
      <w:r w:rsidR="008E6674" w:rsidRPr="005C12C2">
        <w:t xml:space="preserve">. </w:t>
      </w:r>
      <w:hyperlink r:id="rId19" w:tooltip="&quot;ГОСТ 12.1.005-88 Система стандартов безопасности труда (ССБТ). Общие ...&quot;&#10;(утв. постановлением Госстандарта СССР от 29.09.1988 N 3388)&#10;Применяется с 01.01.1989 взамен ГОСТ ...&#10;Статус: действующая редакция&#10;Применяется для целей технического регламен" w:history="1">
        <w:r w:rsidR="008E6674" w:rsidRPr="005C12C2">
          <w:rPr>
            <w:rStyle w:val="ae"/>
            <w:color w:val="auto"/>
            <w:u w:val="none"/>
          </w:rPr>
          <w:t>ГОСТ 12.1.005-88</w:t>
        </w:r>
      </w:hyperlink>
      <w:r w:rsidR="008E6674" w:rsidRPr="005C12C2">
        <w:t xml:space="preserve"> «Система стандартов безопасности труда. Общие санитарно-гигиенические требования к воздуху рабочей зоны»</w:t>
      </w:r>
      <w:r w:rsidR="0039641C" w:rsidRPr="005C12C2">
        <w:t>.</w:t>
      </w:r>
    </w:p>
    <w:p w:rsidR="008E6674" w:rsidRPr="005C12C2" w:rsidRDefault="00076402" w:rsidP="008E6674">
      <w:pPr>
        <w:ind w:firstLine="709"/>
        <w:jc w:val="both"/>
      </w:pPr>
      <w:r w:rsidRPr="005C12C2">
        <w:t>7</w:t>
      </w:r>
      <w:r w:rsidR="008E6674" w:rsidRPr="005C12C2">
        <w:t xml:space="preserve">. </w:t>
      </w:r>
      <w:r w:rsidR="003F00F2" w:rsidRPr="005C12C2">
        <w:t>Федеральный закон</w:t>
      </w:r>
      <w:r w:rsidR="008E6674" w:rsidRPr="005C12C2">
        <w:t xml:space="preserve"> «О санитарно-эпидемиологическом благополучии населения» </w:t>
      </w:r>
      <w:hyperlink r:id="rId20" w:tooltip="&quot;О санитарно-эпидемиологическом благополучии населения (с изменениями на 2 июля 2021 года) (редакция, действующая с 1 января 2022 года)&quot;&#10;Федеральный закон от 30.03.1999 N 52-ФЗ&#10;Статус: действующая редакция (действ. с 01.01.2022)" w:history="1">
        <w:r w:rsidR="008E6674" w:rsidRPr="005C12C2">
          <w:rPr>
            <w:rStyle w:val="ae"/>
            <w:color w:val="auto"/>
            <w:u w:val="none"/>
          </w:rPr>
          <w:t>от 30 марта 1999 г. N 52-ФЗ</w:t>
        </w:r>
      </w:hyperlink>
      <w:r w:rsidR="0039641C" w:rsidRPr="005C12C2">
        <w:t>.</w:t>
      </w:r>
    </w:p>
    <w:p w:rsidR="008E6674" w:rsidRPr="005C12C2" w:rsidRDefault="00076402" w:rsidP="008E6674">
      <w:pPr>
        <w:ind w:firstLine="709"/>
        <w:jc w:val="both"/>
      </w:pPr>
      <w:r w:rsidRPr="005C12C2">
        <w:t>8</w:t>
      </w:r>
      <w:r w:rsidR="008E6674" w:rsidRPr="005C12C2">
        <w:t xml:space="preserve">. </w:t>
      </w:r>
      <w:hyperlink r:id="rId21" w:tooltip="&quot;СП 76.13330.2016 Электротехнические устройства. Актуализированная редакция СНиП ...&quot;&#10;(утв. приказом Министерства строительства и жилищно-коммунального хозяйства ...&#10;Статус: действует с 17.06.2017&#10;Применяется для целей технического регламента" w:history="1">
        <w:r w:rsidR="00471CC1" w:rsidRPr="005C12C2">
          <w:rPr>
            <w:rStyle w:val="ae"/>
            <w:color w:val="auto"/>
            <w:u w:val="none"/>
            <w:shd w:val="clear" w:color="auto" w:fill="FFFFFF"/>
          </w:rPr>
          <w:t>СП 76.13330.2016</w:t>
        </w:r>
      </w:hyperlink>
      <w:r w:rsidR="00471CC1" w:rsidRPr="005C12C2">
        <w:rPr>
          <w:sz w:val="26"/>
          <w:szCs w:val="26"/>
        </w:rPr>
        <w:t xml:space="preserve"> «Электротехнические устройства»</w:t>
      </w:r>
      <w:r w:rsidR="0039641C" w:rsidRPr="005C12C2">
        <w:t>.</w:t>
      </w:r>
    </w:p>
    <w:p w:rsidR="00623480" w:rsidRPr="005C12C2" w:rsidRDefault="00076402" w:rsidP="00623480">
      <w:pPr>
        <w:ind w:firstLine="1"/>
        <w:jc w:val="both"/>
        <w:rPr>
          <w:sz w:val="26"/>
          <w:szCs w:val="26"/>
        </w:rPr>
      </w:pPr>
      <w:r w:rsidRPr="005C12C2">
        <w:t>9</w:t>
      </w:r>
      <w:r w:rsidR="008E6674" w:rsidRPr="005C12C2">
        <w:t xml:space="preserve">. </w:t>
      </w:r>
      <w:r w:rsidR="00623480" w:rsidRPr="005C12C2">
        <w:t>Свод правил СП 484.1311500.2020 «Системы противопожарной защиты. Установки пожарной сигнализации и пожаротушения автоматические. Нормы и правила проектирования"</w:t>
      </w:r>
      <w:r w:rsidR="00471CC1" w:rsidRPr="005C12C2">
        <w:rPr>
          <w:sz w:val="26"/>
          <w:szCs w:val="26"/>
        </w:rPr>
        <w:t xml:space="preserve">. </w:t>
      </w:r>
      <w:r w:rsidR="00623480" w:rsidRPr="005C12C2">
        <w:rPr>
          <w:sz w:val="26"/>
          <w:szCs w:val="26"/>
        </w:rPr>
        <w:t xml:space="preserve">         </w:t>
      </w:r>
    </w:p>
    <w:p w:rsidR="008E6674" w:rsidRPr="005C12C2" w:rsidRDefault="008E6674" w:rsidP="00623480">
      <w:pPr>
        <w:ind w:firstLine="708"/>
        <w:jc w:val="both"/>
      </w:pPr>
      <w:r w:rsidRPr="005C12C2">
        <w:t>Все технические средства системы должны быть сертифицированы на предмет соответствия обязательным требованиям по безопасности Системы сертификации «ГОСТ Р»: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- </w:t>
      </w:r>
      <w:hyperlink r:id="rId22" w:tooltip="&quot;ГОСТ Р МЭК 60950-2002 Безопасность оборудования информационных технологий&quot;&#10;(утв. постановлением Госстандарта России от 11.04.2002 N 148-ст)&#10;Применяется с 01.10.2002 ...&#10;Статус: действует с 01.10.2002&#10;Применяется для целей технического регламента" w:history="1">
        <w:r w:rsidRPr="005C12C2">
          <w:rPr>
            <w:rStyle w:val="ae"/>
            <w:color w:val="auto"/>
            <w:u w:val="none"/>
          </w:rPr>
          <w:t>ГОСТ Р МЭК 60950-2002</w:t>
        </w:r>
      </w:hyperlink>
      <w:r w:rsidRPr="005C12C2">
        <w:t xml:space="preserve"> «Безопасность оборудования информационных технологий»;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- </w:t>
      </w:r>
      <w:hyperlink r:id="rId23" w:tooltip="&quot;ГОСТ Р 51318.22-99 (СИСПР 22-97) Совместимость технических средств электромагнитная. Радиопомехи ...&quot;&#10;(утв. постановлением Госстандарта России от 22.12.1999 N 561-ст)&#10;В связи с введением в действие с 01.01.2001 на ...&#10;Статус: действующая редакция" w:history="1">
        <w:r w:rsidRPr="005C12C2">
          <w:rPr>
            <w:rStyle w:val="ae"/>
            <w:color w:val="auto"/>
            <w:u w:val="none"/>
          </w:rPr>
          <w:t>ГОСТ Р 51318.22-99</w:t>
        </w:r>
      </w:hyperlink>
      <w:r w:rsidRPr="005C12C2">
        <w:t xml:space="preserve"> «Совместимость технических средств электромагнитная. Радиопомехи индустриальные от оборудования информационных технологий»;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- </w:t>
      </w:r>
      <w:hyperlink r:id="rId24" w:tooltip="&quot;ГОСТ 26329-84 (СТ СЭВ 4292-83) Машины вычислительные и системы обработки данных. Допустимые уровни шума ...&quot;&#10;(утв. постановлением Госстандарта СССР от 14.11.1984 N 3884)&#10;Применяется с 01.07.1985&#10;Статус: действует с 01.07.1985" w:history="1">
        <w:r w:rsidRPr="005C12C2">
          <w:rPr>
            <w:rStyle w:val="ae"/>
            <w:color w:val="auto"/>
            <w:u w:val="none"/>
          </w:rPr>
          <w:t>ГОСТ 26329-84</w:t>
        </w:r>
      </w:hyperlink>
      <w:r w:rsidRPr="005C12C2">
        <w:t xml:space="preserve"> «Машины вычислительные и системы обработки данных. Допустимые уровни шума технических средств и методы их определения».</w:t>
      </w:r>
    </w:p>
    <w:p w:rsidR="00EB7B26" w:rsidRPr="005C12C2" w:rsidRDefault="008E6674" w:rsidP="008E6674">
      <w:pPr>
        <w:ind w:firstLine="709"/>
        <w:jc w:val="both"/>
      </w:pPr>
      <w:r w:rsidRPr="005C12C2">
        <w:t xml:space="preserve">В связи с тем, что высота установки определяется углом обзора камеры, Поставщик должен иметь допуск для работы на высоте в соответствии с </w:t>
      </w:r>
      <w:r w:rsidR="00EB7B26" w:rsidRPr="005C12C2">
        <w:t xml:space="preserve">Приказом Министерства труда и социальной защиты РФ </w:t>
      </w:r>
      <w:hyperlink r:id="rId25" w:tooltip="&quot;Об утверждении Правил по охране труда при работе на высоте&quot;&#10;Приказ Минтруда России от 16.11.2020 N 782н&#10;Статус: действует с 01.01.2021" w:history="1">
        <w:r w:rsidR="00FE30E9" w:rsidRPr="005C12C2">
          <w:rPr>
            <w:rStyle w:val="ae"/>
            <w:color w:val="auto"/>
            <w:u w:val="none"/>
          </w:rPr>
          <w:t xml:space="preserve">от </w:t>
        </w:r>
        <w:r w:rsidR="00FE30E9" w:rsidRPr="005C12C2">
          <w:rPr>
            <w:rStyle w:val="ae"/>
            <w:bCs/>
            <w:color w:val="auto"/>
            <w:u w:val="none"/>
            <w:shd w:val="clear" w:color="auto" w:fill="FFFFFF"/>
          </w:rPr>
          <w:t>16 ноября 2020 года N 782н</w:t>
        </w:r>
      </w:hyperlink>
      <w:r w:rsidR="00EB7B26" w:rsidRPr="005C12C2">
        <w:t xml:space="preserve"> «Об утверждении Правил по охране труда при работах на высоте».</w:t>
      </w:r>
    </w:p>
    <w:p w:rsidR="008E6674" w:rsidRPr="005C12C2" w:rsidRDefault="008E6674" w:rsidP="008E6674">
      <w:pPr>
        <w:ind w:firstLine="709"/>
        <w:jc w:val="both"/>
      </w:pPr>
      <w:r w:rsidRPr="005C12C2">
        <w:t xml:space="preserve">В случае, если на момент подачи заявки ГОСТ признан устаревшим, руководствоваться следует актуальным ГОСТ, который был принят в замену устаревшему, если признан недействительным по другим причинам, считать требования по данному ГОСТ отсутствующими. </w:t>
      </w:r>
    </w:p>
    <w:p w:rsidR="008E6674" w:rsidRPr="005C12C2" w:rsidRDefault="008E6674" w:rsidP="008E6674">
      <w:pPr>
        <w:ind w:firstLine="709"/>
        <w:jc w:val="both"/>
      </w:pPr>
      <w:r w:rsidRPr="005C12C2">
        <w:t>Перед началом выполнения работ необходимо провести инструктаж о методах работ, последовательности их выполнения, необходимых средствах индивидуальной защиты. При проведении работ на высоте использовать устойчивые и надежные опоры, стремянки, лестницы, вышки-туры, строительные леса. Рабочие места в вечернее время должны быть освещены по установленным нормам. При выполнении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8E6674" w:rsidRPr="005C12C2" w:rsidRDefault="008E6674" w:rsidP="008E6674">
      <w:pPr>
        <w:ind w:firstLine="709"/>
        <w:jc w:val="both"/>
      </w:pPr>
    </w:p>
    <w:p w:rsidR="00623480" w:rsidRDefault="00623480" w:rsidP="008E6674">
      <w:pPr>
        <w:ind w:firstLine="709"/>
        <w:jc w:val="both"/>
      </w:pPr>
    </w:p>
    <w:p w:rsidR="00623480" w:rsidRDefault="00623480" w:rsidP="008E6674">
      <w:pPr>
        <w:ind w:firstLine="709"/>
        <w:jc w:val="both"/>
      </w:pPr>
    </w:p>
    <w:p w:rsidR="00623480" w:rsidRDefault="00623480" w:rsidP="008E6674">
      <w:pPr>
        <w:ind w:firstLine="709"/>
        <w:jc w:val="both"/>
      </w:pPr>
    </w:p>
    <w:p w:rsidR="00623480" w:rsidRDefault="00623480" w:rsidP="008E6674">
      <w:pPr>
        <w:ind w:firstLine="709"/>
        <w:jc w:val="both"/>
      </w:pPr>
    </w:p>
    <w:p w:rsidR="00623480" w:rsidRDefault="00623480" w:rsidP="008E6674">
      <w:pPr>
        <w:ind w:firstLine="709"/>
        <w:jc w:val="both"/>
      </w:pPr>
    </w:p>
    <w:p w:rsidR="00623480" w:rsidRDefault="00623480" w:rsidP="008E6674">
      <w:pPr>
        <w:ind w:firstLine="709"/>
        <w:jc w:val="both"/>
      </w:pPr>
    </w:p>
    <w:p w:rsidR="00BC0A1F" w:rsidRDefault="008E6674" w:rsidP="008E6674">
      <w:pPr>
        <w:tabs>
          <w:tab w:val="left" w:pos="1134"/>
        </w:tabs>
        <w:ind w:firstLine="709"/>
        <w:jc w:val="right"/>
      </w:pPr>
      <w:r>
        <w:t xml:space="preserve">   Приложение №1 к </w:t>
      </w:r>
    </w:p>
    <w:p w:rsidR="008E6674" w:rsidRDefault="00BC0A1F" w:rsidP="008E6674">
      <w:pPr>
        <w:tabs>
          <w:tab w:val="left" w:pos="1134"/>
        </w:tabs>
        <w:ind w:firstLine="709"/>
        <w:jc w:val="right"/>
      </w:pPr>
      <w:r>
        <w:t>Описанию объекта закупки</w:t>
      </w:r>
    </w:p>
    <w:p w:rsidR="000E6441" w:rsidRDefault="000E6441" w:rsidP="00C76B2C">
      <w:pPr>
        <w:tabs>
          <w:tab w:val="left" w:pos="1134"/>
        </w:tabs>
        <w:ind w:firstLine="567"/>
        <w:jc w:val="right"/>
      </w:pPr>
    </w:p>
    <w:p w:rsidR="00EE7A4D" w:rsidRDefault="00C76B2C" w:rsidP="00C76B2C">
      <w:pPr>
        <w:tabs>
          <w:tab w:val="left" w:pos="1134"/>
        </w:tabs>
        <w:ind w:firstLine="567"/>
        <w:jc w:val="center"/>
      </w:pPr>
      <w:r>
        <w:t>Система видеонаблюдения включает следующее оборудование</w:t>
      </w:r>
    </w:p>
    <w:p w:rsidR="00623480" w:rsidRDefault="00623480" w:rsidP="00C76B2C">
      <w:pPr>
        <w:tabs>
          <w:tab w:val="left" w:pos="1134"/>
        </w:tabs>
        <w:ind w:firstLine="567"/>
        <w:jc w:val="center"/>
      </w:pPr>
    </w:p>
    <w:p w:rsidR="00C76B2C" w:rsidRPr="00D21606" w:rsidRDefault="00C76B2C" w:rsidP="00C76B2C">
      <w:pPr>
        <w:tabs>
          <w:tab w:val="left" w:pos="1134"/>
        </w:tabs>
        <w:ind w:firstLine="567"/>
        <w:jc w:val="both"/>
      </w:pPr>
    </w:p>
    <w:p w:rsidR="00C3690B" w:rsidRDefault="00C3690B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  <w:r w:rsidRPr="001B4258">
        <w:rPr>
          <w:rFonts w:eastAsia="Arial"/>
          <w:color w:val="000000" w:themeColor="text1"/>
          <w:sz w:val="20"/>
          <w:szCs w:val="20"/>
        </w:rPr>
        <w:t xml:space="preserve">ПЕРЕЧЕНЬ ОБОРУДОВАНИЯ, СОГЛАСНО ПРОЕКТНОЙ ДОКУМЕНТАЦИИ </w:t>
      </w:r>
    </w:p>
    <w:p w:rsidR="00623480" w:rsidRPr="001B4258" w:rsidRDefault="00623480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</w:p>
    <w:p w:rsidR="00C3690B" w:rsidRDefault="00C3690B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  <w:r w:rsidRPr="001B4258">
        <w:rPr>
          <w:rFonts w:eastAsia="Arial"/>
          <w:color w:val="000000" w:themeColor="text1"/>
          <w:sz w:val="20"/>
          <w:szCs w:val="20"/>
        </w:rPr>
        <w:t xml:space="preserve">для Филиала №2, г. Феодосия, </w:t>
      </w:r>
      <w:r w:rsidR="00C80CD2">
        <w:rPr>
          <w:rFonts w:eastAsia="Arial"/>
          <w:color w:val="000000" w:themeColor="text1"/>
          <w:sz w:val="20"/>
          <w:szCs w:val="20"/>
        </w:rPr>
        <w:t>ул. Украинская, 44</w:t>
      </w:r>
    </w:p>
    <w:p w:rsidR="00623480" w:rsidRDefault="00623480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28"/>
        <w:gridCol w:w="463"/>
        <w:gridCol w:w="1805"/>
        <w:gridCol w:w="5726"/>
        <w:gridCol w:w="841"/>
        <w:gridCol w:w="1120"/>
      </w:tblGrid>
      <w:tr w:rsidR="00623480" w:rsidRPr="001B4258" w:rsidTr="00623480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623480" w:rsidRPr="001B4258" w:rsidTr="00623480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623480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6234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Система видеонаблюдения</w:t>
            </w:r>
          </w:p>
        </w:tc>
      </w:tr>
      <w:tr w:rsidR="00623480" w:rsidRPr="001B4258" w:rsidTr="00623480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№ п/п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Наименование товара.</w:t>
            </w:r>
          </w:p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Ед. изм.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Количество</w:t>
            </w:r>
          </w:p>
        </w:tc>
      </w:tr>
      <w:tr w:rsidR="00623480" w:rsidRPr="001B4258" w:rsidTr="00623480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5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  <w:r w:rsidRPr="001B4258">
              <w:rPr>
                <w:color w:val="3F3F3F"/>
                <w:sz w:val="20"/>
                <w:szCs w:val="20"/>
              </w:rPr>
              <w:t>Концентратор объектовый</w:t>
            </w:r>
          </w:p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  <w:r w:rsidRPr="001B4258">
              <w:rPr>
                <w:color w:val="3F3F3F"/>
                <w:sz w:val="20"/>
                <w:szCs w:val="20"/>
              </w:rPr>
              <w:t>Концентратор видеонаблюдения предназначен для работы c IP камерами и рассчитан для установки внутри закрытых помещений и рассчитан на круглосуточный режим работы.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2597"/>
            </w:tblGrid>
            <w:tr w:rsidR="00623480" w:rsidRPr="001B4258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/>
                      <w:color w:val="3F3F3F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Крепление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настенное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Напряжение питания АС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187-242В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внутреннего возгорания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пиростикер АСТ 60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Обеспечиваемый резерв питания системы без камер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 xml:space="preserve">3 часа 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Устанавливаемые АКБ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12В,18А/Ч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Кол-во АКБ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 xml:space="preserve"> 1 шт.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Диапазон рабочих температур, °С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+5…+40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бросков напряжения в сети 220 В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245 В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разрядов высокой энергии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500А/8кА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Восстановление работоспособности после срабатывания защиты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автоматическая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Вентиляция корпуса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вентилятор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Управление охлаждением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автоматическая, по заданной температуре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Разъем для подключения монитора VGA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Дискретные выходы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4xDI, 4xDO с изоляцией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Монитор 19” для настройки и сервиса системы (встроенный)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Клавиатура + мышь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COM порты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1xRS232 + 1xRS232/422/485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Объем оперативной памяти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8Gb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Объем HDD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 Тб.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lastRenderedPageBreak/>
                    <w:t>Клемма для подключения к внешней сети Ethernet с защитой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Скорость обмена данными по Etherne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10/100/1000 Mb/сек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Встроенная операционная система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>Совместимая с ПО видеокамер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Может комплектоваться Wi-Fi точкой доступа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Слот USB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3 шт.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Количество подключаемых камер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до 24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Разрешение камер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1080р.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Питание камер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PoE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Температурный режим эксплуатации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+5/+55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Степень защиты корпуса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УХЛ.5 ГОСТ 15150-69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Класс защиты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IP 54</w:t>
                  </w:r>
                </w:p>
              </w:tc>
            </w:tr>
            <w:tr w:rsidR="00623480" w:rsidRPr="001B4258" w:rsidTr="004F7C2F">
              <w:tc>
                <w:tcPr>
                  <w:tcW w:w="290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Предельный диапазон значений относительной влажности воздуха (максимальное значение соответ-ствует температуре</w:t>
                  </w:r>
                </w:p>
              </w:tc>
              <w:tc>
                <w:tcPr>
                  <w:tcW w:w="259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+40 С, без конденсации влаги), % -0...93</w:t>
                  </w:r>
                </w:p>
              </w:tc>
            </w:tr>
          </w:tbl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Видеокамера внутренняя (</w:t>
            </w:r>
            <w:r w:rsidRPr="001B4258">
              <w:rPr>
                <w:color w:val="3F3F3F"/>
                <w:sz w:val="20"/>
                <w:szCs w:val="20"/>
              </w:rPr>
              <w:t>купольная)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2685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Антивандальная IP- камера, с ИК-подсветкой и Poe питанием</w:t>
                  </w:r>
                </w:p>
              </w:tc>
            </w:tr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outlineLvl w:val="2"/>
                    <w:rPr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D03C94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HD-</w:t>
                  </w:r>
                  <w:r w:rsidRPr="001F7E8B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Full HD 1080p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Внутренняя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Максимальная рабочая температура, </w:t>
                  </w:r>
                  <w:r w:rsidRPr="001F7E8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F7E8B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≥+50 Градус Цельсия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</w:rPr>
                    <w:t>Материал корпуса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1F7E8B">
                    <w:rPr>
                      <w:sz w:val="20"/>
                      <w:szCs w:val="20"/>
                    </w:rPr>
                    <w:t>кожуха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Металлический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Минимальная рабочая температура, </w:t>
                  </w:r>
                  <w:r w:rsidRPr="001F7E8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F7E8B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≥-40 Градус Цельсия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Ночная съемка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Поддержка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PoE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Поддержка карт памяти</w:t>
                  </w:r>
                </w:p>
              </w:tc>
              <w:tc>
                <w:tcPr>
                  <w:tcW w:w="2724" w:type="dxa"/>
                  <w:shd w:val="clear" w:color="auto" w:fill="FFFFFF"/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microSD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Потребляемая мощность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≥5 и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1F7E8B">
                    <w:rPr>
                      <w:sz w:val="20"/>
                      <w:szCs w:val="20"/>
                    </w:rPr>
                    <w:t>7 Ватт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Разъемы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Порт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1F7E8B">
                    <w:rPr>
                      <w:sz w:val="20"/>
                      <w:szCs w:val="20"/>
                    </w:rPr>
                    <w:t xml:space="preserve">-45, Разъем питания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DC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Тип конструкции камеры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Купольная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Функции и возможности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Встраиваемый детектор движения, ИК-подсветка, Распознавание лиц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Число мегапикселей матрицы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≥2 и ≤8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pStyle w:val="1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уличная</w:t>
            </w:r>
            <w:r w:rsidRPr="001B42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(антивандальная)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2030"/>
            </w:tblGrid>
            <w:tr w:rsidR="00623480" w:rsidRPr="001B4258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F7E8B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Уличная IP- видеокамера</w:t>
                  </w:r>
                </w:p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HD-</w:t>
                  </w:r>
                  <w:r w:rsidRPr="00884F83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Full HD 1080p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Уличная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Размер матрицы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&gt;</w:t>
                  </w:r>
                  <w:r w:rsidRPr="00884F83">
                    <w:rPr>
                      <w:sz w:val="20"/>
                      <w:szCs w:val="20"/>
                    </w:rPr>
                    <w:t>1/2.9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"</w:t>
                  </w:r>
                  <w:r w:rsidRPr="00884F83">
                    <w:rPr>
                      <w:sz w:val="20"/>
                      <w:szCs w:val="20"/>
                    </w:rPr>
                    <w:t xml:space="preserve"> и ≤ 1/2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"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FC30E6" w:rsidRDefault="00623480" w:rsidP="004F7C2F">
                  <w:pPr>
                    <w:rPr>
                      <w:sz w:val="19"/>
                      <w:szCs w:val="19"/>
                    </w:rPr>
                  </w:pPr>
                  <w:r w:rsidRPr="00FC30E6">
                    <w:rPr>
                      <w:sz w:val="19"/>
                      <w:szCs w:val="19"/>
                    </w:rPr>
                    <w:t xml:space="preserve">Максимальная рабочая температура, </w:t>
                  </w:r>
                  <w:r w:rsidRPr="00FC30E6">
                    <w:rPr>
                      <w:sz w:val="19"/>
                      <w:szCs w:val="19"/>
                      <w:vertAlign w:val="superscript"/>
                    </w:rPr>
                    <w:t>0</w:t>
                  </w:r>
                  <w:r w:rsidRPr="00FC30E6">
                    <w:rPr>
                      <w:sz w:val="19"/>
                      <w:szCs w:val="19"/>
                    </w:rPr>
                    <w:t>С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≥+50 Градус Цельсия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FC30E6" w:rsidRDefault="00623480" w:rsidP="004F7C2F">
                  <w:pPr>
                    <w:rPr>
                      <w:sz w:val="19"/>
                      <w:szCs w:val="19"/>
                    </w:rPr>
                  </w:pPr>
                  <w:r w:rsidRPr="00FC30E6">
                    <w:rPr>
                      <w:sz w:val="19"/>
                      <w:szCs w:val="19"/>
                    </w:rPr>
                    <w:t xml:space="preserve">Минимальная рабочая температура, </w:t>
                  </w:r>
                  <w:r w:rsidRPr="00FC30E6">
                    <w:rPr>
                      <w:sz w:val="19"/>
                      <w:szCs w:val="19"/>
                      <w:vertAlign w:val="superscript"/>
                    </w:rPr>
                    <w:t>0</w:t>
                  </w:r>
                  <w:r w:rsidRPr="00FC30E6">
                    <w:rPr>
                      <w:sz w:val="19"/>
                      <w:szCs w:val="19"/>
                    </w:rPr>
                    <w:t>С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≥-40 Градус Цельсия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Поддержка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PoE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Потребляемая мощность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≥5 и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884F83">
                    <w:rPr>
                      <w:sz w:val="20"/>
                      <w:szCs w:val="20"/>
                    </w:rPr>
                    <w:t>7 Ватт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Материал корпуса (кожуха)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Металлический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Ночная съемка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Поддержка карт памяти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microSD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Разъемы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Порт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884F83">
                    <w:rPr>
                      <w:sz w:val="20"/>
                      <w:szCs w:val="20"/>
                    </w:rPr>
                    <w:t xml:space="preserve">-45, Разъем питания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DC</w:t>
                  </w:r>
                </w:p>
              </w:tc>
            </w:tr>
            <w:tr w:rsidR="00623480" w:rsidRPr="00884F83" w:rsidTr="004F7C2F">
              <w:tc>
                <w:tcPr>
                  <w:tcW w:w="347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Тип конструкции камеры</w:t>
                  </w:r>
                </w:p>
              </w:tc>
              <w:tc>
                <w:tcPr>
                  <w:tcW w:w="203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Цилиндрическая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Кабель для систем связи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</w:t>
            </w:r>
            <w:r w:rsidRPr="001B4258">
              <w:rPr>
                <w:color w:val="000000"/>
                <w:sz w:val="20"/>
                <w:szCs w:val="20"/>
              </w:rPr>
              <w:t>/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UTP</w:t>
            </w:r>
            <w:r w:rsidRPr="001B4258">
              <w:rPr>
                <w:color w:val="000000"/>
                <w:sz w:val="20"/>
                <w:szCs w:val="20"/>
              </w:rPr>
              <w:t xml:space="preserve">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Cat</w:t>
            </w:r>
            <w:r w:rsidRPr="001B4258">
              <w:rPr>
                <w:color w:val="000000"/>
                <w:sz w:val="20"/>
                <w:szCs w:val="20"/>
              </w:rPr>
              <w:t xml:space="preserve"> 4х2х0,51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Симметричные кабели для структурированных кабельных систем связи предназначены для стационарной прокладки внутри зданий и сооружений и работы в диапазоне частот использования до 100 мгц (категорий 3, 5 и 5е) при напряжении до 145 в переменного тока частотой 50 гц или 200 в постоянного </w:t>
            </w:r>
            <w:r w:rsidRPr="001B4258">
              <w:rPr>
                <w:sz w:val="20"/>
                <w:szCs w:val="20"/>
              </w:rPr>
              <w:lastRenderedPageBreak/>
              <w:t>тока. Не распространяют горение при одиночной прокладке. кабели используются в горизонтальной подсистеме структурированных систем на участке от коммутационного оборудования в кроссовом помещении этажа до информационных розеток рабочих мест, а также в системе абонентского доступа. Области применения экранированных кабелей: в условиях повышенных электромагнитных явлений или при повышенных требованиях к безопасности кабельной системы. кабели по конструкции, техническим требованиям, эксплуатационным параметрам соответствуют требованиям международного стандарта ISO/IEC 11801.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2074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Исполнение гибкости жилы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ож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медный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безгалогенный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lastRenderedPageBreak/>
              <w:t>м.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Кабель электрической сети ВВГ нг (А) –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FRLS</w:t>
            </w:r>
            <w:r w:rsidRPr="001B4258">
              <w:rPr>
                <w:color w:val="000000"/>
                <w:sz w:val="20"/>
                <w:szCs w:val="20"/>
              </w:rPr>
              <w:t xml:space="preserve"> 3х1,5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bCs/>
                <w:color w:val="000000"/>
                <w:sz w:val="20"/>
                <w:szCs w:val="20"/>
              </w:rPr>
              <w:t>Кабель силовой огнестойкий не распространяющий горение, сечение не ниже 3х1,5 мм², с низким дымо и газовыделением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2074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диаметр поперечного сечения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13,60 мм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номинальная толщина изоляции жил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0,60 мм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эл. сопротивление изоляции на 1 км и 20оС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12 МОм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допустимая токовая нагрузка: на воздухе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21 А</w:t>
                  </w:r>
                  <w:r w:rsidRPr="001B4258">
                    <w:rPr>
                      <w:i/>
                      <w:sz w:val="20"/>
                      <w:szCs w:val="20"/>
                    </w:rPr>
                    <w:t xml:space="preserve">; в земле: </w:t>
                  </w: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28 А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допустимый ток короткого замыкания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0,17 кА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Кабельный канал белый 25х16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ТМС 25х16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Канал для кабеля предназначен для наружной прокладки силовых, телевизионных, телефонных и информационных проводов и кабелей в офисных, жилых, торговых, производственных помещениях, медицинских и детских учреждениях.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1735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Вес, кг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0,149</w:t>
                  </w:r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F17989" w:rsidRDefault="00623480" w:rsidP="004F7C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17989">
                    <w:rPr>
                      <w:color w:val="000000" w:themeColor="text1"/>
                      <w:sz w:val="20"/>
                      <w:szCs w:val="20"/>
                    </w:rPr>
                    <w:t>Степень защиты от влаги и пыли (IP)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F17989" w:rsidRDefault="00F238CA" w:rsidP="004F7C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hyperlink r:id="rId26" w:tgtFrame="_blank" w:history="1">
                    <w:r w:rsidR="00623480" w:rsidRPr="00F17989">
                      <w:rPr>
                        <w:rStyle w:val="ae"/>
                        <w:color w:val="000000" w:themeColor="text1"/>
                        <w:sz w:val="20"/>
                        <w:szCs w:val="20"/>
                      </w:rPr>
                      <w:t>IP40</w:t>
                    </w:r>
                  </w:hyperlink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ПВХ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Кабельный канал белый 40х16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ТМС 40х16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Кабельный канал предназначен для защиты проводов и кабелей от механических повреждений. Материал изготовления - ПВХ пластикат (соответствует требованиям пожарной безопасности по ГОСТ, категория горения ПВ-0) препятствует возгоранию изделия. Двойной замок надежно удерживает крышку и обеспечивает доступ к электропроводке при расширении сети и в аварийных ситуациях, без риска потери эксплуатационных свойств. Кабельный канал имеет высокую коррозионную, химическую стойкость и высокую пластичность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100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самозатухающий ПВХ, IP40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Диапазон рабочих температур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-40…+45°C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Труба гибкая гофрированная ПВХ Н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100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Диаметр труб гофрированных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20 мм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Самозатухающих ПВХ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Удельный вес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46 г/п.м.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Радиус изгиба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60 мм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Эксплуатационная температура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-10</w:t>
                  </w:r>
                  <w:r w:rsidRPr="001B4258">
                    <w:rPr>
                      <w:color w:val="3F3F3F"/>
                      <w:sz w:val="20"/>
                      <w:szCs w:val="20"/>
                      <w:vertAlign w:val="superscript"/>
                    </w:rPr>
                    <w:t>0</w:t>
                  </w:r>
                  <w:r w:rsidRPr="001B4258">
                    <w:rPr>
                      <w:color w:val="3F3F3F"/>
                      <w:sz w:val="20"/>
                      <w:szCs w:val="20"/>
                    </w:rPr>
                    <w:t>С до +65</w:t>
                  </w:r>
                  <w:r w:rsidRPr="001B4258">
                    <w:rPr>
                      <w:color w:val="3F3F3F"/>
                      <w:sz w:val="20"/>
                      <w:szCs w:val="20"/>
                      <w:vertAlign w:val="superscript"/>
                    </w:rPr>
                    <w:t>0</w:t>
                  </w:r>
                  <w:r w:rsidRPr="001B4258">
                    <w:rPr>
                      <w:color w:val="3F3F3F"/>
                      <w:sz w:val="20"/>
                      <w:szCs w:val="20"/>
                    </w:rPr>
                    <w:t>С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Протяжка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Стальная проволока 00,8 мм</w:t>
                  </w:r>
                </w:p>
              </w:tc>
            </w:tr>
          </w:tbl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623480">
        <w:trPr>
          <w:trHeight w:val="385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9</w:t>
            </w:r>
          </w:p>
        </w:tc>
        <w:tc>
          <w:tcPr>
            <w:tcW w:w="3592" w:type="pct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Крепежные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копмл.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623480">
        <w:trPr>
          <w:trHeight w:val="1992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Коробка монтажная 85х85х40 мм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Y="27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2678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Кабельный ввод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Изолирующие шайбы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Количество вводов кабеля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6x20 мм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PP (полипропилен): корпус и крышка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-25...60 °C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Огнестойкость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750 °C</w:t>
                  </w:r>
                </w:p>
              </w:tc>
            </w:tr>
          </w:tbl>
          <w:p w:rsidR="00623480" w:rsidRPr="001B4258" w:rsidRDefault="00623480" w:rsidP="004F7C2F">
            <w:pPr>
              <w:rPr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Коробка распределительная открытой установки IMT350921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Пена монтажная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Монтаж </w:t>
            </w:r>
            <w:r w:rsidRPr="001B4258">
              <w:rPr>
                <w:b/>
                <w:bCs/>
                <w:sz w:val="20"/>
                <w:szCs w:val="20"/>
              </w:rPr>
              <w:t>технических</w:t>
            </w:r>
            <w:r w:rsidRPr="001B4258">
              <w:rPr>
                <w:sz w:val="20"/>
                <w:szCs w:val="20"/>
              </w:rPr>
              <w:t xml:space="preserve"> коммуникаций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658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 xml:space="preserve">Вид </w:t>
                  </w:r>
                  <w:r w:rsidRPr="001B4258">
                    <w:rPr>
                      <w:b/>
                      <w:bCs/>
                      <w:sz w:val="20"/>
                      <w:szCs w:val="20"/>
                    </w:rPr>
                    <w:t>пены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 xml:space="preserve">Всесезонная 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Вторичное расширение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 70% t°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Использования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от –10°С до +30°C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Время полной полимеризации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24 ч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Выход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 25 л (при температуре окружающей среды +23°С, влажности не менее 50%)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Cs/>
                      <w:sz w:val="20"/>
                      <w:szCs w:val="20"/>
                    </w:rPr>
                    <w:t>340</w:t>
                  </w:r>
                  <w:r w:rsidRPr="001B4258">
                    <w:rPr>
                      <w:sz w:val="20"/>
                      <w:szCs w:val="20"/>
                    </w:rPr>
                    <w:t xml:space="preserve"> </w:t>
                  </w:r>
                  <w:r w:rsidRPr="001B4258">
                    <w:rPr>
                      <w:bCs/>
                      <w:sz w:val="20"/>
                      <w:szCs w:val="20"/>
                    </w:rPr>
                    <w:t>мл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Коннекторы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RG45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RJ-45 8P8C - разъем RJ-45 для витой пары выполнен из прозрачного прочного пластика с позолоченным покрытием контактов.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7B1D3B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7B1D3B">
              <w:rPr>
                <w:color w:val="000000"/>
                <w:sz w:val="20"/>
                <w:szCs w:val="20"/>
              </w:rPr>
              <w:t>Аккумулятор12В 18А/ч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2402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7B1D3B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B1D3B">
                    <w:rPr>
                      <w:sz w:val="20"/>
                      <w:szCs w:val="20"/>
                    </w:rPr>
                    <w:t xml:space="preserve">Свинцово-кислотные аккумуляторы </w:t>
                  </w:r>
                </w:p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14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Емкость</w:t>
                  </w:r>
                </w:p>
              </w:tc>
              <w:tc>
                <w:tcPr>
                  <w:tcW w:w="243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&gt;15 и ≤ 20 Ампер-час</w:t>
                  </w:r>
                </w:p>
              </w:tc>
            </w:tr>
            <w:tr w:rsidR="00623480" w:rsidRPr="001B4258" w:rsidTr="004F7C2F">
              <w:tc>
                <w:tcPr>
                  <w:tcW w:w="314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Напряжение</w:t>
                  </w:r>
                </w:p>
              </w:tc>
              <w:tc>
                <w:tcPr>
                  <w:tcW w:w="243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12 Вольт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Лицензия на подключение одного видеоканала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Лицензия на подключение одного видеоканала </w:t>
            </w:r>
          </w:p>
          <w:tbl>
            <w:tblPr>
              <w:tblpPr w:leftFromText="180" w:rightFromText="180" w:horzAnchor="margin" w:tblpY="46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2542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00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Габариты (мм)</w:t>
                  </w:r>
                </w:p>
              </w:tc>
              <w:tc>
                <w:tcPr>
                  <w:tcW w:w="257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120x120x8</w:t>
                  </w:r>
                </w:p>
              </w:tc>
            </w:tr>
            <w:tr w:rsidR="00623480" w:rsidRPr="001B4258" w:rsidTr="004F7C2F">
              <w:tc>
                <w:tcPr>
                  <w:tcW w:w="300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Масса (кг)</w:t>
                  </w:r>
                </w:p>
              </w:tc>
              <w:tc>
                <w:tcPr>
                  <w:tcW w:w="257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0,10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Лицензия на АРМ оператора видеонаблюдения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Лицензия на АРМ оператора видеонаблюдения 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623480">
        <w:trPr>
          <w:trHeight w:val="416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Монитор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Y="243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905"/>
            </w:tblGrid>
            <w:tr w:rsidR="00623480" w:rsidRPr="007C4DC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7C4DC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C4DC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Интерфейс подключения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C4DC8">
                    <w:rPr>
                      <w:sz w:val="20"/>
                      <w:szCs w:val="20"/>
                      <w:lang w:val="en-US"/>
                    </w:rPr>
                    <w:t>HDMI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Максимальная частота обновления (смена кадров)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≥60 Герц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Размер диагонали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≥23.8 Дюйм(25,4 мм)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Разрешение экрана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1920х1080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Тип матрицы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  <w:lang w:val="en-US"/>
                    </w:rPr>
                    <w:t>IPS</w:t>
                  </w:r>
                </w:p>
              </w:tc>
            </w:tr>
            <w:tr w:rsidR="00623480" w:rsidRPr="007C4DC8" w:rsidTr="004F7C2F">
              <w:trPr>
                <w:trHeight w:val="361"/>
              </w:trPr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Формат изображения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16:9</w:t>
                  </w:r>
                </w:p>
              </w:tc>
            </w:tr>
          </w:tbl>
          <w:p w:rsidR="00623480" w:rsidRPr="007C4DC8" w:rsidRDefault="00623480" w:rsidP="004F7C2F">
            <w:pPr>
              <w:rPr>
                <w:color w:val="000000"/>
                <w:sz w:val="20"/>
                <w:szCs w:val="20"/>
              </w:rPr>
            </w:pPr>
            <w:r w:rsidRPr="007C4DC8">
              <w:rPr>
                <w:sz w:val="20"/>
                <w:szCs w:val="20"/>
              </w:rPr>
              <w:t xml:space="preserve">Монитор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0E0973" w:rsidRDefault="00623480" w:rsidP="004F7C2F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Компьютер персональный настольный (моноблок)</w:t>
            </w:r>
          </w:p>
          <w:p w:rsidR="00623480" w:rsidRPr="000E0973" w:rsidRDefault="00623480" w:rsidP="004F7C2F">
            <w:pPr>
              <w:pStyle w:val="1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0E0973" w:rsidRDefault="00623480" w:rsidP="004F7C2F">
            <w:pPr>
              <w:pStyle w:val="1"/>
              <w:spacing w:befor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Моноблок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2171"/>
            </w:tblGrid>
            <w:tr w:rsidR="00623480" w:rsidRPr="000E0973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0E0973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E0973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встроенных в корпус портов USB 2.0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≥3 Штука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встроенных в корпус портов USB 3.2 Gen1 (USB 3.1 Gen1, USB 3.0)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 Штука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накопителей типа SSD, установленных внутри корпуса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≥1 Штука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потоков процессора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≥6 Штука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Количество ядер процессора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≥6 Штука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 xml:space="preserve">Максимальный объем оперативной памяти 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≥8 Гигабайт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 корпусе порта Gigabit Ethernet 8P8C (RJ-45)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lastRenderedPageBreak/>
                    <w:t>Наличие в корпусе разъемов подключения для наушников и микрофона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выходных видео разъемов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HDMI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модуля (контроллера) доверенной загрузки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видеопамяти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E0973">
                    <w:rPr>
                      <w:sz w:val="20"/>
                      <w:szCs w:val="20"/>
                    </w:rPr>
                    <w:t xml:space="preserve"> Гигабайт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клавиатуры с раскладкой QWERTY/ЙЦУКЕН в комплекте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манипулятора мышь в комплекте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накопителя SSD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≥240 Гигабайт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≥8 Гигабайт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Размер диагонали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</w:t>
                  </w:r>
                  <w:r w:rsidRPr="000E0973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0E0973">
                    <w:rPr>
                      <w:sz w:val="20"/>
                      <w:szCs w:val="20"/>
                    </w:rPr>
                    <w:t xml:space="preserve"> (Дюйм 25,4 мм)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Разрешение экрана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1920х1080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Тип оперативной памяти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DDR4</w:t>
                  </w:r>
                </w:p>
              </w:tc>
            </w:tr>
            <w:tr w:rsidR="00623480" w:rsidRPr="000E0973" w:rsidTr="004F7C2F">
              <w:tc>
                <w:tcPr>
                  <w:tcW w:w="332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Частота процессора базовая</w:t>
                  </w:r>
                </w:p>
              </w:tc>
              <w:tc>
                <w:tcPr>
                  <w:tcW w:w="217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 Гигагерц</w:t>
                  </w:r>
                </w:p>
              </w:tc>
            </w:tr>
          </w:tbl>
          <w:p w:rsidR="00623480" w:rsidRPr="000E0973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623480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3F3F3F"/>
                <w:sz w:val="20"/>
                <w:szCs w:val="20"/>
              </w:rPr>
              <w:t>Жесткий</w:t>
            </w:r>
            <w:r w:rsidRPr="001B4258">
              <w:rPr>
                <w:color w:val="3F3F3F"/>
                <w:sz w:val="20"/>
                <w:szCs w:val="20"/>
                <w:lang w:val="en-US"/>
              </w:rPr>
              <w:t xml:space="preserve"> </w:t>
            </w:r>
            <w:r w:rsidRPr="001B4258">
              <w:rPr>
                <w:color w:val="3F3F3F"/>
                <w:sz w:val="20"/>
                <w:szCs w:val="20"/>
              </w:rPr>
              <w:t>диск</w:t>
            </w:r>
            <w:r w:rsidRPr="001B4258">
              <w:rPr>
                <w:color w:val="3F3F3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623480" w:rsidRPr="001B4258" w:rsidTr="004F7C2F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4"/>
                    <w:gridCol w:w="3147"/>
                  </w:tblGrid>
                  <w:tr w:rsidR="00623480" w:rsidRPr="001B4258" w:rsidTr="004F7C2F">
                    <w:tc>
                      <w:tcPr>
                        <w:tcW w:w="5471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23480" w:rsidRPr="007B1D3B" w:rsidRDefault="00623480" w:rsidP="004F7C2F">
                        <w:pPr>
                          <w:jc w:val="both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 xml:space="preserve">Накопители созданы для сетевых хранилищ. Мощные, надежные и масштабируемые, они поддерживают непрерывную работу в многодисковых средах практически любой емкости. Рассчитаны на  круглосуточную работу. </w:t>
                        </w:r>
                      </w:p>
                      <w:p w:rsidR="00623480" w:rsidRPr="007B1D3B" w:rsidRDefault="00623480" w:rsidP="004F7C2F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Технические характеристики</w:t>
                        </w:r>
                      </w:p>
                    </w:tc>
                  </w:tr>
                  <w:tr w:rsidR="00623480" w:rsidRPr="001B4258" w:rsidTr="004F7C2F">
                    <w:trPr>
                      <w:trHeight w:val="430"/>
                    </w:trPr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color w:val="3F3F3F"/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Наличие интерфейсов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color w:val="3F3F3F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B1D3B">
                          <w:rPr>
                            <w:color w:val="3F3F3F"/>
                            <w:sz w:val="20"/>
                            <w:szCs w:val="20"/>
                            <w:lang w:val="en-US" w:eastAsia="en-US"/>
                          </w:rPr>
                          <w:t>SATA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Объем буферной памяти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≥256 Мегабайт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Объем накопителя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≥10000 Гигабайт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 xml:space="preserve">Скорость вращения </w:t>
                        </w:r>
                        <w:r w:rsidRPr="007B1D3B">
                          <w:rPr>
                            <w:sz w:val="20"/>
                            <w:szCs w:val="20"/>
                            <w:lang w:val="en-US" w:eastAsia="en-US"/>
                          </w:rPr>
                          <w:t>(RPM)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 7000 Оборот в минуту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Скорость чтения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 200 Мегабит в секунду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Тип устройства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val="en-US"/>
                          </w:rPr>
                          <w:t>HDD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Форм фактор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3,5 дюйма</w:t>
                        </w:r>
                      </w:p>
                    </w:tc>
                  </w:tr>
                </w:tbl>
                <w:p w:rsidR="00623480" w:rsidRPr="001B4258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C3690B" w:rsidRPr="001B4258" w:rsidRDefault="00C3690B" w:rsidP="00C76B2C">
      <w:pPr>
        <w:ind w:firstLine="567"/>
        <w:jc w:val="both"/>
        <w:rPr>
          <w:rFonts w:eastAsia="Calibri"/>
          <w:bCs/>
          <w:sz w:val="20"/>
          <w:szCs w:val="20"/>
        </w:rPr>
      </w:pPr>
    </w:p>
    <w:p w:rsidR="001817C5" w:rsidRPr="001B4258" w:rsidRDefault="001817C5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  <w:r w:rsidRPr="001B4258">
        <w:rPr>
          <w:rFonts w:eastAsia="Arial"/>
          <w:color w:val="000000" w:themeColor="text1"/>
          <w:sz w:val="20"/>
          <w:szCs w:val="20"/>
        </w:rPr>
        <w:t xml:space="preserve">ПЕРЕЧЕНЬ ОБОРУДОВАНИЯ, СОГЛАСНО ПРОЕКТНОЙ ДОКУМЕНТАЦИИ </w:t>
      </w:r>
    </w:p>
    <w:p w:rsidR="001817C5" w:rsidRDefault="001817C5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  <w:r w:rsidRPr="001B4258">
        <w:rPr>
          <w:rFonts w:eastAsia="Arial"/>
          <w:color w:val="000000" w:themeColor="text1"/>
          <w:sz w:val="20"/>
          <w:szCs w:val="20"/>
        </w:rPr>
        <w:t>для Филиала №</w:t>
      </w:r>
      <w:r w:rsidR="00F21F14">
        <w:rPr>
          <w:rFonts w:eastAsia="Arial"/>
          <w:color w:val="000000" w:themeColor="text1"/>
          <w:sz w:val="20"/>
          <w:szCs w:val="20"/>
        </w:rPr>
        <w:t>6</w:t>
      </w:r>
      <w:r w:rsidRPr="001B4258">
        <w:rPr>
          <w:rFonts w:eastAsia="Arial"/>
          <w:color w:val="000000" w:themeColor="text1"/>
          <w:sz w:val="20"/>
          <w:szCs w:val="20"/>
        </w:rPr>
        <w:t xml:space="preserve">, г. </w:t>
      </w:r>
      <w:r w:rsidR="00F21F14">
        <w:rPr>
          <w:rFonts w:eastAsia="Arial"/>
          <w:color w:val="000000" w:themeColor="text1"/>
          <w:sz w:val="20"/>
          <w:szCs w:val="20"/>
        </w:rPr>
        <w:t>Керчь</w:t>
      </w:r>
      <w:r w:rsidRPr="001B4258">
        <w:rPr>
          <w:rFonts w:eastAsia="Arial"/>
          <w:color w:val="000000" w:themeColor="text1"/>
          <w:sz w:val="20"/>
          <w:szCs w:val="20"/>
        </w:rPr>
        <w:t xml:space="preserve">, ул. </w:t>
      </w:r>
      <w:r w:rsidR="00F21F14">
        <w:rPr>
          <w:rFonts w:eastAsia="Arial"/>
          <w:color w:val="000000" w:themeColor="text1"/>
          <w:sz w:val="20"/>
          <w:szCs w:val="20"/>
        </w:rPr>
        <w:t>Театральная</w:t>
      </w:r>
      <w:r w:rsidRPr="001B4258">
        <w:rPr>
          <w:rFonts w:eastAsia="Arial"/>
          <w:color w:val="000000" w:themeColor="text1"/>
          <w:sz w:val="20"/>
          <w:szCs w:val="20"/>
        </w:rPr>
        <w:t xml:space="preserve">, </w:t>
      </w:r>
      <w:r w:rsidR="00F21F14">
        <w:rPr>
          <w:rFonts w:eastAsia="Arial"/>
          <w:color w:val="000000" w:themeColor="text1"/>
          <w:sz w:val="20"/>
          <w:szCs w:val="20"/>
        </w:rPr>
        <w:t>36</w:t>
      </w:r>
    </w:p>
    <w:p w:rsidR="00623480" w:rsidRPr="001B4258" w:rsidRDefault="00623480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29"/>
        <w:gridCol w:w="530"/>
        <w:gridCol w:w="1740"/>
        <w:gridCol w:w="5726"/>
        <w:gridCol w:w="841"/>
        <w:gridCol w:w="1117"/>
      </w:tblGrid>
      <w:tr w:rsidR="00623480" w:rsidRPr="001B4258" w:rsidTr="004F7C2F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623480" w:rsidRPr="001B4258" w:rsidTr="004F7C2F">
        <w:trPr>
          <w:trHeight w:val="404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Система видеонаблюдения</w:t>
            </w:r>
          </w:p>
        </w:tc>
      </w:tr>
      <w:tr w:rsidR="00623480" w:rsidRPr="001B4258" w:rsidTr="004F7C2F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Наименование товара.</w:t>
            </w:r>
          </w:p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Ед. изм.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Количество</w:t>
            </w:r>
          </w:p>
        </w:tc>
      </w:tr>
      <w:tr w:rsidR="00623480" w:rsidRPr="001B4258" w:rsidTr="004F7C2F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5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  <w:r w:rsidRPr="001B4258">
              <w:rPr>
                <w:color w:val="3F3F3F"/>
                <w:sz w:val="20"/>
                <w:szCs w:val="20"/>
              </w:rPr>
              <w:t>Концентратор объектовый</w:t>
            </w:r>
          </w:p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  <w:r w:rsidRPr="001B4258">
              <w:rPr>
                <w:color w:val="3F3F3F"/>
                <w:sz w:val="20"/>
                <w:szCs w:val="20"/>
              </w:rPr>
              <w:t>Концентратор видеонаблюдения предназначен для работы c IP камерами и рассчитан для установки внутри закрытых помещений и рассчитан на круглосуточный режим работы.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2600"/>
            </w:tblGrid>
            <w:tr w:rsidR="00623480" w:rsidRPr="001B4258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/>
                      <w:color w:val="3F3F3F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Крепление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настенное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Напряжение питания АС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187-242В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внутреннего возгорания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пиростикер АСТ 60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Обеспечиваемый резерв питания системы без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 xml:space="preserve">3 часа 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Устанавливаемые АКБ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12В,18А/Ч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Кол-во АКБ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 xml:space="preserve"> 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Диапазон рабочих температур, °С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+5…+40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lastRenderedPageBreak/>
                    <w:t>Защита от бросков напряжения в сети 220 В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245 В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разрядов высокой энергии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500А/8кА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Восстановление работоспособности после срабатывания защиты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автоматическая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Вентиляция корпуса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вентилятор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Управление охлаждением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автоматическая, по заданной температуре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Разъем для подключения монитора VGA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Дискретные выходы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4xDI, 4xDO с изоляцией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Монитор 19” для настройки и сервиса системы (встроенный)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Клавиатура + мышь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COM порты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1xRS232 + 1xRS232/422/485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Объем оперативной памяти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8Gb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Объем HDD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 Тб.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Клемма для подключения к внешней сети Ethernet с защитой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Скорость обмена данными по Etherne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10/100/1000 Mb/сек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Встроенная операционная система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>Совместимая с ПО видеокамер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Может комплектоваться Wi-Fi точкой доступа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Слот USB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3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Количество подключаемых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до 24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Разрешение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1080р.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Питание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PoE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Температурный режим эксплуатации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+5/+55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Степень защиты корпуса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УХЛ.5 ГОСТ 15150-69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Класс защиты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IP 54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Предельный диапазон значений относительной влажности воздуха (максимальное значение соответ-ствует температуре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+40 С, без конденсации влаги), % -0...93</w:t>
                  </w:r>
                </w:p>
              </w:tc>
            </w:tr>
          </w:tbl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Видеокамера внутренняя (</w:t>
            </w:r>
            <w:r w:rsidRPr="001B4258">
              <w:rPr>
                <w:color w:val="3F3F3F"/>
                <w:sz w:val="20"/>
                <w:szCs w:val="20"/>
              </w:rPr>
              <w:t>купольная)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2685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Антивандальная IP- камера, с ИК-подсветкой и Poe питанием</w:t>
                  </w:r>
                </w:p>
              </w:tc>
            </w:tr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outlineLvl w:val="2"/>
                    <w:rPr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D03C94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HD-</w:t>
                  </w:r>
                  <w:r w:rsidRPr="001F7E8B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Full HD 1080p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Внутренняя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Максимальная рабочая температура, </w:t>
                  </w:r>
                  <w:r w:rsidRPr="001F7E8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F7E8B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≥+50 Градус Цельсия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</w:rPr>
                    <w:t>Материал корпуса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1F7E8B">
                    <w:rPr>
                      <w:sz w:val="20"/>
                      <w:szCs w:val="20"/>
                    </w:rPr>
                    <w:t>кожуха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Металлический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Минимальная рабочая температура, </w:t>
                  </w:r>
                  <w:r w:rsidRPr="001F7E8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F7E8B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≥-40 Градус Цельсия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Ночная съемка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Поддержка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PoE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Поддержка карт памяти</w:t>
                  </w:r>
                </w:p>
              </w:tc>
              <w:tc>
                <w:tcPr>
                  <w:tcW w:w="2724" w:type="dxa"/>
                  <w:shd w:val="clear" w:color="auto" w:fill="FFFFFF"/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microSD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Потребляемая мощность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≥5 и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1F7E8B">
                    <w:rPr>
                      <w:sz w:val="20"/>
                      <w:szCs w:val="20"/>
                    </w:rPr>
                    <w:t>7 Ватт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Разъемы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Порт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1F7E8B">
                    <w:rPr>
                      <w:sz w:val="20"/>
                      <w:szCs w:val="20"/>
                    </w:rPr>
                    <w:t xml:space="preserve">-45, Разъем питания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DC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Тип конструкции камеры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Купольная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Функции и возможности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Встраиваемый детектор движения, ИК-подсветка, Распознавание лиц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Число мегапикселей матрицы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≥2 и ≤8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pStyle w:val="1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уличная</w:t>
            </w:r>
            <w:r w:rsidRPr="001B42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(антивандальная)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2600"/>
            </w:tblGrid>
            <w:tr w:rsidR="00623480" w:rsidRPr="001B4258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F7E8B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Уличная IP- видеокамера</w:t>
                  </w:r>
                </w:p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HD-</w:t>
                  </w:r>
                  <w:r w:rsidRPr="00884F83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Full HD 1080p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Уличная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Размер матрицы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&gt;</w:t>
                  </w:r>
                  <w:r w:rsidRPr="00884F83">
                    <w:rPr>
                      <w:sz w:val="20"/>
                      <w:szCs w:val="20"/>
                    </w:rPr>
                    <w:t>1/2.9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"</w:t>
                  </w:r>
                  <w:r w:rsidRPr="00884F83">
                    <w:rPr>
                      <w:sz w:val="20"/>
                      <w:szCs w:val="20"/>
                    </w:rPr>
                    <w:t xml:space="preserve"> и ≤ 1/2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"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Максимальная рабочая температура, </w:t>
                  </w:r>
                  <w:r w:rsidRPr="00884F83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884F83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≥+50 Градус Цельсия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Минимальная рабочая температура, </w:t>
                  </w:r>
                  <w:r w:rsidRPr="00884F83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884F83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≥-40 Градус Цельсия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Поддержка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PoE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Потребляемая мощность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≥5 и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884F83">
                    <w:rPr>
                      <w:sz w:val="20"/>
                      <w:szCs w:val="20"/>
                    </w:rPr>
                    <w:t>7 Ватт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Материал корпуса (кожуха)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Металлический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Ночная съемка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Поддержка карт памяти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microSD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Разъемы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Порт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884F83">
                    <w:rPr>
                      <w:sz w:val="20"/>
                      <w:szCs w:val="20"/>
                    </w:rPr>
                    <w:t xml:space="preserve">-45, Разъем питания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DC</w:t>
                  </w:r>
                </w:p>
              </w:tc>
            </w:tr>
            <w:tr w:rsidR="00623480" w:rsidRPr="00884F83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Тип конструкции камеры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Цилиндрическая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6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Кабель для систем связи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</w:t>
            </w:r>
            <w:r w:rsidRPr="001B4258">
              <w:rPr>
                <w:color w:val="000000"/>
                <w:sz w:val="20"/>
                <w:szCs w:val="20"/>
              </w:rPr>
              <w:t>/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UTP</w:t>
            </w:r>
            <w:r w:rsidRPr="001B4258">
              <w:rPr>
                <w:color w:val="000000"/>
                <w:sz w:val="20"/>
                <w:szCs w:val="20"/>
              </w:rPr>
              <w:t xml:space="preserve">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Cat</w:t>
            </w:r>
            <w:r w:rsidRPr="001B4258">
              <w:rPr>
                <w:color w:val="000000"/>
                <w:sz w:val="20"/>
                <w:szCs w:val="20"/>
              </w:rPr>
              <w:t xml:space="preserve"> 4х2х0,51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Симметричные кабели для структурированных кабельных систем связи предназначены для стационарной прокладки внутри зданий и сооружений и работы в диапазоне частот использования до 100 мгц (категорий 3, 5 и 5е) при напряжении до 145 в переменного тока частотой 50 гц или 200 в постоянного тока. Не распространяют горение при одиночной прокладке. кабели используются в горизонтальной подсистеме структурированных систем на участке от коммутационного оборудования в кроссовом помещении этажа до информационных розеток рабочих мест, а также в системе абонентского доступа. Области применения экранированных кабелей: в условиях повышенных электромагнитных явлений или при повышенных требованиях к безопасности кабельной системы. кабели по конструкции, техническим требованиям, эксплуатационным параметрам соответствуют требованиям международного стандарта ISO/IEC 11801.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2074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Исполнение гибкости жилы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ож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медный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безгалогенный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B4258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Кабель электрической сети ВВГ нг (А) –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FRLS</w:t>
            </w:r>
            <w:r w:rsidRPr="001B4258">
              <w:rPr>
                <w:color w:val="000000"/>
                <w:sz w:val="20"/>
                <w:szCs w:val="20"/>
              </w:rPr>
              <w:t xml:space="preserve"> 3х1,5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bCs/>
                <w:color w:val="000000"/>
                <w:sz w:val="20"/>
                <w:szCs w:val="20"/>
              </w:rPr>
              <w:t>Кабель силовой огнестойкий не распространяющий горение, сечение не ниже 3х1,5 мм², с низким дымо и газовыделением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2074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диаметр поперечного сечения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13,60 мм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номинальная толщина изоляции жил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0,60 мм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эл. сопротивление изоляции на 1 км и 20оС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12 МОм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допустимая токовая нагрузка: на воздухе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21 А</w:t>
                  </w:r>
                  <w:r w:rsidRPr="001B4258">
                    <w:rPr>
                      <w:i/>
                      <w:sz w:val="20"/>
                      <w:szCs w:val="20"/>
                    </w:rPr>
                    <w:t xml:space="preserve">; в земле: </w:t>
                  </w: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28 А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допустимый ток короткого замыкания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0,17 кА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Кабельный канал белый 25х16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ТМС 25х16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Канал для кабеля предназначен для наружной прокладки силовых, телевизионных, телефонных и информационных проводов и кабелей в офисных, жилых, торговых, производственных помещениях, медицинских и детских учреждениях.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1735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Вес, кг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0,149</w:t>
                  </w:r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5C12C2" w:rsidRDefault="00623480" w:rsidP="004F7C2F">
                  <w:pPr>
                    <w:rPr>
                      <w:sz w:val="20"/>
                      <w:szCs w:val="20"/>
                    </w:rPr>
                  </w:pPr>
                  <w:r w:rsidRPr="005C12C2">
                    <w:rPr>
                      <w:sz w:val="20"/>
                      <w:szCs w:val="20"/>
                    </w:rPr>
                    <w:t>Степень защиты от влаги и пыли (IP)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5C12C2" w:rsidRDefault="00F238CA" w:rsidP="004F7C2F">
                  <w:pPr>
                    <w:rPr>
                      <w:sz w:val="20"/>
                      <w:szCs w:val="20"/>
                    </w:rPr>
                  </w:pPr>
                  <w:hyperlink r:id="rId27" w:tgtFrame="_blank" w:history="1">
                    <w:r w:rsidR="00623480" w:rsidRPr="005C12C2">
                      <w:rPr>
                        <w:rStyle w:val="ae"/>
                        <w:color w:val="auto"/>
                        <w:sz w:val="20"/>
                        <w:szCs w:val="20"/>
                      </w:rPr>
                      <w:t>IP40</w:t>
                    </w:r>
                  </w:hyperlink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ПВХ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B425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Кабельный канал белый 40х16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ТМС 40х16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Кабельный канал предназначен для защиты проводов и кабелей от механических повреждений. Материал изготовления - ПВХ пластикат (соответствует требованиям пожарной безопасности по ГОСТ, категория горения ПВ-0) препятствует возгоранию изделия. Двойной замок надежно удерживает крышку и обеспечивает доступ к электропроводке при расширении сети и </w:t>
            </w:r>
            <w:r w:rsidRPr="001B4258">
              <w:rPr>
                <w:sz w:val="20"/>
                <w:szCs w:val="20"/>
              </w:rPr>
              <w:lastRenderedPageBreak/>
              <w:t>в аварийных ситуациях, без риска потери эксплуатационных свойств. Кабельный канал имеет высокую коррозионную, химическую стойкость и высокую пластичность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100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самозатухающий ПВХ, IP40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Диапазон рабочих температур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-40…+45°C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lastRenderedPageBreak/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Труба гибкая гофрированная ПВХ Н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100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Диаметр труб гофрированных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20 мм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Самозатухающих ПВХ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Удельный вес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46 г/п.м.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Радиус изгиба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60 мм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Эксплуатационная температура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-10</w:t>
                  </w:r>
                  <w:r w:rsidRPr="001B4258">
                    <w:rPr>
                      <w:color w:val="3F3F3F"/>
                      <w:sz w:val="20"/>
                      <w:szCs w:val="20"/>
                      <w:vertAlign w:val="superscript"/>
                    </w:rPr>
                    <w:t>0</w:t>
                  </w:r>
                  <w:r w:rsidRPr="001B4258">
                    <w:rPr>
                      <w:color w:val="3F3F3F"/>
                      <w:sz w:val="20"/>
                      <w:szCs w:val="20"/>
                    </w:rPr>
                    <w:t>С до +65</w:t>
                  </w:r>
                  <w:r w:rsidRPr="001B4258">
                    <w:rPr>
                      <w:color w:val="3F3F3F"/>
                      <w:sz w:val="20"/>
                      <w:szCs w:val="20"/>
                      <w:vertAlign w:val="superscript"/>
                    </w:rPr>
                    <w:t>0</w:t>
                  </w:r>
                  <w:r w:rsidRPr="001B4258">
                    <w:rPr>
                      <w:color w:val="3F3F3F"/>
                      <w:sz w:val="20"/>
                      <w:szCs w:val="20"/>
                    </w:rPr>
                    <w:t>С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Протяжка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Стальная проволока 00,8 мм</w:t>
                  </w:r>
                </w:p>
              </w:tc>
            </w:tr>
          </w:tbl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9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Крепежные материалы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копмл.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20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Коробка монтажная 85х85х40 мм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Y="300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2678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Кабельный ввод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Изолирующие шайбы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Количество вводов кабеля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6x20 мм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PP (полипропилен): корпус и крышка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-25...60 °C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Огнестойкость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750 °C</w:t>
                  </w:r>
                </w:p>
              </w:tc>
            </w:tr>
          </w:tbl>
          <w:p w:rsidR="00623480" w:rsidRPr="001B4258" w:rsidRDefault="00623480" w:rsidP="004F7C2F">
            <w:pPr>
              <w:rPr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Коробка распределительная открытой установки IMT350921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Пена монтажная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Монтаж </w:t>
            </w:r>
            <w:r w:rsidRPr="001B4258">
              <w:rPr>
                <w:b/>
                <w:bCs/>
                <w:sz w:val="20"/>
                <w:szCs w:val="20"/>
              </w:rPr>
              <w:t>технических</w:t>
            </w:r>
            <w:r w:rsidRPr="001B4258">
              <w:rPr>
                <w:sz w:val="20"/>
                <w:szCs w:val="20"/>
              </w:rPr>
              <w:t xml:space="preserve"> коммуникаций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2741"/>
            </w:tblGrid>
            <w:tr w:rsidR="00623480" w:rsidRPr="001B4258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 xml:space="preserve">Вид </w:t>
                  </w:r>
                  <w:r w:rsidRPr="001B4258">
                    <w:rPr>
                      <w:b/>
                      <w:bCs/>
                      <w:sz w:val="20"/>
                      <w:szCs w:val="20"/>
                    </w:rPr>
                    <w:t>пены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 xml:space="preserve">Всесезонная </w:t>
                  </w:r>
                </w:p>
              </w:tc>
            </w:tr>
            <w:tr w:rsidR="00623480" w:rsidRPr="001B4258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Вторичное расширение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 70% t°</w:t>
                  </w:r>
                </w:p>
              </w:tc>
            </w:tr>
            <w:tr w:rsidR="00623480" w:rsidRPr="001B4258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Использования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от –10°С до +30°C</w:t>
                  </w:r>
                </w:p>
              </w:tc>
            </w:tr>
            <w:tr w:rsidR="00623480" w:rsidRPr="001B4258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Время полной полимеризации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24 ч</w:t>
                  </w:r>
                </w:p>
              </w:tc>
            </w:tr>
            <w:tr w:rsidR="00623480" w:rsidRPr="001B4258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Выход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 25 л (при температуре окружающей среды +23°С, влажности не менее 50%)</w:t>
                  </w:r>
                </w:p>
              </w:tc>
            </w:tr>
            <w:tr w:rsidR="00623480" w:rsidRPr="001B4258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Cs/>
                      <w:sz w:val="20"/>
                      <w:szCs w:val="20"/>
                    </w:rPr>
                    <w:t>340</w:t>
                  </w:r>
                  <w:r w:rsidRPr="001B4258">
                    <w:rPr>
                      <w:sz w:val="20"/>
                      <w:szCs w:val="20"/>
                    </w:rPr>
                    <w:t xml:space="preserve"> </w:t>
                  </w:r>
                  <w:r w:rsidRPr="001B4258">
                    <w:rPr>
                      <w:bCs/>
                      <w:sz w:val="20"/>
                      <w:szCs w:val="20"/>
                    </w:rPr>
                    <w:t>мл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Коннекторы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RG45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RJ-45 8P8C - разъем RJ-45 для витой пары выполнен из прозрачного прочного пластика с позолоченным покрытием контактов.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7B1D3B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7B1D3B">
              <w:rPr>
                <w:color w:val="000000"/>
                <w:sz w:val="20"/>
                <w:szCs w:val="20"/>
              </w:rPr>
              <w:t>Аккумулятор12В 18А/ч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2402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7B1D3B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B1D3B">
                    <w:rPr>
                      <w:sz w:val="20"/>
                      <w:szCs w:val="20"/>
                    </w:rPr>
                    <w:t xml:space="preserve">Свинцово-кислотные аккумуляторы </w:t>
                  </w:r>
                </w:p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14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Емкость</w:t>
                  </w:r>
                </w:p>
              </w:tc>
              <w:tc>
                <w:tcPr>
                  <w:tcW w:w="243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&gt;15 и ≤ 20 Ампер-час</w:t>
                  </w:r>
                </w:p>
              </w:tc>
            </w:tr>
            <w:tr w:rsidR="00623480" w:rsidRPr="001B4258" w:rsidTr="004F7C2F">
              <w:tc>
                <w:tcPr>
                  <w:tcW w:w="314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Напряжение</w:t>
                  </w:r>
                </w:p>
              </w:tc>
              <w:tc>
                <w:tcPr>
                  <w:tcW w:w="243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12 Вольт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3480" w:rsidRPr="001B4258" w:rsidTr="004F7C2F">
        <w:trPr>
          <w:trHeight w:val="1216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Лицензия на подключение одного видеоканала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Лицензия на подключение одного видеоканала </w:t>
            </w:r>
          </w:p>
          <w:tbl>
            <w:tblPr>
              <w:tblpPr w:leftFromText="180" w:rightFromText="180" w:horzAnchor="margin" w:tblpY="46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2542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00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Габариты (мм)</w:t>
                  </w:r>
                </w:p>
              </w:tc>
              <w:tc>
                <w:tcPr>
                  <w:tcW w:w="257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120x120x8</w:t>
                  </w:r>
                </w:p>
              </w:tc>
            </w:tr>
            <w:tr w:rsidR="00623480" w:rsidRPr="001B4258" w:rsidTr="004F7C2F">
              <w:tc>
                <w:tcPr>
                  <w:tcW w:w="300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Масса (кг)</w:t>
                  </w:r>
                </w:p>
              </w:tc>
              <w:tc>
                <w:tcPr>
                  <w:tcW w:w="257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0,10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FC30E6" w:rsidRDefault="00623480" w:rsidP="004F7C2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C30E6">
              <w:rPr>
                <w:color w:val="000000"/>
                <w:sz w:val="19"/>
                <w:szCs w:val="19"/>
              </w:rPr>
              <w:t xml:space="preserve">Лицензия на АРМ оператора видеонаблюдения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Лицензия на АРМ оператора видеонаблюдения 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2573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Монитор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Y="243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905"/>
            </w:tblGrid>
            <w:tr w:rsidR="00623480" w:rsidRPr="007C4DC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7C4DC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C4DC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Интерфейс подключения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C4DC8">
                    <w:rPr>
                      <w:sz w:val="20"/>
                      <w:szCs w:val="20"/>
                      <w:lang w:val="en-US"/>
                    </w:rPr>
                    <w:t>HDMI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Максимальная частота обновления (смена кадров)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≥60 Герц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Размер диагонали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≥23.8 Дюйм(25,4 мм)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Разрешение экрана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1920х1080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Тип матрицы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  <w:lang w:val="en-US"/>
                    </w:rPr>
                    <w:t>IPS</w:t>
                  </w:r>
                </w:p>
              </w:tc>
            </w:tr>
            <w:tr w:rsidR="00623480" w:rsidRPr="007C4DC8" w:rsidTr="004F7C2F">
              <w:trPr>
                <w:trHeight w:val="361"/>
              </w:trPr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Формат изображения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16:9</w:t>
                  </w:r>
                </w:p>
              </w:tc>
            </w:tr>
          </w:tbl>
          <w:p w:rsidR="00623480" w:rsidRPr="007C4DC8" w:rsidRDefault="00623480" w:rsidP="004F7C2F">
            <w:pPr>
              <w:rPr>
                <w:color w:val="000000"/>
                <w:sz w:val="20"/>
                <w:szCs w:val="20"/>
              </w:rPr>
            </w:pPr>
            <w:r w:rsidRPr="007C4DC8">
              <w:rPr>
                <w:sz w:val="20"/>
                <w:szCs w:val="20"/>
              </w:rPr>
              <w:t xml:space="preserve">Монитор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0E0973" w:rsidRDefault="00623480" w:rsidP="004F7C2F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Компьютер персональный настольный (моноблок)</w:t>
            </w:r>
          </w:p>
          <w:p w:rsidR="00623480" w:rsidRPr="000E0973" w:rsidRDefault="00623480" w:rsidP="004F7C2F">
            <w:pPr>
              <w:pStyle w:val="1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0E0973" w:rsidRDefault="00623480" w:rsidP="004F7C2F">
            <w:pPr>
              <w:pStyle w:val="1"/>
              <w:spacing w:befor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Моноблок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4"/>
              <w:gridCol w:w="2316"/>
            </w:tblGrid>
            <w:tr w:rsidR="00623480" w:rsidRPr="000E0973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0E0973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E0973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встроенных в корпус портов USB 2.0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≥3 Штука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встроенных в корпус портов USB 3.2 Gen1 (USB 3.1 Gen1, USB 3.0)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 Штука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накопителей типа SSD, установленных внутри корпуса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≥1 Штука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потоков процессора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≥6 Штука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Количество ядер процессора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≥6 Штука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 xml:space="preserve">Максимальный объем оперативной памяти 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≥8 Гигабайт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 корпусе порта Gigabit Ethernet 8P8C (RJ-45)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 корпусе разъемов подключения для наушников и микрофона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выходных видео разъемов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HDMI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модуля (контроллера) доверенной загрузки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видеопамяти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≥8 Гигабайт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клавиатуры с раскладкой QWERTY/ЙЦУКЕН в комплекте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манипулятора мышь в комплекте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накопителя SSD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≥240 Гигабайт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E0973">
                    <w:rPr>
                      <w:sz w:val="20"/>
                      <w:szCs w:val="20"/>
                    </w:rPr>
                    <w:t xml:space="preserve"> Гигабайт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Размер диагонали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</w:t>
                  </w:r>
                  <w:r w:rsidRPr="000E0973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0E0973">
                    <w:rPr>
                      <w:sz w:val="20"/>
                      <w:szCs w:val="20"/>
                    </w:rPr>
                    <w:t xml:space="preserve"> (Дюйм 25,4 мм)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Разрешение экрана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1920х1080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Тип оперативной памяти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DDR4</w:t>
                  </w:r>
                </w:p>
              </w:tc>
            </w:tr>
            <w:tr w:rsidR="00623480" w:rsidRPr="000E0973" w:rsidTr="004F7C2F">
              <w:tc>
                <w:tcPr>
                  <w:tcW w:w="318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Частота процессора базовая</w:t>
                  </w:r>
                </w:p>
              </w:tc>
              <w:tc>
                <w:tcPr>
                  <w:tcW w:w="231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 Гигагерц</w:t>
                  </w:r>
                </w:p>
              </w:tc>
            </w:tr>
          </w:tbl>
          <w:p w:rsidR="00623480" w:rsidRPr="000E0973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3F3F3F"/>
                <w:sz w:val="20"/>
                <w:szCs w:val="20"/>
              </w:rPr>
              <w:t>Жесткий</w:t>
            </w:r>
            <w:r w:rsidRPr="001B4258">
              <w:rPr>
                <w:color w:val="3F3F3F"/>
                <w:sz w:val="20"/>
                <w:szCs w:val="20"/>
                <w:lang w:val="en-US"/>
              </w:rPr>
              <w:t xml:space="preserve"> </w:t>
            </w:r>
            <w:r w:rsidRPr="001B4258">
              <w:rPr>
                <w:color w:val="3F3F3F"/>
                <w:sz w:val="20"/>
                <w:szCs w:val="20"/>
              </w:rPr>
              <w:t>диск</w:t>
            </w:r>
            <w:r w:rsidRPr="001B4258">
              <w:rPr>
                <w:color w:val="3F3F3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623480" w:rsidRPr="001B4258" w:rsidTr="004F7C2F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4"/>
                    <w:gridCol w:w="3147"/>
                  </w:tblGrid>
                  <w:tr w:rsidR="00623480" w:rsidRPr="001B4258" w:rsidTr="004F7C2F">
                    <w:tc>
                      <w:tcPr>
                        <w:tcW w:w="5471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23480" w:rsidRPr="007B1D3B" w:rsidRDefault="00623480" w:rsidP="004F7C2F">
                        <w:pPr>
                          <w:jc w:val="both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 xml:space="preserve">Накопители созданы для сетевых хранилищ. Мощные, надежные и масштабируемые, они поддерживают непрерывную работу в многодисковых средах практически любой емкости. Рассчитаны на  круглосуточную работу. </w:t>
                        </w:r>
                      </w:p>
                      <w:p w:rsidR="00623480" w:rsidRPr="007B1D3B" w:rsidRDefault="00623480" w:rsidP="004F7C2F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Технические характеристики</w:t>
                        </w:r>
                      </w:p>
                    </w:tc>
                  </w:tr>
                  <w:tr w:rsidR="00623480" w:rsidRPr="001B4258" w:rsidTr="004F7C2F">
                    <w:trPr>
                      <w:trHeight w:val="430"/>
                    </w:trPr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color w:val="3F3F3F"/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Наличие интерфейсов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color w:val="3F3F3F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B1D3B">
                          <w:rPr>
                            <w:color w:val="3F3F3F"/>
                            <w:sz w:val="20"/>
                            <w:szCs w:val="20"/>
                            <w:lang w:val="en-US" w:eastAsia="en-US"/>
                          </w:rPr>
                          <w:t>SATA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Объем буферной памяти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≥256 Мегабайт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Объем накопителя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≥10000 Гигабайт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 xml:space="preserve">Скорость вращения </w:t>
                        </w:r>
                        <w:r w:rsidRPr="007B1D3B">
                          <w:rPr>
                            <w:sz w:val="20"/>
                            <w:szCs w:val="20"/>
                            <w:lang w:val="en-US" w:eastAsia="en-US"/>
                          </w:rPr>
                          <w:t>(RPM)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 7000 Оборот в минуту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Скорость чтения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 200 Мегабит в секунду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Тип устройства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val="en-US"/>
                          </w:rPr>
                          <w:t>HDD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Форм фактор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3,5 дюйма</w:t>
                        </w:r>
                      </w:p>
                    </w:tc>
                  </w:tr>
                </w:tbl>
                <w:p w:rsidR="00623480" w:rsidRPr="001B4258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1817C5" w:rsidRDefault="001817C5" w:rsidP="00C76B2C">
      <w:pPr>
        <w:ind w:firstLine="567"/>
        <w:jc w:val="both"/>
        <w:rPr>
          <w:rFonts w:eastAsia="Calibri"/>
          <w:bCs/>
          <w:sz w:val="20"/>
          <w:szCs w:val="20"/>
        </w:rPr>
      </w:pPr>
    </w:p>
    <w:p w:rsidR="005C12C2" w:rsidRDefault="005C12C2" w:rsidP="00C76B2C">
      <w:pPr>
        <w:ind w:firstLine="567"/>
        <w:jc w:val="both"/>
        <w:rPr>
          <w:rFonts w:eastAsia="Calibri"/>
          <w:bCs/>
          <w:sz w:val="20"/>
          <w:szCs w:val="20"/>
        </w:rPr>
      </w:pPr>
    </w:p>
    <w:p w:rsidR="005C12C2" w:rsidRPr="001B4258" w:rsidRDefault="005C12C2" w:rsidP="00C76B2C">
      <w:pPr>
        <w:ind w:firstLine="567"/>
        <w:jc w:val="both"/>
        <w:rPr>
          <w:rFonts w:eastAsia="Calibri"/>
          <w:bCs/>
          <w:sz w:val="20"/>
          <w:szCs w:val="20"/>
        </w:rPr>
      </w:pPr>
    </w:p>
    <w:p w:rsidR="001817C5" w:rsidRPr="001B4258" w:rsidRDefault="001817C5" w:rsidP="00C76B2C">
      <w:pPr>
        <w:ind w:firstLine="567"/>
        <w:jc w:val="both"/>
        <w:rPr>
          <w:rFonts w:eastAsia="Calibri"/>
          <w:bCs/>
          <w:sz w:val="20"/>
          <w:szCs w:val="20"/>
        </w:rPr>
      </w:pPr>
    </w:p>
    <w:p w:rsidR="00717F49" w:rsidRPr="001B4258" w:rsidRDefault="00717F49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  <w:r w:rsidRPr="001B4258">
        <w:rPr>
          <w:rFonts w:eastAsia="Arial"/>
          <w:color w:val="000000" w:themeColor="text1"/>
          <w:sz w:val="20"/>
          <w:szCs w:val="20"/>
        </w:rPr>
        <w:lastRenderedPageBreak/>
        <w:t xml:space="preserve">ПЕРЕЧЕНЬ ОБОРУДОВАНИЯ, СОГЛАСНО ПРОЕКТНОЙ ДОКУМЕНТАЦИИ </w:t>
      </w:r>
    </w:p>
    <w:p w:rsidR="00717F49" w:rsidRPr="001B4258" w:rsidRDefault="00717F49" w:rsidP="00C76B2C">
      <w:pPr>
        <w:autoSpaceDE w:val="0"/>
        <w:ind w:firstLine="567"/>
        <w:jc w:val="center"/>
        <w:rPr>
          <w:rFonts w:eastAsia="Arial"/>
          <w:color w:val="000000" w:themeColor="text1"/>
          <w:sz w:val="20"/>
          <w:szCs w:val="20"/>
        </w:rPr>
      </w:pPr>
      <w:r w:rsidRPr="001B4258">
        <w:rPr>
          <w:rFonts w:eastAsia="Arial"/>
          <w:color w:val="000000" w:themeColor="text1"/>
          <w:sz w:val="20"/>
          <w:szCs w:val="20"/>
        </w:rPr>
        <w:t>для Филиала №</w:t>
      </w:r>
      <w:r w:rsidR="00F21F14">
        <w:rPr>
          <w:rFonts w:eastAsia="Arial"/>
          <w:color w:val="000000" w:themeColor="text1"/>
          <w:sz w:val="20"/>
          <w:szCs w:val="20"/>
        </w:rPr>
        <w:t>13</w:t>
      </w:r>
      <w:r w:rsidRPr="001B4258">
        <w:rPr>
          <w:rFonts w:eastAsia="Arial"/>
          <w:color w:val="000000" w:themeColor="text1"/>
          <w:sz w:val="20"/>
          <w:szCs w:val="20"/>
        </w:rPr>
        <w:t xml:space="preserve">, </w:t>
      </w:r>
      <w:r w:rsidR="00F21F14">
        <w:rPr>
          <w:rFonts w:eastAsia="Arial"/>
          <w:color w:val="000000" w:themeColor="text1"/>
          <w:sz w:val="20"/>
          <w:szCs w:val="20"/>
        </w:rPr>
        <w:t>пгт</w:t>
      </w:r>
      <w:r w:rsidRPr="001B4258">
        <w:rPr>
          <w:rFonts w:eastAsia="Arial"/>
          <w:color w:val="000000" w:themeColor="text1"/>
          <w:sz w:val="20"/>
          <w:szCs w:val="20"/>
        </w:rPr>
        <w:t xml:space="preserve">. </w:t>
      </w:r>
      <w:r w:rsidR="00F21F14">
        <w:rPr>
          <w:rFonts w:eastAsia="Arial"/>
          <w:color w:val="000000" w:themeColor="text1"/>
          <w:sz w:val="20"/>
          <w:szCs w:val="20"/>
        </w:rPr>
        <w:t>Ленино</w:t>
      </w:r>
      <w:r w:rsidRPr="001B4258">
        <w:rPr>
          <w:rFonts w:eastAsia="Arial"/>
          <w:color w:val="000000" w:themeColor="text1"/>
          <w:sz w:val="20"/>
          <w:szCs w:val="20"/>
        </w:rPr>
        <w:t xml:space="preserve">, ул. </w:t>
      </w:r>
      <w:r w:rsidR="00F21F14">
        <w:rPr>
          <w:rFonts w:eastAsia="Arial"/>
          <w:color w:val="000000" w:themeColor="text1"/>
          <w:sz w:val="20"/>
          <w:szCs w:val="20"/>
        </w:rPr>
        <w:t>Пушкина</w:t>
      </w:r>
      <w:r w:rsidRPr="001B4258">
        <w:rPr>
          <w:rFonts w:eastAsia="Arial"/>
          <w:color w:val="000000" w:themeColor="text1"/>
          <w:sz w:val="20"/>
          <w:szCs w:val="20"/>
        </w:rPr>
        <w:t xml:space="preserve">, </w:t>
      </w:r>
      <w:r w:rsidR="00F21F14">
        <w:rPr>
          <w:rFonts w:eastAsia="Arial"/>
          <w:color w:val="000000" w:themeColor="text1"/>
          <w:sz w:val="20"/>
          <w:szCs w:val="20"/>
        </w:rPr>
        <w:t>61/1</w:t>
      </w:r>
    </w:p>
    <w:tbl>
      <w:tblPr>
        <w:tblW w:w="5286" w:type="pct"/>
        <w:tblInd w:w="-145" w:type="dxa"/>
        <w:tblLayout w:type="fixed"/>
        <w:tblLook w:val="0000" w:firstRow="0" w:lastRow="0" w:firstColumn="0" w:lastColumn="0" w:noHBand="0" w:noVBand="0"/>
      </w:tblPr>
      <w:tblGrid>
        <w:gridCol w:w="529"/>
        <w:gridCol w:w="530"/>
        <w:gridCol w:w="1740"/>
        <w:gridCol w:w="5726"/>
        <w:gridCol w:w="841"/>
        <w:gridCol w:w="1117"/>
      </w:tblGrid>
      <w:tr w:rsidR="00623480" w:rsidRPr="001B4258" w:rsidTr="004F7C2F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623480" w:rsidRPr="001B4258" w:rsidTr="004F7C2F">
        <w:trPr>
          <w:trHeight w:val="404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</w:t>
            </w:r>
          </w:p>
        </w:tc>
        <w:tc>
          <w:tcPr>
            <w:tcW w:w="4748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Система видеонаблюдения</w:t>
            </w:r>
          </w:p>
        </w:tc>
      </w:tr>
      <w:tr w:rsidR="00623480" w:rsidRPr="001B4258" w:rsidTr="004F7C2F">
        <w:trPr>
          <w:trHeight w:val="166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№ п/п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Наименование товара.</w:t>
            </w:r>
          </w:p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Ед. изм.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Количество</w:t>
            </w:r>
          </w:p>
        </w:tc>
      </w:tr>
      <w:tr w:rsidR="00623480" w:rsidRPr="001B4258" w:rsidTr="004F7C2F">
        <w:trPr>
          <w:trHeight w:val="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sz w:val="20"/>
                <w:szCs w:val="20"/>
              </w:rPr>
            </w:pPr>
            <w:r w:rsidRPr="001B4258">
              <w:rPr>
                <w:b/>
                <w:sz w:val="20"/>
                <w:szCs w:val="20"/>
              </w:rPr>
              <w:t>5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  <w:r w:rsidRPr="001B4258">
              <w:rPr>
                <w:color w:val="3F3F3F"/>
                <w:sz w:val="20"/>
                <w:szCs w:val="20"/>
              </w:rPr>
              <w:t>Концентратор объектовый</w:t>
            </w:r>
          </w:p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  <w:r w:rsidRPr="001B4258">
              <w:rPr>
                <w:color w:val="3F3F3F"/>
                <w:sz w:val="20"/>
                <w:szCs w:val="20"/>
              </w:rPr>
              <w:t>Концентратор видеонаблюдения предназначен для работы c IP камерами и рассчитан для установки внутри закрытых помещений и рассчитан на круглосуточный режим работы.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2600"/>
            </w:tblGrid>
            <w:tr w:rsidR="00623480" w:rsidRPr="001B4258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/>
                      <w:color w:val="3F3F3F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Крепление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настенное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Напряжение питания АС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187-242В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внутреннего возгорания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пиростикер АСТ 60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Обеспечиваемый резерв питания системы без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 xml:space="preserve">3 часа 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Устанавливаемые АКБ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12В,18А/Ч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Кол-во АКБ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 xml:space="preserve"> 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Диапазон рабочих температур, °С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+5…+40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бросков напряжения в сети 220 В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245 В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Защита от разрядов высокой энергии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500А/8кА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Восстановление работоспособности после срабатывания защиты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автоматическая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Вентиляция корпуса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вентилятор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Управление охлаждением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автоматическая, по заданной температуре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Разъем для подключения монитора VGA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Дискретные выходы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4xDI, 4xDO с изоляцией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Монитор 19” для настройки и сервиса системы (встроенный)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Клавиатура + мышь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COM порты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1xRS232 + 1xRS232/422/485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Объем оперативной памяти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8Gb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Объем HDD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 Тб.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Клемма для подключения к внешней сети Ethernet с защитой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Скорость обмена данными по Etherne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10/100/1000 Mb/сек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Встроенная операционная система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>Совместимая с ПО видеокамер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Может комплектоваться Wi-Fi точкой доступа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>
                    <w:rPr>
                      <w:color w:val="3F3F3F"/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Слот USB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3 шт.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Количество подключаемых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до 24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Разрешение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1080р.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Питание камер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PoE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Температурный режим эксплуатации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+5/+55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lastRenderedPageBreak/>
                    <w:t>Степень защиты корпуса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УХЛ.5 ГОСТ 15150-69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Класс защиты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IP 54</w:t>
                  </w:r>
                </w:p>
              </w:tc>
            </w:tr>
            <w:tr w:rsidR="00623480" w:rsidRPr="001B4258" w:rsidTr="004F7C2F">
              <w:tc>
                <w:tcPr>
                  <w:tcW w:w="29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Предельный диапазон значений относительной влажности воздуха (максимальное значение соответ-ствует температуре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+40 С, без конденсации влаги), % -0...93</w:t>
                  </w:r>
                </w:p>
              </w:tc>
            </w:tr>
          </w:tbl>
          <w:p w:rsidR="00623480" w:rsidRPr="001B4258" w:rsidRDefault="00623480" w:rsidP="004F7C2F">
            <w:pPr>
              <w:rPr>
                <w:color w:val="3F3F3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C12C2" w:rsidRDefault="005C12C2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12C2" w:rsidRDefault="005C12C2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Видеокамера внутренняя (</w:t>
            </w:r>
            <w:r w:rsidRPr="001B4258">
              <w:rPr>
                <w:color w:val="3F3F3F"/>
                <w:sz w:val="20"/>
                <w:szCs w:val="20"/>
              </w:rPr>
              <w:t>купольная)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2685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Антивандальная IP- камера, с ИК-подсветкой и Poe питанием</w:t>
                  </w:r>
                </w:p>
              </w:tc>
            </w:tr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outlineLvl w:val="2"/>
                    <w:rPr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D03C94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HD-</w:t>
                  </w:r>
                  <w:r w:rsidRPr="001F7E8B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Full HD 1080p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Внутренняя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Максимальная рабочая температура, </w:t>
                  </w:r>
                  <w:r w:rsidRPr="001F7E8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F7E8B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≥+50 Градус Цельсия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</w:rPr>
                    <w:t>Материал корпуса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1F7E8B">
                    <w:rPr>
                      <w:sz w:val="20"/>
                      <w:szCs w:val="20"/>
                    </w:rPr>
                    <w:t>кожуха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Металлический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Минимальная рабочая температура, </w:t>
                  </w:r>
                  <w:r w:rsidRPr="001F7E8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1F7E8B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≥-40 Градус Цельсия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Ночная съемка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Поддержка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PoE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Поддержка карт памяти</w:t>
                  </w:r>
                </w:p>
              </w:tc>
              <w:tc>
                <w:tcPr>
                  <w:tcW w:w="2724" w:type="dxa"/>
                  <w:shd w:val="clear" w:color="auto" w:fill="FFFFFF"/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7E8B">
                    <w:rPr>
                      <w:sz w:val="20"/>
                      <w:szCs w:val="20"/>
                      <w:lang w:val="en-US"/>
                    </w:rPr>
                    <w:t>microSD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Потребляемая мощность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≥5 и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1F7E8B">
                    <w:rPr>
                      <w:sz w:val="20"/>
                      <w:szCs w:val="20"/>
                    </w:rPr>
                    <w:t>7 Ватт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Разъемы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 xml:space="preserve">Порт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1F7E8B">
                    <w:rPr>
                      <w:sz w:val="20"/>
                      <w:szCs w:val="20"/>
                    </w:rPr>
                    <w:t xml:space="preserve">-45, Разъем питания </w:t>
                  </w:r>
                  <w:r w:rsidRPr="001F7E8B">
                    <w:rPr>
                      <w:sz w:val="20"/>
                      <w:szCs w:val="20"/>
                      <w:lang w:val="en-US"/>
                    </w:rPr>
                    <w:t>DC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Тип конструкции камеры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Купольная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Функции и возможности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Встраиваемый детектор движения, ИК-подсветка, Распознавание лиц</w:t>
                  </w:r>
                </w:p>
              </w:tc>
            </w:tr>
            <w:tr w:rsidR="00623480" w:rsidRPr="001B4258" w:rsidTr="004F7C2F">
              <w:tc>
                <w:tcPr>
                  <w:tcW w:w="28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Число мегапикселей матрицы</w:t>
                  </w:r>
                </w:p>
              </w:tc>
              <w:tc>
                <w:tcPr>
                  <w:tcW w:w="272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F7E8B" w:rsidRDefault="00623480" w:rsidP="004F7C2F">
                  <w:pPr>
                    <w:rPr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≥2 и ≤8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3F3F3F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pStyle w:val="1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уличная</w:t>
            </w:r>
            <w:r w:rsidRPr="001B42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(антивандальная)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2883"/>
            </w:tblGrid>
            <w:tr w:rsidR="00623480" w:rsidRPr="001B4258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F7E8B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7E8B">
                    <w:rPr>
                      <w:sz w:val="20"/>
                      <w:szCs w:val="20"/>
                    </w:rPr>
                    <w:t>Уличная IP- видеокамера</w:t>
                  </w:r>
                </w:p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HD-</w:t>
                  </w:r>
                  <w:r w:rsidRPr="00884F83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Full HD 1080p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Уличная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Размер матрицы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&gt;</w:t>
                  </w:r>
                  <w:r w:rsidRPr="00884F83">
                    <w:rPr>
                      <w:sz w:val="20"/>
                      <w:szCs w:val="20"/>
                    </w:rPr>
                    <w:t>1/2.9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"</w:t>
                  </w:r>
                  <w:r w:rsidRPr="00884F83">
                    <w:rPr>
                      <w:sz w:val="20"/>
                      <w:szCs w:val="20"/>
                    </w:rPr>
                    <w:t xml:space="preserve"> и ≤ 1/2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"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Максимальная рабочая температура, </w:t>
                  </w:r>
                  <w:r w:rsidRPr="00884F83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884F83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≥+50 Градус Цельсия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Минимальная рабочая температура, </w:t>
                  </w:r>
                  <w:r w:rsidRPr="00884F83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884F83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≥-40 Градус Цельсия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Поддержка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PoE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Потребляемая мощность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≥5 и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&lt;</w:t>
                  </w:r>
                  <w:r w:rsidRPr="00884F83">
                    <w:rPr>
                      <w:sz w:val="20"/>
                      <w:szCs w:val="20"/>
                    </w:rPr>
                    <w:t>7 Ватт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Материал корпуса (кожуха)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Металлический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Ночная съемка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Поддержка карт памяти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4F83">
                    <w:rPr>
                      <w:sz w:val="20"/>
                      <w:szCs w:val="20"/>
                      <w:lang w:val="en-US"/>
                    </w:rPr>
                    <w:t>microSD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Разъемы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 xml:space="preserve">Порт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RJ</w:t>
                  </w:r>
                  <w:r w:rsidRPr="00884F83">
                    <w:rPr>
                      <w:sz w:val="20"/>
                      <w:szCs w:val="20"/>
                    </w:rPr>
                    <w:t xml:space="preserve">-45, Разъем питания </w:t>
                  </w:r>
                  <w:r w:rsidRPr="00884F83">
                    <w:rPr>
                      <w:sz w:val="20"/>
                      <w:szCs w:val="20"/>
                      <w:lang w:val="en-US"/>
                    </w:rPr>
                    <w:t>DC</w:t>
                  </w:r>
                </w:p>
              </w:tc>
            </w:tr>
            <w:tr w:rsidR="00623480" w:rsidRPr="00884F83" w:rsidTr="004F7C2F">
              <w:tc>
                <w:tcPr>
                  <w:tcW w:w="26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Тип конструкции камеры</w:t>
                  </w:r>
                </w:p>
              </w:tc>
              <w:tc>
                <w:tcPr>
                  <w:tcW w:w="288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884F83" w:rsidRDefault="00623480" w:rsidP="004F7C2F">
                  <w:pPr>
                    <w:rPr>
                      <w:sz w:val="20"/>
                      <w:szCs w:val="20"/>
                    </w:rPr>
                  </w:pPr>
                  <w:r w:rsidRPr="00884F83">
                    <w:rPr>
                      <w:sz w:val="20"/>
                      <w:szCs w:val="20"/>
                    </w:rPr>
                    <w:t>Цилиндрическая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Кабель для систем связи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</w:t>
            </w:r>
            <w:r w:rsidRPr="001B4258">
              <w:rPr>
                <w:color w:val="000000"/>
                <w:sz w:val="20"/>
                <w:szCs w:val="20"/>
              </w:rPr>
              <w:t>/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UTP</w:t>
            </w:r>
            <w:r w:rsidRPr="001B4258">
              <w:rPr>
                <w:color w:val="000000"/>
                <w:sz w:val="20"/>
                <w:szCs w:val="20"/>
              </w:rPr>
              <w:t xml:space="preserve">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Cat</w:t>
            </w:r>
            <w:r w:rsidRPr="001B4258">
              <w:rPr>
                <w:color w:val="000000"/>
                <w:sz w:val="20"/>
                <w:szCs w:val="20"/>
              </w:rPr>
              <w:t xml:space="preserve"> 4х2х0,51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Симметричные кабели для структурированных кабельных систем связи предназначены для стационарной прокладки внутри зданий и сооружений и работы в диапазоне частот использования до 100 мгц (категорий 3, 5 и 5е) при напряжении до 145 в переменного тока частотой 50 гц или 200 в постоянного тока. Не распространяют горение при одиночной прокладке. кабели используются в горизонтальной подсистеме структурированных систем на участке от коммутационного оборудования в кроссовом помещении этажа до информационных розеток рабочих мест, а также в системе абонентского доступа. Области применения экранированных кабелей: в условиях повышенных электромагнитных явлений или при повышенных требованиях к безопасности кабельной системы. кабели по конструкции, техническим требованиям, эксплуатационным параметрам соответствуют требованиям международного стандарта ISO/IEC 11801.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2074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Исполнение гибкости жилы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ож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медный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Исполнение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безгалогенный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B4258">
              <w:rPr>
                <w:color w:val="000000"/>
                <w:sz w:val="20"/>
                <w:szCs w:val="20"/>
              </w:rPr>
              <w:t>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Кабель электрической сети ВВГ нг (А) –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FRLS</w:t>
            </w:r>
            <w:r w:rsidRPr="001B4258">
              <w:rPr>
                <w:color w:val="000000"/>
                <w:sz w:val="20"/>
                <w:szCs w:val="20"/>
              </w:rPr>
              <w:t xml:space="preserve"> 3х1,5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bCs/>
                <w:color w:val="000000"/>
                <w:sz w:val="20"/>
                <w:szCs w:val="20"/>
              </w:rPr>
              <w:t>Кабель силовой огнестойкий не распространяющий горение, сечение не ниже 3х1,5 мм², с низким дымо и газовыделением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2074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диаметр поперечного сечения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13,60 мм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номинальная толщина изоляции жил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0,60 мм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эл. сопротивление изоляции на 1 км и 20оС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12 МОм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допустимая токовая нагрузка: на воздухе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21 А</w:t>
                  </w:r>
                  <w:r w:rsidRPr="001B4258">
                    <w:rPr>
                      <w:i/>
                      <w:sz w:val="20"/>
                      <w:szCs w:val="20"/>
                    </w:rPr>
                    <w:t xml:space="preserve">; в земле: </w:t>
                  </w: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28 А</w:t>
                  </w:r>
                </w:p>
              </w:tc>
            </w:tr>
            <w:tr w:rsidR="00623480" w:rsidRPr="001B4258" w:rsidTr="004F7C2F">
              <w:tc>
                <w:tcPr>
                  <w:tcW w:w="347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допустимый ток короткого замыкания</w:t>
                  </w:r>
                </w:p>
              </w:tc>
              <w:tc>
                <w:tcPr>
                  <w:tcW w:w="210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i/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rStyle w:val="ad"/>
                      <w:i w:val="0"/>
                      <w:sz w:val="20"/>
                      <w:szCs w:val="20"/>
                    </w:rPr>
                    <w:t>0,17 кА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Кабельный канал белый 25х16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ТМС 25х16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Канал для кабеля предназначен для наружной прокладки силовых, телевизионных, телефонных и информационных проводов и кабелей в офисных, жилых, торговых, производственных помещениях, медицинских и детских учреждениях.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1735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Вес, кг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0,149</w:t>
                  </w:r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5C12C2" w:rsidRDefault="00623480" w:rsidP="004F7C2F">
                  <w:pPr>
                    <w:rPr>
                      <w:sz w:val="20"/>
                      <w:szCs w:val="20"/>
                    </w:rPr>
                  </w:pPr>
                  <w:r w:rsidRPr="005C12C2">
                    <w:rPr>
                      <w:sz w:val="20"/>
                      <w:szCs w:val="20"/>
                    </w:rPr>
                    <w:t>Степень защиты от влаги и пыли (IP)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5C12C2" w:rsidRDefault="00F238CA" w:rsidP="004F7C2F">
                  <w:pPr>
                    <w:rPr>
                      <w:sz w:val="20"/>
                      <w:szCs w:val="20"/>
                    </w:rPr>
                  </w:pPr>
                  <w:hyperlink r:id="rId28" w:tgtFrame="_blank" w:history="1">
                    <w:r w:rsidR="00623480" w:rsidRPr="005C12C2">
                      <w:rPr>
                        <w:rStyle w:val="ae"/>
                        <w:color w:val="auto"/>
                        <w:sz w:val="20"/>
                        <w:szCs w:val="20"/>
                      </w:rPr>
                      <w:t>IP40</w:t>
                    </w:r>
                  </w:hyperlink>
                </w:p>
              </w:tc>
            </w:tr>
            <w:tr w:rsidR="00623480" w:rsidRPr="001B4258" w:rsidTr="004F7C2F">
              <w:tc>
                <w:tcPr>
                  <w:tcW w:w="382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176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ПВХ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Кабельный канал белый 40х16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ТМС 40х16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Кабельный канал предназначен для защиты проводов и кабелей от механических повреждений. Материал изготовления - ПВХ пластикат (соответствует требованиям пожарной безопасности по ГОСТ, категория горения ПВ-0) препятствует возгоранию изделия. Двойной замок надежно удерживает крышку и обеспечивает доступ к электропроводке при расширении сети и в аварийных ситуациях, без риска потери эксплуатационных свойств. Кабельный канал имеет высокую коррозионную, химическую стойкость и высокую пластичность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100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самозатухающий ПВХ, IP40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Диапазон рабочих температур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-40…+45°C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Труба гибкая гофрированная ПВХ Н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100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Диаметр труб гофрированных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20 мм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Самозатухающих ПВХ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Удельный вес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46 г/п.м.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Радиус изгиба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60 мм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Эксплуатационная температура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-10</w:t>
                  </w:r>
                  <w:r w:rsidRPr="001B4258">
                    <w:rPr>
                      <w:color w:val="3F3F3F"/>
                      <w:sz w:val="20"/>
                      <w:szCs w:val="20"/>
                      <w:vertAlign w:val="superscript"/>
                    </w:rPr>
                    <w:t>0</w:t>
                  </w:r>
                  <w:r w:rsidRPr="001B4258">
                    <w:rPr>
                      <w:color w:val="3F3F3F"/>
                      <w:sz w:val="20"/>
                      <w:szCs w:val="20"/>
                    </w:rPr>
                    <w:t>С до +65</w:t>
                  </w:r>
                  <w:r w:rsidRPr="001B4258">
                    <w:rPr>
                      <w:color w:val="3F3F3F"/>
                      <w:sz w:val="20"/>
                      <w:szCs w:val="20"/>
                      <w:vertAlign w:val="superscript"/>
                    </w:rPr>
                    <w:t>0</w:t>
                  </w:r>
                  <w:r w:rsidRPr="001B4258">
                    <w:rPr>
                      <w:color w:val="3F3F3F"/>
                      <w:sz w:val="20"/>
                      <w:szCs w:val="20"/>
                    </w:rPr>
                    <w:t>С</w:t>
                  </w:r>
                </w:p>
              </w:tc>
            </w:tr>
            <w:tr w:rsidR="00623480" w:rsidRPr="001B4258" w:rsidTr="004F7C2F">
              <w:tc>
                <w:tcPr>
                  <w:tcW w:w="243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Протяжка</w:t>
                  </w:r>
                </w:p>
              </w:tc>
              <w:tc>
                <w:tcPr>
                  <w:tcW w:w="314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Стальная проволока 00,8 мм</w:t>
                  </w:r>
                </w:p>
              </w:tc>
            </w:tr>
          </w:tbl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4F7C2F">
        <w:trPr>
          <w:trHeight w:val="353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9</w:t>
            </w:r>
          </w:p>
        </w:tc>
        <w:tc>
          <w:tcPr>
            <w:tcW w:w="3561" w:type="pct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Крепежные материалы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копмл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1964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Коробка монтажная 85х85х40 мм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Y="26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2678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Кабельный ввод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Изолирующие шайбы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Количество вводов кабеля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6x20 мм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PP (полипропилен): корпус и крышка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-25...60 °C</w:t>
                  </w:r>
                </w:p>
              </w:tc>
            </w:tr>
            <w:tr w:rsidR="00623480" w:rsidRPr="001B4258" w:rsidTr="004F7C2F">
              <w:tc>
                <w:tcPr>
                  <w:tcW w:w="286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Огнестойкость</w:t>
                  </w:r>
                </w:p>
              </w:tc>
              <w:tc>
                <w:tcPr>
                  <w:tcW w:w="271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750 °C</w:t>
                  </w:r>
                </w:p>
              </w:tc>
            </w:tr>
          </w:tbl>
          <w:p w:rsidR="00623480" w:rsidRPr="001B4258" w:rsidRDefault="00623480" w:rsidP="004F7C2F">
            <w:pPr>
              <w:rPr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Коробка распределительная открытой установки IMT350921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Пена монтажная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Монтаж </w:t>
            </w:r>
            <w:r w:rsidRPr="001B4258">
              <w:rPr>
                <w:b/>
                <w:bCs/>
                <w:sz w:val="20"/>
                <w:szCs w:val="20"/>
              </w:rPr>
              <w:t>технических</w:t>
            </w:r>
            <w:r w:rsidRPr="001B4258">
              <w:rPr>
                <w:sz w:val="20"/>
                <w:szCs w:val="20"/>
              </w:rPr>
              <w:t xml:space="preserve"> коммуникаций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658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 xml:space="preserve">Вид </w:t>
                  </w:r>
                  <w:r w:rsidRPr="001B4258">
                    <w:rPr>
                      <w:b/>
                      <w:bCs/>
                      <w:sz w:val="20"/>
                      <w:szCs w:val="20"/>
                    </w:rPr>
                    <w:t>пены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 xml:space="preserve">Всесезонная 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Вторичное расширение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 70% t°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Использования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от –10°С до +30°C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Время полной полимеризации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24 ч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Выход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до 25 л (при температуре окружающей среды +23°С, влажности не менее 50%)</w:t>
                  </w:r>
                </w:p>
              </w:tc>
            </w:tr>
            <w:tr w:rsidR="00623480" w:rsidRPr="001B4258" w:rsidTr="004F7C2F">
              <w:tc>
                <w:tcPr>
                  <w:tcW w:w="1868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lastRenderedPageBreak/>
                    <w:t>Вес</w:t>
                  </w:r>
                </w:p>
              </w:tc>
              <w:tc>
                <w:tcPr>
                  <w:tcW w:w="3713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Cs/>
                      <w:sz w:val="20"/>
                      <w:szCs w:val="20"/>
                    </w:rPr>
                    <w:t>340</w:t>
                  </w:r>
                  <w:r w:rsidRPr="001B4258">
                    <w:rPr>
                      <w:sz w:val="20"/>
                      <w:szCs w:val="20"/>
                    </w:rPr>
                    <w:t xml:space="preserve"> </w:t>
                  </w:r>
                  <w:r w:rsidRPr="001B4258">
                    <w:rPr>
                      <w:bCs/>
                      <w:sz w:val="20"/>
                      <w:szCs w:val="20"/>
                    </w:rPr>
                    <w:t>мл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Коннекторы </w:t>
            </w:r>
            <w:r w:rsidRPr="001B4258">
              <w:rPr>
                <w:color w:val="000000"/>
                <w:sz w:val="20"/>
                <w:szCs w:val="20"/>
                <w:lang w:val="en-US"/>
              </w:rPr>
              <w:t>RG45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RJ-45 8P8C - разъем RJ-45 для витой пары выполнен из прозрачного прочного пластика с позолоченным покрытием контактов.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7B1D3B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7B1D3B">
              <w:rPr>
                <w:color w:val="000000"/>
                <w:sz w:val="20"/>
                <w:szCs w:val="20"/>
              </w:rPr>
              <w:t>Аккумулятор12В 18А/ч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2402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7B1D3B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B1D3B">
                    <w:rPr>
                      <w:sz w:val="20"/>
                      <w:szCs w:val="20"/>
                    </w:rPr>
                    <w:t xml:space="preserve">Свинцово-кислотные аккумуляторы </w:t>
                  </w:r>
                </w:p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14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Емкость</w:t>
                  </w:r>
                </w:p>
              </w:tc>
              <w:tc>
                <w:tcPr>
                  <w:tcW w:w="243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&gt;15 и ≤ 20 Ампер-час</w:t>
                  </w:r>
                </w:p>
              </w:tc>
            </w:tr>
            <w:tr w:rsidR="00623480" w:rsidRPr="001B4258" w:rsidTr="004F7C2F">
              <w:tc>
                <w:tcPr>
                  <w:tcW w:w="3144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Напряжение</w:t>
                  </w:r>
                </w:p>
              </w:tc>
              <w:tc>
                <w:tcPr>
                  <w:tcW w:w="243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301351" w:rsidRDefault="00623480" w:rsidP="004F7C2F">
                  <w:pPr>
                    <w:rPr>
                      <w:bCs/>
                      <w:sz w:val="22"/>
                      <w:szCs w:val="22"/>
                    </w:rPr>
                  </w:pPr>
                  <w:r w:rsidRPr="00301351">
                    <w:rPr>
                      <w:bCs/>
                      <w:sz w:val="22"/>
                      <w:szCs w:val="22"/>
                    </w:rPr>
                    <w:t>12 Вольт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Лицензия на подключение одного видеоканала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Лицензия на подключение одного видеоканала </w:t>
            </w:r>
          </w:p>
          <w:tbl>
            <w:tblPr>
              <w:tblpPr w:leftFromText="180" w:rightFromText="180" w:horzAnchor="margin" w:tblpY="46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2542"/>
            </w:tblGrid>
            <w:tr w:rsidR="00623480" w:rsidRPr="001B425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1B425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1B425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1B4258" w:rsidTr="004F7C2F">
              <w:tc>
                <w:tcPr>
                  <w:tcW w:w="300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Габариты (мм)</w:t>
                  </w:r>
                </w:p>
              </w:tc>
              <w:tc>
                <w:tcPr>
                  <w:tcW w:w="257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120x120x8</w:t>
                  </w:r>
                </w:p>
              </w:tc>
            </w:tr>
            <w:tr w:rsidR="00623480" w:rsidRPr="001B4258" w:rsidTr="004F7C2F">
              <w:tc>
                <w:tcPr>
                  <w:tcW w:w="300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sz w:val="20"/>
                      <w:szCs w:val="20"/>
                    </w:rPr>
                    <w:t>Масса (кг)</w:t>
                  </w:r>
                </w:p>
              </w:tc>
              <w:tc>
                <w:tcPr>
                  <w:tcW w:w="257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1B4258" w:rsidRDefault="00623480" w:rsidP="004F7C2F">
                  <w:pPr>
                    <w:rPr>
                      <w:color w:val="3F3F3F"/>
                      <w:sz w:val="20"/>
                      <w:szCs w:val="20"/>
                    </w:rPr>
                  </w:pPr>
                  <w:r w:rsidRPr="001B4258">
                    <w:rPr>
                      <w:color w:val="3F3F3F"/>
                      <w:sz w:val="20"/>
                      <w:szCs w:val="20"/>
                    </w:rPr>
                    <w:t>0,10</w:t>
                  </w: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Лицензия на АРМ оператора видеонаблюдения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 xml:space="preserve">Лицензия на АРМ оператора видеонаблюдения </w:t>
            </w:r>
          </w:p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27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000000"/>
                <w:sz w:val="20"/>
                <w:szCs w:val="20"/>
              </w:rPr>
              <w:t xml:space="preserve">Монитор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Y="243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905"/>
            </w:tblGrid>
            <w:tr w:rsidR="00623480" w:rsidRPr="007C4DC8" w:rsidTr="004F7C2F">
              <w:tc>
                <w:tcPr>
                  <w:tcW w:w="5581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7C4DC8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7C4DC8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Интерфейс подключения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C4DC8">
                    <w:rPr>
                      <w:sz w:val="20"/>
                      <w:szCs w:val="20"/>
                      <w:lang w:val="en-US"/>
                    </w:rPr>
                    <w:t>HDMI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Максимальная частота обновления (смена кадров)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≥60 Герц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Размер диагонали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≥23.8 Дюйм(25,4 мм)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Разрешение экрана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1920х1080</w:t>
                  </w:r>
                </w:p>
              </w:tc>
            </w:tr>
            <w:tr w:rsidR="00623480" w:rsidRPr="007C4DC8" w:rsidTr="004F7C2F"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Тип матрицы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  <w:lang w:val="en-US"/>
                    </w:rPr>
                    <w:t>IPS</w:t>
                  </w:r>
                </w:p>
              </w:tc>
            </w:tr>
            <w:tr w:rsidR="00623480" w:rsidRPr="007C4DC8" w:rsidTr="004F7C2F">
              <w:trPr>
                <w:trHeight w:val="361"/>
              </w:trPr>
              <w:tc>
                <w:tcPr>
                  <w:tcW w:w="364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Формат изображения</w:t>
                  </w:r>
                </w:p>
              </w:tc>
              <w:tc>
                <w:tcPr>
                  <w:tcW w:w="1932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7C4DC8" w:rsidRDefault="00623480" w:rsidP="004F7C2F">
                  <w:pPr>
                    <w:rPr>
                      <w:sz w:val="20"/>
                      <w:szCs w:val="20"/>
                    </w:rPr>
                  </w:pPr>
                  <w:r w:rsidRPr="007C4DC8">
                    <w:rPr>
                      <w:sz w:val="20"/>
                      <w:szCs w:val="20"/>
                    </w:rPr>
                    <w:t>16:9</w:t>
                  </w:r>
                </w:p>
              </w:tc>
            </w:tr>
          </w:tbl>
          <w:p w:rsidR="00623480" w:rsidRPr="007C4DC8" w:rsidRDefault="00623480" w:rsidP="004F7C2F">
            <w:pPr>
              <w:rPr>
                <w:color w:val="000000"/>
                <w:sz w:val="20"/>
                <w:szCs w:val="20"/>
              </w:rPr>
            </w:pPr>
            <w:r w:rsidRPr="007C4DC8">
              <w:rPr>
                <w:sz w:val="20"/>
                <w:szCs w:val="20"/>
              </w:rPr>
              <w:t xml:space="preserve">Монитор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0E0973" w:rsidRDefault="00623480" w:rsidP="004F7C2F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Компьютер персональный настольный (моноблок)</w:t>
            </w:r>
          </w:p>
          <w:p w:rsidR="00623480" w:rsidRPr="000E0973" w:rsidRDefault="00623480" w:rsidP="004F7C2F">
            <w:pPr>
              <w:pStyle w:val="1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0E0973" w:rsidRDefault="00623480" w:rsidP="004F7C2F">
            <w:pPr>
              <w:pStyle w:val="1"/>
              <w:spacing w:befor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Моноблок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2741"/>
            </w:tblGrid>
            <w:tr w:rsidR="00623480" w:rsidRPr="000E0973" w:rsidTr="004F7C2F">
              <w:tc>
                <w:tcPr>
                  <w:tcW w:w="5500" w:type="dxa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3480" w:rsidRPr="000E0973" w:rsidRDefault="00623480" w:rsidP="004F7C2F">
                  <w:pPr>
                    <w:outlineLvl w:val="2"/>
                    <w:rPr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0E0973">
                    <w:rPr>
                      <w:b/>
                      <w:bCs/>
                      <w:color w:val="222222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встроенных в корпус портов USB 2.0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≥3 Штука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встроенных в корпус портов USB 3.2 Gen1 (USB 3.1 Gen1, USB 3.0)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 Штука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накопителей типа SSD, установленных внутри корпуса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≥1 Штука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Количество потоков процессора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≥6 Штука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Количество ядер процессора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≥6 Штука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 xml:space="preserve">Максимальный объем оперативной памяти 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≥8 Гигабайт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 корпусе порта Gigabit Ethernet 8P8C (RJ-45)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 корпусе разъемов подключения для наушников и микрофона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выходных видео разъемов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HDMI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модуля (контроллера) доверенной загрузки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видеопамяти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</w:t>
                  </w:r>
                  <w:r>
                    <w:rPr>
                      <w:sz w:val="20"/>
                      <w:szCs w:val="20"/>
                    </w:rPr>
                    <w:t xml:space="preserve">2 </w:t>
                  </w:r>
                  <w:r w:rsidRPr="000E0973">
                    <w:rPr>
                      <w:sz w:val="20"/>
                      <w:szCs w:val="20"/>
                    </w:rPr>
                    <w:t>Гигабайт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клавиатуры с раскладкой QWERTY/ЙЦУКЕН в комплекте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Наличие манипулятора мышь в комплекте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Объем накопителя SSD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≥240 Гигабайт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lastRenderedPageBreak/>
                    <w:t>Объем установленной оперативной памяти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≥8 Гигабайт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Размер диагонали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</w:t>
                  </w:r>
                  <w:r w:rsidRPr="000E0973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0E0973">
                    <w:rPr>
                      <w:sz w:val="20"/>
                      <w:szCs w:val="20"/>
                    </w:rPr>
                    <w:t xml:space="preserve"> (Дюйм 25,4 мм)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Разрешение экрана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1920х1080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Тип оперативной памяти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DDR4</w:t>
                  </w:r>
                </w:p>
              </w:tc>
            </w:tr>
            <w:tr w:rsidR="00623480" w:rsidRPr="000E0973" w:rsidTr="004F7C2F">
              <w:tc>
                <w:tcPr>
                  <w:tcW w:w="2759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bCs/>
                      <w:sz w:val="20"/>
                      <w:szCs w:val="20"/>
                    </w:rPr>
                  </w:pPr>
                  <w:r w:rsidRPr="000E0973">
                    <w:rPr>
                      <w:bCs/>
                      <w:sz w:val="20"/>
                      <w:szCs w:val="20"/>
                    </w:rPr>
                    <w:t>Частота процессора базовая</w:t>
                  </w:r>
                </w:p>
              </w:tc>
              <w:tc>
                <w:tcPr>
                  <w:tcW w:w="2741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623480" w:rsidRPr="000E0973" w:rsidRDefault="00623480" w:rsidP="004F7C2F">
                  <w:pPr>
                    <w:rPr>
                      <w:sz w:val="20"/>
                      <w:szCs w:val="20"/>
                    </w:rPr>
                  </w:pPr>
                  <w:r w:rsidRPr="000E0973">
                    <w:rPr>
                      <w:sz w:val="20"/>
                      <w:szCs w:val="20"/>
                    </w:rPr>
                    <w:t>≥2 Гигагерц</w:t>
                  </w:r>
                </w:p>
              </w:tc>
            </w:tr>
          </w:tbl>
          <w:p w:rsidR="00623480" w:rsidRPr="000E0973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3480" w:rsidRPr="001B4258" w:rsidTr="004F7C2F">
        <w:trPr>
          <w:trHeight w:val="48"/>
        </w:trPr>
        <w:tc>
          <w:tcPr>
            <w:tcW w:w="2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rPr>
                <w:sz w:val="20"/>
                <w:szCs w:val="20"/>
              </w:rPr>
            </w:pPr>
            <w:r w:rsidRPr="001B4258">
              <w:rPr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4258">
              <w:rPr>
                <w:color w:val="3F3F3F"/>
                <w:sz w:val="20"/>
                <w:szCs w:val="20"/>
              </w:rPr>
              <w:t>Жесткий</w:t>
            </w:r>
            <w:r w:rsidRPr="001B4258">
              <w:rPr>
                <w:color w:val="3F3F3F"/>
                <w:sz w:val="20"/>
                <w:szCs w:val="20"/>
                <w:lang w:val="en-US"/>
              </w:rPr>
              <w:t xml:space="preserve"> </w:t>
            </w:r>
            <w:r w:rsidRPr="001B4258">
              <w:rPr>
                <w:color w:val="3F3F3F"/>
                <w:sz w:val="20"/>
                <w:szCs w:val="20"/>
              </w:rPr>
              <w:t>диск</w:t>
            </w:r>
            <w:r w:rsidRPr="001B4258">
              <w:rPr>
                <w:color w:val="3F3F3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623480" w:rsidRPr="001B4258" w:rsidTr="004F7C2F">
              <w:trPr>
                <w:trHeight w:val="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4"/>
                    <w:gridCol w:w="3147"/>
                  </w:tblGrid>
                  <w:tr w:rsidR="00623480" w:rsidRPr="001B4258" w:rsidTr="004F7C2F">
                    <w:tc>
                      <w:tcPr>
                        <w:tcW w:w="5471" w:type="dxa"/>
                        <w:gridSpan w:val="2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623480" w:rsidRPr="007B1D3B" w:rsidRDefault="00623480" w:rsidP="004F7C2F">
                        <w:pPr>
                          <w:jc w:val="both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 xml:space="preserve">Накопители созданы для сетевых хранилищ. Мощные, надежные и масштабируемые, они поддерживают непрерывную работу в многодисковых средах практически любой емкости. Рассчитаны на  круглосуточную работу. </w:t>
                        </w:r>
                      </w:p>
                      <w:p w:rsidR="00623480" w:rsidRPr="007B1D3B" w:rsidRDefault="00623480" w:rsidP="004F7C2F">
                        <w:pPr>
                          <w:outlineLvl w:val="2"/>
                          <w:rPr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Технические характеристики</w:t>
                        </w:r>
                      </w:p>
                    </w:tc>
                  </w:tr>
                  <w:tr w:rsidR="00623480" w:rsidRPr="001B4258" w:rsidTr="004F7C2F">
                    <w:trPr>
                      <w:trHeight w:val="430"/>
                    </w:trPr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color w:val="3F3F3F"/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Наличие интерфейсов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color w:val="3F3F3F"/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B1D3B">
                          <w:rPr>
                            <w:color w:val="3F3F3F"/>
                            <w:sz w:val="20"/>
                            <w:szCs w:val="20"/>
                            <w:lang w:val="en-US" w:eastAsia="en-US"/>
                          </w:rPr>
                          <w:t>SATA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Объем буферной памяти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≥256 Мегабайт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Объем накопителя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≥10000 Гигабайт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val="en-US"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 xml:space="preserve">Скорость вращения </w:t>
                        </w:r>
                        <w:r w:rsidRPr="007B1D3B">
                          <w:rPr>
                            <w:sz w:val="20"/>
                            <w:szCs w:val="20"/>
                            <w:lang w:val="en-US" w:eastAsia="en-US"/>
                          </w:rPr>
                          <w:t>(RPM)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 7000 Оборот в минуту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Скорость чтения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≥ 200 Мегабит в секунду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Тип устройства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val="en-US"/>
                          </w:rPr>
                          <w:t>HDD</w:t>
                        </w:r>
                      </w:p>
                    </w:tc>
                  </w:tr>
                  <w:tr w:rsidR="00623480" w:rsidRPr="001B4258" w:rsidTr="004F7C2F">
                    <w:tc>
                      <w:tcPr>
                        <w:tcW w:w="2324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B1D3B">
                          <w:rPr>
                            <w:sz w:val="20"/>
                            <w:szCs w:val="20"/>
                            <w:lang w:eastAsia="en-US"/>
                          </w:rPr>
                          <w:t>Форм фактор</w:t>
                        </w:r>
                      </w:p>
                    </w:tc>
                    <w:tc>
                      <w:tcPr>
                        <w:tcW w:w="3147" w:type="dxa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623480" w:rsidRPr="007B1D3B" w:rsidRDefault="00623480" w:rsidP="004F7C2F">
                        <w:pPr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 w:rsidRPr="007B1D3B">
                          <w:rPr>
                            <w:sz w:val="20"/>
                            <w:szCs w:val="20"/>
                          </w:rPr>
                          <w:t>3,5 дюйма</w:t>
                        </w:r>
                      </w:p>
                    </w:tc>
                  </w:tr>
                </w:tbl>
                <w:p w:rsidR="00623480" w:rsidRPr="001B4258" w:rsidRDefault="00623480" w:rsidP="004F7C2F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 w:rsidRPr="001B425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480" w:rsidRPr="001B4258" w:rsidRDefault="00623480" w:rsidP="004F7C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717F49" w:rsidRPr="001B4258" w:rsidRDefault="00717F49" w:rsidP="00C76B2C">
      <w:pPr>
        <w:ind w:firstLine="567"/>
        <w:jc w:val="both"/>
        <w:rPr>
          <w:rFonts w:eastAsia="Calibri"/>
          <w:bCs/>
          <w:sz w:val="20"/>
          <w:szCs w:val="20"/>
        </w:rPr>
      </w:pPr>
    </w:p>
    <w:sectPr w:rsidR="00717F49" w:rsidRPr="001B4258" w:rsidSect="00D9013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CA" w:rsidRDefault="00F238CA" w:rsidP="00A3255C">
      <w:r>
        <w:separator/>
      </w:r>
    </w:p>
  </w:endnote>
  <w:endnote w:type="continuationSeparator" w:id="0">
    <w:p w:rsidR="00F238CA" w:rsidRDefault="00F238CA" w:rsidP="00A3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CA" w:rsidRDefault="00F238CA" w:rsidP="00A3255C">
      <w:r>
        <w:separator/>
      </w:r>
    </w:p>
  </w:footnote>
  <w:footnote w:type="continuationSeparator" w:id="0">
    <w:p w:rsidR="00F238CA" w:rsidRDefault="00F238CA" w:rsidP="00A3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6ACC"/>
    <w:multiLevelType w:val="multilevel"/>
    <w:tmpl w:val="DFD21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451311"/>
    <w:multiLevelType w:val="hybridMultilevel"/>
    <w:tmpl w:val="1136C60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7C80CA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625"/>
    <w:multiLevelType w:val="multilevel"/>
    <w:tmpl w:val="DFD21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C"/>
    <w:rsid w:val="00000132"/>
    <w:rsid w:val="000001E7"/>
    <w:rsid w:val="000006D9"/>
    <w:rsid w:val="000008A4"/>
    <w:rsid w:val="00000F42"/>
    <w:rsid w:val="00001321"/>
    <w:rsid w:val="00001B9A"/>
    <w:rsid w:val="000024B0"/>
    <w:rsid w:val="00002C67"/>
    <w:rsid w:val="00003285"/>
    <w:rsid w:val="0000336C"/>
    <w:rsid w:val="00003630"/>
    <w:rsid w:val="000038EB"/>
    <w:rsid w:val="00003E4A"/>
    <w:rsid w:val="00003E71"/>
    <w:rsid w:val="00004065"/>
    <w:rsid w:val="00004119"/>
    <w:rsid w:val="000043BF"/>
    <w:rsid w:val="00004653"/>
    <w:rsid w:val="0000497B"/>
    <w:rsid w:val="00005A30"/>
    <w:rsid w:val="00005A41"/>
    <w:rsid w:val="00005FF4"/>
    <w:rsid w:val="000062BA"/>
    <w:rsid w:val="000071A8"/>
    <w:rsid w:val="000071FE"/>
    <w:rsid w:val="0001034F"/>
    <w:rsid w:val="00010368"/>
    <w:rsid w:val="00010460"/>
    <w:rsid w:val="00010561"/>
    <w:rsid w:val="000105F0"/>
    <w:rsid w:val="0001078C"/>
    <w:rsid w:val="00010C06"/>
    <w:rsid w:val="00010FEF"/>
    <w:rsid w:val="000111F2"/>
    <w:rsid w:val="00011309"/>
    <w:rsid w:val="00011385"/>
    <w:rsid w:val="00012892"/>
    <w:rsid w:val="0001295E"/>
    <w:rsid w:val="00012BA0"/>
    <w:rsid w:val="00012CC0"/>
    <w:rsid w:val="000132A8"/>
    <w:rsid w:val="00013AB3"/>
    <w:rsid w:val="00013BAF"/>
    <w:rsid w:val="0001480A"/>
    <w:rsid w:val="000149A6"/>
    <w:rsid w:val="000149D7"/>
    <w:rsid w:val="000149EC"/>
    <w:rsid w:val="00014E04"/>
    <w:rsid w:val="00014F47"/>
    <w:rsid w:val="000152B7"/>
    <w:rsid w:val="0001572D"/>
    <w:rsid w:val="000158FC"/>
    <w:rsid w:val="00015A92"/>
    <w:rsid w:val="00015F91"/>
    <w:rsid w:val="00016280"/>
    <w:rsid w:val="000170C1"/>
    <w:rsid w:val="000170D5"/>
    <w:rsid w:val="000173D4"/>
    <w:rsid w:val="000177B9"/>
    <w:rsid w:val="0001789B"/>
    <w:rsid w:val="00017AC8"/>
    <w:rsid w:val="000202F8"/>
    <w:rsid w:val="00020607"/>
    <w:rsid w:val="0002097E"/>
    <w:rsid w:val="00020B21"/>
    <w:rsid w:val="0002109A"/>
    <w:rsid w:val="000210E7"/>
    <w:rsid w:val="0002148F"/>
    <w:rsid w:val="00021831"/>
    <w:rsid w:val="00022136"/>
    <w:rsid w:val="00022179"/>
    <w:rsid w:val="000229F0"/>
    <w:rsid w:val="00022EA8"/>
    <w:rsid w:val="00022F2F"/>
    <w:rsid w:val="000238B3"/>
    <w:rsid w:val="00023E26"/>
    <w:rsid w:val="000240A3"/>
    <w:rsid w:val="00024AE9"/>
    <w:rsid w:val="00025005"/>
    <w:rsid w:val="0002515C"/>
    <w:rsid w:val="0002532B"/>
    <w:rsid w:val="000253D2"/>
    <w:rsid w:val="00025965"/>
    <w:rsid w:val="000264EE"/>
    <w:rsid w:val="00026BE0"/>
    <w:rsid w:val="00027101"/>
    <w:rsid w:val="00027179"/>
    <w:rsid w:val="000273C4"/>
    <w:rsid w:val="00027865"/>
    <w:rsid w:val="0002791F"/>
    <w:rsid w:val="00027FA3"/>
    <w:rsid w:val="00030454"/>
    <w:rsid w:val="000307CD"/>
    <w:rsid w:val="00030C9D"/>
    <w:rsid w:val="00030D9A"/>
    <w:rsid w:val="0003142A"/>
    <w:rsid w:val="00031593"/>
    <w:rsid w:val="00032266"/>
    <w:rsid w:val="00032E85"/>
    <w:rsid w:val="000338D5"/>
    <w:rsid w:val="00033CE7"/>
    <w:rsid w:val="000342BB"/>
    <w:rsid w:val="0003460B"/>
    <w:rsid w:val="00034BF0"/>
    <w:rsid w:val="000350E5"/>
    <w:rsid w:val="000356ED"/>
    <w:rsid w:val="00035712"/>
    <w:rsid w:val="00035AE7"/>
    <w:rsid w:val="00035DCF"/>
    <w:rsid w:val="00036037"/>
    <w:rsid w:val="00036A25"/>
    <w:rsid w:val="00036F0D"/>
    <w:rsid w:val="00036FA6"/>
    <w:rsid w:val="0003707C"/>
    <w:rsid w:val="00037275"/>
    <w:rsid w:val="0003765A"/>
    <w:rsid w:val="00037BB0"/>
    <w:rsid w:val="0004027B"/>
    <w:rsid w:val="000410A8"/>
    <w:rsid w:val="0004116C"/>
    <w:rsid w:val="0004138B"/>
    <w:rsid w:val="000414E3"/>
    <w:rsid w:val="000416EA"/>
    <w:rsid w:val="000417EE"/>
    <w:rsid w:val="00041EFA"/>
    <w:rsid w:val="0004225C"/>
    <w:rsid w:val="00042B06"/>
    <w:rsid w:val="00042C00"/>
    <w:rsid w:val="00042FF2"/>
    <w:rsid w:val="00043001"/>
    <w:rsid w:val="000433A6"/>
    <w:rsid w:val="00043EE4"/>
    <w:rsid w:val="0004496F"/>
    <w:rsid w:val="00044A4B"/>
    <w:rsid w:val="00044BEA"/>
    <w:rsid w:val="00044DC2"/>
    <w:rsid w:val="00044DDD"/>
    <w:rsid w:val="000454AB"/>
    <w:rsid w:val="000454F3"/>
    <w:rsid w:val="00045A52"/>
    <w:rsid w:val="00045C66"/>
    <w:rsid w:val="0004632F"/>
    <w:rsid w:val="000465BF"/>
    <w:rsid w:val="000466F0"/>
    <w:rsid w:val="0004674E"/>
    <w:rsid w:val="00046A2F"/>
    <w:rsid w:val="00046A74"/>
    <w:rsid w:val="00046CC1"/>
    <w:rsid w:val="00046FA1"/>
    <w:rsid w:val="00047DB8"/>
    <w:rsid w:val="00047E8C"/>
    <w:rsid w:val="00050257"/>
    <w:rsid w:val="000503BD"/>
    <w:rsid w:val="00050B5C"/>
    <w:rsid w:val="000512C1"/>
    <w:rsid w:val="000513A5"/>
    <w:rsid w:val="00051400"/>
    <w:rsid w:val="000514B2"/>
    <w:rsid w:val="000515B4"/>
    <w:rsid w:val="00051BAE"/>
    <w:rsid w:val="00051FB1"/>
    <w:rsid w:val="000528EB"/>
    <w:rsid w:val="000530D3"/>
    <w:rsid w:val="000530DF"/>
    <w:rsid w:val="00053183"/>
    <w:rsid w:val="00053504"/>
    <w:rsid w:val="00053735"/>
    <w:rsid w:val="000544BA"/>
    <w:rsid w:val="00054C93"/>
    <w:rsid w:val="000555AA"/>
    <w:rsid w:val="000559E0"/>
    <w:rsid w:val="000561D9"/>
    <w:rsid w:val="000562F8"/>
    <w:rsid w:val="000574CB"/>
    <w:rsid w:val="00057780"/>
    <w:rsid w:val="00057A73"/>
    <w:rsid w:val="000603BD"/>
    <w:rsid w:val="000607A7"/>
    <w:rsid w:val="000609D3"/>
    <w:rsid w:val="000617E4"/>
    <w:rsid w:val="000618F4"/>
    <w:rsid w:val="00061B6C"/>
    <w:rsid w:val="00061BA1"/>
    <w:rsid w:val="00061EE3"/>
    <w:rsid w:val="0006224F"/>
    <w:rsid w:val="00062544"/>
    <w:rsid w:val="00062629"/>
    <w:rsid w:val="00063459"/>
    <w:rsid w:val="00063ACC"/>
    <w:rsid w:val="00063B02"/>
    <w:rsid w:val="00063D63"/>
    <w:rsid w:val="00064A44"/>
    <w:rsid w:val="00064B73"/>
    <w:rsid w:val="00064D49"/>
    <w:rsid w:val="000658E2"/>
    <w:rsid w:val="00065A6C"/>
    <w:rsid w:val="00065B5F"/>
    <w:rsid w:val="00065D8E"/>
    <w:rsid w:val="00065FB2"/>
    <w:rsid w:val="000662A2"/>
    <w:rsid w:val="000675A6"/>
    <w:rsid w:val="00067A80"/>
    <w:rsid w:val="0007041B"/>
    <w:rsid w:val="0007042B"/>
    <w:rsid w:val="00070667"/>
    <w:rsid w:val="00070983"/>
    <w:rsid w:val="0007136E"/>
    <w:rsid w:val="000718D6"/>
    <w:rsid w:val="00071AAE"/>
    <w:rsid w:val="00072151"/>
    <w:rsid w:val="0007261D"/>
    <w:rsid w:val="00072A12"/>
    <w:rsid w:val="0007345E"/>
    <w:rsid w:val="00073C16"/>
    <w:rsid w:val="00073FD3"/>
    <w:rsid w:val="00074030"/>
    <w:rsid w:val="0007404E"/>
    <w:rsid w:val="00074427"/>
    <w:rsid w:val="00074C66"/>
    <w:rsid w:val="00074DA6"/>
    <w:rsid w:val="00075A13"/>
    <w:rsid w:val="00076402"/>
    <w:rsid w:val="00076BA9"/>
    <w:rsid w:val="00076EA7"/>
    <w:rsid w:val="00077208"/>
    <w:rsid w:val="000775E8"/>
    <w:rsid w:val="00077AAB"/>
    <w:rsid w:val="000804C0"/>
    <w:rsid w:val="000808D5"/>
    <w:rsid w:val="00081207"/>
    <w:rsid w:val="00081592"/>
    <w:rsid w:val="000817FF"/>
    <w:rsid w:val="00081C18"/>
    <w:rsid w:val="00081EE9"/>
    <w:rsid w:val="00081FF9"/>
    <w:rsid w:val="00082091"/>
    <w:rsid w:val="0008247A"/>
    <w:rsid w:val="00082C06"/>
    <w:rsid w:val="00083059"/>
    <w:rsid w:val="000830FF"/>
    <w:rsid w:val="0008373D"/>
    <w:rsid w:val="00083CD2"/>
    <w:rsid w:val="00083E06"/>
    <w:rsid w:val="000848FB"/>
    <w:rsid w:val="00084A1F"/>
    <w:rsid w:val="00084A41"/>
    <w:rsid w:val="00084A89"/>
    <w:rsid w:val="000854CF"/>
    <w:rsid w:val="00085860"/>
    <w:rsid w:val="00085B4C"/>
    <w:rsid w:val="00085F60"/>
    <w:rsid w:val="00086056"/>
    <w:rsid w:val="000860CE"/>
    <w:rsid w:val="000862CF"/>
    <w:rsid w:val="00086333"/>
    <w:rsid w:val="000864DB"/>
    <w:rsid w:val="000864F0"/>
    <w:rsid w:val="0008665A"/>
    <w:rsid w:val="000866DD"/>
    <w:rsid w:val="00086751"/>
    <w:rsid w:val="000867AB"/>
    <w:rsid w:val="00086825"/>
    <w:rsid w:val="00086A0B"/>
    <w:rsid w:val="00086A1B"/>
    <w:rsid w:val="00086B2C"/>
    <w:rsid w:val="00086FFA"/>
    <w:rsid w:val="0008708E"/>
    <w:rsid w:val="00087724"/>
    <w:rsid w:val="0008798A"/>
    <w:rsid w:val="00087AAA"/>
    <w:rsid w:val="00087C92"/>
    <w:rsid w:val="00087EA9"/>
    <w:rsid w:val="00087EF1"/>
    <w:rsid w:val="00087F5B"/>
    <w:rsid w:val="0009031D"/>
    <w:rsid w:val="00090453"/>
    <w:rsid w:val="0009063D"/>
    <w:rsid w:val="00090957"/>
    <w:rsid w:val="00090B82"/>
    <w:rsid w:val="00090C2A"/>
    <w:rsid w:val="00090D77"/>
    <w:rsid w:val="000910CD"/>
    <w:rsid w:val="0009182A"/>
    <w:rsid w:val="00091C53"/>
    <w:rsid w:val="000923AA"/>
    <w:rsid w:val="00092881"/>
    <w:rsid w:val="0009292F"/>
    <w:rsid w:val="00092963"/>
    <w:rsid w:val="00092EB2"/>
    <w:rsid w:val="000931F6"/>
    <w:rsid w:val="00093217"/>
    <w:rsid w:val="0009326F"/>
    <w:rsid w:val="0009335F"/>
    <w:rsid w:val="00093510"/>
    <w:rsid w:val="000937D3"/>
    <w:rsid w:val="0009389D"/>
    <w:rsid w:val="00093C60"/>
    <w:rsid w:val="00093CBF"/>
    <w:rsid w:val="00093EA9"/>
    <w:rsid w:val="000940B1"/>
    <w:rsid w:val="00094CDD"/>
    <w:rsid w:val="00095007"/>
    <w:rsid w:val="00095883"/>
    <w:rsid w:val="00095C66"/>
    <w:rsid w:val="00095E0F"/>
    <w:rsid w:val="00095FF0"/>
    <w:rsid w:val="000968C0"/>
    <w:rsid w:val="00096F28"/>
    <w:rsid w:val="0009724A"/>
    <w:rsid w:val="000972FC"/>
    <w:rsid w:val="000977EF"/>
    <w:rsid w:val="00097D35"/>
    <w:rsid w:val="000A058B"/>
    <w:rsid w:val="000A06AE"/>
    <w:rsid w:val="000A07DD"/>
    <w:rsid w:val="000A0865"/>
    <w:rsid w:val="000A0AF1"/>
    <w:rsid w:val="000A0F9D"/>
    <w:rsid w:val="000A10DC"/>
    <w:rsid w:val="000A1148"/>
    <w:rsid w:val="000A17D2"/>
    <w:rsid w:val="000A1A7C"/>
    <w:rsid w:val="000A1C94"/>
    <w:rsid w:val="000A296C"/>
    <w:rsid w:val="000A40D9"/>
    <w:rsid w:val="000A41B5"/>
    <w:rsid w:val="000A420F"/>
    <w:rsid w:val="000A46FE"/>
    <w:rsid w:val="000A4CC7"/>
    <w:rsid w:val="000A4D5E"/>
    <w:rsid w:val="000A5070"/>
    <w:rsid w:val="000A5218"/>
    <w:rsid w:val="000A527F"/>
    <w:rsid w:val="000A5515"/>
    <w:rsid w:val="000A5E0C"/>
    <w:rsid w:val="000A5F20"/>
    <w:rsid w:val="000A5FAB"/>
    <w:rsid w:val="000A6471"/>
    <w:rsid w:val="000A698C"/>
    <w:rsid w:val="000A6E0D"/>
    <w:rsid w:val="000A6ED0"/>
    <w:rsid w:val="000A7421"/>
    <w:rsid w:val="000A74AD"/>
    <w:rsid w:val="000A758A"/>
    <w:rsid w:val="000A75C0"/>
    <w:rsid w:val="000B00A5"/>
    <w:rsid w:val="000B024B"/>
    <w:rsid w:val="000B0476"/>
    <w:rsid w:val="000B04AB"/>
    <w:rsid w:val="000B0ABA"/>
    <w:rsid w:val="000B0DC3"/>
    <w:rsid w:val="000B0F03"/>
    <w:rsid w:val="000B1011"/>
    <w:rsid w:val="000B1F41"/>
    <w:rsid w:val="000B248A"/>
    <w:rsid w:val="000B24B5"/>
    <w:rsid w:val="000B2676"/>
    <w:rsid w:val="000B28F4"/>
    <w:rsid w:val="000B299E"/>
    <w:rsid w:val="000B2C08"/>
    <w:rsid w:val="000B3B89"/>
    <w:rsid w:val="000B3C06"/>
    <w:rsid w:val="000B3C85"/>
    <w:rsid w:val="000B3CB0"/>
    <w:rsid w:val="000B3FCF"/>
    <w:rsid w:val="000B4086"/>
    <w:rsid w:val="000B4EA3"/>
    <w:rsid w:val="000B553E"/>
    <w:rsid w:val="000B58D6"/>
    <w:rsid w:val="000B5EDC"/>
    <w:rsid w:val="000B5F10"/>
    <w:rsid w:val="000B5FD2"/>
    <w:rsid w:val="000B5FDA"/>
    <w:rsid w:val="000B6109"/>
    <w:rsid w:val="000B688C"/>
    <w:rsid w:val="000B714C"/>
    <w:rsid w:val="000B7211"/>
    <w:rsid w:val="000B7F79"/>
    <w:rsid w:val="000C0031"/>
    <w:rsid w:val="000C0402"/>
    <w:rsid w:val="000C0C6B"/>
    <w:rsid w:val="000C0F22"/>
    <w:rsid w:val="000C12FB"/>
    <w:rsid w:val="000C1B65"/>
    <w:rsid w:val="000C1B8D"/>
    <w:rsid w:val="000C1EDF"/>
    <w:rsid w:val="000C219A"/>
    <w:rsid w:val="000C262E"/>
    <w:rsid w:val="000C2E00"/>
    <w:rsid w:val="000C2E02"/>
    <w:rsid w:val="000C3166"/>
    <w:rsid w:val="000C31E7"/>
    <w:rsid w:val="000C33AE"/>
    <w:rsid w:val="000C33D9"/>
    <w:rsid w:val="000C378F"/>
    <w:rsid w:val="000C39FE"/>
    <w:rsid w:val="000C3A18"/>
    <w:rsid w:val="000C3A70"/>
    <w:rsid w:val="000C3FD1"/>
    <w:rsid w:val="000C4415"/>
    <w:rsid w:val="000C4AC4"/>
    <w:rsid w:val="000C4D2F"/>
    <w:rsid w:val="000C5693"/>
    <w:rsid w:val="000C59CB"/>
    <w:rsid w:val="000C5C7E"/>
    <w:rsid w:val="000C5CA6"/>
    <w:rsid w:val="000C5DB3"/>
    <w:rsid w:val="000C5E14"/>
    <w:rsid w:val="000C5F27"/>
    <w:rsid w:val="000C601E"/>
    <w:rsid w:val="000C6157"/>
    <w:rsid w:val="000C6412"/>
    <w:rsid w:val="000C64D1"/>
    <w:rsid w:val="000C6C86"/>
    <w:rsid w:val="000C6D1F"/>
    <w:rsid w:val="000C6DCC"/>
    <w:rsid w:val="000C71B6"/>
    <w:rsid w:val="000C725B"/>
    <w:rsid w:val="000C7643"/>
    <w:rsid w:val="000C7F88"/>
    <w:rsid w:val="000D03F6"/>
    <w:rsid w:val="000D0683"/>
    <w:rsid w:val="000D0FB3"/>
    <w:rsid w:val="000D0FCF"/>
    <w:rsid w:val="000D2536"/>
    <w:rsid w:val="000D32E8"/>
    <w:rsid w:val="000D33CE"/>
    <w:rsid w:val="000D35D7"/>
    <w:rsid w:val="000D36E7"/>
    <w:rsid w:val="000D370D"/>
    <w:rsid w:val="000D3922"/>
    <w:rsid w:val="000D39EE"/>
    <w:rsid w:val="000D3C5C"/>
    <w:rsid w:val="000D3CC6"/>
    <w:rsid w:val="000D3E52"/>
    <w:rsid w:val="000D422C"/>
    <w:rsid w:val="000D440C"/>
    <w:rsid w:val="000D502A"/>
    <w:rsid w:val="000D50A4"/>
    <w:rsid w:val="000D518F"/>
    <w:rsid w:val="000D51AF"/>
    <w:rsid w:val="000D52DA"/>
    <w:rsid w:val="000D5303"/>
    <w:rsid w:val="000D556D"/>
    <w:rsid w:val="000D5BA7"/>
    <w:rsid w:val="000D5C59"/>
    <w:rsid w:val="000D5DB6"/>
    <w:rsid w:val="000D64F0"/>
    <w:rsid w:val="000D6536"/>
    <w:rsid w:val="000D6CB0"/>
    <w:rsid w:val="000D7164"/>
    <w:rsid w:val="000D7686"/>
    <w:rsid w:val="000D77E9"/>
    <w:rsid w:val="000D7958"/>
    <w:rsid w:val="000D7A41"/>
    <w:rsid w:val="000D7A92"/>
    <w:rsid w:val="000D7F6E"/>
    <w:rsid w:val="000E0973"/>
    <w:rsid w:val="000E0CB8"/>
    <w:rsid w:val="000E0F2A"/>
    <w:rsid w:val="000E0F53"/>
    <w:rsid w:val="000E16E8"/>
    <w:rsid w:val="000E1843"/>
    <w:rsid w:val="000E1B9E"/>
    <w:rsid w:val="000E1E61"/>
    <w:rsid w:val="000E280E"/>
    <w:rsid w:val="000E2BD2"/>
    <w:rsid w:val="000E2DB9"/>
    <w:rsid w:val="000E3899"/>
    <w:rsid w:val="000E3900"/>
    <w:rsid w:val="000E3F26"/>
    <w:rsid w:val="000E404A"/>
    <w:rsid w:val="000E4576"/>
    <w:rsid w:val="000E4D5D"/>
    <w:rsid w:val="000E4D6F"/>
    <w:rsid w:val="000E5856"/>
    <w:rsid w:val="000E5999"/>
    <w:rsid w:val="000E6441"/>
    <w:rsid w:val="000E664C"/>
    <w:rsid w:val="000E67AB"/>
    <w:rsid w:val="000E6BFE"/>
    <w:rsid w:val="000E6F9F"/>
    <w:rsid w:val="000E71AE"/>
    <w:rsid w:val="000F04E2"/>
    <w:rsid w:val="000F0E28"/>
    <w:rsid w:val="000F0E5A"/>
    <w:rsid w:val="000F1355"/>
    <w:rsid w:val="000F1A0F"/>
    <w:rsid w:val="000F1A7B"/>
    <w:rsid w:val="000F1B45"/>
    <w:rsid w:val="000F1BAA"/>
    <w:rsid w:val="000F1E70"/>
    <w:rsid w:val="000F2379"/>
    <w:rsid w:val="000F23C8"/>
    <w:rsid w:val="000F27FD"/>
    <w:rsid w:val="000F2AEB"/>
    <w:rsid w:val="000F2D9E"/>
    <w:rsid w:val="000F2FAB"/>
    <w:rsid w:val="000F30EC"/>
    <w:rsid w:val="000F3401"/>
    <w:rsid w:val="000F3485"/>
    <w:rsid w:val="000F34B5"/>
    <w:rsid w:val="000F3836"/>
    <w:rsid w:val="000F3A9D"/>
    <w:rsid w:val="000F3B16"/>
    <w:rsid w:val="000F3EF6"/>
    <w:rsid w:val="000F42B1"/>
    <w:rsid w:val="000F4543"/>
    <w:rsid w:val="000F4A23"/>
    <w:rsid w:val="000F4EF7"/>
    <w:rsid w:val="000F4FA3"/>
    <w:rsid w:val="000F4FB0"/>
    <w:rsid w:val="000F5279"/>
    <w:rsid w:val="000F559B"/>
    <w:rsid w:val="000F571C"/>
    <w:rsid w:val="000F5CCA"/>
    <w:rsid w:val="000F6176"/>
    <w:rsid w:val="000F61D5"/>
    <w:rsid w:val="000F62F9"/>
    <w:rsid w:val="000F6365"/>
    <w:rsid w:val="000F63D5"/>
    <w:rsid w:val="000F6569"/>
    <w:rsid w:val="000F67A0"/>
    <w:rsid w:val="000F6A95"/>
    <w:rsid w:val="000F6A9F"/>
    <w:rsid w:val="000F6CCB"/>
    <w:rsid w:val="000F755B"/>
    <w:rsid w:val="000F79E4"/>
    <w:rsid w:val="000F7A99"/>
    <w:rsid w:val="0010016F"/>
    <w:rsid w:val="001002D5"/>
    <w:rsid w:val="001002D7"/>
    <w:rsid w:val="001003C3"/>
    <w:rsid w:val="00100620"/>
    <w:rsid w:val="001006A6"/>
    <w:rsid w:val="001007FA"/>
    <w:rsid w:val="0010080C"/>
    <w:rsid w:val="00100825"/>
    <w:rsid w:val="00100EB2"/>
    <w:rsid w:val="0010102E"/>
    <w:rsid w:val="00101D37"/>
    <w:rsid w:val="00101F94"/>
    <w:rsid w:val="00102616"/>
    <w:rsid w:val="00102939"/>
    <w:rsid w:val="00103A2B"/>
    <w:rsid w:val="00104067"/>
    <w:rsid w:val="001047EC"/>
    <w:rsid w:val="00104865"/>
    <w:rsid w:val="0010503E"/>
    <w:rsid w:val="001057D2"/>
    <w:rsid w:val="0010582B"/>
    <w:rsid w:val="0010589E"/>
    <w:rsid w:val="00106010"/>
    <w:rsid w:val="001061EA"/>
    <w:rsid w:val="001067D8"/>
    <w:rsid w:val="001067F3"/>
    <w:rsid w:val="00106D62"/>
    <w:rsid w:val="0010747D"/>
    <w:rsid w:val="001101E6"/>
    <w:rsid w:val="00110801"/>
    <w:rsid w:val="00110918"/>
    <w:rsid w:val="00110AF3"/>
    <w:rsid w:val="00110FC3"/>
    <w:rsid w:val="00111210"/>
    <w:rsid w:val="00111343"/>
    <w:rsid w:val="001116A6"/>
    <w:rsid w:val="00111D42"/>
    <w:rsid w:val="00111E97"/>
    <w:rsid w:val="001122B7"/>
    <w:rsid w:val="001124C1"/>
    <w:rsid w:val="00112803"/>
    <w:rsid w:val="0011285D"/>
    <w:rsid w:val="00112920"/>
    <w:rsid w:val="00113189"/>
    <w:rsid w:val="00113808"/>
    <w:rsid w:val="00113BAE"/>
    <w:rsid w:val="00113BC9"/>
    <w:rsid w:val="00113C0C"/>
    <w:rsid w:val="00113DE0"/>
    <w:rsid w:val="00113F22"/>
    <w:rsid w:val="0011446A"/>
    <w:rsid w:val="001147B8"/>
    <w:rsid w:val="001147CA"/>
    <w:rsid w:val="0011529E"/>
    <w:rsid w:val="001155D4"/>
    <w:rsid w:val="00115C79"/>
    <w:rsid w:val="00115D4E"/>
    <w:rsid w:val="00115DD3"/>
    <w:rsid w:val="00115DD9"/>
    <w:rsid w:val="00115DEC"/>
    <w:rsid w:val="001161B5"/>
    <w:rsid w:val="001164D5"/>
    <w:rsid w:val="001168FB"/>
    <w:rsid w:val="001176E9"/>
    <w:rsid w:val="00117DB8"/>
    <w:rsid w:val="00117E74"/>
    <w:rsid w:val="00120282"/>
    <w:rsid w:val="00120804"/>
    <w:rsid w:val="0012083C"/>
    <w:rsid w:val="001208B6"/>
    <w:rsid w:val="00120C06"/>
    <w:rsid w:val="00121054"/>
    <w:rsid w:val="001210A4"/>
    <w:rsid w:val="0012134D"/>
    <w:rsid w:val="0012183F"/>
    <w:rsid w:val="00121860"/>
    <w:rsid w:val="001218F9"/>
    <w:rsid w:val="00121C35"/>
    <w:rsid w:val="00121D44"/>
    <w:rsid w:val="00121DCB"/>
    <w:rsid w:val="00121F4D"/>
    <w:rsid w:val="00122065"/>
    <w:rsid w:val="0012213B"/>
    <w:rsid w:val="001224F5"/>
    <w:rsid w:val="001225B4"/>
    <w:rsid w:val="00122896"/>
    <w:rsid w:val="00122897"/>
    <w:rsid w:val="00123816"/>
    <w:rsid w:val="001239DC"/>
    <w:rsid w:val="00123C97"/>
    <w:rsid w:val="00123EF4"/>
    <w:rsid w:val="001243D4"/>
    <w:rsid w:val="00124681"/>
    <w:rsid w:val="00124831"/>
    <w:rsid w:val="00124FA0"/>
    <w:rsid w:val="00125472"/>
    <w:rsid w:val="001258B5"/>
    <w:rsid w:val="00125AAA"/>
    <w:rsid w:val="00125E2E"/>
    <w:rsid w:val="0012655C"/>
    <w:rsid w:val="0012657F"/>
    <w:rsid w:val="0012682B"/>
    <w:rsid w:val="00126C9C"/>
    <w:rsid w:val="00127320"/>
    <w:rsid w:val="00127467"/>
    <w:rsid w:val="001276E0"/>
    <w:rsid w:val="00127756"/>
    <w:rsid w:val="0013002C"/>
    <w:rsid w:val="00130718"/>
    <w:rsid w:val="00130A87"/>
    <w:rsid w:val="00130BAB"/>
    <w:rsid w:val="00132284"/>
    <w:rsid w:val="0013228F"/>
    <w:rsid w:val="00132AB3"/>
    <w:rsid w:val="001331A7"/>
    <w:rsid w:val="00133764"/>
    <w:rsid w:val="001338E5"/>
    <w:rsid w:val="00133AF0"/>
    <w:rsid w:val="00133EC8"/>
    <w:rsid w:val="001343AB"/>
    <w:rsid w:val="0013440D"/>
    <w:rsid w:val="00134A41"/>
    <w:rsid w:val="00134FD5"/>
    <w:rsid w:val="00135091"/>
    <w:rsid w:val="00135154"/>
    <w:rsid w:val="00135333"/>
    <w:rsid w:val="0013566E"/>
    <w:rsid w:val="001359D5"/>
    <w:rsid w:val="00135DEB"/>
    <w:rsid w:val="00136193"/>
    <w:rsid w:val="00137728"/>
    <w:rsid w:val="00137816"/>
    <w:rsid w:val="001378F3"/>
    <w:rsid w:val="00137991"/>
    <w:rsid w:val="00137EE7"/>
    <w:rsid w:val="001403DD"/>
    <w:rsid w:val="00140490"/>
    <w:rsid w:val="001404AB"/>
    <w:rsid w:val="00140A48"/>
    <w:rsid w:val="00140CFA"/>
    <w:rsid w:val="00140D9C"/>
    <w:rsid w:val="00141002"/>
    <w:rsid w:val="0014166E"/>
    <w:rsid w:val="00141A3F"/>
    <w:rsid w:val="00141AF9"/>
    <w:rsid w:val="001420DC"/>
    <w:rsid w:val="00142F36"/>
    <w:rsid w:val="0014346F"/>
    <w:rsid w:val="00143906"/>
    <w:rsid w:val="0014391B"/>
    <w:rsid w:val="00143A33"/>
    <w:rsid w:val="00143C43"/>
    <w:rsid w:val="0014405B"/>
    <w:rsid w:val="001440BF"/>
    <w:rsid w:val="0014444D"/>
    <w:rsid w:val="00144AF0"/>
    <w:rsid w:val="00144D3F"/>
    <w:rsid w:val="00144F27"/>
    <w:rsid w:val="00145109"/>
    <w:rsid w:val="00145BEA"/>
    <w:rsid w:val="00146348"/>
    <w:rsid w:val="00146516"/>
    <w:rsid w:val="00146B3B"/>
    <w:rsid w:val="00146D5F"/>
    <w:rsid w:val="00146F9C"/>
    <w:rsid w:val="00147038"/>
    <w:rsid w:val="00147E52"/>
    <w:rsid w:val="0015076A"/>
    <w:rsid w:val="00150848"/>
    <w:rsid w:val="00150D70"/>
    <w:rsid w:val="00150F7E"/>
    <w:rsid w:val="00150FD6"/>
    <w:rsid w:val="00151322"/>
    <w:rsid w:val="0015138C"/>
    <w:rsid w:val="0015155D"/>
    <w:rsid w:val="001515E4"/>
    <w:rsid w:val="00152093"/>
    <w:rsid w:val="00152266"/>
    <w:rsid w:val="001525B3"/>
    <w:rsid w:val="00152947"/>
    <w:rsid w:val="00152F13"/>
    <w:rsid w:val="001532C1"/>
    <w:rsid w:val="001539EC"/>
    <w:rsid w:val="00153AA1"/>
    <w:rsid w:val="00153CB6"/>
    <w:rsid w:val="00154435"/>
    <w:rsid w:val="0015473F"/>
    <w:rsid w:val="00154AD8"/>
    <w:rsid w:val="00154B54"/>
    <w:rsid w:val="00155365"/>
    <w:rsid w:val="0015551D"/>
    <w:rsid w:val="00155AA8"/>
    <w:rsid w:val="00155B72"/>
    <w:rsid w:val="00155CFE"/>
    <w:rsid w:val="00155D34"/>
    <w:rsid w:val="00155D36"/>
    <w:rsid w:val="00155E50"/>
    <w:rsid w:val="001563FD"/>
    <w:rsid w:val="001564D4"/>
    <w:rsid w:val="00156883"/>
    <w:rsid w:val="00156B16"/>
    <w:rsid w:val="00156DDE"/>
    <w:rsid w:val="00157601"/>
    <w:rsid w:val="001578F8"/>
    <w:rsid w:val="0015791D"/>
    <w:rsid w:val="001605E8"/>
    <w:rsid w:val="0016070B"/>
    <w:rsid w:val="00160922"/>
    <w:rsid w:val="00160DF6"/>
    <w:rsid w:val="00161100"/>
    <w:rsid w:val="0016116F"/>
    <w:rsid w:val="001613A5"/>
    <w:rsid w:val="00161494"/>
    <w:rsid w:val="00161905"/>
    <w:rsid w:val="00161B8F"/>
    <w:rsid w:val="00161DA8"/>
    <w:rsid w:val="00162311"/>
    <w:rsid w:val="00162312"/>
    <w:rsid w:val="001623F5"/>
    <w:rsid w:val="001631B6"/>
    <w:rsid w:val="00163386"/>
    <w:rsid w:val="001639A3"/>
    <w:rsid w:val="001641C1"/>
    <w:rsid w:val="001642D7"/>
    <w:rsid w:val="001649E3"/>
    <w:rsid w:val="0016616D"/>
    <w:rsid w:val="001662DD"/>
    <w:rsid w:val="001666D3"/>
    <w:rsid w:val="00166720"/>
    <w:rsid w:val="00166B33"/>
    <w:rsid w:val="00166D4E"/>
    <w:rsid w:val="00167A69"/>
    <w:rsid w:val="00167FA4"/>
    <w:rsid w:val="00170BCC"/>
    <w:rsid w:val="0017136E"/>
    <w:rsid w:val="001713F1"/>
    <w:rsid w:val="00171419"/>
    <w:rsid w:val="00171AD9"/>
    <w:rsid w:val="00171B49"/>
    <w:rsid w:val="00171BDA"/>
    <w:rsid w:val="00171C53"/>
    <w:rsid w:val="00172331"/>
    <w:rsid w:val="0017250A"/>
    <w:rsid w:val="001727D9"/>
    <w:rsid w:val="00172AF3"/>
    <w:rsid w:val="00172C1C"/>
    <w:rsid w:val="00173247"/>
    <w:rsid w:val="001745B2"/>
    <w:rsid w:val="00174659"/>
    <w:rsid w:val="00174C45"/>
    <w:rsid w:val="00174DB0"/>
    <w:rsid w:val="00175055"/>
    <w:rsid w:val="001755DE"/>
    <w:rsid w:val="001755E5"/>
    <w:rsid w:val="0017605A"/>
    <w:rsid w:val="00176162"/>
    <w:rsid w:val="00176390"/>
    <w:rsid w:val="00176820"/>
    <w:rsid w:val="00176B8C"/>
    <w:rsid w:val="00176BF8"/>
    <w:rsid w:val="00176C96"/>
    <w:rsid w:val="00176E1D"/>
    <w:rsid w:val="00177341"/>
    <w:rsid w:val="0018004A"/>
    <w:rsid w:val="0018009E"/>
    <w:rsid w:val="001811D5"/>
    <w:rsid w:val="001817C5"/>
    <w:rsid w:val="00181AB7"/>
    <w:rsid w:val="00181DBA"/>
    <w:rsid w:val="00182102"/>
    <w:rsid w:val="00182635"/>
    <w:rsid w:val="001830C1"/>
    <w:rsid w:val="00183311"/>
    <w:rsid w:val="0018355E"/>
    <w:rsid w:val="00183695"/>
    <w:rsid w:val="00183931"/>
    <w:rsid w:val="001857F5"/>
    <w:rsid w:val="0018592B"/>
    <w:rsid w:val="0018599E"/>
    <w:rsid w:val="00185A27"/>
    <w:rsid w:val="00185CD1"/>
    <w:rsid w:val="00185EE9"/>
    <w:rsid w:val="0018654E"/>
    <w:rsid w:val="00186636"/>
    <w:rsid w:val="00186AC5"/>
    <w:rsid w:val="00187102"/>
    <w:rsid w:val="00187B0C"/>
    <w:rsid w:val="001903B7"/>
    <w:rsid w:val="001906E4"/>
    <w:rsid w:val="00190B63"/>
    <w:rsid w:val="00190D36"/>
    <w:rsid w:val="00190E2A"/>
    <w:rsid w:val="001914E1"/>
    <w:rsid w:val="00191625"/>
    <w:rsid w:val="00191707"/>
    <w:rsid w:val="00191EBB"/>
    <w:rsid w:val="00191FDA"/>
    <w:rsid w:val="00192637"/>
    <w:rsid w:val="0019277C"/>
    <w:rsid w:val="00192B7B"/>
    <w:rsid w:val="00192C50"/>
    <w:rsid w:val="00192CAE"/>
    <w:rsid w:val="00192E5F"/>
    <w:rsid w:val="00193284"/>
    <w:rsid w:val="001933F6"/>
    <w:rsid w:val="00193AA4"/>
    <w:rsid w:val="00193B3A"/>
    <w:rsid w:val="00193BD1"/>
    <w:rsid w:val="00193C20"/>
    <w:rsid w:val="00194108"/>
    <w:rsid w:val="00194D0B"/>
    <w:rsid w:val="00194FCC"/>
    <w:rsid w:val="001955C2"/>
    <w:rsid w:val="0019589D"/>
    <w:rsid w:val="001958EC"/>
    <w:rsid w:val="00196CD8"/>
    <w:rsid w:val="001970DD"/>
    <w:rsid w:val="001973D2"/>
    <w:rsid w:val="00197E46"/>
    <w:rsid w:val="001A03E3"/>
    <w:rsid w:val="001A042C"/>
    <w:rsid w:val="001A0AAA"/>
    <w:rsid w:val="001A0C65"/>
    <w:rsid w:val="001A1035"/>
    <w:rsid w:val="001A136E"/>
    <w:rsid w:val="001A13AC"/>
    <w:rsid w:val="001A145C"/>
    <w:rsid w:val="001A1599"/>
    <w:rsid w:val="001A188D"/>
    <w:rsid w:val="001A18D1"/>
    <w:rsid w:val="001A20D5"/>
    <w:rsid w:val="001A279E"/>
    <w:rsid w:val="001A2876"/>
    <w:rsid w:val="001A2A51"/>
    <w:rsid w:val="001A34F5"/>
    <w:rsid w:val="001A3C97"/>
    <w:rsid w:val="001A4047"/>
    <w:rsid w:val="001A413C"/>
    <w:rsid w:val="001A4950"/>
    <w:rsid w:val="001A5043"/>
    <w:rsid w:val="001A55A2"/>
    <w:rsid w:val="001A5D19"/>
    <w:rsid w:val="001A60C5"/>
    <w:rsid w:val="001A6528"/>
    <w:rsid w:val="001A652C"/>
    <w:rsid w:val="001A665C"/>
    <w:rsid w:val="001A71D1"/>
    <w:rsid w:val="001A7798"/>
    <w:rsid w:val="001A77E3"/>
    <w:rsid w:val="001A7849"/>
    <w:rsid w:val="001A7C8F"/>
    <w:rsid w:val="001B0463"/>
    <w:rsid w:val="001B08F0"/>
    <w:rsid w:val="001B0952"/>
    <w:rsid w:val="001B146B"/>
    <w:rsid w:val="001B15B2"/>
    <w:rsid w:val="001B15E2"/>
    <w:rsid w:val="001B1EBD"/>
    <w:rsid w:val="001B2008"/>
    <w:rsid w:val="001B2377"/>
    <w:rsid w:val="001B2578"/>
    <w:rsid w:val="001B2623"/>
    <w:rsid w:val="001B2934"/>
    <w:rsid w:val="001B2DE0"/>
    <w:rsid w:val="001B35A4"/>
    <w:rsid w:val="001B36AB"/>
    <w:rsid w:val="001B40F3"/>
    <w:rsid w:val="001B4226"/>
    <w:rsid w:val="001B4258"/>
    <w:rsid w:val="001B46AB"/>
    <w:rsid w:val="001B490D"/>
    <w:rsid w:val="001B4A5F"/>
    <w:rsid w:val="001B4CE1"/>
    <w:rsid w:val="001B4E12"/>
    <w:rsid w:val="001B4E49"/>
    <w:rsid w:val="001B4E8B"/>
    <w:rsid w:val="001B4EFB"/>
    <w:rsid w:val="001B5131"/>
    <w:rsid w:val="001B5522"/>
    <w:rsid w:val="001B609F"/>
    <w:rsid w:val="001B69EA"/>
    <w:rsid w:val="001B71FC"/>
    <w:rsid w:val="001B783A"/>
    <w:rsid w:val="001B7AEE"/>
    <w:rsid w:val="001C0237"/>
    <w:rsid w:val="001C0383"/>
    <w:rsid w:val="001C05A1"/>
    <w:rsid w:val="001C0A4C"/>
    <w:rsid w:val="001C0C7C"/>
    <w:rsid w:val="001C1108"/>
    <w:rsid w:val="001C11C5"/>
    <w:rsid w:val="001C1365"/>
    <w:rsid w:val="001C178A"/>
    <w:rsid w:val="001C2351"/>
    <w:rsid w:val="001C24D2"/>
    <w:rsid w:val="001C291B"/>
    <w:rsid w:val="001C2CE5"/>
    <w:rsid w:val="001C39FE"/>
    <w:rsid w:val="001C437B"/>
    <w:rsid w:val="001C4580"/>
    <w:rsid w:val="001C474B"/>
    <w:rsid w:val="001C496F"/>
    <w:rsid w:val="001C4BAC"/>
    <w:rsid w:val="001C5146"/>
    <w:rsid w:val="001C5205"/>
    <w:rsid w:val="001C521E"/>
    <w:rsid w:val="001C5369"/>
    <w:rsid w:val="001C56CF"/>
    <w:rsid w:val="001C6828"/>
    <w:rsid w:val="001C69A8"/>
    <w:rsid w:val="001C70DC"/>
    <w:rsid w:val="001C7151"/>
    <w:rsid w:val="001C7369"/>
    <w:rsid w:val="001C774B"/>
    <w:rsid w:val="001C786D"/>
    <w:rsid w:val="001D03BD"/>
    <w:rsid w:val="001D06B3"/>
    <w:rsid w:val="001D072A"/>
    <w:rsid w:val="001D0804"/>
    <w:rsid w:val="001D0AF8"/>
    <w:rsid w:val="001D0C42"/>
    <w:rsid w:val="001D0C48"/>
    <w:rsid w:val="001D1199"/>
    <w:rsid w:val="001D1274"/>
    <w:rsid w:val="001D187A"/>
    <w:rsid w:val="001D1979"/>
    <w:rsid w:val="001D1B1F"/>
    <w:rsid w:val="001D1CDA"/>
    <w:rsid w:val="001D1D30"/>
    <w:rsid w:val="001D22A0"/>
    <w:rsid w:val="001D245D"/>
    <w:rsid w:val="001D2B4A"/>
    <w:rsid w:val="001D31EE"/>
    <w:rsid w:val="001D3994"/>
    <w:rsid w:val="001D3DE1"/>
    <w:rsid w:val="001D40F3"/>
    <w:rsid w:val="001D4254"/>
    <w:rsid w:val="001D4C1F"/>
    <w:rsid w:val="001D52A8"/>
    <w:rsid w:val="001D554B"/>
    <w:rsid w:val="001D5875"/>
    <w:rsid w:val="001D588A"/>
    <w:rsid w:val="001D5993"/>
    <w:rsid w:val="001D5BEA"/>
    <w:rsid w:val="001D5CA2"/>
    <w:rsid w:val="001D5DF2"/>
    <w:rsid w:val="001D5E1B"/>
    <w:rsid w:val="001D63C3"/>
    <w:rsid w:val="001D6637"/>
    <w:rsid w:val="001D670D"/>
    <w:rsid w:val="001D6CA6"/>
    <w:rsid w:val="001D7D5E"/>
    <w:rsid w:val="001E009D"/>
    <w:rsid w:val="001E054A"/>
    <w:rsid w:val="001E054C"/>
    <w:rsid w:val="001E0700"/>
    <w:rsid w:val="001E08DF"/>
    <w:rsid w:val="001E0DB2"/>
    <w:rsid w:val="001E14C3"/>
    <w:rsid w:val="001E15E5"/>
    <w:rsid w:val="001E16E5"/>
    <w:rsid w:val="001E1835"/>
    <w:rsid w:val="001E18F2"/>
    <w:rsid w:val="001E1946"/>
    <w:rsid w:val="001E19DD"/>
    <w:rsid w:val="001E1B0E"/>
    <w:rsid w:val="001E2092"/>
    <w:rsid w:val="001E23B7"/>
    <w:rsid w:val="001E2548"/>
    <w:rsid w:val="001E25B6"/>
    <w:rsid w:val="001E264B"/>
    <w:rsid w:val="001E2883"/>
    <w:rsid w:val="001E2BED"/>
    <w:rsid w:val="001E31D3"/>
    <w:rsid w:val="001E35E2"/>
    <w:rsid w:val="001E36FA"/>
    <w:rsid w:val="001E3A4A"/>
    <w:rsid w:val="001E3BF6"/>
    <w:rsid w:val="001E3FBB"/>
    <w:rsid w:val="001E4129"/>
    <w:rsid w:val="001E42DD"/>
    <w:rsid w:val="001E43B9"/>
    <w:rsid w:val="001E4682"/>
    <w:rsid w:val="001E5546"/>
    <w:rsid w:val="001E60BC"/>
    <w:rsid w:val="001E6629"/>
    <w:rsid w:val="001E6762"/>
    <w:rsid w:val="001E6DB7"/>
    <w:rsid w:val="001E6F66"/>
    <w:rsid w:val="001E7260"/>
    <w:rsid w:val="001E7766"/>
    <w:rsid w:val="001E7AB1"/>
    <w:rsid w:val="001E7DDD"/>
    <w:rsid w:val="001E7DE3"/>
    <w:rsid w:val="001E7FBB"/>
    <w:rsid w:val="001F02C7"/>
    <w:rsid w:val="001F0301"/>
    <w:rsid w:val="001F062A"/>
    <w:rsid w:val="001F063A"/>
    <w:rsid w:val="001F113D"/>
    <w:rsid w:val="001F162D"/>
    <w:rsid w:val="001F1DD1"/>
    <w:rsid w:val="001F20DF"/>
    <w:rsid w:val="001F23BA"/>
    <w:rsid w:val="001F2581"/>
    <w:rsid w:val="001F2A0A"/>
    <w:rsid w:val="001F2C23"/>
    <w:rsid w:val="001F2D0C"/>
    <w:rsid w:val="001F2FEA"/>
    <w:rsid w:val="001F3CE0"/>
    <w:rsid w:val="001F3E45"/>
    <w:rsid w:val="001F4861"/>
    <w:rsid w:val="001F48F8"/>
    <w:rsid w:val="001F49F2"/>
    <w:rsid w:val="001F4A11"/>
    <w:rsid w:val="001F4BF0"/>
    <w:rsid w:val="001F5857"/>
    <w:rsid w:val="001F601C"/>
    <w:rsid w:val="001F632A"/>
    <w:rsid w:val="001F63F8"/>
    <w:rsid w:val="001F6E3F"/>
    <w:rsid w:val="001F7BE5"/>
    <w:rsid w:val="001F7E8B"/>
    <w:rsid w:val="001F7E90"/>
    <w:rsid w:val="00200505"/>
    <w:rsid w:val="00200C94"/>
    <w:rsid w:val="0020100D"/>
    <w:rsid w:val="002022FD"/>
    <w:rsid w:val="00202FDC"/>
    <w:rsid w:val="0020302C"/>
    <w:rsid w:val="002031F1"/>
    <w:rsid w:val="00203A3D"/>
    <w:rsid w:val="00203C03"/>
    <w:rsid w:val="00203CC3"/>
    <w:rsid w:val="00204466"/>
    <w:rsid w:val="002052E9"/>
    <w:rsid w:val="0020599F"/>
    <w:rsid w:val="00205FE7"/>
    <w:rsid w:val="00206366"/>
    <w:rsid w:val="0020667F"/>
    <w:rsid w:val="00206818"/>
    <w:rsid w:val="00206845"/>
    <w:rsid w:val="00206918"/>
    <w:rsid w:val="00206B61"/>
    <w:rsid w:val="00207249"/>
    <w:rsid w:val="00207429"/>
    <w:rsid w:val="00207604"/>
    <w:rsid w:val="002076C3"/>
    <w:rsid w:val="002076F4"/>
    <w:rsid w:val="002078ED"/>
    <w:rsid w:val="00207A86"/>
    <w:rsid w:val="00207FD6"/>
    <w:rsid w:val="00210540"/>
    <w:rsid w:val="00210E1C"/>
    <w:rsid w:val="002110CA"/>
    <w:rsid w:val="0021153B"/>
    <w:rsid w:val="00211D65"/>
    <w:rsid w:val="00211F2C"/>
    <w:rsid w:val="002124F9"/>
    <w:rsid w:val="00212B1F"/>
    <w:rsid w:val="00213CFB"/>
    <w:rsid w:val="00214254"/>
    <w:rsid w:val="002144E7"/>
    <w:rsid w:val="002145DF"/>
    <w:rsid w:val="002147B6"/>
    <w:rsid w:val="00214E3F"/>
    <w:rsid w:val="002150E2"/>
    <w:rsid w:val="002152DB"/>
    <w:rsid w:val="00215663"/>
    <w:rsid w:val="00215875"/>
    <w:rsid w:val="00215B1F"/>
    <w:rsid w:val="00215F27"/>
    <w:rsid w:val="00216055"/>
    <w:rsid w:val="002161C6"/>
    <w:rsid w:val="0021625D"/>
    <w:rsid w:val="002162A1"/>
    <w:rsid w:val="00216871"/>
    <w:rsid w:val="002169CE"/>
    <w:rsid w:val="00216CD5"/>
    <w:rsid w:val="00216D74"/>
    <w:rsid w:val="00217063"/>
    <w:rsid w:val="00217666"/>
    <w:rsid w:val="0021767B"/>
    <w:rsid w:val="002177FD"/>
    <w:rsid w:val="0021791C"/>
    <w:rsid w:val="002179D0"/>
    <w:rsid w:val="002203D2"/>
    <w:rsid w:val="002205E8"/>
    <w:rsid w:val="00220EDA"/>
    <w:rsid w:val="00220F47"/>
    <w:rsid w:val="002218CC"/>
    <w:rsid w:val="00221D51"/>
    <w:rsid w:val="00221DB0"/>
    <w:rsid w:val="00221DF0"/>
    <w:rsid w:val="002220FB"/>
    <w:rsid w:val="00222271"/>
    <w:rsid w:val="00222A2F"/>
    <w:rsid w:val="00222B8C"/>
    <w:rsid w:val="00222BE5"/>
    <w:rsid w:val="00222BF3"/>
    <w:rsid w:val="00223139"/>
    <w:rsid w:val="00223238"/>
    <w:rsid w:val="00223881"/>
    <w:rsid w:val="00223B46"/>
    <w:rsid w:val="00223BC5"/>
    <w:rsid w:val="00223D1C"/>
    <w:rsid w:val="00224015"/>
    <w:rsid w:val="00224E49"/>
    <w:rsid w:val="00225019"/>
    <w:rsid w:val="002251CD"/>
    <w:rsid w:val="002254E6"/>
    <w:rsid w:val="00225E9A"/>
    <w:rsid w:val="00226034"/>
    <w:rsid w:val="002261EA"/>
    <w:rsid w:val="0022664C"/>
    <w:rsid w:val="002269A7"/>
    <w:rsid w:val="00226DBE"/>
    <w:rsid w:val="0022717E"/>
    <w:rsid w:val="002272EB"/>
    <w:rsid w:val="00227496"/>
    <w:rsid w:val="00227C1E"/>
    <w:rsid w:val="00227FCD"/>
    <w:rsid w:val="0023040B"/>
    <w:rsid w:val="00230F07"/>
    <w:rsid w:val="0023117D"/>
    <w:rsid w:val="0023149B"/>
    <w:rsid w:val="002314A2"/>
    <w:rsid w:val="002314C2"/>
    <w:rsid w:val="00231C9D"/>
    <w:rsid w:val="00231E04"/>
    <w:rsid w:val="002326F9"/>
    <w:rsid w:val="00232A09"/>
    <w:rsid w:val="00232C2D"/>
    <w:rsid w:val="00232FD0"/>
    <w:rsid w:val="002332BE"/>
    <w:rsid w:val="002336E6"/>
    <w:rsid w:val="00233723"/>
    <w:rsid w:val="0023376B"/>
    <w:rsid w:val="002339C0"/>
    <w:rsid w:val="00233E1D"/>
    <w:rsid w:val="00234A68"/>
    <w:rsid w:val="00234FCA"/>
    <w:rsid w:val="002351A6"/>
    <w:rsid w:val="002351CC"/>
    <w:rsid w:val="002353BC"/>
    <w:rsid w:val="0023555B"/>
    <w:rsid w:val="002359CE"/>
    <w:rsid w:val="002359E8"/>
    <w:rsid w:val="00235B08"/>
    <w:rsid w:val="00235C5B"/>
    <w:rsid w:val="00236225"/>
    <w:rsid w:val="002362F7"/>
    <w:rsid w:val="00236620"/>
    <w:rsid w:val="00236790"/>
    <w:rsid w:val="002379A7"/>
    <w:rsid w:val="00237A5B"/>
    <w:rsid w:val="002402DF"/>
    <w:rsid w:val="002405F2"/>
    <w:rsid w:val="002407D2"/>
    <w:rsid w:val="00240827"/>
    <w:rsid w:val="00240BB5"/>
    <w:rsid w:val="00240D2E"/>
    <w:rsid w:val="00240FE9"/>
    <w:rsid w:val="00241087"/>
    <w:rsid w:val="00241093"/>
    <w:rsid w:val="002411E0"/>
    <w:rsid w:val="0024122E"/>
    <w:rsid w:val="0024195C"/>
    <w:rsid w:val="00241960"/>
    <w:rsid w:val="00241E82"/>
    <w:rsid w:val="002420DB"/>
    <w:rsid w:val="002421E0"/>
    <w:rsid w:val="00242A63"/>
    <w:rsid w:val="00242ADE"/>
    <w:rsid w:val="00242CB0"/>
    <w:rsid w:val="00242E01"/>
    <w:rsid w:val="00243ACD"/>
    <w:rsid w:val="00243C9A"/>
    <w:rsid w:val="0024487A"/>
    <w:rsid w:val="0024491B"/>
    <w:rsid w:val="00244E12"/>
    <w:rsid w:val="00244E82"/>
    <w:rsid w:val="00244F30"/>
    <w:rsid w:val="00245675"/>
    <w:rsid w:val="00245B51"/>
    <w:rsid w:val="00245DB7"/>
    <w:rsid w:val="00245F6E"/>
    <w:rsid w:val="002462A7"/>
    <w:rsid w:val="00246309"/>
    <w:rsid w:val="00246B14"/>
    <w:rsid w:val="00246B51"/>
    <w:rsid w:val="00247075"/>
    <w:rsid w:val="002470E0"/>
    <w:rsid w:val="002472DC"/>
    <w:rsid w:val="00247B0B"/>
    <w:rsid w:val="00247C13"/>
    <w:rsid w:val="00247FA3"/>
    <w:rsid w:val="0025006D"/>
    <w:rsid w:val="0025041C"/>
    <w:rsid w:val="00250594"/>
    <w:rsid w:val="00250AFF"/>
    <w:rsid w:val="00251272"/>
    <w:rsid w:val="00251387"/>
    <w:rsid w:val="0025147B"/>
    <w:rsid w:val="00251ABA"/>
    <w:rsid w:val="002520C7"/>
    <w:rsid w:val="00252559"/>
    <w:rsid w:val="00252575"/>
    <w:rsid w:val="0025313F"/>
    <w:rsid w:val="00253347"/>
    <w:rsid w:val="00253461"/>
    <w:rsid w:val="0025346F"/>
    <w:rsid w:val="002534CE"/>
    <w:rsid w:val="00253A0F"/>
    <w:rsid w:val="00253AEB"/>
    <w:rsid w:val="00253B65"/>
    <w:rsid w:val="00253B81"/>
    <w:rsid w:val="00254476"/>
    <w:rsid w:val="002548A6"/>
    <w:rsid w:val="00254DEA"/>
    <w:rsid w:val="0025501F"/>
    <w:rsid w:val="00255084"/>
    <w:rsid w:val="00255CBF"/>
    <w:rsid w:val="002560AF"/>
    <w:rsid w:val="0025713A"/>
    <w:rsid w:val="002574A5"/>
    <w:rsid w:val="0026054F"/>
    <w:rsid w:val="00260A6F"/>
    <w:rsid w:val="002611AC"/>
    <w:rsid w:val="00261F7B"/>
    <w:rsid w:val="0026201D"/>
    <w:rsid w:val="0026239A"/>
    <w:rsid w:val="00262BB1"/>
    <w:rsid w:val="0026311E"/>
    <w:rsid w:val="0026369C"/>
    <w:rsid w:val="00263A56"/>
    <w:rsid w:val="00263DF2"/>
    <w:rsid w:val="00263F2C"/>
    <w:rsid w:val="00263F93"/>
    <w:rsid w:val="00264471"/>
    <w:rsid w:val="00264554"/>
    <w:rsid w:val="002653F2"/>
    <w:rsid w:val="002657F3"/>
    <w:rsid w:val="00265AA4"/>
    <w:rsid w:val="00266062"/>
    <w:rsid w:val="002660D9"/>
    <w:rsid w:val="002663EE"/>
    <w:rsid w:val="002668B6"/>
    <w:rsid w:val="00266B61"/>
    <w:rsid w:val="00266F13"/>
    <w:rsid w:val="00266F15"/>
    <w:rsid w:val="002673DF"/>
    <w:rsid w:val="00267691"/>
    <w:rsid w:val="00267704"/>
    <w:rsid w:val="00267BEF"/>
    <w:rsid w:val="00267C45"/>
    <w:rsid w:val="00267F52"/>
    <w:rsid w:val="00270212"/>
    <w:rsid w:val="002703F9"/>
    <w:rsid w:val="00270422"/>
    <w:rsid w:val="002719A0"/>
    <w:rsid w:val="00271D84"/>
    <w:rsid w:val="00272110"/>
    <w:rsid w:val="00273383"/>
    <w:rsid w:val="0027351F"/>
    <w:rsid w:val="002737B5"/>
    <w:rsid w:val="002737EC"/>
    <w:rsid w:val="00273845"/>
    <w:rsid w:val="00273A64"/>
    <w:rsid w:val="00273AEB"/>
    <w:rsid w:val="00273BCD"/>
    <w:rsid w:val="00273DE4"/>
    <w:rsid w:val="00274023"/>
    <w:rsid w:val="002741E3"/>
    <w:rsid w:val="00274983"/>
    <w:rsid w:val="00274B5F"/>
    <w:rsid w:val="0027571C"/>
    <w:rsid w:val="00275EAF"/>
    <w:rsid w:val="00276152"/>
    <w:rsid w:val="002762E2"/>
    <w:rsid w:val="00276336"/>
    <w:rsid w:val="00276AB1"/>
    <w:rsid w:val="00277038"/>
    <w:rsid w:val="0027724C"/>
    <w:rsid w:val="00277BD4"/>
    <w:rsid w:val="00277DF2"/>
    <w:rsid w:val="0028021C"/>
    <w:rsid w:val="0028029F"/>
    <w:rsid w:val="002802B2"/>
    <w:rsid w:val="00280441"/>
    <w:rsid w:val="0028068F"/>
    <w:rsid w:val="0028075D"/>
    <w:rsid w:val="00280902"/>
    <w:rsid w:val="00280C94"/>
    <w:rsid w:val="00280DD4"/>
    <w:rsid w:val="0028177D"/>
    <w:rsid w:val="00281F00"/>
    <w:rsid w:val="0028263A"/>
    <w:rsid w:val="00282F4C"/>
    <w:rsid w:val="0028348C"/>
    <w:rsid w:val="0028357A"/>
    <w:rsid w:val="0028406D"/>
    <w:rsid w:val="00284472"/>
    <w:rsid w:val="002845D1"/>
    <w:rsid w:val="002848F3"/>
    <w:rsid w:val="0028490C"/>
    <w:rsid w:val="00284C28"/>
    <w:rsid w:val="002850C0"/>
    <w:rsid w:val="0028516A"/>
    <w:rsid w:val="00285174"/>
    <w:rsid w:val="002851FD"/>
    <w:rsid w:val="002859D0"/>
    <w:rsid w:val="00285D65"/>
    <w:rsid w:val="00285FBC"/>
    <w:rsid w:val="00286304"/>
    <w:rsid w:val="0028661F"/>
    <w:rsid w:val="002869F1"/>
    <w:rsid w:val="00286F76"/>
    <w:rsid w:val="0028720E"/>
    <w:rsid w:val="00287317"/>
    <w:rsid w:val="00287595"/>
    <w:rsid w:val="00290B1E"/>
    <w:rsid w:val="00290F41"/>
    <w:rsid w:val="00291A78"/>
    <w:rsid w:val="002928C9"/>
    <w:rsid w:val="00292AAD"/>
    <w:rsid w:val="00292EB8"/>
    <w:rsid w:val="00293035"/>
    <w:rsid w:val="00293164"/>
    <w:rsid w:val="002931E0"/>
    <w:rsid w:val="0029361C"/>
    <w:rsid w:val="00293622"/>
    <w:rsid w:val="00293C71"/>
    <w:rsid w:val="00294005"/>
    <w:rsid w:val="002943F6"/>
    <w:rsid w:val="00294546"/>
    <w:rsid w:val="00295242"/>
    <w:rsid w:val="002954A0"/>
    <w:rsid w:val="002956BC"/>
    <w:rsid w:val="0029591D"/>
    <w:rsid w:val="00295CBD"/>
    <w:rsid w:val="00295EDB"/>
    <w:rsid w:val="0029621A"/>
    <w:rsid w:val="00296232"/>
    <w:rsid w:val="0029665C"/>
    <w:rsid w:val="00296924"/>
    <w:rsid w:val="00296CF7"/>
    <w:rsid w:val="00296E21"/>
    <w:rsid w:val="00297060"/>
    <w:rsid w:val="00297310"/>
    <w:rsid w:val="00297974"/>
    <w:rsid w:val="002A0323"/>
    <w:rsid w:val="002A0569"/>
    <w:rsid w:val="002A09F2"/>
    <w:rsid w:val="002A0B11"/>
    <w:rsid w:val="002A1316"/>
    <w:rsid w:val="002A1BEA"/>
    <w:rsid w:val="002A1EF3"/>
    <w:rsid w:val="002A2043"/>
    <w:rsid w:val="002A239E"/>
    <w:rsid w:val="002A2B9B"/>
    <w:rsid w:val="002A30EC"/>
    <w:rsid w:val="002A3356"/>
    <w:rsid w:val="002A3943"/>
    <w:rsid w:val="002A3A4C"/>
    <w:rsid w:val="002A4664"/>
    <w:rsid w:val="002A4703"/>
    <w:rsid w:val="002A4CBC"/>
    <w:rsid w:val="002A506D"/>
    <w:rsid w:val="002A5224"/>
    <w:rsid w:val="002A5246"/>
    <w:rsid w:val="002A5433"/>
    <w:rsid w:val="002A547F"/>
    <w:rsid w:val="002A548F"/>
    <w:rsid w:val="002A54E8"/>
    <w:rsid w:val="002A55BC"/>
    <w:rsid w:val="002A57BD"/>
    <w:rsid w:val="002A5AF1"/>
    <w:rsid w:val="002A5D48"/>
    <w:rsid w:val="002A5E0D"/>
    <w:rsid w:val="002A5EF2"/>
    <w:rsid w:val="002A654B"/>
    <w:rsid w:val="002A6632"/>
    <w:rsid w:val="002A69E7"/>
    <w:rsid w:val="002A6EEB"/>
    <w:rsid w:val="002A7065"/>
    <w:rsid w:val="002A7395"/>
    <w:rsid w:val="002A762B"/>
    <w:rsid w:val="002A7ACA"/>
    <w:rsid w:val="002B0BB8"/>
    <w:rsid w:val="002B0C90"/>
    <w:rsid w:val="002B1124"/>
    <w:rsid w:val="002B14CF"/>
    <w:rsid w:val="002B2058"/>
    <w:rsid w:val="002B2416"/>
    <w:rsid w:val="002B300C"/>
    <w:rsid w:val="002B32BB"/>
    <w:rsid w:val="002B3506"/>
    <w:rsid w:val="002B3A82"/>
    <w:rsid w:val="002B4CBD"/>
    <w:rsid w:val="002B5CD4"/>
    <w:rsid w:val="002B5DC0"/>
    <w:rsid w:val="002B618E"/>
    <w:rsid w:val="002B626B"/>
    <w:rsid w:val="002B68BD"/>
    <w:rsid w:val="002B6A7D"/>
    <w:rsid w:val="002B6C3E"/>
    <w:rsid w:val="002B6F5B"/>
    <w:rsid w:val="002B6F90"/>
    <w:rsid w:val="002B7141"/>
    <w:rsid w:val="002B7528"/>
    <w:rsid w:val="002B7CF4"/>
    <w:rsid w:val="002B7D3C"/>
    <w:rsid w:val="002B7E51"/>
    <w:rsid w:val="002B7EE2"/>
    <w:rsid w:val="002B7F52"/>
    <w:rsid w:val="002C00EF"/>
    <w:rsid w:val="002C00F6"/>
    <w:rsid w:val="002C0258"/>
    <w:rsid w:val="002C0414"/>
    <w:rsid w:val="002C0C9F"/>
    <w:rsid w:val="002C0DB2"/>
    <w:rsid w:val="002C0E31"/>
    <w:rsid w:val="002C1331"/>
    <w:rsid w:val="002C1B5F"/>
    <w:rsid w:val="002C2484"/>
    <w:rsid w:val="002C2654"/>
    <w:rsid w:val="002C2745"/>
    <w:rsid w:val="002C2869"/>
    <w:rsid w:val="002C2DCD"/>
    <w:rsid w:val="002C3D3E"/>
    <w:rsid w:val="002C3D74"/>
    <w:rsid w:val="002C401B"/>
    <w:rsid w:val="002C51B8"/>
    <w:rsid w:val="002C56FE"/>
    <w:rsid w:val="002C58B2"/>
    <w:rsid w:val="002C5ACC"/>
    <w:rsid w:val="002C5D4B"/>
    <w:rsid w:val="002C5E15"/>
    <w:rsid w:val="002C5E48"/>
    <w:rsid w:val="002C5F5E"/>
    <w:rsid w:val="002C6147"/>
    <w:rsid w:val="002C6AB2"/>
    <w:rsid w:val="002C75A1"/>
    <w:rsid w:val="002C7D74"/>
    <w:rsid w:val="002C7E84"/>
    <w:rsid w:val="002C7FB7"/>
    <w:rsid w:val="002D0A9D"/>
    <w:rsid w:val="002D0FFC"/>
    <w:rsid w:val="002D1227"/>
    <w:rsid w:val="002D199B"/>
    <w:rsid w:val="002D1BEA"/>
    <w:rsid w:val="002D1D3F"/>
    <w:rsid w:val="002D1DA0"/>
    <w:rsid w:val="002D1ED7"/>
    <w:rsid w:val="002D2221"/>
    <w:rsid w:val="002D2343"/>
    <w:rsid w:val="002D241F"/>
    <w:rsid w:val="002D2E4F"/>
    <w:rsid w:val="002D33DF"/>
    <w:rsid w:val="002D379D"/>
    <w:rsid w:val="002D38F5"/>
    <w:rsid w:val="002D3FB4"/>
    <w:rsid w:val="002D4262"/>
    <w:rsid w:val="002D43AF"/>
    <w:rsid w:val="002D4497"/>
    <w:rsid w:val="002D47A0"/>
    <w:rsid w:val="002D4A69"/>
    <w:rsid w:val="002D4C9D"/>
    <w:rsid w:val="002D55A8"/>
    <w:rsid w:val="002D5885"/>
    <w:rsid w:val="002D5B2F"/>
    <w:rsid w:val="002D5F43"/>
    <w:rsid w:val="002D621A"/>
    <w:rsid w:val="002D62E7"/>
    <w:rsid w:val="002D6986"/>
    <w:rsid w:val="002D6998"/>
    <w:rsid w:val="002D6E2F"/>
    <w:rsid w:val="002D6E4B"/>
    <w:rsid w:val="002D6EF9"/>
    <w:rsid w:val="002D7631"/>
    <w:rsid w:val="002D777B"/>
    <w:rsid w:val="002D7AA0"/>
    <w:rsid w:val="002E00B0"/>
    <w:rsid w:val="002E0219"/>
    <w:rsid w:val="002E04E8"/>
    <w:rsid w:val="002E074B"/>
    <w:rsid w:val="002E0C4A"/>
    <w:rsid w:val="002E0CC6"/>
    <w:rsid w:val="002E0DCA"/>
    <w:rsid w:val="002E138E"/>
    <w:rsid w:val="002E178F"/>
    <w:rsid w:val="002E17F0"/>
    <w:rsid w:val="002E1ABC"/>
    <w:rsid w:val="002E1E5A"/>
    <w:rsid w:val="002E294A"/>
    <w:rsid w:val="002E2C32"/>
    <w:rsid w:val="002E31FD"/>
    <w:rsid w:val="002E326E"/>
    <w:rsid w:val="002E37DE"/>
    <w:rsid w:val="002E3A07"/>
    <w:rsid w:val="002E3E28"/>
    <w:rsid w:val="002E4201"/>
    <w:rsid w:val="002E4357"/>
    <w:rsid w:val="002E46D6"/>
    <w:rsid w:val="002E4773"/>
    <w:rsid w:val="002E4D53"/>
    <w:rsid w:val="002E52AB"/>
    <w:rsid w:val="002E5444"/>
    <w:rsid w:val="002E559E"/>
    <w:rsid w:val="002E6215"/>
    <w:rsid w:val="002E67EA"/>
    <w:rsid w:val="002E6EEC"/>
    <w:rsid w:val="002E7278"/>
    <w:rsid w:val="002E76A8"/>
    <w:rsid w:val="002E79E6"/>
    <w:rsid w:val="002E7CF8"/>
    <w:rsid w:val="002F0172"/>
    <w:rsid w:val="002F01D8"/>
    <w:rsid w:val="002F040F"/>
    <w:rsid w:val="002F0700"/>
    <w:rsid w:val="002F0786"/>
    <w:rsid w:val="002F07B6"/>
    <w:rsid w:val="002F12F5"/>
    <w:rsid w:val="002F1CD8"/>
    <w:rsid w:val="002F2270"/>
    <w:rsid w:val="002F269A"/>
    <w:rsid w:val="002F2D10"/>
    <w:rsid w:val="002F2D1D"/>
    <w:rsid w:val="002F3106"/>
    <w:rsid w:val="002F337B"/>
    <w:rsid w:val="002F3B2B"/>
    <w:rsid w:val="002F3F25"/>
    <w:rsid w:val="002F421F"/>
    <w:rsid w:val="002F452C"/>
    <w:rsid w:val="002F4560"/>
    <w:rsid w:val="002F4956"/>
    <w:rsid w:val="002F53C0"/>
    <w:rsid w:val="002F53CD"/>
    <w:rsid w:val="002F5620"/>
    <w:rsid w:val="002F5647"/>
    <w:rsid w:val="002F57DC"/>
    <w:rsid w:val="002F5C63"/>
    <w:rsid w:val="002F5F80"/>
    <w:rsid w:val="002F6725"/>
    <w:rsid w:val="002F6AC6"/>
    <w:rsid w:val="002F6CB5"/>
    <w:rsid w:val="002F7638"/>
    <w:rsid w:val="002F7ACC"/>
    <w:rsid w:val="002F7C36"/>
    <w:rsid w:val="002F7F46"/>
    <w:rsid w:val="00300102"/>
    <w:rsid w:val="0030035E"/>
    <w:rsid w:val="00300424"/>
    <w:rsid w:val="003004DE"/>
    <w:rsid w:val="00300535"/>
    <w:rsid w:val="00300999"/>
    <w:rsid w:val="00300D2F"/>
    <w:rsid w:val="00301879"/>
    <w:rsid w:val="0030187C"/>
    <w:rsid w:val="00301C7D"/>
    <w:rsid w:val="00301F8B"/>
    <w:rsid w:val="00302831"/>
    <w:rsid w:val="003028CA"/>
    <w:rsid w:val="00302C40"/>
    <w:rsid w:val="00302CFC"/>
    <w:rsid w:val="0030302B"/>
    <w:rsid w:val="00303142"/>
    <w:rsid w:val="00303445"/>
    <w:rsid w:val="00304205"/>
    <w:rsid w:val="00305140"/>
    <w:rsid w:val="00305281"/>
    <w:rsid w:val="0030547A"/>
    <w:rsid w:val="0030580E"/>
    <w:rsid w:val="0030592A"/>
    <w:rsid w:val="00305B82"/>
    <w:rsid w:val="00305BCB"/>
    <w:rsid w:val="00305D8A"/>
    <w:rsid w:val="003061A4"/>
    <w:rsid w:val="003063F9"/>
    <w:rsid w:val="00306447"/>
    <w:rsid w:val="003064FD"/>
    <w:rsid w:val="00307069"/>
    <w:rsid w:val="003071C2"/>
    <w:rsid w:val="00307D90"/>
    <w:rsid w:val="00310536"/>
    <w:rsid w:val="00310846"/>
    <w:rsid w:val="00310CFD"/>
    <w:rsid w:val="0031116A"/>
    <w:rsid w:val="003111A8"/>
    <w:rsid w:val="003113AB"/>
    <w:rsid w:val="00311731"/>
    <w:rsid w:val="0031194F"/>
    <w:rsid w:val="00311CD9"/>
    <w:rsid w:val="00311E8E"/>
    <w:rsid w:val="00311ECF"/>
    <w:rsid w:val="00312525"/>
    <w:rsid w:val="00312AF0"/>
    <w:rsid w:val="00312D0E"/>
    <w:rsid w:val="00312DD1"/>
    <w:rsid w:val="003131D3"/>
    <w:rsid w:val="00313224"/>
    <w:rsid w:val="0031399C"/>
    <w:rsid w:val="00313A53"/>
    <w:rsid w:val="00313A6B"/>
    <w:rsid w:val="00313B0D"/>
    <w:rsid w:val="00313C46"/>
    <w:rsid w:val="00313C77"/>
    <w:rsid w:val="00314B26"/>
    <w:rsid w:val="00314B7E"/>
    <w:rsid w:val="0031565A"/>
    <w:rsid w:val="0031598D"/>
    <w:rsid w:val="00315B71"/>
    <w:rsid w:val="00315BDD"/>
    <w:rsid w:val="00315FD8"/>
    <w:rsid w:val="003165E1"/>
    <w:rsid w:val="00316627"/>
    <w:rsid w:val="003167A3"/>
    <w:rsid w:val="00316BA2"/>
    <w:rsid w:val="00316BDD"/>
    <w:rsid w:val="003171B7"/>
    <w:rsid w:val="0031722F"/>
    <w:rsid w:val="0031761E"/>
    <w:rsid w:val="00317A2C"/>
    <w:rsid w:val="00320E77"/>
    <w:rsid w:val="00320F46"/>
    <w:rsid w:val="00320F5E"/>
    <w:rsid w:val="0032137B"/>
    <w:rsid w:val="00321388"/>
    <w:rsid w:val="003215EA"/>
    <w:rsid w:val="00321CCA"/>
    <w:rsid w:val="00321E7B"/>
    <w:rsid w:val="003227BD"/>
    <w:rsid w:val="003228C7"/>
    <w:rsid w:val="00322A5A"/>
    <w:rsid w:val="00322AAC"/>
    <w:rsid w:val="00322AB6"/>
    <w:rsid w:val="00322B85"/>
    <w:rsid w:val="00322C86"/>
    <w:rsid w:val="00322FEF"/>
    <w:rsid w:val="003233D6"/>
    <w:rsid w:val="00323BCF"/>
    <w:rsid w:val="00323F10"/>
    <w:rsid w:val="00324139"/>
    <w:rsid w:val="003241C1"/>
    <w:rsid w:val="0032420E"/>
    <w:rsid w:val="00324293"/>
    <w:rsid w:val="00324CD3"/>
    <w:rsid w:val="00325480"/>
    <w:rsid w:val="0032577A"/>
    <w:rsid w:val="00325E55"/>
    <w:rsid w:val="003261ED"/>
    <w:rsid w:val="00326C6F"/>
    <w:rsid w:val="00326D80"/>
    <w:rsid w:val="00326DA5"/>
    <w:rsid w:val="00327378"/>
    <w:rsid w:val="003274CE"/>
    <w:rsid w:val="00327B9A"/>
    <w:rsid w:val="003300FE"/>
    <w:rsid w:val="00330DBE"/>
    <w:rsid w:val="003312BF"/>
    <w:rsid w:val="003312E9"/>
    <w:rsid w:val="00331365"/>
    <w:rsid w:val="00331461"/>
    <w:rsid w:val="003314BC"/>
    <w:rsid w:val="00331601"/>
    <w:rsid w:val="003317FC"/>
    <w:rsid w:val="00331849"/>
    <w:rsid w:val="00332842"/>
    <w:rsid w:val="00332999"/>
    <w:rsid w:val="003329AA"/>
    <w:rsid w:val="0033319B"/>
    <w:rsid w:val="003331D2"/>
    <w:rsid w:val="00333AC1"/>
    <w:rsid w:val="00333ADF"/>
    <w:rsid w:val="00333D6C"/>
    <w:rsid w:val="00333DA6"/>
    <w:rsid w:val="00334370"/>
    <w:rsid w:val="003343E4"/>
    <w:rsid w:val="00334597"/>
    <w:rsid w:val="003347B8"/>
    <w:rsid w:val="00334B13"/>
    <w:rsid w:val="00334B6A"/>
    <w:rsid w:val="00334DFF"/>
    <w:rsid w:val="00335199"/>
    <w:rsid w:val="00335398"/>
    <w:rsid w:val="003356A6"/>
    <w:rsid w:val="003356B9"/>
    <w:rsid w:val="00335BBA"/>
    <w:rsid w:val="00335FA2"/>
    <w:rsid w:val="003360DA"/>
    <w:rsid w:val="00336169"/>
    <w:rsid w:val="00337123"/>
    <w:rsid w:val="003375BC"/>
    <w:rsid w:val="003378F6"/>
    <w:rsid w:val="00337E35"/>
    <w:rsid w:val="00337ED9"/>
    <w:rsid w:val="003400A8"/>
    <w:rsid w:val="00340883"/>
    <w:rsid w:val="00340917"/>
    <w:rsid w:val="00340AB9"/>
    <w:rsid w:val="00340E97"/>
    <w:rsid w:val="003410EA"/>
    <w:rsid w:val="00341637"/>
    <w:rsid w:val="00341A72"/>
    <w:rsid w:val="0034241D"/>
    <w:rsid w:val="003427F6"/>
    <w:rsid w:val="00342A22"/>
    <w:rsid w:val="003439BC"/>
    <w:rsid w:val="00343C46"/>
    <w:rsid w:val="00343D6D"/>
    <w:rsid w:val="00344511"/>
    <w:rsid w:val="00344AFE"/>
    <w:rsid w:val="0034519B"/>
    <w:rsid w:val="00345329"/>
    <w:rsid w:val="00345389"/>
    <w:rsid w:val="00345AA7"/>
    <w:rsid w:val="00345F5E"/>
    <w:rsid w:val="0034619A"/>
    <w:rsid w:val="003463CA"/>
    <w:rsid w:val="00346526"/>
    <w:rsid w:val="00346991"/>
    <w:rsid w:val="00346AC5"/>
    <w:rsid w:val="00346B42"/>
    <w:rsid w:val="00347080"/>
    <w:rsid w:val="00347AAB"/>
    <w:rsid w:val="00347AAD"/>
    <w:rsid w:val="00347CFD"/>
    <w:rsid w:val="00350188"/>
    <w:rsid w:val="00350706"/>
    <w:rsid w:val="0035072C"/>
    <w:rsid w:val="00350753"/>
    <w:rsid w:val="00350798"/>
    <w:rsid w:val="00350AB3"/>
    <w:rsid w:val="00350B9A"/>
    <w:rsid w:val="00350C44"/>
    <w:rsid w:val="00350FBA"/>
    <w:rsid w:val="00351DBF"/>
    <w:rsid w:val="00351E56"/>
    <w:rsid w:val="00351E7A"/>
    <w:rsid w:val="00352182"/>
    <w:rsid w:val="003527C9"/>
    <w:rsid w:val="00352BF6"/>
    <w:rsid w:val="00352C22"/>
    <w:rsid w:val="00352CC0"/>
    <w:rsid w:val="00352F63"/>
    <w:rsid w:val="00353C53"/>
    <w:rsid w:val="00353EA2"/>
    <w:rsid w:val="00354023"/>
    <w:rsid w:val="0035414F"/>
    <w:rsid w:val="003548BA"/>
    <w:rsid w:val="00354A37"/>
    <w:rsid w:val="00354D93"/>
    <w:rsid w:val="00355137"/>
    <w:rsid w:val="00355210"/>
    <w:rsid w:val="003554DC"/>
    <w:rsid w:val="00355C48"/>
    <w:rsid w:val="0035620C"/>
    <w:rsid w:val="0035622A"/>
    <w:rsid w:val="0035653E"/>
    <w:rsid w:val="003574AF"/>
    <w:rsid w:val="00357936"/>
    <w:rsid w:val="00360695"/>
    <w:rsid w:val="00360ABF"/>
    <w:rsid w:val="00361349"/>
    <w:rsid w:val="00361359"/>
    <w:rsid w:val="003615C5"/>
    <w:rsid w:val="00361843"/>
    <w:rsid w:val="00361945"/>
    <w:rsid w:val="0036196D"/>
    <w:rsid w:val="00361C99"/>
    <w:rsid w:val="003622A6"/>
    <w:rsid w:val="003626FC"/>
    <w:rsid w:val="00363001"/>
    <w:rsid w:val="003630EC"/>
    <w:rsid w:val="00363655"/>
    <w:rsid w:val="00363B38"/>
    <w:rsid w:val="00364078"/>
    <w:rsid w:val="00364662"/>
    <w:rsid w:val="00364B31"/>
    <w:rsid w:val="00364E2C"/>
    <w:rsid w:val="00364E53"/>
    <w:rsid w:val="00364FF5"/>
    <w:rsid w:val="003650E1"/>
    <w:rsid w:val="00365346"/>
    <w:rsid w:val="003656DE"/>
    <w:rsid w:val="0036595D"/>
    <w:rsid w:val="00365D61"/>
    <w:rsid w:val="00365ED3"/>
    <w:rsid w:val="00365F95"/>
    <w:rsid w:val="003661A9"/>
    <w:rsid w:val="003661FF"/>
    <w:rsid w:val="003663D6"/>
    <w:rsid w:val="003665DF"/>
    <w:rsid w:val="00366AAC"/>
    <w:rsid w:val="00366B3D"/>
    <w:rsid w:val="00366F1D"/>
    <w:rsid w:val="003672A3"/>
    <w:rsid w:val="003674B7"/>
    <w:rsid w:val="003679D5"/>
    <w:rsid w:val="003701C7"/>
    <w:rsid w:val="0037036A"/>
    <w:rsid w:val="00370439"/>
    <w:rsid w:val="003712D8"/>
    <w:rsid w:val="003713E5"/>
    <w:rsid w:val="0037212C"/>
    <w:rsid w:val="003721DA"/>
    <w:rsid w:val="00372344"/>
    <w:rsid w:val="00372461"/>
    <w:rsid w:val="00372472"/>
    <w:rsid w:val="0037280C"/>
    <w:rsid w:val="00373365"/>
    <w:rsid w:val="003737A7"/>
    <w:rsid w:val="00373A3D"/>
    <w:rsid w:val="00373C1E"/>
    <w:rsid w:val="00373D01"/>
    <w:rsid w:val="00373E46"/>
    <w:rsid w:val="00374011"/>
    <w:rsid w:val="003740B6"/>
    <w:rsid w:val="00374905"/>
    <w:rsid w:val="00374E59"/>
    <w:rsid w:val="003751BF"/>
    <w:rsid w:val="0037537F"/>
    <w:rsid w:val="00375443"/>
    <w:rsid w:val="00375A17"/>
    <w:rsid w:val="00375C8A"/>
    <w:rsid w:val="00375D77"/>
    <w:rsid w:val="00375F54"/>
    <w:rsid w:val="00375F95"/>
    <w:rsid w:val="0037625F"/>
    <w:rsid w:val="003763C6"/>
    <w:rsid w:val="0037656E"/>
    <w:rsid w:val="0037675E"/>
    <w:rsid w:val="00376D58"/>
    <w:rsid w:val="00376FB3"/>
    <w:rsid w:val="00377191"/>
    <w:rsid w:val="00377618"/>
    <w:rsid w:val="0037766B"/>
    <w:rsid w:val="00377B01"/>
    <w:rsid w:val="003803DC"/>
    <w:rsid w:val="0038088D"/>
    <w:rsid w:val="00380E3D"/>
    <w:rsid w:val="00381069"/>
    <w:rsid w:val="003815D4"/>
    <w:rsid w:val="003816FD"/>
    <w:rsid w:val="003818B4"/>
    <w:rsid w:val="0038197B"/>
    <w:rsid w:val="00381B0F"/>
    <w:rsid w:val="00381C42"/>
    <w:rsid w:val="00381FD3"/>
    <w:rsid w:val="0038203E"/>
    <w:rsid w:val="0038211A"/>
    <w:rsid w:val="003824A3"/>
    <w:rsid w:val="00382E75"/>
    <w:rsid w:val="00383029"/>
    <w:rsid w:val="0038308D"/>
    <w:rsid w:val="003830EF"/>
    <w:rsid w:val="003843FC"/>
    <w:rsid w:val="00384AB6"/>
    <w:rsid w:val="00384E9D"/>
    <w:rsid w:val="0038515C"/>
    <w:rsid w:val="00385AFF"/>
    <w:rsid w:val="00385F22"/>
    <w:rsid w:val="003861A5"/>
    <w:rsid w:val="003864B3"/>
    <w:rsid w:val="003869FD"/>
    <w:rsid w:val="00387121"/>
    <w:rsid w:val="003874CA"/>
    <w:rsid w:val="00387AB5"/>
    <w:rsid w:val="00387BFE"/>
    <w:rsid w:val="00387E2B"/>
    <w:rsid w:val="00387F10"/>
    <w:rsid w:val="00387FE3"/>
    <w:rsid w:val="0039057E"/>
    <w:rsid w:val="00390A64"/>
    <w:rsid w:val="00390DF7"/>
    <w:rsid w:val="00391444"/>
    <w:rsid w:val="0039146E"/>
    <w:rsid w:val="00391688"/>
    <w:rsid w:val="00391759"/>
    <w:rsid w:val="00391790"/>
    <w:rsid w:val="00391970"/>
    <w:rsid w:val="00391ECE"/>
    <w:rsid w:val="00392713"/>
    <w:rsid w:val="00392CB5"/>
    <w:rsid w:val="00392EE2"/>
    <w:rsid w:val="00393293"/>
    <w:rsid w:val="00393466"/>
    <w:rsid w:val="003934F5"/>
    <w:rsid w:val="00393760"/>
    <w:rsid w:val="00393EE2"/>
    <w:rsid w:val="003940D5"/>
    <w:rsid w:val="00394240"/>
    <w:rsid w:val="00394705"/>
    <w:rsid w:val="00394EC2"/>
    <w:rsid w:val="00394FE1"/>
    <w:rsid w:val="003950ED"/>
    <w:rsid w:val="00395B2A"/>
    <w:rsid w:val="0039641C"/>
    <w:rsid w:val="0039656F"/>
    <w:rsid w:val="0039659F"/>
    <w:rsid w:val="00396E55"/>
    <w:rsid w:val="00396E8B"/>
    <w:rsid w:val="00397014"/>
    <w:rsid w:val="0039720F"/>
    <w:rsid w:val="00397432"/>
    <w:rsid w:val="00397799"/>
    <w:rsid w:val="0039779D"/>
    <w:rsid w:val="00397928"/>
    <w:rsid w:val="00397A8A"/>
    <w:rsid w:val="00397B91"/>
    <w:rsid w:val="00397C68"/>
    <w:rsid w:val="00397F65"/>
    <w:rsid w:val="003A01FB"/>
    <w:rsid w:val="003A05A4"/>
    <w:rsid w:val="003A05EE"/>
    <w:rsid w:val="003A12F2"/>
    <w:rsid w:val="003A1770"/>
    <w:rsid w:val="003A1D55"/>
    <w:rsid w:val="003A1D88"/>
    <w:rsid w:val="003A2AAB"/>
    <w:rsid w:val="003A32D8"/>
    <w:rsid w:val="003A3651"/>
    <w:rsid w:val="003A371F"/>
    <w:rsid w:val="003A37B7"/>
    <w:rsid w:val="003A3819"/>
    <w:rsid w:val="003A3DC1"/>
    <w:rsid w:val="003A4051"/>
    <w:rsid w:val="003A4546"/>
    <w:rsid w:val="003A4B1F"/>
    <w:rsid w:val="003A4C82"/>
    <w:rsid w:val="003A4F03"/>
    <w:rsid w:val="003A4FC0"/>
    <w:rsid w:val="003A522E"/>
    <w:rsid w:val="003A5353"/>
    <w:rsid w:val="003A5546"/>
    <w:rsid w:val="003A5839"/>
    <w:rsid w:val="003A5BF0"/>
    <w:rsid w:val="003A5D01"/>
    <w:rsid w:val="003A60E7"/>
    <w:rsid w:val="003A6166"/>
    <w:rsid w:val="003A64BD"/>
    <w:rsid w:val="003A65E3"/>
    <w:rsid w:val="003A66F4"/>
    <w:rsid w:val="003A7421"/>
    <w:rsid w:val="003A7B6B"/>
    <w:rsid w:val="003B091F"/>
    <w:rsid w:val="003B0EC7"/>
    <w:rsid w:val="003B0ECA"/>
    <w:rsid w:val="003B1341"/>
    <w:rsid w:val="003B164D"/>
    <w:rsid w:val="003B183B"/>
    <w:rsid w:val="003B1CBD"/>
    <w:rsid w:val="003B1D1E"/>
    <w:rsid w:val="003B1E3E"/>
    <w:rsid w:val="003B22CB"/>
    <w:rsid w:val="003B24C8"/>
    <w:rsid w:val="003B28D0"/>
    <w:rsid w:val="003B2E9D"/>
    <w:rsid w:val="003B39FB"/>
    <w:rsid w:val="003B3B68"/>
    <w:rsid w:val="003B3C27"/>
    <w:rsid w:val="003B3E33"/>
    <w:rsid w:val="003B42D5"/>
    <w:rsid w:val="003B42ED"/>
    <w:rsid w:val="003B4751"/>
    <w:rsid w:val="003B5835"/>
    <w:rsid w:val="003B5AEA"/>
    <w:rsid w:val="003B6060"/>
    <w:rsid w:val="003B6124"/>
    <w:rsid w:val="003B6445"/>
    <w:rsid w:val="003B6721"/>
    <w:rsid w:val="003B6941"/>
    <w:rsid w:val="003B69C0"/>
    <w:rsid w:val="003B6A87"/>
    <w:rsid w:val="003B6D4F"/>
    <w:rsid w:val="003B72A8"/>
    <w:rsid w:val="003B7512"/>
    <w:rsid w:val="003B76BD"/>
    <w:rsid w:val="003C005D"/>
    <w:rsid w:val="003C02EA"/>
    <w:rsid w:val="003C03D0"/>
    <w:rsid w:val="003C03E8"/>
    <w:rsid w:val="003C04AD"/>
    <w:rsid w:val="003C0695"/>
    <w:rsid w:val="003C0975"/>
    <w:rsid w:val="003C09A2"/>
    <w:rsid w:val="003C22FD"/>
    <w:rsid w:val="003C23B2"/>
    <w:rsid w:val="003C27D7"/>
    <w:rsid w:val="003C29D7"/>
    <w:rsid w:val="003C3265"/>
    <w:rsid w:val="003C34C5"/>
    <w:rsid w:val="003C36BB"/>
    <w:rsid w:val="003C3E49"/>
    <w:rsid w:val="003C47D4"/>
    <w:rsid w:val="003C544A"/>
    <w:rsid w:val="003C59D7"/>
    <w:rsid w:val="003C624A"/>
    <w:rsid w:val="003C7607"/>
    <w:rsid w:val="003C7615"/>
    <w:rsid w:val="003C773B"/>
    <w:rsid w:val="003C7919"/>
    <w:rsid w:val="003C7ED1"/>
    <w:rsid w:val="003D0044"/>
    <w:rsid w:val="003D017C"/>
    <w:rsid w:val="003D1034"/>
    <w:rsid w:val="003D104F"/>
    <w:rsid w:val="003D10DB"/>
    <w:rsid w:val="003D1232"/>
    <w:rsid w:val="003D147F"/>
    <w:rsid w:val="003D1AB9"/>
    <w:rsid w:val="003D1F83"/>
    <w:rsid w:val="003D202B"/>
    <w:rsid w:val="003D2863"/>
    <w:rsid w:val="003D2DDD"/>
    <w:rsid w:val="003D31E6"/>
    <w:rsid w:val="003D40B8"/>
    <w:rsid w:val="003D4527"/>
    <w:rsid w:val="003D4606"/>
    <w:rsid w:val="003D4B71"/>
    <w:rsid w:val="003D5070"/>
    <w:rsid w:val="003D555E"/>
    <w:rsid w:val="003D5C12"/>
    <w:rsid w:val="003D6496"/>
    <w:rsid w:val="003D6860"/>
    <w:rsid w:val="003D6AFE"/>
    <w:rsid w:val="003D6C4A"/>
    <w:rsid w:val="003D7308"/>
    <w:rsid w:val="003D7C81"/>
    <w:rsid w:val="003E054F"/>
    <w:rsid w:val="003E199C"/>
    <w:rsid w:val="003E1C0D"/>
    <w:rsid w:val="003E263F"/>
    <w:rsid w:val="003E2674"/>
    <w:rsid w:val="003E2F5C"/>
    <w:rsid w:val="003E37C8"/>
    <w:rsid w:val="003E4815"/>
    <w:rsid w:val="003E4EE8"/>
    <w:rsid w:val="003E5271"/>
    <w:rsid w:val="003E52B9"/>
    <w:rsid w:val="003E5776"/>
    <w:rsid w:val="003E5A19"/>
    <w:rsid w:val="003E5DFC"/>
    <w:rsid w:val="003E5E98"/>
    <w:rsid w:val="003E5F2A"/>
    <w:rsid w:val="003E5FC1"/>
    <w:rsid w:val="003E5FE6"/>
    <w:rsid w:val="003E6887"/>
    <w:rsid w:val="003E68E6"/>
    <w:rsid w:val="003E698B"/>
    <w:rsid w:val="003E69D6"/>
    <w:rsid w:val="003E74CB"/>
    <w:rsid w:val="003E76AD"/>
    <w:rsid w:val="003E78F7"/>
    <w:rsid w:val="003F002D"/>
    <w:rsid w:val="003F00F2"/>
    <w:rsid w:val="003F0667"/>
    <w:rsid w:val="003F084B"/>
    <w:rsid w:val="003F0E75"/>
    <w:rsid w:val="003F11CD"/>
    <w:rsid w:val="003F13D4"/>
    <w:rsid w:val="003F177A"/>
    <w:rsid w:val="003F1788"/>
    <w:rsid w:val="003F193C"/>
    <w:rsid w:val="003F2384"/>
    <w:rsid w:val="003F24D6"/>
    <w:rsid w:val="003F2774"/>
    <w:rsid w:val="003F2CE1"/>
    <w:rsid w:val="003F2EBB"/>
    <w:rsid w:val="003F31E7"/>
    <w:rsid w:val="003F3670"/>
    <w:rsid w:val="003F3866"/>
    <w:rsid w:val="003F38E6"/>
    <w:rsid w:val="003F3A2B"/>
    <w:rsid w:val="003F3C63"/>
    <w:rsid w:val="003F4122"/>
    <w:rsid w:val="003F43C1"/>
    <w:rsid w:val="003F4523"/>
    <w:rsid w:val="003F455D"/>
    <w:rsid w:val="003F48B8"/>
    <w:rsid w:val="003F4A72"/>
    <w:rsid w:val="003F4B90"/>
    <w:rsid w:val="003F4C55"/>
    <w:rsid w:val="003F583E"/>
    <w:rsid w:val="003F598D"/>
    <w:rsid w:val="003F5B45"/>
    <w:rsid w:val="003F6497"/>
    <w:rsid w:val="003F658B"/>
    <w:rsid w:val="003F662E"/>
    <w:rsid w:val="003F6689"/>
    <w:rsid w:val="003F681D"/>
    <w:rsid w:val="003F683C"/>
    <w:rsid w:val="003F6A32"/>
    <w:rsid w:val="003F6BC2"/>
    <w:rsid w:val="003F6FD5"/>
    <w:rsid w:val="003F7AF5"/>
    <w:rsid w:val="003F7B55"/>
    <w:rsid w:val="003F7C3A"/>
    <w:rsid w:val="0040031F"/>
    <w:rsid w:val="004003DD"/>
    <w:rsid w:val="004017C9"/>
    <w:rsid w:val="00401A40"/>
    <w:rsid w:val="00401E3C"/>
    <w:rsid w:val="00402015"/>
    <w:rsid w:val="00402284"/>
    <w:rsid w:val="00402305"/>
    <w:rsid w:val="00402327"/>
    <w:rsid w:val="00402649"/>
    <w:rsid w:val="004027C4"/>
    <w:rsid w:val="00402899"/>
    <w:rsid w:val="00402C0A"/>
    <w:rsid w:val="00403103"/>
    <w:rsid w:val="00403529"/>
    <w:rsid w:val="004038C0"/>
    <w:rsid w:val="00403D11"/>
    <w:rsid w:val="00404671"/>
    <w:rsid w:val="004049BF"/>
    <w:rsid w:val="00404C60"/>
    <w:rsid w:val="00404D1A"/>
    <w:rsid w:val="00404E71"/>
    <w:rsid w:val="00405732"/>
    <w:rsid w:val="00405AA9"/>
    <w:rsid w:val="00405C0F"/>
    <w:rsid w:val="00405D69"/>
    <w:rsid w:val="00406F62"/>
    <w:rsid w:val="00407423"/>
    <w:rsid w:val="00407855"/>
    <w:rsid w:val="00410064"/>
    <w:rsid w:val="00410257"/>
    <w:rsid w:val="004106D1"/>
    <w:rsid w:val="00410864"/>
    <w:rsid w:val="004109C8"/>
    <w:rsid w:val="00410A08"/>
    <w:rsid w:val="00411261"/>
    <w:rsid w:val="00412018"/>
    <w:rsid w:val="00412B9F"/>
    <w:rsid w:val="00412F49"/>
    <w:rsid w:val="004131A7"/>
    <w:rsid w:val="004138A1"/>
    <w:rsid w:val="00413CB3"/>
    <w:rsid w:val="00414397"/>
    <w:rsid w:val="004145E4"/>
    <w:rsid w:val="00414A52"/>
    <w:rsid w:val="00414C93"/>
    <w:rsid w:val="00414E45"/>
    <w:rsid w:val="00414EA3"/>
    <w:rsid w:val="00415027"/>
    <w:rsid w:val="00415698"/>
    <w:rsid w:val="00415B39"/>
    <w:rsid w:val="00415D1A"/>
    <w:rsid w:val="00417D5E"/>
    <w:rsid w:val="00417F23"/>
    <w:rsid w:val="00420010"/>
    <w:rsid w:val="00420168"/>
    <w:rsid w:val="00420302"/>
    <w:rsid w:val="00420506"/>
    <w:rsid w:val="0042087B"/>
    <w:rsid w:val="00420FD3"/>
    <w:rsid w:val="00421035"/>
    <w:rsid w:val="00421636"/>
    <w:rsid w:val="00421EE4"/>
    <w:rsid w:val="00422955"/>
    <w:rsid w:val="00422A52"/>
    <w:rsid w:val="00422D38"/>
    <w:rsid w:val="0042313A"/>
    <w:rsid w:val="00423195"/>
    <w:rsid w:val="00423FBB"/>
    <w:rsid w:val="00423FE0"/>
    <w:rsid w:val="00424484"/>
    <w:rsid w:val="00424979"/>
    <w:rsid w:val="00425234"/>
    <w:rsid w:val="0042549B"/>
    <w:rsid w:val="00425A14"/>
    <w:rsid w:val="00425C3F"/>
    <w:rsid w:val="00425D58"/>
    <w:rsid w:val="00426437"/>
    <w:rsid w:val="00426657"/>
    <w:rsid w:val="004279A2"/>
    <w:rsid w:val="00427FFC"/>
    <w:rsid w:val="0043006D"/>
    <w:rsid w:val="00430520"/>
    <w:rsid w:val="00430726"/>
    <w:rsid w:val="00430816"/>
    <w:rsid w:val="004309CF"/>
    <w:rsid w:val="00430A06"/>
    <w:rsid w:val="00430BB2"/>
    <w:rsid w:val="00430C75"/>
    <w:rsid w:val="00430D0B"/>
    <w:rsid w:val="00431C80"/>
    <w:rsid w:val="00431CF7"/>
    <w:rsid w:val="00431F33"/>
    <w:rsid w:val="00431F83"/>
    <w:rsid w:val="004321CE"/>
    <w:rsid w:val="004321E8"/>
    <w:rsid w:val="00432265"/>
    <w:rsid w:val="00432AB9"/>
    <w:rsid w:val="00432E9F"/>
    <w:rsid w:val="004333A8"/>
    <w:rsid w:val="00434132"/>
    <w:rsid w:val="0043469A"/>
    <w:rsid w:val="004354B7"/>
    <w:rsid w:val="00435644"/>
    <w:rsid w:val="00435698"/>
    <w:rsid w:val="00436079"/>
    <w:rsid w:val="004363C7"/>
    <w:rsid w:val="00436C45"/>
    <w:rsid w:val="00436E32"/>
    <w:rsid w:val="00437475"/>
    <w:rsid w:val="0044011C"/>
    <w:rsid w:val="004401B6"/>
    <w:rsid w:val="004403E1"/>
    <w:rsid w:val="00440BAD"/>
    <w:rsid w:val="00440D9A"/>
    <w:rsid w:val="00440FFA"/>
    <w:rsid w:val="004411C3"/>
    <w:rsid w:val="00441554"/>
    <w:rsid w:val="00442047"/>
    <w:rsid w:val="00442368"/>
    <w:rsid w:val="0044243C"/>
    <w:rsid w:val="00442641"/>
    <w:rsid w:val="004428EB"/>
    <w:rsid w:val="004429AD"/>
    <w:rsid w:val="00442BB7"/>
    <w:rsid w:val="00442DEB"/>
    <w:rsid w:val="0044338E"/>
    <w:rsid w:val="00443936"/>
    <w:rsid w:val="004439D0"/>
    <w:rsid w:val="00443A1A"/>
    <w:rsid w:val="00443A58"/>
    <w:rsid w:val="004447BD"/>
    <w:rsid w:val="0044481B"/>
    <w:rsid w:val="00444A3C"/>
    <w:rsid w:val="00444DC7"/>
    <w:rsid w:val="00444F92"/>
    <w:rsid w:val="004452A0"/>
    <w:rsid w:val="0044540B"/>
    <w:rsid w:val="004454D9"/>
    <w:rsid w:val="0044566E"/>
    <w:rsid w:val="004458D8"/>
    <w:rsid w:val="0044622D"/>
    <w:rsid w:val="00446546"/>
    <w:rsid w:val="0044656A"/>
    <w:rsid w:val="00446BD9"/>
    <w:rsid w:val="00446C14"/>
    <w:rsid w:val="00446E05"/>
    <w:rsid w:val="00447249"/>
    <w:rsid w:val="0044737A"/>
    <w:rsid w:val="004474D9"/>
    <w:rsid w:val="00447AA1"/>
    <w:rsid w:val="00447E2E"/>
    <w:rsid w:val="00450189"/>
    <w:rsid w:val="00450423"/>
    <w:rsid w:val="00450468"/>
    <w:rsid w:val="00450488"/>
    <w:rsid w:val="0045076F"/>
    <w:rsid w:val="00450D69"/>
    <w:rsid w:val="00450FE4"/>
    <w:rsid w:val="00451436"/>
    <w:rsid w:val="004518DA"/>
    <w:rsid w:val="00452181"/>
    <w:rsid w:val="00452BD4"/>
    <w:rsid w:val="00452C40"/>
    <w:rsid w:val="00452E60"/>
    <w:rsid w:val="00453207"/>
    <w:rsid w:val="00453793"/>
    <w:rsid w:val="004537A5"/>
    <w:rsid w:val="00453C16"/>
    <w:rsid w:val="00453DD5"/>
    <w:rsid w:val="00453E1D"/>
    <w:rsid w:val="00453F65"/>
    <w:rsid w:val="00454E84"/>
    <w:rsid w:val="00455198"/>
    <w:rsid w:val="0045571C"/>
    <w:rsid w:val="0045592A"/>
    <w:rsid w:val="004559AE"/>
    <w:rsid w:val="00455A8E"/>
    <w:rsid w:val="004562D4"/>
    <w:rsid w:val="004562DF"/>
    <w:rsid w:val="00456BB6"/>
    <w:rsid w:val="00456D43"/>
    <w:rsid w:val="004571B4"/>
    <w:rsid w:val="0045739E"/>
    <w:rsid w:val="00457622"/>
    <w:rsid w:val="00457670"/>
    <w:rsid w:val="00457AA5"/>
    <w:rsid w:val="00460268"/>
    <w:rsid w:val="004603D2"/>
    <w:rsid w:val="0046095B"/>
    <w:rsid w:val="0046098E"/>
    <w:rsid w:val="00460E12"/>
    <w:rsid w:val="004614CF"/>
    <w:rsid w:val="00461B1A"/>
    <w:rsid w:val="00462A00"/>
    <w:rsid w:val="00462C44"/>
    <w:rsid w:val="004632CE"/>
    <w:rsid w:val="00463593"/>
    <w:rsid w:val="004636FB"/>
    <w:rsid w:val="00464A02"/>
    <w:rsid w:val="00464C5D"/>
    <w:rsid w:val="004655B1"/>
    <w:rsid w:val="00465A3C"/>
    <w:rsid w:val="00466DDB"/>
    <w:rsid w:val="0046726E"/>
    <w:rsid w:val="00467834"/>
    <w:rsid w:val="0046795C"/>
    <w:rsid w:val="004679F8"/>
    <w:rsid w:val="00467ADE"/>
    <w:rsid w:val="00467E2E"/>
    <w:rsid w:val="00470484"/>
    <w:rsid w:val="004706F0"/>
    <w:rsid w:val="00470881"/>
    <w:rsid w:val="00470BFC"/>
    <w:rsid w:val="004710F7"/>
    <w:rsid w:val="004713A6"/>
    <w:rsid w:val="0047184D"/>
    <w:rsid w:val="00471A53"/>
    <w:rsid w:val="00471C3C"/>
    <w:rsid w:val="00471CC1"/>
    <w:rsid w:val="00471F1E"/>
    <w:rsid w:val="00472552"/>
    <w:rsid w:val="00472A5B"/>
    <w:rsid w:val="004733E4"/>
    <w:rsid w:val="00473442"/>
    <w:rsid w:val="00473925"/>
    <w:rsid w:val="00473B87"/>
    <w:rsid w:val="00473DBD"/>
    <w:rsid w:val="0047425D"/>
    <w:rsid w:val="004742CD"/>
    <w:rsid w:val="00474567"/>
    <w:rsid w:val="00474658"/>
    <w:rsid w:val="004748BC"/>
    <w:rsid w:val="00474BA1"/>
    <w:rsid w:val="00475211"/>
    <w:rsid w:val="00475283"/>
    <w:rsid w:val="004753E5"/>
    <w:rsid w:val="00475E59"/>
    <w:rsid w:val="004762F6"/>
    <w:rsid w:val="00476E3A"/>
    <w:rsid w:val="004772A1"/>
    <w:rsid w:val="004773D9"/>
    <w:rsid w:val="00477719"/>
    <w:rsid w:val="00477B6D"/>
    <w:rsid w:val="00477B86"/>
    <w:rsid w:val="00477DD5"/>
    <w:rsid w:val="004800FD"/>
    <w:rsid w:val="004807CA"/>
    <w:rsid w:val="004808BA"/>
    <w:rsid w:val="004808CD"/>
    <w:rsid w:val="00480B6B"/>
    <w:rsid w:val="00480C86"/>
    <w:rsid w:val="00480FD4"/>
    <w:rsid w:val="0048102B"/>
    <w:rsid w:val="004810C2"/>
    <w:rsid w:val="004811E4"/>
    <w:rsid w:val="00481290"/>
    <w:rsid w:val="004816CC"/>
    <w:rsid w:val="00481F25"/>
    <w:rsid w:val="00482628"/>
    <w:rsid w:val="0048280F"/>
    <w:rsid w:val="00482D5C"/>
    <w:rsid w:val="00482DC3"/>
    <w:rsid w:val="00483389"/>
    <w:rsid w:val="004833B3"/>
    <w:rsid w:val="00483E01"/>
    <w:rsid w:val="00483E7B"/>
    <w:rsid w:val="00483F01"/>
    <w:rsid w:val="0048434F"/>
    <w:rsid w:val="0048473B"/>
    <w:rsid w:val="00484752"/>
    <w:rsid w:val="00484AE3"/>
    <w:rsid w:val="00485008"/>
    <w:rsid w:val="00485114"/>
    <w:rsid w:val="00485457"/>
    <w:rsid w:val="0048552D"/>
    <w:rsid w:val="00485551"/>
    <w:rsid w:val="00485569"/>
    <w:rsid w:val="004856D6"/>
    <w:rsid w:val="00485C35"/>
    <w:rsid w:val="00485D30"/>
    <w:rsid w:val="00486121"/>
    <w:rsid w:val="004864C1"/>
    <w:rsid w:val="004864FD"/>
    <w:rsid w:val="0048671D"/>
    <w:rsid w:val="0048677D"/>
    <w:rsid w:val="00486A61"/>
    <w:rsid w:val="00486A8E"/>
    <w:rsid w:val="0048770D"/>
    <w:rsid w:val="00490340"/>
    <w:rsid w:val="00490841"/>
    <w:rsid w:val="00490D6B"/>
    <w:rsid w:val="00490E87"/>
    <w:rsid w:val="004913AC"/>
    <w:rsid w:val="004914AF"/>
    <w:rsid w:val="00491ABC"/>
    <w:rsid w:val="00491F2C"/>
    <w:rsid w:val="004921C7"/>
    <w:rsid w:val="00492469"/>
    <w:rsid w:val="004928B5"/>
    <w:rsid w:val="00493351"/>
    <w:rsid w:val="00493454"/>
    <w:rsid w:val="004939A5"/>
    <w:rsid w:val="0049410F"/>
    <w:rsid w:val="004945E7"/>
    <w:rsid w:val="004948C3"/>
    <w:rsid w:val="004954FE"/>
    <w:rsid w:val="0049553B"/>
    <w:rsid w:val="0049560A"/>
    <w:rsid w:val="00495B5D"/>
    <w:rsid w:val="004976D0"/>
    <w:rsid w:val="004A0039"/>
    <w:rsid w:val="004A03F2"/>
    <w:rsid w:val="004A04BE"/>
    <w:rsid w:val="004A0989"/>
    <w:rsid w:val="004A09AA"/>
    <w:rsid w:val="004A0DE0"/>
    <w:rsid w:val="004A1755"/>
    <w:rsid w:val="004A1762"/>
    <w:rsid w:val="004A199F"/>
    <w:rsid w:val="004A2180"/>
    <w:rsid w:val="004A2A1E"/>
    <w:rsid w:val="004A2A3C"/>
    <w:rsid w:val="004A3002"/>
    <w:rsid w:val="004A3628"/>
    <w:rsid w:val="004A38F0"/>
    <w:rsid w:val="004A3E1F"/>
    <w:rsid w:val="004A476A"/>
    <w:rsid w:val="004A4787"/>
    <w:rsid w:val="004A4A89"/>
    <w:rsid w:val="004A5415"/>
    <w:rsid w:val="004A541A"/>
    <w:rsid w:val="004A59CE"/>
    <w:rsid w:val="004A656E"/>
    <w:rsid w:val="004A673D"/>
    <w:rsid w:val="004A6C7F"/>
    <w:rsid w:val="004A751D"/>
    <w:rsid w:val="004A75C8"/>
    <w:rsid w:val="004A772B"/>
    <w:rsid w:val="004A78AA"/>
    <w:rsid w:val="004B1084"/>
    <w:rsid w:val="004B12D4"/>
    <w:rsid w:val="004B143C"/>
    <w:rsid w:val="004B1622"/>
    <w:rsid w:val="004B1734"/>
    <w:rsid w:val="004B1B28"/>
    <w:rsid w:val="004B1BC3"/>
    <w:rsid w:val="004B1E93"/>
    <w:rsid w:val="004B1EDA"/>
    <w:rsid w:val="004B2704"/>
    <w:rsid w:val="004B2AE2"/>
    <w:rsid w:val="004B2CDC"/>
    <w:rsid w:val="004B32DA"/>
    <w:rsid w:val="004B3D43"/>
    <w:rsid w:val="004B4032"/>
    <w:rsid w:val="004B49B9"/>
    <w:rsid w:val="004B4ABA"/>
    <w:rsid w:val="004B535D"/>
    <w:rsid w:val="004B5613"/>
    <w:rsid w:val="004B5765"/>
    <w:rsid w:val="004B581D"/>
    <w:rsid w:val="004B695C"/>
    <w:rsid w:val="004B6A67"/>
    <w:rsid w:val="004B716B"/>
    <w:rsid w:val="004B73F3"/>
    <w:rsid w:val="004B758C"/>
    <w:rsid w:val="004B76EA"/>
    <w:rsid w:val="004B787E"/>
    <w:rsid w:val="004C00A8"/>
    <w:rsid w:val="004C0135"/>
    <w:rsid w:val="004C06B3"/>
    <w:rsid w:val="004C0D40"/>
    <w:rsid w:val="004C0ECB"/>
    <w:rsid w:val="004C0F84"/>
    <w:rsid w:val="004C1376"/>
    <w:rsid w:val="004C276C"/>
    <w:rsid w:val="004C313D"/>
    <w:rsid w:val="004C36E0"/>
    <w:rsid w:val="004C3CBA"/>
    <w:rsid w:val="004C4319"/>
    <w:rsid w:val="004C43D7"/>
    <w:rsid w:val="004C45FD"/>
    <w:rsid w:val="004C4826"/>
    <w:rsid w:val="004C4877"/>
    <w:rsid w:val="004C48A2"/>
    <w:rsid w:val="004C4EB5"/>
    <w:rsid w:val="004C4EEA"/>
    <w:rsid w:val="004C532F"/>
    <w:rsid w:val="004C5335"/>
    <w:rsid w:val="004C59DC"/>
    <w:rsid w:val="004C6736"/>
    <w:rsid w:val="004C7088"/>
    <w:rsid w:val="004C7202"/>
    <w:rsid w:val="004C7371"/>
    <w:rsid w:val="004C744F"/>
    <w:rsid w:val="004C75C4"/>
    <w:rsid w:val="004C762D"/>
    <w:rsid w:val="004C7853"/>
    <w:rsid w:val="004C78D6"/>
    <w:rsid w:val="004C7999"/>
    <w:rsid w:val="004C7B36"/>
    <w:rsid w:val="004D00E0"/>
    <w:rsid w:val="004D017A"/>
    <w:rsid w:val="004D0193"/>
    <w:rsid w:val="004D0274"/>
    <w:rsid w:val="004D0D25"/>
    <w:rsid w:val="004D16E0"/>
    <w:rsid w:val="004D1F97"/>
    <w:rsid w:val="004D254A"/>
    <w:rsid w:val="004D267D"/>
    <w:rsid w:val="004D2927"/>
    <w:rsid w:val="004D2BC7"/>
    <w:rsid w:val="004D2C20"/>
    <w:rsid w:val="004D2E60"/>
    <w:rsid w:val="004D2F7F"/>
    <w:rsid w:val="004D30D4"/>
    <w:rsid w:val="004D31B1"/>
    <w:rsid w:val="004D350C"/>
    <w:rsid w:val="004D3882"/>
    <w:rsid w:val="004D4245"/>
    <w:rsid w:val="004D44ED"/>
    <w:rsid w:val="004D4518"/>
    <w:rsid w:val="004D4FFE"/>
    <w:rsid w:val="004D5355"/>
    <w:rsid w:val="004D53D0"/>
    <w:rsid w:val="004D632B"/>
    <w:rsid w:val="004D6606"/>
    <w:rsid w:val="004D6DF5"/>
    <w:rsid w:val="004D6E9A"/>
    <w:rsid w:val="004D72C8"/>
    <w:rsid w:val="004D72DA"/>
    <w:rsid w:val="004D7351"/>
    <w:rsid w:val="004D79C1"/>
    <w:rsid w:val="004D7B03"/>
    <w:rsid w:val="004D7E12"/>
    <w:rsid w:val="004E03C0"/>
    <w:rsid w:val="004E03E9"/>
    <w:rsid w:val="004E0451"/>
    <w:rsid w:val="004E0763"/>
    <w:rsid w:val="004E0921"/>
    <w:rsid w:val="004E0929"/>
    <w:rsid w:val="004E0941"/>
    <w:rsid w:val="004E0B04"/>
    <w:rsid w:val="004E0C09"/>
    <w:rsid w:val="004E1CB9"/>
    <w:rsid w:val="004E1E81"/>
    <w:rsid w:val="004E2048"/>
    <w:rsid w:val="004E21E0"/>
    <w:rsid w:val="004E22D6"/>
    <w:rsid w:val="004E2B17"/>
    <w:rsid w:val="004E2D6F"/>
    <w:rsid w:val="004E2ED8"/>
    <w:rsid w:val="004E2EFC"/>
    <w:rsid w:val="004E39E6"/>
    <w:rsid w:val="004E3E40"/>
    <w:rsid w:val="004E4146"/>
    <w:rsid w:val="004E48DB"/>
    <w:rsid w:val="004E4B8E"/>
    <w:rsid w:val="004E579A"/>
    <w:rsid w:val="004E57B0"/>
    <w:rsid w:val="004E58A2"/>
    <w:rsid w:val="004E596D"/>
    <w:rsid w:val="004E5F27"/>
    <w:rsid w:val="004E5F81"/>
    <w:rsid w:val="004E6143"/>
    <w:rsid w:val="004E665C"/>
    <w:rsid w:val="004E66F8"/>
    <w:rsid w:val="004E6C09"/>
    <w:rsid w:val="004E746B"/>
    <w:rsid w:val="004E74B4"/>
    <w:rsid w:val="004E7A40"/>
    <w:rsid w:val="004E7AEE"/>
    <w:rsid w:val="004E7EA8"/>
    <w:rsid w:val="004F063D"/>
    <w:rsid w:val="004F1828"/>
    <w:rsid w:val="004F1AB4"/>
    <w:rsid w:val="004F2D1C"/>
    <w:rsid w:val="004F2E84"/>
    <w:rsid w:val="004F309A"/>
    <w:rsid w:val="004F3264"/>
    <w:rsid w:val="004F328D"/>
    <w:rsid w:val="004F3E76"/>
    <w:rsid w:val="004F412F"/>
    <w:rsid w:val="004F414B"/>
    <w:rsid w:val="004F448E"/>
    <w:rsid w:val="004F46D7"/>
    <w:rsid w:val="004F4D07"/>
    <w:rsid w:val="004F50A3"/>
    <w:rsid w:val="004F5326"/>
    <w:rsid w:val="004F58CD"/>
    <w:rsid w:val="004F6164"/>
    <w:rsid w:val="004F623D"/>
    <w:rsid w:val="004F6274"/>
    <w:rsid w:val="004F69E1"/>
    <w:rsid w:val="004F6C82"/>
    <w:rsid w:val="004F6E6C"/>
    <w:rsid w:val="004F6F7C"/>
    <w:rsid w:val="004F7275"/>
    <w:rsid w:val="004F73BD"/>
    <w:rsid w:val="004F772D"/>
    <w:rsid w:val="0050008D"/>
    <w:rsid w:val="0050060B"/>
    <w:rsid w:val="00500EC3"/>
    <w:rsid w:val="00501A28"/>
    <w:rsid w:val="00501D37"/>
    <w:rsid w:val="00501DFA"/>
    <w:rsid w:val="00501EFA"/>
    <w:rsid w:val="005022E6"/>
    <w:rsid w:val="00502559"/>
    <w:rsid w:val="00502A52"/>
    <w:rsid w:val="00502A95"/>
    <w:rsid w:val="00502B96"/>
    <w:rsid w:val="0050318A"/>
    <w:rsid w:val="00503AAD"/>
    <w:rsid w:val="00503F81"/>
    <w:rsid w:val="0050458F"/>
    <w:rsid w:val="005045C7"/>
    <w:rsid w:val="00504A33"/>
    <w:rsid w:val="00504EBE"/>
    <w:rsid w:val="0050558C"/>
    <w:rsid w:val="0050591E"/>
    <w:rsid w:val="00505F7D"/>
    <w:rsid w:val="00506177"/>
    <w:rsid w:val="00506D19"/>
    <w:rsid w:val="005071C2"/>
    <w:rsid w:val="005078F2"/>
    <w:rsid w:val="00507A3C"/>
    <w:rsid w:val="00507D46"/>
    <w:rsid w:val="00510267"/>
    <w:rsid w:val="00510C5E"/>
    <w:rsid w:val="00510CF0"/>
    <w:rsid w:val="00511CD3"/>
    <w:rsid w:val="005122C0"/>
    <w:rsid w:val="005122EA"/>
    <w:rsid w:val="005123C6"/>
    <w:rsid w:val="00512E9E"/>
    <w:rsid w:val="00513003"/>
    <w:rsid w:val="0051338F"/>
    <w:rsid w:val="005133E1"/>
    <w:rsid w:val="00513B45"/>
    <w:rsid w:val="00513D87"/>
    <w:rsid w:val="00513D8E"/>
    <w:rsid w:val="00514EB8"/>
    <w:rsid w:val="0051539E"/>
    <w:rsid w:val="00515434"/>
    <w:rsid w:val="00515633"/>
    <w:rsid w:val="00515CB4"/>
    <w:rsid w:val="00515FA6"/>
    <w:rsid w:val="005160AC"/>
    <w:rsid w:val="00516178"/>
    <w:rsid w:val="005168C7"/>
    <w:rsid w:val="00516B1A"/>
    <w:rsid w:val="00516D28"/>
    <w:rsid w:val="00516E38"/>
    <w:rsid w:val="00516E88"/>
    <w:rsid w:val="00517001"/>
    <w:rsid w:val="005174DC"/>
    <w:rsid w:val="00517666"/>
    <w:rsid w:val="00517A11"/>
    <w:rsid w:val="00517A82"/>
    <w:rsid w:val="00517D69"/>
    <w:rsid w:val="00520018"/>
    <w:rsid w:val="00520058"/>
    <w:rsid w:val="0052028B"/>
    <w:rsid w:val="00520D1D"/>
    <w:rsid w:val="00520E7E"/>
    <w:rsid w:val="00521C53"/>
    <w:rsid w:val="00522342"/>
    <w:rsid w:val="00522399"/>
    <w:rsid w:val="00522567"/>
    <w:rsid w:val="0052289A"/>
    <w:rsid w:val="005228A6"/>
    <w:rsid w:val="005238D8"/>
    <w:rsid w:val="005240CE"/>
    <w:rsid w:val="00524100"/>
    <w:rsid w:val="00524268"/>
    <w:rsid w:val="005242E6"/>
    <w:rsid w:val="00524316"/>
    <w:rsid w:val="005247F2"/>
    <w:rsid w:val="00524D93"/>
    <w:rsid w:val="00524FF4"/>
    <w:rsid w:val="0052523B"/>
    <w:rsid w:val="00525849"/>
    <w:rsid w:val="005260FD"/>
    <w:rsid w:val="00526B7E"/>
    <w:rsid w:val="00527069"/>
    <w:rsid w:val="0052713D"/>
    <w:rsid w:val="00527892"/>
    <w:rsid w:val="00527A5E"/>
    <w:rsid w:val="00527C07"/>
    <w:rsid w:val="00527F5A"/>
    <w:rsid w:val="00530268"/>
    <w:rsid w:val="0053055C"/>
    <w:rsid w:val="0053068B"/>
    <w:rsid w:val="00530B62"/>
    <w:rsid w:val="00530C0A"/>
    <w:rsid w:val="00530C84"/>
    <w:rsid w:val="00530DEA"/>
    <w:rsid w:val="00530E02"/>
    <w:rsid w:val="0053153B"/>
    <w:rsid w:val="00531746"/>
    <w:rsid w:val="00531C78"/>
    <w:rsid w:val="00531CDF"/>
    <w:rsid w:val="00531FAF"/>
    <w:rsid w:val="00531FDE"/>
    <w:rsid w:val="0053251A"/>
    <w:rsid w:val="00532BA8"/>
    <w:rsid w:val="00532EF1"/>
    <w:rsid w:val="005330B8"/>
    <w:rsid w:val="005330D6"/>
    <w:rsid w:val="005333E1"/>
    <w:rsid w:val="00533581"/>
    <w:rsid w:val="00533BC1"/>
    <w:rsid w:val="00533C0C"/>
    <w:rsid w:val="0053435A"/>
    <w:rsid w:val="0053454B"/>
    <w:rsid w:val="0053457E"/>
    <w:rsid w:val="00534EE3"/>
    <w:rsid w:val="005350B2"/>
    <w:rsid w:val="00535642"/>
    <w:rsid w:val="0053578C"/>
    <w:rsid w:val="005357B6"/>
    <w:rsid w:val="0053593B"/>
    <w:rsid w:val="00536793"/>
    <w:rsid w:val="00536DD1"/>
    <w:rsid w:val="005371C4"/>
    <w:rsid w:val="00537393"/>
    <w:rsid w:val="00537617"/>
    <w:rsid w:val="0053781F"/>
    <w:rsid w:val="005378E8"/>
    <w:rsid w:val="00537921"/>
    <w:rsid w:val="005403B1"/>
    <w:rsid w:val="0054040D"/>
    <w:rsid w:val="00540768"/>
    <w:rsid w:val="005408FB"/>
    <w:rsid w:val="00540C0D"/>
    <w:rsid w:val="0054113A"/>
    <w:rsid w:val="00541208"/>
    <w:rsid w:val="005413F7"/>
    <w:rsid w:val="0054146C"/>
    <w:rsid w:val="0054172B"/>
    <w:rsid w:val="00542243"/>
    <w:rsid w:val="005427DF"/>
    <w:rsid w:val="00542953"/>
    <w:rsid w:val="0054298E"/>
    <w:rsid w:val="00542E41"/>
    <w:rsid w:val="00542FC8"/>
    <w:rsid w:val="005431F2"/>
    <w:rsid w:val="00543448"/>
    <w:rsid w:val="00543D4C"/>
    <w:rsid w:val="00543D82"/>
    <w:rsid w:val="00544347"/>
    <w:rsid w:val="00544B2D"/>
    <w:rsid w:val="00544E51"/>
    <w:rsid w:val="005451C9"/>
    <w:rsid w:val="00545664"/>
    <w:rsid w:val="00545819"/>
    <w:rsid w:val="00545D68"/>
    <w:rsid w:val="0054723F"/>
    <w:rsid w:val="005475B0"/>
    <w:rsid w:val="00547A4E"/>
    <w:rsid w:val="00547D3D"/>
    <w:rsid w:val="0055005B"/>
    <w:rsid w:val="00550610"/>
    <w:rsid w:val="00550C6E"/>
    <w:rsid w:val="00550CD8"/>
    <w:rsid w:val="00550DC7"/>
    <w:rsid w:val="00550F18"/>
    <w:rsid w:val="00551395"/>
    <w:rsid w:val="00551451"/>
    <w:rsid w:val="0055173F"/>
    <w:rsid w:val="0055183B"/>
    <w:rsid w:val="00551966"/>
    <w:rsid w:val="00551C3A"/>
    <w:rsid w:val="00551DE1"/>
    <w:rsid w:val="005525B3"/>
    <w:rsid w:val="00552985"/>
    <w:rsid w:val="0055369E"/>
    <w:rsid w:val="00553776"/>
    <w:rsid w:val="00553962"/>
    <w:rsid w:val="00553EA1"/>
    <w:rsid w:val="0055406E"/>
    <w:rsid w:val="005540A2"/>
    <w:rsid w:val="005549D9"/>
    <w:rsid w:val="00554A4F"/>
    <w:rsid w:val="00554BF2"/>
    <w:rsid w:val="00554DD7"/>
    <w:rsid w:val="00554E28"/>
    <w:rsid w:val="0055566A"/>
    <w:rsid w:val="00555D30"/>
    <w:rsid w:val="00555EBE"/>
    <w:rsid w:val="005561F1"/>
    <w:rsid w:val="00556906"/>
    <w:rsid w:val="00556E92"/>
    <w:rsid w:val="005570A4"/>
    <w:rsid w:val="00557269"/>
    <w:rsid w:val="005572E9"/>
    <w:rsid w:val="0055736C"/>
    <w:rsid w:val="005573FA"/>
    <w:rsid w:val="00557502"/>
    <w:rsid w:val="0055756A"/>
    <w:rsid w:val="005575F8"/>
    <w:rsid w:val="00557A1D"/>
    <w:rsid w:val="00557CAA"/>
    <w:rsid w:val="005602D7"/>
    <w:rsid w:val="00560387"/>
    <w:rsid w:val="00560464"/>
    <w:rsid w:val="0056048E"/>
    <w:rsid w:val="00560BF8"/>
    <w:rsid w:val="00560EB1"/>
    <w:rsid w:val="0056122D"/>
    <w:rsid w:val="00561417"/>
    <w:rsid w:val="005614EC"/>
    <w:rsid w:val="00561D60"/>
    <w:rsid w:val="00562462"/>
    <w:rsid w:val="005624A8"/>
    <w:rsid w:val="0056263C"/>
    <w:rsid w:val="00562A3D"/>
    <w:rsid w:val="00562B76"/>
    <w:rsid w:val="00563538"/>
    <w:rsid w:val="00563BD3"/>
    <w:rsid w:val="00563DF3"/>
    <w:rsid w:val="00564299"/>
    <w:rsid w:val="005648A3"/>
    <w:rsid w:val="00564B54"/>
    <w:rsid w:val="00564DA1"/>
    <w:rsid w:val="00564DBC"/>
    <w:rsid w:val="00565671"/>
    <w:rsid w:val="0056570F"/>
    <w:rsid w:val="00565908"/>
    <w:rsid w:val="00565B20"/>
    <w:rsid w:val="00565C6D"/>
    <w:rsid w:val="00565EC1"/>
    <w:rsid w:val="00565F5F"/>
    <w:rsid w:val="005668BB"/>
    <w:rsid w:val="00566EBA"/>
    <w:rsid w:val="00566F40"/>
    <w:rsid w:val="0056756A"/>
    <w:rsid w:val="00570039"/>
    <w:rsid w:val="0057031C"/>
    <w:rsid w:val="005703C3"/>
    <w:rsid w:val="005705A9"/>
    <w:rsid w:val="005706C4"/>
    <w:rsid w:val="0057109B"/>
    <w:rsid w:val="00571282"/>
    <w:rsid w:val="00571323"/>
    <w:rsid w:val="0057138D"/>
    <w:rsid w:val="0057141D"/>
    <w:rsid w:val="005718BB"/>
    <w:rsid w:val="005718FA"/>
    <w:rsid w:val="00571B50"/>
    <w:rsid w:val="00571BDB"/>
    <w:rsid w:val="0057262E"/>
    <w:rsid w:val="005732AD"/>
    <w:rsid w:val="00573BBF"/>
    <w:rsid w:val="00573EC6"/>
    <w:rsid w:val="0057420A"/>
    <w:rsid w:val="00574376"/>
    <w:rsid w:val="005743EA"/>
    <w:rsid w:val="005744C7"/>
    <w:rsid w:val="00574E44"/>
    <w:rsid w:val="005750AD"/>
    <w:rsid w:val="00575234"/>
    <w:rsid w:val="005752A2"/>
    <w:rsid w:val="00575421"/>
    <w:rsid w:val="00575655"/>
    <w:rsid w:val="0057581A"/>
    <w:rsid w:val="00575AA0"/>
    <w:rsid w:val="00576611"/>
    <w:rsid w:val="005767F1"/>
    <w:rsid w:val="00576933"/>
    <w:rsid w:val="005769E0"/>
    <w:rsid w:val="00576C33"/>
    <w:rsid w:val="00576CE0"/>
    <w:rsid w:val="005779E8"/>
    <w:rsid w:val="0058028B"/>
    <w:rsid w:val="00580681"/>
    <w:rsid w:val="005807E4"/>
    <w:rsid w:val="00580945"/>
    <w:rsid w:val="00581A26"/>
    <w:rsid w:val="005827B8"/>
    <w:rsid w:val="00582D30"/>
    <w:rsid w:val="005830FE"/>
    <w:rsid w:val="00583868"/>
    <w:rsid w:val="005839BC"/>
    <w:rsid w:val="00584146"/>
    <w:rsid w:val="005842BB"/>
    <w:rsid w:val="0058444B"/>
    <w:rsid w:val="00584F6B"/>
    <w:rsid w:val="00584FED"/>
    <w:rsid w:val="00585021"/>
    <w:rsid w:val="005854A3"/>
    <w:rsid w:val="00585841"/>
    <w:rsid w:val="00586077"/>
    <w:rsid w:val="0058654D"/>
    <w:rsid w:val="005872C1"/>
    <w:rsid w:val="005876D7"/>
    <w:rsid w:val="00587A2F"/>
    <w:rsid w:val="00590373"/>
    <w:rsid w:val="00590576"/>
    <w:rsid w:val="005907E0"/>
    <w:rsid w:val="00590BC2"/>
    <w:rsid w:val="0059192A"/>
    <w:rsid w:val="00592C8F"/>
    <w:rsid w:val="00592FA4"/>
    <w:rsid w:val="0059392E"/>
    <w:rsid w:val="005939B5"/>
    <w:rsid w:val="00593A3B"/>
    <w:rsid w:val="0059415D"/>
    <w:rsid w:val="0059507F"/>
    <w:rsid w:val="005952DE"/>
    <w:rsid w:val="00595416"/>
    <w:rsid w:val="00595B1E"/>
    <w:rsid w:val="00595C14"/>
    <w:rsid w:val="0059692C"/>
    <w:rsid w:val="00596A32"/>
    <w:rsid w:val="00596C88"/>
    <w:rsid w:val="00596D7D"/>
    <w:rsid w:val="00596DDD"/>
    <w:rsid w:val="005970EB"/>
    <w:rsid w:val="00597100"/>
    <w:rsid w:val="00597BF7"/>
    <w:rsid w:val="00597CBC"/>
    <w:rsid w:val="00597DF2"/>
    <w:rsid w:val="005A0293"/>
    <w:rsid w:val="005A03A6"/>
    <w:rsid w:val="005A0733"/>
    <w:rsid w:val="005A0B5D"/>
    <w:rsid w:val="005A11C6"/>
    <w:rsid w:val="005A15BF"/>
    <w:rsid w:val="005A184A"/>
    <w:rsid w:val="005A1EAB"/>
    <w:rsid w:val="005A27D9"/>
    <w:rsid w:val="005A2F32"/>
    <w:rsid w:val="005A2FE4"/>
    <w:rsid w:val="005A3125"/>
    <w:rsid w:val="005A37DA"/>
    <w:rsid w:val="005A4080"/>
    <w:rsid w:val="005A4325"/>
    <w:rsid w:val="005A4947"/>
    <w:rsid w:val="005A4EA7"/>
    <w:rsid w:val="005A5295"/>
    <w:rsid w:val="005A567B"/>
    <w:rsid w:val="005A5689"/>
    <w:rsid w:val="005A5CE5"/>
    <w:rsid w:val="005A5F70"/>
    <w:rsid w:val="005A63AE"/>
    <w:rsid w:val="005A65DB"/>
    <w:rsid w:val="005A6FF4"/>
    <w:rsid w:val="005A741E"/>
    <w:rsid w:val="005A77E6"/>
    <w:rsid w:val="005A79A3"/>
    <w:rsid w:val="005A7EE0"/>
    <w:rsid w:val="005A7F1C"/>
    <w:rsid w:val="005A7F46"/>
    <w:rsid w:val="005B0143"/>
    <w:rsid w:val="005B0382"/>
    <w:rsid w:val="005B062C"/>
    <w:rsid w:val="005B09C4"/>
    <w:rsid w:val="005B0A53"/>
    <w:rsid w:val="005B0B4B"/>
    <w:rsid w:val="005B12B5"/>
    <w:rsid w:val="005B1639"/>
    <w:rsid w:val="005B1CC6"/>
    <w:rsid w:val="005B20E8"/>
    <w:rsid w:val="005B27AF"/>
    <w:rsid w:val="005B285E"/>
    <w:rsid w:val="005B2871"/>
    <w:rsid w:val="005B367D"/>
    <w:rsid w:val="005B386E"/>
    <w:rsid w:val="005B3AB1"/>
    <w:rsid w:val="005B3BB2"/>
    <w:rsid w:val="005B4E8C"/>
    <w:rsid w:val="005B504E"/>
    <w:rsid w:val="005B5192"/>
    <w:rsid w:val="005B567C"/>
    <w:rsid w:val="005B5A33"/>
    <w:rsid w:val="005B5EEC"/>
    <w:rsid w:val="005B6028"/>
    <w:rsid w:val="005B6090"/>
    <w:rsid w:val="005B6E11"/>
    <w:rsid w:val="005B701A"/>
    <w:rsid w:val="005B7046"/>
    <w:rsid w:val="005B7980"/>
    <w:rsid w:val="005B7D7C"/>
    <w:rsid w:val="005C0489"/>
    <w:rsid w:val="005C0524"/>
    <w:rsid w:val="005C0586"/>
    <w:rsid w:val="005C0604"/>
    <w:rsid w:val="005C08FF"/>
    <w:rsid w:val="005C0B3F"/>
    <w:rsid w:val="005C0D68"/>
    <w:rsid w:val="005C0F50"/>
    <w:rsid w:val="005C12C2"/>
    <w:rsid w:val="005C1481"/>
    <w:rsid w:val="005C159F"/>
    <w:rsid w:val="005C1777"/>
    <w:rsid w:val="005C1EBD"/>
    <w:rsid w:val="005C2EA1"/>
    <w:rsid w:val="005C2FB7"/>
    <w:rsid w:val="005C326C"/>
    <w:rsid w:val="005C352A"/>
    <w:rsid w:val="005C4133"/>
    <w:rsid w:val="005C42D9"/>
    <w:rsid w:val="005C4582"/>
    <w:rsid w:val="005C4D78"/>
    <w:rsid w:val="005C5007"/>
    <w:rsid w:val="005C5557"/>
    <w:rsid w:val="005C59FC"/>
    <w:rsid w:val="005C637C"/>
    <w:rsid w:val="005C66AE"/>
    <w:rsid w:val="005C677C"/>
    <w:rsid w:val="005C692C"/>
    <w:rsid w:val="005C6E7F"/>
    <w:rsid w:val="005C7356"/>
    <w:rsid w:val="005C7911"/>
    <w:rsid w:val="005C7D3F"/>
    <w:rsid w:val="005C7D41"/>
    <w:rsid w:val="005D0A41"/>
    <w:rsid w:val="005D0E7A"/>
    <w:rsid w:val="005D0FFB"/>
    <w:rsid w:val="005D12C6"/>
    <w:rsid w:val="005D1443"/>
    <w:rsid w:val="005D1A05"/>
    <w:rsid w:val="005D1C47"/>
    <w:rsid w:val="005D2029"/>
    <w:rsid w:val="005D2117"/>
    <w:rsid w:val="005D230C"/>
    <w:rsid w:val="005D253D"/>
    <w:rsid w:val="005D28B0"/>
    <w:rsid w:val="005D29E8"/>
    <w:rsid w:val="005D3035"/>
    <w:rsid w:val="005D32F2"/>
    <w:rsid w:val="005D3DF8"/>
    <w:rsid w:val="005D3E3B"/>
    <w:rsid w:val="005D43EC"/>
    <w:rsid w:val="005D4A42"/>
    <w:rsid w:val="005D4C0B"/>
    <w:rsid w:val="005D4E37"/>
    <w:rsid w:val="005D56FA"/>
    <w:rsid w:val="005D58F4"/>
    <w:rsid w:val="005D58F6"/>
    <w:rsid w:val="005D5DB7"/>
    <w:rsid w:val="005D5F86"/>
    <w:rsid w:val="005D5FDB"/>
    <w:rsid w:val="005D6E33"/>
    <w:rsid w:val="005D6F1C"/>
    <w:rsid w:val="005D746D"/>
    <w:rsid w:val="005D7600"/>
    <w:rsid w:val="005D768D"/>
    <w:rsid w:val="005D770F"/>
    <w:rsid w:val="005D7D9D"/>
    <w:rsid w:val="005E0016"/>
    <w:rsid w:val="005E071C"/>
    <w:rsid w:val="005E1984"/>
    <w:rsid w:val="005E2784"/>
    <w:rsid w:val="005E34FD"/>
    <w:rsid w:val="005E3562"/>
    <w:rsid w:val="005E35A3"/>
    <w:rsid w:val="005E360F"/>
    <w:rsid w:val="005E3676"/>
    <w:rsid w:val="005E4C3A"/>
    <w:rsid w:val="005E4C94"/>
    <w:rsid w:val="005E507F"/>
    <w:rsid w:val="005E568D"/>
    <w:rsid w:val="005E5BEE"/>
    <w:rsid w:val="005E5C6E"/>
    <w:rsid w:val="005E5CF9"/>
    <w:rsid w:val="005E66FA"/>
    <w:rsid w:val="005E6D32"/>
    <w:rsid w:val="005E7375"/>
    <w:rsid w:val="005E7705"/>
    <w:rsid w:val="005E7908"/>
    <w:rsid w:val="005E7A13"/>
    <w:rsid w:val="005E7B85"/>
    <w:rsid w:val="005E7CAD"/>
    <w:rsid w:val="005E7CC5"/>
    <w:rsid w:val="005F0004"/>
    <w:rsid w:val="005F0469"/>
    <w:rsid w:val="005F07C7"/>
    <w:rsid w:val="005F09A8"/>
    <w:rsid w:val="005F0A88"/>
    <w:rsid w:val="005F0C69"/>
    <w:rsid w:val="005F0D29"/>
    <w:rsid w:val="005F0EDA"/>
    <w:rsid w:val="005F0FE0"/>
    <w:rsid w:val="005F1131"/>
    <w:rsid w:val="005F128C"/>
    <w:rsid w:val="005F1B42"/>
    <w:rsid w:val="005F1E22"/>
    <w:rsid w:val="005F1EF7"/>
    <w:rsid w:val="005F236B"/>
    <w:rsid w:val="005F25AB"/>
    <w:rsid w:val="005F2713"/>
    <w:rsid w:val="005F291C"/>
    <w:rsid w:val="005F29C6"/>
    <w:rsid w:val="005F2AC4"/>
    <w:rsid w:val="005F2B43"/>
    <w:rsid w:val="005F2C90"/>
    <w:rsid w:val="005F2D8F"/>
    <w:rsid w:val="005F2E49"/>
    <w:rsid w:val="005F2F08"/>
    <w:rsid w:val="005F34E2"/>
    <w:rsid w:val="005F3765"/>
    <w:rsid w:val="005F3C47"/>
    <w:rsid w:val="005F425E"/>
    <w:rsid w:val="005F43CC"/>
    <w:rsid w:val="005F467D"/>
    <w:rsid w:val="005F4BCE"/>
    <w:rsid w:val="005F5338"/>
    <w:rsid w:val="005F5F3B"/>
    <w:rsid w:val="005F5FCE"/>
    <w:rsid w:val="005F6D0C"/>
    <w:rsid w:val="005F72F8"/>
    <w:rsid w:val="005F7315"/>
    <w:rsid w:val="005F7853"/>
    <w:rsid w:val="005F795A"/>
    <w:rsid w:val="005F7AAE"/>
    <w:rsid w:val="005F7EC9"/>
    <w:rsid w:val="00600D20"/>
    <w:rsid w:val="00600E2A"/>
    <w:rsid w:val="00600FEA"/>
    <w:rsid w:val="006015B6"/>
    <w:rsid w:val="00601788"/>
    <w:rsid w:val="0060263A"/>
    <w:rsid w:val="0060290D"/>
    <w:rsid w:val="00603340"/>
    <w:rsid w:val="006039CF"/>
    <w:rsid w:val="00603A0C"/>
    <w:rsid w:val="00603AE0"/>
    <w:rsid w:val="00604041"/>
    <w:rsid w:val="006045CE"/>
    <w:rsid w:val="00604C3B"/>
    <w:rsid w:val="00604CC8"/>
    <w:rsid w:val="006055CE"/>
    <w:rsid w:val="00605C50"/>
    <w:rsid w:val="00605FE8"/>
    <w:rsid w:val="006065C1"/>
    <w:rsid w:val="00606DD6"/>
    <w:rsid w:val="0060724E"/>
    <w:rsid w:val="006075A7"/>
    <w:rsid w:val="00607965"/>
    <w:rsid w:val="00607D73"/>
    <w:rsid w:val="00610381"/>
    <w:rsid w:val="00610A8F"/>
    <w:rsid w:val="00610C68"/>
    <w:rsid w:val="00610F7F"/>
    <w:rsid w:val="00611271"/>
    <w:rsid w:val="00611311"/>
    <w:rsid w:val="00611463"/>
    <w:rsid w:val="00611A07"/>
    <w:rsid w:val="00611D1A"/>
    <w:rsid w:val="00611D44"/>
    <w:rsid w:val="00612080"/>
    <w:rsid w:val="00612435"/>
    <w:rsid w:val="00612565"/>
    <w:rsid w:val="006129A2"/>
    <w:rsid w:val="00612D55"/>
    <w:rsid w:val="00612FBA"/>
    <w:rsid w:val="00613018"/>
    <w:rsid w:val="0061304B"/>
    <w:rsid w:val="0061320E"/>
    <w:rsid w:val="00613917"/>
    <w:rsid w:val="00613E0A"/>
    <w:rsid w:val="00613F44"/>
    <w:rsid w:val="00614426"/>
    <w:rsid w:val="006144F9"/>
    <w:rsid w:val="006147B4"/>
    <w:rsid w:val="00614839"/>
    <w:rsid w:val="00614F19"/>
    <w:rsid w:val="006155C4"/>
    <w:rsid w:val="006155CA"/>
    <w:rsid w:val="00615684"/>
    <w:rsid w:val="00615759"/>
    <w:rsid w:val="0061595F"/>
    <w:rsid w:val="006160A5"/>
    <w:rsid w:val="00616114"/>
    <w:rsid w:val="0061641B"/>
    <w:rsid w:val="0061671B"/>
    <w:rsid w:val="0061678E"/>
    <w:rsid w:val="0061692B"/>
    <w:rsid w:val="006169FC"/>
    <w:rsid w:val="00616E50"/>
    <w:rsid w:val="00616F42"/>
    <w:rsid w:val="0061710E"/>
    <w:rsid w:val="006178D0"/>
    <w:rsid w:val="00617B6E"/>
    <w:rsid w:val="00617D16"/>
    <w:rsid w:val="006201E9"/>
    <w:rsid w:val="006205F5"/>
    <w:rsid w:val="00620E03"/>
    <w:rsid w:val="006215DC"/>
    <w:rsid w:val="00621687"/>
    <w:rsid w:val="00621703"/>
    <w:rsid w:val="0062184D"/>
    <w:rsid w:val="00621987"/>
    <w:rsid w:val="006219E6"/>
    <w:rsid w:val="00621FE2"/>
    <w:rsid w:val="00622141"/>
    <w:rsid w:val="006223A0"/>
    <w:rsid w:val="0062245C"/>
    <w:rsid w:val="0062287C"/>
    <w:rsid w:val="00622AA5"/>
    <w:rsid w:val="006230F8"/>
    <w:rsid w:val="006232B3"/>
    <w:rsid w:val="00623480"/>
    <w:rsid w:val="006237DD"/>
    <w:rsid w:val="00623961"/>
    <w:rsid w:val="00624263"/>
    <w:rsid w:val="006243F2"/>
    <w:rsid w:val="006246AC"/>
    <w:rsid w:val="00625366"/>
    <w:rsid w:val="00625C7E"/>
    <w:rsid w:val="006264E6"/>
    <w:rsid w:val="00626C64"/>
    <w:rsid w:val="00627350"/>
    <w:rsid w:val="0062769F"/>
    <w:rsid w:val="006276AF"/>
    <w:rsid w:val="00630169"/>
    <w:rsid w:val="006306F1"/>
    <w:rsid w:val="00630866"/>
    <w:rsid w:val="00630B12"/>
    <w:rsid w:val="00630B6F"/>
    <w:rsid w:val="006317D7"/>
    <w:rsid w:val="00631BFF"/>
    <w:rsid w:val="00631D6B"/>
    <w:rsid w:val="00631E67"/>
    <w:rsid w:val="00631F6D"/>
    <w:rsid w:val="0063204E"/>
    <w:rsid w:val="00632375"/>
    <w:rsid w:val="00632469"/>
    <w:rsid w:val="00632694"/>
    <w:rsid w:val="0063273F"/>
    <w:rsid w:val="00632748"/>
    <w:rsid w:val="00632986"/>
    <w:rsid w:val="00632A80"/>
    <w:rsid w:val="00632CE9"/>
    <w:rsid w:val="006333DC"/>
    <w:rsid w:val="006335D1"/>
    <w:rsid w:val="00633D0A"/>
    <w:rsid w:val="00634023"/>
    <w:rsid w:val="00634265"/>
    <w:rsid w:val="0063460C"/>
    <w:rsid w:val="00634BC3"/>
    <w:rsid w:val="00634BC7"/>
    <w:rsid w:val="0063553C"/>
    <w:rsid w:val="0063577E"/>
    <w:rsid w:val="00636071"/>
    <w:rsid w:val="00636BD1"/>
    <w:rsid w:val="006374C7"/>
    <w:rsid w:val="00637725"/>
    <w:rsid w:val="00637A06"/>
    <w:rsid w:val="00637A26"/>
    <w:rsid w:val="00637B12"/>
    <w:rsid w:val="00637B5D"/>
    <w:rsid w:val="00640474"/>
    <w:rsid w:val="00640719"/>
    <w:rsid w:val="0064086C"/>
    <w:rsid w:val="0064141C"/>
    <w:rsid w:val="00641725"/>
    <w:rsid w:val="00641CDA"/>
    <w:rsid w:val="00641FDE"/>
    <w:rsid w:val="0064245E"/>
    <w:rsid w:val="006424FA"/>
    <w:rsid w:val="00642615"/>
    <w:rsid w:val="0064273E"/>
    <w:rsid w:val="00642878"/>
    <w:rsid w:val="006428A9"/>
    <w:rsid w:val="006430E8"/>
    <w:rsid w:val="00643666"/>
    <w:rsid w:val="00643690"/>
    <w:rsid w:val="006445B7"/>
    <w:rsid w:val="00644A3B"/>
    <w:rsid w:val="00644AA4"/>
    <w:rsid w:val="00644ADC"/>
    <w:rsid w:val="00644CD8"/>
    <w:rsid w:val="00644E1A"/>
    <w:rsid w:val="00645166"/>
    <w:rsid w:val="006454C7"/>
    <w:rsid w:val="006457D0"/>
    <w:rsid w:val="00645880"/>
    <w:rsid w:val="0064590C"/>
    <w:rsid w:val="00645C38"/>
    <w:rsid w:val="00645CBC"/>
    <w:rsid w:val="00645D2A"/>
    <w:rsid w:val="00646021"/>
    <w:rsid w:val="00646031"/>
    <w:rsid w:val="0064610D"/>
    <w:rsid w:val="006462AB"/>
    <w:rsid w:val="00646E67"/>
    <w:rsid w:val="00646FE7"/>
    <w:rsid w:val="00647098"/>
    <w:rsid w:val="00647296"/>
    <w:rsid w:val="006507FB"/>
    <w:rsid w:val="00650A09"/>
    <w:rsid w:val="0065181B"/>
    <w:rsid w:val="006518D6"/>
    <w:rsid w:val="00651A1F"/>
    <w:rsid w:val="00651B53"/>
    <w:rsid w:val="00651D32"/>
    <w:rsid w:val="006520F1"/>
    <w:rsid w:val="006523BF"/>
    <w:rsid w:val="00652455"/>
    <w:rsid w:val="00652475"/>
    <w:rsid w:val="00652527"/>
    <w:rsid w:val="00652A66"/>
    <w:rsid w:val="006535A0"/>
    <w:rsid w:val="00653FF5"/>
    <w:rsid w:val="0065429A"/>
    <w:rsid w:val="006543F2"/>
    <w:rsid w:val="00654838"/>
    <w:rsid w:val="00654977"/>
    <w:rsid w:val="00655143"/>
    <w:rsid w:val="006551B8"/>
    <w:rsid w:val="006553E4"/>
    <w:rsid w:val="006557CA"/>
    <w:rsid w:val="00655840"/>
    <w:rsid w:val="00655BE0"/>
    <w:rsid w:val="00655D05"/>
    <w:rsid w:val="0065691D"/>
    <w:rsid w:val="00656AF6"/>
    <w:rsid w:val="006573D1"/>
    <w:rsid w:val="00660505"/>
    <w:rsid w:val="00660695"/>
    <w:rsid w:val="006606F0"/>
    <w:rsid w:val="00660BE5"/>
    <w:rsid w:val="006613B7"/>
    <w:rsid w:val="0066199C"/>
    <w:rsid w:val="006619D7"/>
    <w:rsid w:val="00661D5B"/>
    <w:rsid w:val="00662035"/>
    <w:rsid w:val="006624BA"/>
    <w:rsid w:val="006625B9"/>
    <w:rsid w:val="006626E1"/>
    <w:rsid w:val="006627DA"/>
    <w:rsid w:val="00662A78"/>
    <w:rsid w:val="00662B59"/>
    <w:rsid w:val="006631FF"/>
    <w:rsid w:val="00663219"/>
    <w:rsid w:val="006639B4"/>
    <w:rsid w:val="00663B02"/>
    <w:rsid w:val="00663BD9"/>
    <w:rsid w:val="00663E14"/>
    <w:rsid w:val="00664138"/>
    <w:rsid w:val="00664405"/>
    <w:rsid w:val="00664463"/>
    <w:rsid w:val="00664573"/>
    <w:rsid w:val="00664685"/>
    <w:rsid w:val="00665725"/>
    <w:rsid w:val="00665A69"/>
    <w:rsid w:val="00665CEC"/>
    <w:rsid w:val="0066601D"/>
    <w:rsid w:val="00666637"/>
    <w:rsid w:val="00667157"/>
    <w:rsid w:val="006671DF"/>
    <w:rsid w:val="00667516"/>
    <w:rsid w:val="00667767"/>
    <w:rsid w:val="006677B7"/>
    <w:rsid w:val="006700E2"/>
    <w:rsid w:val="00670246"/>
    <w:rsid w:val="00670404"/>
    <w:rsid w:val="006705E6"/>
    <w:rsid w:val="00670CF2"/>
    <w:rsid w:val="00670D10"/>
    <w:rsid w:val="00671139"/>
    <w:rsid w:val="0067128C"/>
    <w:rsid w:val="00671600"/>
    <w:rsid w:val="006718D8"/>
    <w:rsid w:val="006721D0"/>
    <w:rsid w:val="00672659"/>
    <w:rsid w:val="006729DD"/>
    <w:rsid w:val="00672D1F"/>
    <w:rsid w:val="00673C73"/>
    <w:rsid w:val="00673D05"/>
    <w:rsid w:val="00674830"/>
    <w:rsid w:val="00674B88"/>
    <w:rsid w:val="00675486"/>
    <w:rsid w:val="00675557"/>
    <w:rsid w:val="006755C1"/>
    <w:rsid w:val="0067591F"/>
    <w:rsid w:val="00676158"/>
    <w:rsid w:val="00676181"/>
    <w:rsid w:val="0067634C"/>
    <w:rsid w:val="0067679A"/>
    <w:rsid w:val="0067696B"/>
    <w:rsid w:val="006769AC"/>
    <w:rsid w:val="00676EA6"/>
    <w:rsid w:val="0067793F"/>
    <w:rsid w:val="00677CBE"/>
    <w:rsid w:val="006802F6"/>
    <w:rsid w:val="006803BA"/>
    <w:rsid w:val="00680811"/>
    <w:rsid w:val="00681037"/>
    <w:rsid w:val="0068175D"/>
    <w:rsid w:val="00681D83"/>
    <w:rsid w:val="00681DC9"/>
    <w:rsid w:val="006821C8"/>
    <w:rsid w:val="00682674"/>
    <w:rsid w:val="00682921"/>
    <w:rsid w:val="00683115"/>
    <w:rsid w:val="00683382"/>
    <w:rsid w:val="0068366B"/>
    <w:rsid w:val="00683872"/>
    <w:rsid w:val="00683A98"/>
    <w:rsid w:val="00683EEA"/>
    <w:rsid w:val="00684110"/>
    <w:rsid w:val="0068414A"/>
    <w:rsid w:val="006850A9"/>
    <w:rsid w:val="0068528E"/>
    <w:rsid w:val="00685843"/>
    <w:rsid w:val="00685865"/>
    <w:rsid w:val="00685D5C"/>
    <w:rsid w:val="00686000"/>
    <w:rsid w:val="00686611"/>
    <w:rsid w:val="00686776"/>
    <w:rsid w:val="0069021D"/>
    <w:rsid w:val="00690534"/>
    <w:rsid w:val="00691389"/>
    <w:rsid w:val="00691431"/>
    <w:rsid w:val="006917A0"/>
    <w:rsid w:val="00691B0B"/>
    <w:rsid w:val="00691DF8"/>
    <w:rsid w:val="006920F4"/>
    <w:rsid w:val="0069215B"/>
    <w:rsid w:val="0069235F"/>
    <w:rsid w:val="00692565"/>
    <w:rsid w:val="006926F7"/>
    <w:rsid w:val="006927A0"/>
    <w:rsid w:val="00692D0B"/>
    <w:rsid w:val="00692DA0"/>
    <w:rsid w:val="00693F5C"/>
    <w:rsid w:val="0069416A"/>
    <w:rsid w:val="00694575"/>
    <w:rsid w:val="00694937"/>
    <w:rsid w:val="006949FA"/>
    <w:rsid w:val="00694A29"/>
    <w:rsid w:val="006958B1"/>
    <w:rsid w:val="00695FA3"/>
    <w:rsid w:val="0069694F"/>
    <w:rsid w:val="00696AAE"/>
    <w:rsid w:val="006A062E"/>
    <w:rsid w:val="006A0CFE"/>
    <w:rsid w:val="006A0F08"/>
    <w:rsid w:val="006A106A"/>
    <w:rsid w:val="006A137E"/>
    <w:rsid w:val="006A1A14"/>
    <w:rsid w:val="006A2197"/>
    <w:rsid w:val="006A2356"/>
    <w:rsid w:val="006A26DE"/>
    <w:rsid w:val="006A29D7"/>
    <w:rsid w:val="006A2B79"/>
    <w:rsid w:val="006A2F27"/>
    <w:rsid w:val="006A392D"/>
    <w:rsid w:val="006A3995"/>
    <w:rsid w:val="006A3B86"/>
    <w:rsid w:val="006A3EC6"/>
    <w:rsid w:val="006A4E13"/>
    <w:rsid w:val="006A5227"/>
    <w:rsid w:val="006A5947"/>
    <w:rsid w:val="006A5AA3"/>
    <w:rsid w:val="006A663B"/>
    <w:rsid w:val="006A6937"/>
    <w:rsid w:val="006A6B0B"/>
    <w:rsid w:val="006A78B3"/>
    <w:rsid w:val="006A796D"/>
    <w:rsid w:val="006A7EB8"/>
    <w:rsid w:val="006B0404"/>
    <w:rsid w:val="006B0552"/>
    <w:rsid w:val="006B06A6"/>
    <w:rsid w:val="006B088D"/>
    <w:rsid w:val="006B0F62"/>
    <w:rsid w:val="006B10AF"/>
    <w:rsid w:val="006B10BC"/>
    <w:rsid w:val="006B14DE"/>
    <w:rsid w:val="006B18FE"/>
    <w:rsid w:val="006B1A91"/>
    <w:rsid w:val="006B1D21"/>
    <w:rsid w:val="006B1F8A"/>
    <w:rsid w:val="006B1FA2"/>
    <w:rsid w:val="006B2134"/>
    <w:rsid w:val="006B214A"/>
    <w:rsid w:val="006B2DA7"/>
    <w:rsid w:val="006B3221"/>
    <w:rsid w:val="006B34CC"/>
    <w:rsid w:val="006B3B88"/>
    <w:rsid w:val="006B3EFA"/>
    <w:rsid w:val="006B41C6"/>
    <w:rsid w:val="006B4573"/>
    <w:rsid w:val="006B47F6"/>
    <w:rsid w:val="006B51A1"/>
    <w:rsid w:val="006B5743"/>
    <w:rsid w:val="006B5873"/>
    <w:rsid w:val="006B59D7"/>
    <w:rsid w:val="006B5A1E"/>
    <w:rsid w:val="006B5DA9"/>
    <w:rsid w:val="006B5DBF"/>
    <w:rsid w:val="006B5F4F"/>
    <w:rsid w:val="006B6324"/>
    <w:rsid w:val="006B6CDA"/>
    <w:rsid w:val="006B6DC6"/>
    <w:rsid w:val="006B6E8C"/>
    <w:rsid w:val="006B6E90"/>
    <w:rsid w:val="006B7634"/>
    <w:rsid w:val="006B775D"/>
    <w:rsid w:val="006C03C3"/>
    <w:rsid w:val="006C047B"/>
    <w:rsid w:val="006C04C4"/>
    <w:rsid w:val="006C0DA2"/>
    <w:rsid w:val="006C0FC3"/>
    <w:rsid w:val="006C15D8"/>
    <w:rsid w:val="006C1AA1"/>
    <w:rsid w:val="006C1D24"/>
    <w:rsid w:val="006C1D7E"/>
    <w:rsid w:val="006C1F72"/>
    <w:rsid w:val="006C2E8C"/>
    <w:rsid w:val="006C2EA1"/>
    <w:rsid w:val="006C3486"/>
    <w:rsid w:val="006C34D2"/>
    <w:rsid w:val="006C3576"/>
    <w:rsid w:val="006C36F2"/>
    <w:rsid w:val="006C394F"/>
    <w:rsid w:val="006C3A90"/>
    <w:rsid w:val="006C463E"/>
    <w:rsid w:val="006C4D50"/>
    <w:rsid w:val="006C4E2D"/>
    <w:rsid w:val="006C4F0B"/>
    <w:rsid w:val="006C53B8"/>
    <w:rsid w:val="006C5508"/>
    <w:rsid w:val="006C555D"/>
    <w:rsid w:val="006C5C4B"/>
    <w:rsid w:val="006C61F1"/>
    <w:rsid w:val="006C630D"/>
    <w:rsid w:val="006C67DA"/>
    <w:rsid w:val="006C6998"/>
    <w:rsid w:val="006C6C08"/>
    <w:rsid w:val="006C6DC5"/>
    <w:rsid w:val="006C6E28"/>
    <w:rsid w:val="006C7306"/>
    <w:rsid w:val="006C7357"/>
    <w:rsid w:val="006C7783"/>
    <w:rsid w:val="006C7A03"/>
    <w:rsid w:val="006D0170"/>
    <w:rsid w:val="006D01A0"/>
    <w:rsid w:val="006D02EE"/>
    <w:rsid w:val="006D083C"/>
    <w:rsid w:val="006D097A"/>
    <w:rsid w:val="006D0AFC"/>
    <w:rsid w:val="006D0B16"/>
    <w:rsid w:val="006D0F05"/>
    <w:rsid w:val="006D104A"/>
    <w:rsid w:val="006D183F"/>
    <w:rsid w:val="006D22A9"/>
    <w:rsid w:val="006D23E8"/>
    <w:rsid w:val="006D28CC"/>
    <w:rsid w:val="006D2A5B"/>
    <w:rsid w:val="006D30AF"/>
    <w:rsid w:val="006D3B36"/>
    <w:rsid w:val="006D424E"/>
    <w:rsid w:val="006D42EE"/>
    <w:rsid w:val="006D4487"/>
    <w:rsid w:val="006D448E"/>
    <w:rsid w:val="006D496A"/>
    <w:rsid w:val="006D55DB"/>
    <w:rsid w:val="006D5929"/>
    <w:rsid w:val="006D5D75"/>
    <w:rsid w:val="006D5DC0"/>
    <w:rsid w:val="006D6024"/>
    <w:rsid w:val="006D6259"/>
    <w:rsid w:val="006D6895"/>
    <w:rsid w:val="006D69C3"/>
    <w:rsid w:val="006D6A19"/>
    <w:rsid w:val="006D6E4B"/>
    <w:rsid w:val="006D70F3"/>
    <w:rsid w:val="006D759B"/>
    <w:rsid w:val="006D7840"/>
    <w:rsid w:val="006D79A8"/>
    <w:rsid w:val="006D7A4B"/>
    <w:rsid w:val="006E00FB"/>
    <w:rsid w:val="006E0135"/>
    <w:rsid w:val="006E0494"/>
    <w:rsid w:val="006E1D83"/>
    <w:rsid w:val="006E1D8A"/>
    <w:rsid w:val="006E20CB"/>
    <w:rsid w:val="006E2265"/>
    <w:rsid w:val="006E2770"/>
    <w:rsid w:val="006E2A1A"/>
    <w:rsid w:val="006E2D10"/>
    <w:rsid w:val="006E2F36"/>
    <w:rsid w:val="006E3991"/>
    <w:rsid w:val="006E47ED"/>
    <w:rsid w:val="006E48CA"/>
    <w:rsid w:val="006E4A22"/>
    <w:rsid w:val="006E4C91"/>
    <w:rsid w:val="006E512E"/>
    <w:rsid w:val="006E520D"/>
    <w:rsid w:val="006E531B"/>
    <w:rsid w:val="006E56AB"/>
    <w:rsid w:val="006E5C78"/>
    <w:rsid w:val="006E5C7A"/>
    <w:rsid w:val="006E6845"/>
    <w:rsid w:val="006E6AA8"/>
    <w:rsid w:val="006E6BCA"/>
    <w:rsid w:val="006E6BEF"/>
    <w:rsid w:val="006E6C29"/>
    <w:rsid w:val="006E6C4E"/>
    <w:rsid w:val="006E6E80"/>
    <w:rsid w:val="006E79AF"/>
    <w:rsid w:val="006E7A6E"/>
    <w:rsid w:val="006E7C5E"/>
    <w:rsid w:val="006E7DAB"/>
    <w:rsid w:val="006E7EC2"/>
    <w:rsid w:val="006F0838"/>
    <w:rsid w:val="006F0A9C"/>
    <w:rsid w:val="006F0C3D"/>
    <w:rsid w:val="006F10AF"/>
    <w:rsid w:val="006F1140"/>
    <w:rsid w:val="006F1287"/>
    <w:rsid w:val="006F13A5"/>
    <w:rsid w:val="006F1417"/>
    <w:rsid w:val="006F1553"/>
    <w:rsid w:val="006F1806"/>
    <w:rsid w:val="006F1BC7"/>
    <w:rsid w:val="006F1CC4"/>
    <w:rsid w:val="006F21FE"/>
    <w:rsid w:val="006F247B"/>
    <w:rsid w:val="006F250E"/>
    <w:rsid w:val="006F257F"/>
    <w:rsid w:val="006F2D37"/>
    <w:rsid w:val="006F2DF6"/>
    <w:rsid w:val="006F3777"/>
    <w:rsid w:val="006F38A2"/>
    <w:rsid w:val="006F3C34"/>
    <w:rsid w:val="006F421F"/>
    <w:rsid w:val="006F44C8"/>
    <w:rsid w:val="006F45AB"/>
    <w:rsid w:val="006F59BD"/>
    <w:rsid w:val="006F5AD5"/>
    <w:rsid w:val="006F5FE7"/>
    <w:rsid w:val="006F667F"/>
    <w:rsid w:val="006F6707"/>
    <w:rsid w:val="006F679D"/>
    <w:rsid w:val="006F6A36"/>
    <w:rsid w:val="006F6C4F"/>
    <w:rsid w:val="006F6CC9"/>
    <w:rsid w:val="006F6E73"/>
    <w:rsid w:val="006F7086"/>
    <w:rsid w:val="006F7796"/>
    <w:rsid w:val="006F7B28"/>
    <w:rsid w:val="006F7BF4"/>
    <w:rsid w:val="006F7C2B"/>
    <w:rsid w:val="006F7E94"/>
    <w:rsid w:val="007007EE"/>
    <w:rsid w:val="00700BDC"/>
    <w:rsid w:val="00700F26"/>
    <w:rsid w:val="00701221"/>
    <w:rsid w:val="00701452"/>
    <w:rsid w:val="00701790"/>
    <w:rsid w:val="00701C97"/>
    <w:rsid w:val="00701DF5"/>
    <w:rsid w:val="007020C2"/>
    <w:rsid w:val="007025F3"/>
    <w:rsid w:val="00702B09"/>
    <w:rsid w:val="00702B82"/>
    <w:rsid w:val="007030F7"/>
    <w:rsid w:val="0070348E"/>
    <w:rsid w:val="00703A33"/>
    <w:rsid w:val="00703A69"/>
    <w:rsid w:val="00703A8A"/>
    <w:rsid w:val="00703F91"/>
    <w:rsid w:val="007043F7"/>
    <w:rsid w:val="007045C9"/>
    <w:rsid w:val="007049E3"/>
    <w:rsid w:val="00704C9C"/>
    <w:rsid w:val="00704CDB"/>
    <w:rsid w:val="00704D63"/>
    <w:rsid w:val="0070542E"/>
    <w:rsid w:val="00705663"/>
    <w:rsid w:val="00705D39"/>
    <w:rsid w:val="0070615D"/>
    <w:rsid w:val="0070633F"/>
    <w:rsid w:val="0070659B"/>
    <w:rsid w:val="0070665B"/>
    <w:rsid w:val="00706A81"/>
    <w:rsid w:val="007070F2"/>
    <w:rsid w:val="00707F6A"/>
    <w:rsid w:val="0071036A"/>
    <w:rsid w:val="007103AB"/>
    <w:rsid w:val="0071052A"/>
    <w:rsid w:val="0071059C"/>
    <w:rsid w:val="007108BA"/>
    <w:rsid w:val="0071128F"/>
    <w:rsid w:val="0071146D"/>
    <w:rsid w:val="007121AD"/>
    <w:rsid w:val="007124BD"/>
    <w:rsid w:val="00712515"/>
    <w:rsid w:val="00712953"/>
    <w:rsid w:val="00712AC3"/>
    <w:rsid w:val="00712BDD"/>
    <w:rsid w:val="00713902"/>
    <w:rsid w:val="00713E02"/>
    <w:rsid w:val="00714954"/>
    <w:rsid w:val="00714D28"/>
    <w:rsid w:val="00714F83"/>
    <w:rsid w:val="007153EE"/>
    <w:rsid w:val="007154C9"/>
    <w:rsid w:val="0071617A"/>
    <w:rsid w:val="00716188"/>
    <w:rsid w:val="007166C3"/>
    <w:rsid w:val="00716CF4"/>
    <w:rsid w:val="007174D1"/>
    <w:rsid w:val="007177B8"/>
    <w:rsid w:val="00717D82"/>
    <w:rsid w:val="00717E4F"/>
    <w:rsid w:val="00717F49"/>
    <w:rsid w:val="00720053"/>
    <w:rsid w:val="0072042C"/>
    <w:rsid w:val="00720560"/>
    <w:rsid w:val="00720714"/>
    <w:rsid w:val="00720A5D"/>
    <w:rsid w:val="00720FD5"/>
    <w:rsid w:val="0072119F"/>
    <w:rsid w:val="007211A2"/>
    <w:rsid w:val="00721271"/>
    <w:rsid w:val="0072158E"/>
    <w:rsid w:val="007217BA"/>
    <w:rsid w:val="00721864"/>
    <w:rsid w:val="00721947"/>
    <w:rsid w:val="00721A21"/>
    <w:rsid w:val="00721A6A"/>
    <w:rsid w:val="00721ABE"/>
    <w:rsid w:val="00721D3B"/>
    <w:rsid w:val="00722647"/>
    <w:rsid w:val="00722AAD"/>
    <w:rsid w:val="00722D8A"/>
    <w:rsid w:val="0072327B"/>
    <w:rsid w:val="00723531"/>
    <w:rsid w:val="00723B3B"/>
    <w:rsid w:val="0072449C"/>
    <w:rsid w:val="007255BE"/>
    <w:rsid w:val="00725603"/>
    <w:rsid w:val="0072567F"/>
    <w:rsid w:val="00725759"/>
    <w:rsid w:val="00725A77"/>
    <w:rsid w:val="007263C1"/>
    <w:rsid w:val="00726A52"/>
    <w:rsid w:val="00726DB4"/>
    <w:rsid w:val="007272C7"/>
    <w:rsid w:val="0073015B"/>
    <w:rsid w:val="00730183"/>
    <w:rsid w:val="0073054E"/>
    <w:rsid w:val="00730678"/>
    <w:rsid w:val="007306A0"/>
    <w:rsid w:val="00730B94"/>
    <w:rsid w:val="0073110C"/>
    <w:rsid w:val="0073114D"/>
    <w:rsid w:val="007312EC"/>
    <w:rsid w:val="007316DB"/>
    <w:rsid w:val="007318D1"/>
    <w:rsid w:val="00731D03"/>
    <w:rsid w:val="007324D5"/>
    <w:rsid w:val="00732686"/>
    <w:rsid w:val="00733009"/>
    <w:rsid w:val="0073382C"/>
    <w:rsid w:val="007338B6"/>
    <w:rsid w:val="00733F74"/>
    <w:rsid w:val="00734B8B"/>
    <w:rsid w:val="00735740"/>
    <w:rsid w:val="00736A90"/>
    <w:rsid w:val="00736F99"/>
    <w:rsid w:val="007376E2"/>
    <w:rsid w:val="007376F8"/>
    <w:rsid w:val="00740086"/>
    <w:rsid w:val="00740247"/>
    <w:rsid w:val="007406D2"/>
    <w:rsid w:val="00740C0F"/>
    <w:rsid w:val="0074100F"/>
    <w:rsid w:val="00741BD7"/>
    <w:rsid w:val="00741DFC"/>
    <w:rsid w:val="00742274"/>
    <w:rsid w:val="00742333"/>
    <w:rsid w:val="007426B6"/>
    <w:rsid w:val="00742867"/>
    <w:rsid w:val="0074286C"/>
    <w:rsid w:val="007437F3"/>
    <w:rsid w:val="00743982"/>
    <w:rsid w:val="007439E4"/>
    <w:rsid w:val="007446B8"/>
    <w:rsid w:val="007446C5"/>
    <w:rsid w:val="00744848"/>
    <w:rsid w:val="007448CB"/>
    <w:rsid w:val="007453C9"/>
    <w:rsid w:val="007455C3"/>
    <w:rsid w:val="00745637"/>
    <w:rsid w:val="0074603C"/>
    <w:rsid w:val="0074605D"/>
    <w:rsid w:val="007460E7"/>
    <w:rsid w:val="0074613A"/>
    <w:rsid w:val="00746254"/>
    <w:rsid w:val="00746430"/>
    <w:rsid w:val="00746711"/>
    <w:rsid w:val="00746855"/>
    <w:rsid w:val="00746B36"/>
    <w:rsid w:val="00746C7A"/>
    <w:rsid w:val="0074745D"/>
    <w:rsid w:val="00747A3D"/>
    <w:rsid w:val="007501E6"/>
    <w:rsid w:val="007502C9"/>
    <w:rsid w:val="007502E4"/>
    <w:rsid w:val="00750560"/>
    <w:rsid w:val="007506A6"/>
    <w:rsid w:val="00750A79"/>
    <w:rsid w:val="00750FD8"/>
    <w:rsid w:val="00751079"/>
    <w:rsid w:val="0075174E"/>
    <w:rsid w:val="00751802"/>
    <w:rsid w:val="00751BAE"/>
    <w:rsid w:val="00751EBD"/>
    <w:rsid w:val="00752045"/>
    <w:rsid w:val="007527B4"/>
    <w:rsid w:val="00753881"/>
    <w:rsid w:val="00753C31"/>
    <w:rsid w:val="00754A0B"/>
    <w:rsid w:val="00755495"/>
    <w:rsid w:val="007555A1"/>
    <w:rsid w:val="0075570C"/>
    <w:rsid w:val="00755B6A"/>
    <w:rsid w:val="00755BA1"/>
    <w:rsid w:val="0075618B"/>
    <w:rsid w:val="00756297"/>
    <w:rsid w:val="007567C1"/>
    <w:rsid w:val="007568F6"/>
    <w:rsid w:val="0075693E"/>
    <w:rsid w:val="007569A6"/>
    <w:rsid w:val="00756DCD"/>
    <w:rsid w:val="00756F1C"/>
    <w:rsid w:val="00757511"/>
    <w:rsid w:val="00757977"/>
    <w:rsid w:val="0076033A"/>
    <w:rsid w:val="0076058C"/>
    <w:rsid w:val="00760E01"/>
    <w:rsid w:val="007611F8"/>
    <w:rsid w:val="00761223"/>
    <w:rsid w:val="00761507"/>
    <w:rsid w:val="00761570"/>
    <w:rsid w:val="007618D5"/>
    <w:rsid w:val="007619BF"/>
    <w:rsid w:val="00761F23"/>
    <w:rsid w:val="007624E1"/>
    <w:rsid w:val="0076257C"/>
    <w:rsid w:val="00762C6A"/>
    <w:rsid w:val="0076354C"/>
    <w:rsid w:val="00763FDA"/>
    <w:rsid w:val="0076448D"/>
    <w:rsid w:val="00764CCF"/>
    <w:rsid w:val="007653F6"/>
    <w:rsid w:val="00765C99"/>
    <w:rsid w:val="00766112"/>
    <w:rsid w:val="00766779"/>
    <w:rsid w:val="0076690C"/>
    <w:rsid w:val="00766BA8"/>
    <w:rsid w:val="00766BEB"/>
    <w:rsid w:val="00766E43"/>
    <w:rsid w:val="007674EB"/>
    <w:rsid w:val="00770198"/>
    <w:rsid w:val="00770401"/>
    <w:rsid w:val="0077046C"/>
    <w:rsid w:val="00771027"/>
    <w:rsid w:val="00771669"/>
    <w:rsid w:val="007717C6"/>
    <w:rsid w:val="00771C9E"/>
    <w:rsid w:val="00772149"/>
    <w:rsid w:val="007721CB"/>
    <w:rsid w:val="00772673"/>
    <w:rsid w:val="00772AFF"/>
    <w:rsid w:val="00772CBD"/>
    <w:rsid w:val="00773606"/>
    <w:rsid w:val="00773D9A"/>
    <w:rsid w:val="00774001"/>
    <w:rsid w:val="00774A65"/>
    <w:rsid w:val="00775253"/>
    <w:rsid w:val="00775BD9"/>
    <w:rsid w:val="00776238"/>
    <w:rsid w:val="00776471"/>
    <w:rsid w:val="0077650B"/>
    <w:rsid w:val="00776684"/>
    <w:rsid w:val="00776A13"/>
    <w:rsid w:val="00776D8C"/>
    <w:rsid w:val="00777242"/>
    <w:rsid w:val="00777504"/>
    <w:rsid w:val="0077763D"/>
    <w:rsid w:val="0077764F"/>
    <w:rsid w:val="0077767A"/>
    <w:rsid w:val="0078028E"/>
    <w:rsid w:val="007802F5"/>
    <w:rsid w:val="00780356"/>
    <w:rsid w:val="00780814"/>
    <w:rsid w:val="00780994"/>
    <w:rsid w:val="00780B2A"/>
    <w:rsid w:val="00780B3A"/>
    <w:rsid w:val="00780E2E"/>
    <w:rsid w:val="00780EDE"/>
    <w:rsid w:val="00780EEB"/>
    <w:rsid w:val="00781277"/>
    <w:rsid w:val="007812DD"/>
    <w:rsid w:val="00781353"/>
    <w:rsid w:val="0078154C"/>
    <w:rsid w:val="00781694"/>
    <w:rsid w:val="0078176D"/>
    <w:rsid w:val="00782138"/>
    <w:rsid w:val="007824FE"/>
    <w:rsid w:val="00782719"/>
    <w:rsid w:val="00782C7C"/>
    <w:rsid w:val="00782F6E"/>
    <w:rsid w:val="00783124"/>
    <w:rsid w:val="00783312"/>
    <w:rsid w:val="007834EA"/>
    <w:rsid w:val="007840BA"/>
    <w:rsid w:val="0078497A"/>
    <w:rsid w:val="00784BC7"/>
    <w:rsid w:val="00784EB0"/>
    <w:rsid w:val="00784F31"/>
    <w:rsid w:val="00785456"/>
    <w:rsid w:val="00785593"/>
    <w:rsid w:val="00785A68"/>
    <w:rsid w:val="00785C66"/>
    <w:rsid w:val="00785DDF"/>
    <w:rsid w:val="00786138"/>
    <w:rsid w:val="007865C4"/>
    <w:rsid w:val="007866D3"/>
    <w:rsid w:val="007870EA"/>
    <w:rsid w:val="007871E4"/>
    <w:rsid w:val="0078731E"/>
    <w:rsid w:val="00787587"/>
    <w:rsid w:val="00787BA3"/>
    <w:rsid w:val="00790B91"/>
    <w:rsid w:val="00790DBC"/>
    <w:rsid w:val="00791025"/>
    <w:rsid w:val="00791356"/>
    <w:rsid w:val="007915AE"/>
    <w:rsid w:val="00791CF0"/>
    <w:rsid w:val="00791F63"/>
    <w:rsid w:val="007920A3"/>
    <w:rsid w:val="00792238"/>
    <w:rsid w:val="00792281"/>
    <w:rsid w:val="007925FD"/>
    <w:rsid w:val="00792785"/>
    <w:rsid w:val="00792DCB"/>
    <w:rsid w:val="00792FAB"/>
    <w:rsid w:val="00793A0B"/>
    <w:rsid w:val="00793A46"/>
    <w:rsid w:val="00795082"/>
    <w:rsid w:val="00795207"/>
    <w:rsid w:val="0079540B"/>
    <w:rsid w:val="00795467"/>
    <w:rsid w:val="00795925"/>
    <w:rsid w:val="00795A2B"/>
    <w:rsid w:val="00795CEC"/>
    <w:rsid w:val="00796746"/>
    <w:rsid w:val="00796CC8"/>
    <w:rsid w:val="00796CFF"/>
    <w:rsid w:val="00797172"/>
    <w:rsid w:val="0079779E"/>
    <w:rsid w:val="00797B6D"/>
    <w:rsid w:val="00797B7D"/>
    <w:rsid w:val="007A03C2"/>
    <w:rsid w:val="007A06EB"/>
    <w:rsid w:val="007A0CCD"/>
    <w:rsid w:val="007A0DDC"/>
    <w:rsid w:val="007A0E76"/>
    <w:rsid w:val="007A11D2"/>
    <w:rsid w:val="007A1548"/>
    <w:rsid w:val="007A17A6"/>
    <w:rsid w:val="007A1823"/>
    <w:rsid w:val="007A1A4D"/>
    <w:rsid w:val="007A1B86"/>
    <w:rsid w:val="007A2481"/>
    <w:rsid w:val="007A27EA"/>
    <w:rsid w:val="007A2A96"/>
    <w:rsid w:val="007A2B4E"/>
    <w:rsid w:val="007A30DA"/>
    <w:rsid w:val="007A3B9C"/>
    <w:rsid w:val="007A3CA3"/>
    <w:rsid w:val="007A4048"/>
    <w:rsid w:val="007A40BE"/>
    <w:rsid w:val="007A417F"/>
    <w:rsid w:val="007A4386"/>
    <w:rsid w:val="007A469C"/>
    <w:rsid w:val="007A4C1C"/>
    <w:rsid w:val="007A4E25"/>
    <w:rsid w:val="007A4F53"/>
    <w:rsid w:val="007A52B3"/>
    <w:rsid w:val="007A559C"/>
    <w:rsid w:val="007A5A15"/>
    <w:rsid w:val="007A5D36"/>
    <w:rsid w:val="007A608E"/>
    <w:rsid w:val="007A64CB"/>
    <w:rsid w:val="007A663C"/>
    <w:rsid w:val="007A6B2C"/>
    <w:rsid w:val="007A6EE2"/>
    <w:rsid w:val="007A7205"/>
    <w:rsid w:val="007A72D5"/>
    <w:rsid w:val="007A754A"/>
    <w:rsid w:val="007A7A1B"/>
    <w:rsid w:val="007A7D82"/>
    <w:rsid w:val="007A7F03"/>
    <w:rsid w:val="007B0151"/>
    <w:rsid w:val="007B0246"/>
    <w:rsid w:val="007B09F3"/>
    <w:rsid w:val="007B0EAA"/>
    <w:rsid w:val="007B10B5"/>
    <w:rsid w:val="007B1375"/>
    <w:rsid w:val="007B15DE"/>
    <w:rsid w:val="007B17BB"/>
    <w:rsid w:val="007B1877"/>
    <w:rsid w:val="007B1925"/>
    <w:rsid w:val="007B1D3B"/>
    <w:rsid w:val="007B3010"/>
    <w:rsid w:val="007B315D"/>
    <w:rsid w:val="007B33F2"/>
    <w:rsid w:val="007B382A"/>
    <w:rsid w:val="007B39CD"/>
    <w:rsid w:val="007B3AB4"/>
    <w:rsid w:val="007B3F1F"/>
    <w:rsid w:val="007B405F"/>
    <w:rsid w:val="007B4B72"/>
    <w:rsid w:val="007B5C42"/>
    <w:rsid w:val="007B5EEF"/>
    <w:rsid w:val="007B5F60"/>
    <w:rsid w:val="007B5FC4"/>
    <w:rsid w:val="007B600F"/>
    <w:rsid w:val="007B60A3"/>
    <w:rsid w:val="007B64AE"/>
    <w:rsid w:val="007B672F"/>
    <w:rsid w:val="007B717C"/>
    <w:rsid w:val="007B7E1F"/>
    <w:rsid w:val="007C015E"/>
    <w:rsid w:val="007C034A"/>
    <w:rsid w:val="007C0A55"/>
    <w:rsid w:val="007C0B31"/>
    <w:rsid w:val="007C0D06"/>
    <w:rsid w:val="007C1089"/>
    <w:rsid w:val="007C1281"/>
    <w:rsid w:val="007C135C"/>
    <w:rsid w:val="007C13FD"/>
    <w:rsid w:val="007C15F2"/>
    <w:rsid w:val="007C173A"/>
    <w:rsid w:val="007C1A3C"/>
    <w:rsid w:val="007C1BDB"/>
    <w:rsid w:val="007C2879"/>
    <w:rsid w:val="007C2905"/>
    <w:rsid w:val="007C31A1"/>
    <w:rsid w:val="007C3258"/>
    <w:rsid w:val="007C3646"/>
    <w:rsid w:val="007C3A00"/>
    <w:rsid w:val="007C3B54"/>
    <w:rsid w:val="007C3C85"/>
    <w:rsid w:val="007C3DA8"/>
    <w:rsid w:val="007C40B3"/>
    <w:rsid w:val="007C4386"/>
    <w:rsid w:val="007C4DC8"/>
    <w:rsid w:val="007C5008"/>
    <w:rsid w:val="007C51C4"/>
    <w:rsid w:val="007C57CC"/>
    <w:rsid w:val="007C61E7"/>
    <w:rsid w:val="007C64A3"/>
    <w:rsid w:val="007C66C9"/>
    <w:rsid w:val="007C6C19"/>
    <w:rsid w:val="007C6C72"/>
    <w:rsid w:val="007C714B"/>
    <w:rsid w:val="007C74AE"/>
    <w:rsid w:val="007C76F7"/>
    <w:rsid w:val="007C7CA8"/>
    <w:rsid w:val="007C7E07"/>
    <w:rsid w:val="007C7E69"/>
    <w:rsid w:val="007D0731"/>
    <w:rsid w:val="007D07AA"/>
    <w:rsid w:val="007D0AFD"/>
    <w:rsid w:val="007D1360"/>
    <w:rsid w:val="007D163E"/>
    <w:rsid w:val="007D185B"/>
    <w:rsid w:val="007D18BA"/>
    <w:rsid w:val="007D1991"/>
    <w:rsid w:val="007D1BA5"/>
    <w:rsid w:val="007D1EE6"/>
    <w:rsid w:val="007D2351"/>
    <w:rsid w:val="007D2F6C"/>
    <w:rsid w:val="007D354D"/>
    <w:rsid w:val="007D3745"/>
    <w:rsid w:val="007D37BD"/>
    <w:rsid w:val="007D38B1"/>
    <w:rsid w:val="007D3E67"/>
    <w:rsid w:val="007D3E6C"/>
    <w:rsid w:val="007D4075"/>
    <w:rsid w:val="007D4115"/>
    <w:rsid w:val="007D4209"/>
    <w:rsid w:val="007D476B"/>
    <w:rsid w:val="007D4798"/>
    <w:rsid w:val="007D48C4"/>
    <w:rsid w:val="007D4B7B"/>
    <w:rsid w:val="007D4F9B"/>
    <w:rsid w:val="007D5139"/>
    <w:rsid w:val="007D537B"/>
    <w:rsid w:val="007D5638"/>
    <w:rsid w:val="007D5867"/>
    <w:rsid w:val="007D59D0"/>
    <w:rsid w:val="007D5DF3"/>
    <w:rsid w:val="007D604B"/>
    <w:rsid w:val="007D67D1"/>
    <w:rsid w:val="007D69DE"/>
    <w:rsid w:val="007D6A29"/>
    <w:rsid w:val="007D6CCB"/>
    <w:rsid w:val="007D775A"/>
    <w:rsid w:val="007D7E9F"/>
    <w:rsid w:val="007E0138"/>
    <w:rsid w:val="007E0229"/>
    <w:rsid w:val="007E02A9"/>
    <w:rsid w:val="007E0889"/>
    <w:rsid w:val="007E08E6"/>
    <w:rsid w:val="007E0A08"/>
    <w:rsid w:val="007E0E9A"/>
    <w:rsid w:val="007E1B60"/>
    <w:rsid w:val="007E1D4D"/>
    <w:rsid w:val="007E1FF0"/>
    <w:rsid w:val="007E2051"/>
    <w:rsid w:val="007E278C"/>
    <w:rsid w:val="007E2C4B"/>
    <w:rsid w:val="007E2D00"/>
    <w:rsid w:val="007E2F40"/>
    <w:rsid w:val="007E2F6C"/>
    <w:rsid w:val="007E30F2"/>
    <w:rsid w:val="007E348C"/>
    <w:rsid w:val="007E3695"/>
    <w:rsid w:val="007E3723"/>
    <w:rsid w:val="007E3AFC"/>
    <w:rsid w:val="007E4304"/>
    <w:rsid w:val="007E45F5"/>
    <w:rsid w:val="007E47B8"/>
    <w:rsid w:val="007E59EC"/>
    <w:rsid w:val="007E5A34"/>
    <w:rsid w:val="007E5EC4"/>
    <w:rsid w:val="007E63B0"/>
    <w:rsid w:val="007E675C"/>
    <w:rsid w:val="007E69F7"/>
    <w:rsid w:val="007E6B05"/>
    <w:rsid w:val="007E775B"/>
    <w:rsid w:val="007E78B4"/>
    <w:rsid w:val="007E7A2A"/>
    <w:rsid w:val="007F026D"/>
    <w:rsid w:val="007F05D1"/>
    <w:rsid w:val="007F0D42"/>
    <w:rsid w:val="007F1306"/>
    <w:rsid w:val="007F1746"/>
    <w:rsid w:val="007F1A00"/>
    <w:rsid w:val="007F1D87"/>
    <w:rsid w:val="007F1DFA"/>
    <w:rsid w:val="007F1F99"/>
    <w:rsid w:val="007F21D2"/>
    <w:rsid w:val="007F2356"/>
    <w:rsid w:val="007F23A1"/>
    <w:rsid w:val="007F296F"/>
    <w:rsid w:val="007F2A10"/>
    <w:rsid w:val="007F2ABC"/>
    <w:rsid w:val="007F2E2E"/>
    <w:rsid w:val="007F2ED1"/>
    <w:rsid w:val="007F33ED"/>
    <w:rsid w:val="007F4730"/>
    <w:rsid w:val="007F4AAA"/>
    <w:rsid w:val="007F4BEA"/>
    <w:rsid w:val="007F5AA5"/>
    <w:rsid w:val="007F5BEB"/>
    <w:rsid w:val="007F5FAA"/>
    <w:rsid w:val="007F63D9"/>
    <w:rsid w:val="007F648B"/>
    <w:rsid w:val="007F6B3D"/>
    <w:rsid w:val="007F6E01"/>
    <w:rsid w:val="007F7078"/>
    <w:rsid w:val="007F70A2"/>
    <w:rsid w:val="007F72CE"/>
    <w:rsid w:val="007F73E7"/>
    <w:rsid w:val="007F7FC5"/>
    <w:rsid w:val="0080000A"/>
    <w:rsid w:val="00800AF5"/>
    <w:rsid w:val="00800EF1"/>
    <w:rsid w:val="0080129A"/>
    <w:rsid w:val="008012C5"/>
    <w:rsid w:val="0080157B"/>
    <w:rsid w:val="008018FF"/>
    <w:rsid w:val="00801D31"/>
    <w:rsid w:val="00801E00"/>
    <w:rsid w:val="00801ED0"/>
    <w:rsid w:val="00801FA3"/>
    <w:rsid w:val="008023E8"/>
    <w:rsid w:val="0080287F"/>
    <w:rsid w:val="0080300A"/>
    <w:rsid w:val="0080307F"/>
    <w:rsid w:val="0080375B"/>
    <w:rsid w:val="0080385A"/>
    <w:rsid w:val="00803FCE"/>
    <w:rsid w:val="00804203"/>
    <w:rsid w:val="0080479F"/>
    <w:rsid w:val="00804B83"/>
    <w:rsid w:val="00804F95"/>
    <w:rsid w:val="008056B4"/>
    <w:rsid w:val="00805CCA"/>
    <w:rsid w:val="00805D19"/>
    <w:rsid w:val="00806ADC"/>
    <w:rsid w:val="00806DF9"/>
    <w:rsid w:val="00806FA6"/>
    <w:rsid w:val="008070C0"/>
    <w:rsid w:val="00807148"/>
    <w:rsid w:val="00807195"/>
    <w:rsid w:val="00807C54"/>
    <w:rsid w:val="00807D1E"/>
    <w:rsid w:val="00807DC0"/>
    <w:rsid w:val="008104F7"/>
    <w:rsid w:val="00810CC8"/>
    <w:rsid w:val="00811306"/>
    <w:rsid w:val="00811730"/>
    <w:rsid w:val="00811B34"/>
    <w:rsid w:val="00811C8D"/>
    <w:rsid w:val="00811D66"/>
    <w:rsid w:val="00811D76"/>
    <w:rsid w:val="0081260A"/>
    <w:rsid w:val="0081261E"/>
    <w:rsid w:val="00812775"/>
    <w:rsid w:val="0081308E"/>
    <w:rsid w:val="008134F1"/>
    <w:rsid w:val="0081354D"/>
    <w:rsid w:val="008136DA"/>
    <w:rsid w:val="008136F4"/>
    <w:rsid w:val="0081412C"/>
    <w:rsid w:val="008145BE"/>
    <w:rsid w:val="008146C5"/>
    <w:rsid w:val="00814903"/>
    <w:rsid w:val="00814B24"/>
    <w:rsid w:val="00815794"/>
    <w:rsid w:val="0081596E"/>
    <w:rsid w:val="00815C85"/>
    <w:rsid w:val="0081621A"/>
    <w:rsid w:val="00817106"/>
    <w:rsid w:val="0081710B"/>
    <w:rsid w:val="008207DC"/>
    <w:rsid w:val="00820E41"/>
    <w:rsid w:val="00820FAA"/>
    <w:rsid w:val="00821199"/>
    <w:rsid w:val="00821759"/>
    <w:rsid w:val="00821B6B"/>
    <w:rsid w:val="0082209E"/>
    <w:rsid w:val="0082250F"/>
    <w:rsid w:val="0082285A"/>
    <w:rsid w:val="00822969"/>
    <w:rsid w:val="00822B41"/>
    <w:rsid w:val="00822CD1"/>
    <w:rsid w:val="0082324F"/>
    <w:rsid w:val="0082368F"/>
    <w:rsid w:val="00823B2E"/>
    <w:rsid w:val="00823C40"/>
    <w:rsid w:val="00823D21"/>
    <w:rsid w:val="0082422D"/>
    <w:rsid w:val="0082437C"/>
    <w:rsid w:val="00824684"/>
    <w:rsid w:val="00825ACA"/>
    <w:rsid w:val="00826A05"/>
    <w:rsid w:val="00826A07"/>
    <w:rsid w:val="00826ECF"/>
    <w:rsid w:val="00827252"/>
    <w:rsid w:val="008272DD"/>
    <w:rsid w:val="0082751F"/>
    <w:rsid w:val="00827795"/>
    <w:rsid w:val="0082779E"/>
    <w:rsid w:val="00827B37"/>
    <w:rsid w:val="00827C58"/>
    <w:rsid w:val="00827CD5"/>
    <w:rsid w:val="00827EB8"/>
    <w:rsid w:val="00827F17"/>
    <w:rsid w:val="00830131"/>
    <w:rsid w:val="0083025A"/>
    <w:rsid w:val="00830595"/>
    <w:rsid w:val="0083080D"/>
    <w:rsid w:val="00830AE4"/>
    <w:rsid w:val="00830DB2"/>
    <w:rsid w:val="00830DB3"/>
    <w:rsid w:val="00830F09"/>
    <w:rsid w:val="0083161F"/>
    <w:rsid w:val="008321B6"/>
    <w:rsid w:val="00832407"/>
    <w:rsid w:val="00832691"/>
    <w:rsid w:val="0083275E"/>
    <w:rsid w:val="00832A62"/>
    <w:rsid w:val="00832B40"/>
    <w:rsid w:val="008338D2"/>
    <w:rsid w:val="00833ADA"/>
    <w:rsid w:val="00833BDD"/>
    <w:rsid w:val="0083485F"/>
    <w:rsid w:val="00834D6D"/>
    <w:rsid w:val="00835424"/>
    <w:rsid w:val="00835794"/>
    <w:rsid w:val="00835B07"/>
    <w:rsid w:val="00835DC3"/>
    <w:rsid w:val="00835F9D"/>
    <w:rsid w:val="00836690"/>
    <w:rsid w:val="0083683E"/>
    <w:rsid w:val="0083694E"/>
    <w:rsid w:val="00836C18"/>
    <w:rsid w:val="00837E7E"/>
    <w:rsid w:val="008400DA"/>
    <w:rsid w:val="0084037F"/>
    <w:rsid w:val="0084089E"/>
    <w:rsid w:val="0084098F"/>
    <w:rsid w:val="008409A9"/>
    <w:rsid w:val="00840A79"/>
    <w:rsid w:val="00840CEA"/>
    <w:rsid w:val="00840E5E"/>
    <w:rsid w:val="008414EB"/>
    <w:rsid w:val="0084187F"/>
    <w:rsid w:val="008419D5"/>
    <w:rsid w:val="00841A06"/>
    <w:rsid w:val="00841B31"/>
    <w:rsid w:val="008422CF"/>
    <w:rsid w:val="0084246E"/>
    <w:rsid w:val="00842D2D"/>
    <w:rsid w:val="00842FB8"/>
    <w:rsid w:val="008432D1"/>
    <w:rsid w:val="008435E3"/>
    <w:rsid w:val="0084395A"/>
    <w:rsid w:val="00843A15"/>
    <w:rsid w:val="008448B3"/>
    <w:rsid w:val="0084498A"/>
    <w:rsid w:val="00844DCA"/>
    <w:rsid w:val="00845195"/>
    <w:rsid w:val="00845261"/>
    <w:rsid w:val="00845301"/>
    <w:rsid w:val="008453B3"/>
    <w:rsid w:val="008455A3"/>
    <w:rsid w:val="00845A7B"/>
    <w:rsid w:val="00845E17"/>
    <w:rsid w:val="008462AD"/>
    <w:rsid w:val="00846944"/>
    <w:rsid w:val="00846EAB"/>
    <w:rsid w:val="00847042"/>
    <w:rsid w:val="00847282"/>
    <w:rsid w:val="00847B4D"/>
    <w:rsid w:val="00850154"/>
    <w:rsid w:val="00850163"/>
    <w:rsid w:val="00850589"/>
    <w:rsid w:val="0085069A"/>
    <w:rsid w:val="0085078E"/>
    <w:rsid w:val="008509F3"/>
    <w:rsid w:val="00850A89"/>
    <w:rsid w:val="00850D54"/>
    <w:rsid w:val="0085197C"/>
    <w:rsid w:val="00851D72"/>
    <w:rsid w:val="0085221F"/>
    <w:rsid w:val="008523BE"/>
    <w:rsid w:val="008523D4"/>
    <w:rsid w:val="00852502"/>
    <w:rsid w:val="00852700"/>
    <w:rsid w:val="00852B52"/>
    <w:rsid w:val="00852B9B"/>
    <w:rsid w:val="00852EA6"/>
    <w:rsid w:val="00852EB1"/>
    <w:rsid w:val="008536F4"/>
    <w:rsid w:val="0085445F"/>
    <w:rsid w:val="008546A3"/>
    <w:rsid w:val="00854D26"/>
    <w:rsid w:val="00854FF2"/>
    <w:rsid w:val="0085534E"/>
    <w:rsid w:val="008557F5"/>
    <w:rsid w:val="00855D63"/>
    <w:rsid w:val="00855D9E"/>
    <w:rsid w:val="00856038"/>
    <w:rsid w:val="0085617D"/>
    <w:rsid w:val="00856214"/>
    <w:rsid w:val="00856549"/>
    <w:rsid w:val="00856B2A"/>
    <w:rsid w:val="0085737C"/>
    <w:rsid w:val="008575BA"/>
    <w:rsid w:val="008576CA"/>
    <w:rsid w:val="00857814"/>
    <w:rsid w:val="00857F46"/>
    <w:rsid w:val="008601E7"/>
    <w:rsid w:val="0086029F"/>
    <w:rsid w:val="0086058C"/>
    <w:rsid w:val="00860A11"/>
    <w:rsid w:val="00860A8F"/>
    <w:rsid w:val="00860D99"/>
    <w:rsid w:val="00861325"/>
    <w:rsid w:val="00861775"/>
    <w:rsid w:val="00861845"/>
    <w:rsid w:val="008618D1"/>
    <w:rsid w:val="00861D6C"/>
    <w:rsid w:val="00861DAF"/>
    <w:rsid w:val="00862127"/>
    <w:rsid w:val="008621DF"/>
    <w:rsid w:val="00862BF3"/>
    <w:rsid w:val="00863436"/>
    <w:rsid w:val="008634CD"/>
    <w:rsid w:val="0086361D"/>
    <w:rsid w:val="00863671"/>
    <w:rsid w:val="00863BA8"/>
    <w:rsid w:val="00863DEA"/>
    <w:rsid w:val="00864048"/>
    <w:rsid w:val="008645C4"/>
    <w:rsid w:val="00864F39"/>
    <w:rsid w:val="00865881"/>
    <w:rsid w:val="00865FBD"/>
    <w:rsid w:val="00866132"/>
    <w:rsid w:val="0086690E"/>
    <w:rsid w:val="00866F15"/>
    <w:rsid w:val="00867275"/>
    <w:rsid w:val="00867459"/>
    <w:rsid w:val="00867594"/>
    <w:rsid w:val="00867603"/>
    <w:rsid w:val="0086766B"/>
    <w:rsid w:val="0086783F"/>
    <w:rsid w:val="00870274"/>
    <w:rsid w:val="0087081A"/>
    <w:rsid w:val="00870822"/>
    <w:rsid w:val="00870C82"/>
    <w:rsid w:val="00870E0B"/>
    <w:rsid w:val="008713E4"/>
    <w:rsid w:val="00871E47"/>
    <w:rsid w:val="008721A0"/>
    <w:rsid w:val="00872200"/>
    <w:rsid w:val="00872424"/>
    <w:rsid w:val="00872508"/>
    <w:rsid w:val="00872BE3"/>
    <w:rsid w:val="00872EF9"/>
    <w:rsid w:val="00873546"/>
    <w:rsid w:val="00873603"/>
    <w:rsid w:val="0087362D"/>
    <w:rsid w:val="00873C96"/>
    <w:rsid w:val="0087453A"/>
    <w:rsid w:val="00874885"/>
    <w:rsid w:val="00874AC6"/>
    <w:rsid w:val="00874DEB"/>
    <w:rsid w:val="00876804"/>
    <w:rsid w:val="00876B12"/>
    <w:rsid w:val="008778C3"/>
    <w:rsid w:val="00880918"/>
    <w:rsid w:val="00880B2E"/>
    <w:rsid w:val="00880BEC"/>
    <w:rsid w:val="008813C7"/>
    <w:rsid w:val="00881904"/>
    <w:rsid w:val="008824E6"/>
    <w:rsid w:val="00882655"/>
    <w:rsid w:val="0088276E"/>
    <w:rsid w:val="0088291E"/>
    <w:rsid w:val="00882C4D"/>
    <w:rsid w:val="00882F91"/>
    <w:rsid w:val="0088350B"/>
    <w:rsid w:val="00883710"/>
    <w:rsid w:val="00883E0D"/>
    <w:rsid w:val="00883E1F"/>
    <w:rsid w:val="008840FA"/>
    <w:rsid w:val="00884182"/>
    <w:rsid w:val="0088421B"/>
    <w:rsid w:val="00884750"/>
    <w:rsid w:val="00884A4B"/>
    <w:rsid w:val="00884F83"/>
    <w:rsid w:val="008851D9"/>
    <w:rsid w:val="008856FD"/>
    <w:rsid w:val="00885801"/>
    <w:rsid w:val="00885B80"/>
    <w:rsid w:val="008860F5"/>
    <w:rsid w:val="00886116"/>
    <w:rsid w:val="008865B5"/>
    <w:rsid w:val="008866EF"/>
    <w:rsid w:val="00886CD2"/>
    <w:rsid w:val="008876F0"/>
    <w:rsid w:val="00887D93"/>
    <w:rsid w:val="00887E00"/>
    <w:rsid w:val="00887E1D"/>
    <w:rsid w:val="00890C95"/>
    <w:rsid w:val="00890D99"/>
    <w:rsid w:val="0089102B"/>
    <w:rsid w:val="00891B3B"/>
    <w:rsid w:val="0089231D"/>
    <w:rsid w:val="008929C7"/>
    <w:rsid w:val="008934E1"/>
    <w:rsid w:val="0089371D"/>
    <w:rsid w:val="00893AD3"/>
    <w:rsid w:val="00893B1D"/>
    <w:rsid w:val="00893C64"/>
    <w:rsid w:val="00893DA3"/>
    <w:rsid w:val="00893F0E"/>
    <w:rsid w:val="00893FC5"/>
    <w:rsid w:val="0089411B"/>
    <w:rsid w:val="00894157"/>
    <w:rsid w:val="008942FD"/>
    <w:rsid w:val="0089517B"/>
    <w:rsid w:val="00895386"/>
    <w:rsid w:val="00895484"/>
    <w:rsid w:val="00895A02"/>
    <w:rsid w:val="00895FCD"/>
    <w:rsid w:val="00896352"/>
    <w:rsid w:val="008963BC"/>
    <w:rsid w:val="008965C1"/>
    <w:rsid w:val="00896A87"/>
    <w:rsid w:val="00896C30"/>
    <w:rsid w:val="00896D57"/>
    <w:rsid w:val="00896D80"/>
    <w:rsid w:val="00896F25"/>
    <w:rsid w:val="00897398"/>
    <w:rsid w:val="008A04E4"/>
    <w:rsid w:val="008A06D8"/>
    <w:rsid w:val="008A09B2"/>
    <w:rsid w:val="008A0BC6"/>
    <w:rsid w:val="008A1BA1"/>
    <w:rsid w:val="008A2494"/>
    <w:rsid w:val="008A2ADD"/>
    <w:rsid w:val="008A36E4"/>
    <w:rsid w:val="008A3A50"/>
    <w:rsid w:val="008A4044"/>
    <w:rsid w:val="008A44EC"/>
    <w:rsid w:val="008A4905"/>
    <w:rsid w:val="008A5854"/>
    <w:rsid w:val="008A5F68"/>
    <w:rsid w:val="008A6016"/>
    <w:rsid w:val="008A67D6"/>
    <w:rsid w:val="008A6E5C"/>
    <w:rsid w:val="008A71B6"/>
    <w:rsid w:val="008A72A1"/>
    <w:rsid w:val="008A75E4"/>
    <w:rsid w:val="008A75F3"/>
    <w:rsid w:val="008B0362"/>
    <w:rsid w:val="008B08EE"/>
    <w:rsid w:val="008B0AFE"/>
    <w:rsid w:val="008B18C9"/>
    <w:rsid w:val="008B1EDA"/>
    <w:rsid w:val="008B2049"/>
    <w:rsid w:val="008B2372"/>
    <w:rsid w:val="008B240E"/>
    <w:rsid w:val="008B2B94"/>
    <w:rsid w:val="008B37F5"/>
    <w:rsid w:val="008B3D42"/>
    <w:rsid w:val="008B3EE7"/>
    <w:rsid w:val="008B42BD"/>
    <w:rsid w:val="008B4364"/>
    <w:rsid w:val="008B4669"/>
    <w:rsid w:val="008B58F5"/>
    <w:rsid w:val="008B59D9"/>
    <w:rsid w:val="008B5A99"/>
    <w:rsid w:val="008B5C1C"/>
    <w:rsid w:val="008B6B5C"/>
    <w:rsid w:val="008B6F6C"/>
    <w:rsid w:val="008B7539"/>
    <w:rsid w:val="008B76B2"/>
    <w:rsid w:val="008B7A5D"/>
    <w:rsid w:val="008B7F42"/>
    <w:rsid w:val="008C0068"/>
    <w:rsid w:val="008C05E5"/>
    <w:rsid w:val="008C0DCE"/>
    <w:rsid w:val="008C0EB3"/>
    <w:rsid w:val="008C147C"/>
    <w:rsid w:val="008C19B2"/>
    <w:rsid w:val="008C1D4A"/>
    <w:rsid w:val="008C214F"/>
    <w:rsid w:val="008C258F"/>
    <w:rsid w:val="008C2C66"/>
    <w:rsid w:val="008C2D35"/>
    <w:rsid w:val="008C30AC"/>
    <w:rsid w:val="008C313C"/>
    <w:rsid w:val="008C3201"/>
    <w:rsid w:val="008C3945"/>
    <w:rsid w:val="008C3E1E"/>
    <w:rsid w:val="008C3E55"/>
    <w:rsid w:val="008C407A"/>
    <w:rsid w:val="008C429B"/>
    <w:rsid w:val="008C46B9"/>
    <w:rsid w:val="008C49CD"/>
    <w:rsid w:val="008C4A5F"/>
    <w:rsid w:val="008C520B"/>
    <w:rsid w:val="008C57E5"/>
    <w:rsid w:val="008C6770"/>
    <w:rsid w:val="008C67A9"/>
    <w:rsid w:val="008C6B6D"/>
    <w:rsid w:val="008C710E"/>
    <w:rsid w:val="008C7157"/>
    <w:rsid w:val="008C74C1"/>
    <w:rsid w:val="008D0124"/>
    <w:rsid w:val="008D0B87"/>
    <w:rsid w:val="008D0D27"/>
    <w:rsid w:val="008D1382"/>
    <w:rsid w:val="008D15F3"/>
    <w:rsid w:val="008D15FF"/>
    <w:rsid w:val="008D19C6"/>
    <w:rsid w:val="008D202A"/>
    <w:rsid w:val="008D2216"/>
    <w:rsid w:val="008D2412"/>
    <w:rsid w:val="008D247E"/>
    <w:rsid w:val="008D2A24"/>
    <w:rsid w:val="008D2B91"/>
    <w:rsid w:val="008D308A"/>
    <w:rsid w:val="008D30B6"/>
    <w:rsid w:val="008D37B6"/>
    <w:rsid w:val="008D383F"/>
    <w:rsid w:val="008D38F6"/>
    <w:rsid w:val="008D3CF9"/>
    <w:rsid w:val="008D3D5A"/>
    <w:rsid w:val="008D3F89"/>
    <w:rsid w:val="008D3F8C"/>
    <w:rsid w:val="008D3FBE"/>
    <w:rsid w:val="008D40C7"/>
    <w:rsid w:val="008D4568"/>
    <w:rsid w:val="008D531A"/>
    <w:rsid w:val="008D5703"/>
    <w:rsid w:val="008D5B42"/>
    <w:rsid w:val="008D5C7D"/>
    <w:rsid w:val="008D6081"/>
    <w:rsid w:val="008D60DB"/>
    <w:rsid w:val="008D684F"/>
    <w:rsid w:val="008D699C"/>
    <w:rsid w:val="008D69F9"/>
    <w:rsid w:val="008D6D61"/>
    <w:rsid w:val="008D6E64"/>
    <w:rsid w:val="008D723C"/>
    <w:rsid w:val="008D7832"/>
    <w:rsid w:val="008D7F32"/>
    <w:rsid w:val="008E0377"/>
    <w:rsid w:val="008E0EB2"/>
    <w:rsid w:val="008E12E1"/>
    <w:rsid w:val="008E147B"/>
    <w:rsid w:val="008E16C2"/>
    <w:rsid w:val="008E1831"/>
    <w:rsid w:val="008E1839"/>
    <w:rsid w:val="008E19D8"/>
    <w:rsid w:val="008E2066"/>
    <w:rsid w:val="008E237E"/>
    <w:rsid w:val="008E252E"/>
    <w:rsid w:val="008E2B95"/>
    <w:rsid w:val="008E2C13"/>
    <w:rsid w:val="008E2CF2"/>
    <w:rsid w:val="008E2D12"/>
    <w:rsid w:val="008E2F71"/>
    <w:rsid w:val="008E3108"/>
    <w:rsid w:val="008E3890"/>
    <w:rsid w:val="008E3D02"/>
    <w:rsid w:val="008E42D7"/>
    <w:rsid w:val="008E43FA"/>
    <w:rsid w:val="008E46FD"/>
    <w:rsid w:val="008E494D"/>
    <w:rsid w:val="008E5443"/>
    <w:rsid w:val="008E5B99"/>
    <w:rsid w:val="008E641E"/>
    <w:rsid w:val="008E6674"/>
    <w:rsid w:val="008E6AAC"/>
    <w:rsid w:val="008E6C34"/>
    <w:rsid w:val="008E6F22"/>
    <w:rsid w:val="008E703D"/>
    <w:rsid w:val="008E7205"/>
    <w:rsid w:val="008E72D4"/>
    <w:rsid w:val="008E7A35"/>
    <w:rsid w:val="008F0E04"/>
    <w:rsid w:val="008F0F90"/>
    <w:rsid w:val="008F0FDE"/>
    <w:rsid w:val="008F1585"/>
    <w:rsid w:val="008F1622"/>
    <w:rsid w:val="008F1E61"/>
    <w:rsid w:val="008F1EAB"/>
    <w:rsid w:val="008F2302"/>
    <w:rsid w:val="008F27EA"/>
    <w:rsid w:val="008F29AA"/>
    <w:rsid w:val="008F2B26"/>
    <w:rsid w:val="008F2B98"/>
    <w:rsid w:val="008F2E66"/>
    <w:rsid w:val="008F32ED"/>
    <w:rsid w:val="008F44E0"/>
    <w:rsid w:val="008F50C2"/>
    <w:rsid w:val="008F5416"/>
    <w:rsid w:val="008F5466"/>
    <w:rsid w:val="008F58F9"/>
    <w:rsid w:val="008F6573"/>
    <w:rsid w:val="008F665E"/>
    <w:rsid w:val="008F6CE7"/>
    <w:rsid w:val="008F6DF7"/>
    <w:rsid w:val="008F6F9F"/>
    <w:rsid w:val="008F7017"/>
    <w:rsid w:val="008F7435"/>
    <w:rsid w:val="008F75E9"/>
    <w:rsid w:val="008F7658"/>
    <w:rsid w:val="008F76EA"/>
    <w:rsid w:val="008F76EB"/>
    <w:rsid w:val="008F77B5"/>
    <w:rsid w:val="008F7842"/>
    <w:rsid w:val="00900242"/>
    <w:rsid w:val="00900719"/>
    <w:rsid w:val="0090080A"/>
    <w:rsid w:val="00900ADD"/>
    <w:rsid w:val="00900DD5"/>
    <w:rsid w:val="00900EC8"/>
    <w:rsid w:val="009011AA"/>
    <w:rsid w:val="0090199B"/>
    <w:rsid w:val="00901C14"/>
    <w:rsid w:val="00901D1C"/>
    <w:rsid w:val="009023E0"/>
    <w:rsid w:val="00902747"/>
    <w:rsid w:val="00902AF8"/>
    <w:rsid w:val="00903178"/>
    <w:rsid w:val="00903604"/>
    <w:rsid w:val="0090387F"/>
    <w:rsid w:val="00904210"/>
    <w:rsid w:val="00904292"/>
    <w:rsid w:val="009046A7"/>
    <w:rsid w:val="009046D1"/>
    <w:rsid w:val="00904E33"/>
    <w:rsid w:val="00905575"/>
    <w:rsid w:val="00905773"/>
    <w:rsid w:val="00905B14"/>
    <w:rsid w:val="00905F60"/>
    <w:rsid w:val="0090682D"/>
    <w:rsid w:val="00907093"/>
    <w:rsid w:val="0090789B"/>
    <w:rsid w:val="009102AF"/>
    <w:rsid w:val="009104CC"/>
    <w:rsid w:val="00911A5F"/>
    <w:rsid w:val="0091204C"/>
    <w:rsid w:val="00912624"/>
    <w:rsid w:val="00912AE6"/>
    <w:rsid w:val="00912F8A"/>
    <w:rsid w:val="009130E2"/>
    <w:rsid w:val="009143D8"/>
    <w:rsid w:val="00914CCF"/>
    <w:rsid w:val="00914E76"/>
    <w:rsid w:val="0091554D"/>
    <w:rsid w:val="00915AEA"/>
    <w:rsid w:val="00915CD3"/>
    <w:rsid w:val="00915F48"/>
    <w:rsid w:val="0091607F"/>
    <w:rsid w:val="009164C6"/>
    <w:rsid w:val="0091656B"/>
    <w:rsid w:val="00916734"/>
    <w:rsid w:val="00916DB5"/>
    <w:rsid w:val="00916FE9"/>
    <w:rsid w:val="009175AF"/>
    <w:rsid w:val="00917679"/>
    <w:rsid w:val="00917932"/>
    <w:rsid w:val="0091795F"/>
    <w:rsid w:val="009208BA"/>
    <w:rsid w:val="00920A54"/>
    <w:rsid w:val="00920D41"/>
    <w:rsid w:val="00920EE6"/>
    <w:rsid w:val="00921042"/>
    <w:rsid w:val="00921289"/>
    <w:rsid w:val="009214AA"/>
    <w:rsid w:val="009217FE"/>
    <w:rsid w:val="00921A7D"/>
    <w:rsid w:val="00921BDD"/>
    <w:rsid w:val="00921C49"/>
    <w:rsid w:val="00921F49"/>
    <w:rsid w:val="0092255C"/>
    <w:rsid w:val="00922E52"/>
    <w:rsid w:val="00923314"/>
    <w:rsid w:val="00923B59"/>
    <w:rsid w:val="0092437E"/>
    <w:rsid w:val="00924BDC"/>
    <w:rsid w:val="009256B1"/>
    <w:rsid w:val="00925C9C"/>
    <w:rsid w:val="00925EA7"/>
    <w:rsid w:val="009267DA"/>
    <w:rsid w:val="00926807"/>
    <w:rsid w:val="009268ED"/>
    <w:rsid w:val="00926AE6"/>
    <w:rsid w:val="009270AB"/>
    <w:rsid w:val="00927680"/>
    <w:rsid w:val="00927790"/>
    <w:rsid w:val="00927963"/>
    <w:rsid w:val="00927D2A"/>
    <w:rsid w:val="00927E3A"/>
    <w:rsid w:val="00930667"/>
    <w:rsid w:val="00930907"/>
    <w:rsid w:val="00930A6C"/>
    <w:rsid w:val="00930A8B"/>
    <w:rsid w:val="00930B59"/>
    <w:rsid w:val="00931368"/>
    <w:rsid w:val="009313FB"/>
    <w:rsid w:val="009317A7"/>
    <w:rsid w:val="0093185E"/>
    <w:rsid w:val="00931AD3"/>
    <w:rsid w:val="00932654"/>
    <w:rsid w:val="00932B4F"/>
    <w:rsid w:val="00933295"/>
    <w:rsid w:val="009336A2"/>
    <w:rsid w:val="00933961"/>
    <w:rsid w:val="0093440E"/>
    <w:rsid w:val="0093474F"/>
    <w:rsid w:val="00934A0B"/>
    <w:rsid w:val="00935238"/>
    <w:rsid w:val="009353B9"/>
    <w:rsid w:val="00935784"/>
    <w:rsid w:val="00935872"/>
    <w:rsid w:val="00935908"/>
    <w:rsid w:val="0093597D"/>
    <w:rsid w:val="00935E88"/>
    <w:rsid w:val="00935F3B"/>
    <w:rsid w:val="009363E4"/>
    <w:rsid w:val="00936464"/>
    <w:rsid w:val="009369AA"/>
    <w:rsid w:val="00936BAD"/>
    <w:rsid w:val="0093732C"/>
    <w:rsid w:val="00937702"/>
    <w:rsid w:val="00937840"/>
    <w:rsid w:val="00940F0D"/>
    <w:rsid w:val="0094126F"/>
    <w:rsid w:val="00941565"/>
    <w:rsid w:val="009416F2"/>
    <w:rsid w:val="00941709"/>
    <w:rsid w:val="00941D1B"/>
    <w:rsid w:val="00942A58"/>
    <w:rsid w:val="00942E35"/>
    <w:rsid w:val="0094309A"/>
    <w:rsid w:val="0094339C"/>
    <w:rsid w:val="009433FD"/>
    <w:rsid w:val="0094351C"/>
    <w:rsid w:val="009435BA"/>
    <w:rsid w:val="00943822"/>
    <w:rsid w:val="00943BAE"/>
    <w:rsid w:val="0094422E"/>
    <w:rsid w:val="0094440B"/>
    <w:rsid w:val="009448B3"/>
    <w:rsid w:val="00944ADD"/>
    <w:rsid w:val="009459FC"/>
    <w:rsid w:val="00945C73"/>
    <w:rsid w:val="00945CC4"/>
    <w:rsid w:val="00945F08"/>
    <w:rsid w:val="00946683"/>
    <w:rsid w:val="009469BB"/>
    <w:rsid w:val="00946AD9"/>
    <w:rsid w:val="00946EEE"/>
    <w:rsid w:val="00947239"/>
    <w:rsid w:val="0094725B"/>
    <w:rsid w:val="00947343"/>
    <w:rsid w:val="00947478"/>
    <w:rsid w:val="00947A1B"/>
    <w:rsid w:val="00947EBB"/>
    <w:rsid w:val="00947EF6"/>
    <w:rsid w:val="0095039E"/>
    <w:rsid w:val="00950406"/>
    <w:rsid w:val="009505F2"/>
    <w:rsid w:val="009508FF"/>
    <w:rsid w:val="00950A45"/>
    <w:rsid w:val="00950F52"/>
    <w:rsid w:val="00951496"/>
    <w:rsid w:val="00951FA3"/>
    <w:rsid w:val="00952153"/>
    <w:rsid w:val="00952B96"/>
    <w:rsid w:val="00952ECE"/>
    <w:rsid w:val="00952FF9"/>
    <w:rsid w:val="0095470E"/>
    <w:rsid w:val="009549E5"/>
    <w:rsid w:val="00954C67"/>
    <w:rsid w:val="00955088"/>
    <w:rsid w:val="00955302"/>
    <w:rsid w:val="00956226"/>
    <w:rsid w:val="00956438"/>
    <w:rsid w:val="00956491"/>
    <w:rsid w:val="009564B3"/>
    <w:rsid w:val="009564DC"/>
    <w:rsid w:val="0095650A"/>
    <w:rsid w:val="009566B7"/>
    <w:rsid w:val="00956906"/>
    <w:rsid w:val="00956A15"/>
    <w:rsid w:val="009578BE"/>
    <w:rsid w:val="00957A41"/>
    <w:rsid w:val="00957F29"/>
    <w:rsid w:val="00960100"/>
    <w:rsid w:val="00960156"/>
    <w:rsid w:val="009607E4"/>
    <w:rsid w:val="00960AE4"/>
    <w:rsid w:val="00961032"/>
    <w:rsid w:val="00961051"/>
    <w:rsid w:val="00961633"/>
    <w:rsid w:val="009619BE"/>
    <w:rsid w:val="00961E8D"/>
    <w:rsid w:val="00961F2D"/>
    <w:rsid w:val="009631EA"/>
    <w:rsid w:val="0096332A"/>
    <w:rsid w:val="009634E1"/>
    <w:rsid w:val="009635E5"/>
    <w:rsid w:val="009637A4"/>
    <w:rsid w:val="00963B75"/>
    <w:rsid w:val="00963CB1"/>
    <w:rsid w:val="0096406F"/>
    <w:rsid w:val="00964346"/>
    <w:rsid w:val="00964403"/>
    <w:rsid w:val="009645EC"/>
    <w:rsid w:val="009645FC"/>
    <w:rsid w:val="0096460D"/>
    <w:rsid w:val="00964BBE"/>
    <w:rsid w:val="00964DB8"/>
    <w:rsid w:val="0096655F"/>
    <w:rsid w:val="0096684C"/>
    <w:rsid w:val="00966BBF"/>
    <w:rsid w:val="00966FB2"/>
    <w:rsid w:val="0096720B"/>
    <w:rsid w:val="0096756F"/>
    <w:rsid w:val="0096772C"/>
    <w:rsid w:val="00967992"/>
    <w:rsid w:val="00967F69"/>
    <w:rsid w:val="00967FCF"/>
    <w:rsid w:val="009700E3"/>
    <w:rsid w:val="00970273"/>
    <w:rsid w:val="00970522"/>
    <w:rsid w:val="00970CAC"/>
    <w:rsid w:val="00970FBD"/>
    <w:rsid w:val="00971955"/>
    <w:rsid w:val="00971A5A"/>
    <w:rsid w:val="00971C47"/>
    <w:rsid w:val="00972435"/>
    <w:rsid w:val="0097282D"/>
    <w:rsid w:val="00972BE5"/>
    <w:rsid w:val="00972C05"/>
    <w:rsid w:val="00974280"/>
    <w:rsid w:val="00974F42"/>
    <w:rsid w:val="00975486"/>
    <w:rsid w:val="009756D5"/>
    <w:rsid w:val="009756F8"/>
    <w:rsid w:val="00975754"/>
    <w:rsid w:val="00975799"/>
    <w:rsid w:val="009759A6"/>
    <w:rsid w:val="00976048"/>
    <w:rsid w:val="00976289"/>
    <w:rsid w:val="009762CD"/>
    <w:rsid w:val="0097643B"/>
    <w:rsid w:val="00976967"/>
    <w:rsid w:val="00977DD7"/>
    <w:rsid w:val="00977F91"/>
    <w:rsid w:val="00977FA3"/>
    <w:rsid w:val="00980004"/>
    <w:rsid w:val="009809EB"/>
    <w:rsid w:val="00980AC5"/>
    <w:rsid w:val="00980CE1"/>
    <w:rsid w:val="00980D27"/>
    <w:rsid w:val="00980E62"/>
    <w:rsid w:val="009811B1"/>
    <w:rsid w:val="00981606"/>
    <w:rsid w:val="00981CE1"/>
    <w:rsid w:val="00981D09"/>
    <w:rsid w:val="0098249E"/>
    <w:rsid w:val="009829C8"/>
    <w:rsid w:val="00982B83"/>
    <w:rsid w:val="00982CB1"/>
    <w:rsid w:val="00982CB4"/>
    <w:rsid w:val="00982D53"/>
    <w:rsid w:val="00982DF9"/>
    <w:rsid w:val="0098302D"/>
    <w:rsid w:val="009835F1"/>
    <w:rsid w:val="00983671"/>
    <w:rsid w:val="0098376E"/>
    <w:rsid w:val="00983B79"/>
    <w:rsid w:val="00983BC0"/>
    <w:rsid w:val="00983FCC"/>
    <w:rsid w:val="0098419B"/>
    <w:rsid w:val="00984442"/>
    <w:rsid w:val="00984C26"/>
    <w:rsid w:val="00984D75"/>
    <w:rsid w:val="0098520F"/>
    <w:rsid w:val="00985335"/>
    <w:rsid w:val="0098558C"/>
    <w:rsid w:val="00985925"/>
    <w:rsid w:val="00985C78"/>
    <w:rsid w:val="00985CEC"/>
    <w:rsid w:val="00985F7A"/>
    <w:rsid w:val="009867AE"/>
    <w:rsid w:val="00986900"/>
    <w:rsid w:val="00986C88"/>
    <w:rsid w:val="009871E0"/>
    <w:rsid w:val="009877E4"/>
    <w:rsid w:val="00987A0B"/>
    <w:rsid w:val="009905DC"/>
    <w:rsid w:val="00990996"/>
    <w:rsid w:val="00990CCB"/>
    <w:rsid w:val="00990E0A"/>
    <w:rsid w:val="00990FE0"/>
    <w:rsid w:val="0099124D"/>
    <w:rsid w:val="009913C1"/>
    <w:rsid w:val="0099195A"/>
    <w:rsid w:val="00991975"/>
    <w:rsid w:val="00991C74"/>
    <w:rsid w:val="009922BD"/>
    <w:rsid w:val="00992B9E"/>
    <w:rsid w:val="0099331D"/>
    <w:rsid w:val="00994671"/>
    <w:rsid w:val="00994F80"/>
    <w:rsid w:val="009952A7"/>
    <w:rsid w:val="00995555"/>
    <w:rsid w:val="00995AF5"/>
    <w:rsid w:val="00995B7C"/>
    <w:rsid w:val="00995DCA"/>
    <w:rsid w:val="00996289"/>
    <w:rsid w:val="009963B2"/>
    <w:rsid w:val="00996407"/>
    <w:rsid w:val="00996813"/>
    <w:rsid w:val="00996B72"/>
    <w:rsid w:val="00996BFC"/>
    <w:rsid w:val="0099719C"/>
    <w:rsid w:val="0099731D"/>
    <w:rsid w:val="00997449"/>
    <w:rsid w:val="00997695"/>
    <w:rsid w:val="00997862"/>
    <w:rsid w:val="0099792D"/>
    <w:rsid w:val="00997E35"/>
    <w:rsid w:val="009A00D6"/>
    <w:rsid w:val="009A0358"/>
    <w:rsid w:val="009A05AC"/>
    <w:rsid w:val="009A072C"/>
    <w:rsid w:val="009A10F6"/>
    <w:rsid w:val="009A113A"/>
    <w:rsid w:val="009A1894"/>
    <w:rsid w:val="009A1E33"/>
    <w:rsid w:val="009A2AAC"/>
    <w:rsid w:val="009A2F4F"/>
    <w:rsid w:val="009A2F9B"/>
    <w:rsid w:val="009A31A0"/>
    <w:rsid w:val="009A3539"/>
    <w:rsid w:val="009A3895"/>
    <w:rsid w:val="009A3C35"/>
    <w:rsid w:val="009A3EA1"/>
    <w:rsid w:val="009A3EB9"/>
    <w:rsid w:val="009A403F"/>
    <w:rsid w:val="009A47FF"/>
    <w:rsid w:val="009A48BE"/>
    <w:rsid w:val="009A4928"/>
    <w:rsid w:val="009A50F3"/>
    <w:rsid w:val="009A5491"/>
    <w:rsid w:val="009A5552"/>
    <w:rsid w:val="009A59C8"/>
    <w:rsid w:val="009A5ACD"/>
    <w:rsid w:val="009A5C15"/>
    <w:rsid w:val="009A6312"/>
    <w:rsid w:val="009A65CE"/>
    <w:rsid w:val="009A678E"/>
    <w:rsid w:val="009A6864"/>
    <w:rsid w:val="009A696F"/>
    <w:rsid w:val="009A6BA6"/>
    <w:rsid w:val="009A6F30"/>
    <w:rsid w:val="009A7399"/>
    <w:rsid w:val="009A77B8"/>
    <w:rsid w:val="009A7D48"/>
    <w:rsid w:val="009B0ED6"/>
    <w:rsid w:val="009B159B"/>
    <w:rsid w:val="009B1D7B"/>
    <w:rsid w:val="009B1E66"/>
    <w:rsid w:val="009B1EA9"/>
    <w:rsid w:val="009B2101"/>
    <w:rsid w:val="009B216B"/>
    <w:rsid w:val="009B259F"/>
    <w:rsid w:val="009B2810"/>
    <w:rsid w:val="009B2A70"/>
    <w:rsid w:val="009B2AB2"/>
    <w:rsid w:val="009B2B11"/>
    <w:rsid w:val="009B322F"/>
    <w:rsid w:val="009B356B"/>
    <w:rsid w:val="009B3A04"/>
    <w:rsid w:val="009B3DB3"/>
    <w:rsid w:val="009B445A"/>
    <w:rsid w:val="009B4662"/>
    <w:rsid w:val="009B481A"/>
    <w:rsid w:val="009B4C07"/>
    <w:rsid w:val="009B4D43"/>
    <w:rsid w:val="009B54B7"/>
    <w:rsid w:val="009B5B93"/>
    <w:rsid w:val="009B651F"/>
    <w:rsid w:val="009B66D6"/>
    <w:rsid w:val="009B6BE8"/>
    <w:rsid w:val="009B706A"/>
    <w:rsid w:val="009B73CC"/>
    <w:rsid w:val="009B75E7"/>
    <w:rsid w:val="009B76FA"/>
    <w:rsid w:val="009B799F"/>
    <w:rsid w:val="009B7B5F"/>
    <w:rsid w:val="009C07B9"/>
    <w:rsid w:val="009C0825"/>
    <w:rsid w:val="009C0931"/>
    <w:rsid w:val="009C0D56"/>
    <w:rsid w:val="009C0E5C"/>
    <w:rsid w:val="009C1617"/>
    <w:rsid w:val="009C1A00"/>
    <w:rsid w:val="009C1CED"/>
    <w:rsid w:val="009C24C7"/>
    <w:rsid w:val="009C2F0E"/>
    <w:rsid w:val="009C3FBD"/>
    <w:rsid w:val="009C458E"/>
    <w:rsid w:val="009C48F6"/>
    <w:rsid w:val="009C55F7"/>
    <w:rsid w:val="009C5A8B"/>
    <w:rsid w:val="009C5C53"/>
    <w:rsid w:val="009C6318"/>
    <w:rsid w:val="009C6333"/>
    <w:rsid w:val="009C6375"/>
    <w:rsid w:val="009C6C5F"/>
    <w:rsid w:val="009C6CAE"/>
    <w:rsid w:val="009C6D29"/>
    <w:rsid w:val="009C6ED8"/>
    <w:rsid w:val="009C709C"/>
    <w:rsid w:val="009C71C3"/>
    <w:rsid w:val="009C7A9C"/>
    <w:rsid w:val="009C7CF0"/>
    <w:rsid w:val="009D0502"/>
    <w:rsid w:val="009D06A6"/>
    <w:rsid w:val="009D0A70"/>
    <w:rsid w:val="009D13F2"/>
    <w:rsid w:val="009D17D2"/>
    <w:rsid w:val="009D1A11"/>
    <w:rsid w:val="009D21EB"/>
    <w:rsid w:val="009D21F4"/>
    <w:rsid w:val="009D223E"/>
    <w:rsid w:val="009D2BAD"/>
    <w:rsid w:val="009D2FCB"/>
    <w:rsid w:val="009D377C"/>
    <w:rsid w:val="009D397A"/>
    <w:rsid w:val="009D3C92"/>
    <w:rsid w:val="009D4043"/>
    <w:rsid w:val="009D4966"/>
    <w:rsid w:val="009D4A34"/>
    <w:rsid w:val="009D4A96"/>
    <w:rsid w:val="009D4BF6"/>
    <w:rsid w:val="009D4D32"/>
    <w:rsid w:val="009D5593"/>
    <w:rsid w:val="009D5C31"/>
    <w:rsid w:val="009D5F69"/>
    <w:rsid w:val="009D6258"/>
    <w:rsid w:val="009D64E5"/>
    <w:rsid w:val="009D6628"/>
    <w:rsid w:val="009D67B0"/>
    <w:rsid w:val="009D6939"/>
    <w:rsid w:val="009D6B8C"/>
    <w:rsid w:val="009D6D60"/>
    <w:rsid w:val="009D73E8"/>
    <w:rsid w:val="009D75C1"/>
    <w:rsid w:val="009D78C8"/>
    <w:rsid w:val="009D7D4D"/>
    <w:rsid w:val="009D7F45"/>
    <w:rsid w:val="009E050C"/>
    <w:rsid w:val="009E0608"/>
    <w:rsid w:val="009E0B53"/>
    <w:rsid w:val="009E1037"/>
    <w:rsid w:val="009E10FF"/>
    <w:rsid w:val="009E11A4"/>
    <w:rsid w:val="009E196F"/>
    <w:rsid w:val="009E2A0C"/>
    <w:rsid w:val="009E2FD1"/>
    <w:rsid w:val="009E3275"/>
    <w:rsid w:val="009E3531"/>
    <w:rsid w:val="009E3608"/>
    <w:rsid w:val="009E36DB"/>
    <w:rsid w:val="009E38A0"/>
    <w:rsid w:val="009E3A7C"/>
    <w:rsid w:val="009E3EA2"/>
    <w:rsid w:val="009E3FD4"/>
    <w:rsid w:val="009E4336"/>
    <w:rsid w:val="009E4740"/>
    <w:rsid w:val="009E549C"/>
    <w:rsid w:val="009E601A"/>
    <w:rsid w:val="009E6159"/>
    <w:rsid w:val="009E6701"/>
    <w:rsid w:val="009E698E"/>
    <w:rsid w:val="009E6E31"/>
    <w:rsid w:val="009E7057"/>
    <w:rsid w:val="009E7523"/>
    <w:rsid w:val="009E7855"/>
    <w:rsid w:val="009E7AE6"/>
    <w:rsid w:val="009E7BE4"/>
    <w:rsid w:val="009F0915"/>
    <w:rsid w:val="009F0E60"/>
    <w:rsid w:val="009F104C"/>
    <w:rsid w:val="009F17E3"/>
    <w:rsid w:val="009F1C05"/>
    <w:rsid w:val="009F1D3D"/>
    <w:rsid w:val="009F1F06"/>
    <w:rsid w:val="009F1F42"/>
    <w:rsid w:val="009F22A6"/>
    <w:rsid w:val="009F24F0"/>
    <w:rsid w:val="009F29C2"/>
    <w:rsid w:val="009F2E12"/>
    <w:rsid w:val="009F2EBE"/>
    <w:rsid w:val="009F2F2E"/>
    <w:rsid w:val="009F3524"/>
    <w:rsid w:val="009F3878"/>
    <w:rsid w:val="009F4727"/>
    <w:rsid w:val="009F4A63"/>
    <w:rsid w:val="009F4F4C"/>
    <w:rsid w:val="009F51A8"/>
    <w:rsid w:val="009F5349"/>
    <w:rsid w:val="009F539D"/>
    <w:rsid w:val="009F53BC"/>
    <w:rsid w:val="009F553A"/>
    <w:rsid w:val="009F55D6"/>
    <w:rsid w:val="009F589E"/>
    <w:rsid w:val="009F5A68"/>
    <w:rsid w:val="009F5BB1"/>
    <w:rsid w:val="009F5F35"/>
    <w:rsid w:val="009F716B"/>
    <w:rsid w:val="009F7297"/>
    <w:rsid w:val="009F72A7"/>
    <w:rsid w:val="009F7308"/>
    <w:rsid w:val="009F73C2"/>
    <w:rsid w:val="009F7951"/>
    <w:rsid w:val="009F7F24"/>
    <w:rsid w:val="009F7FAA"/>
    <w:rsid w:val="00A001E3"/>
    <w:rsid w:val="00A001EB"/>
    <w:rsid w:val="00A0026D"/>
    <w:rsid w:val="00A00D2A"/>
    <w:rsid w:val="00A01236"/>
    <w:rsid w:val="00A01AB1"/>
    <w:rsid w:val="00A01ABC"/>
    <w:rsid w:val="00A01CFE"/>
    <w:rsid w:val="00A01F14"/>
    <w:rsid w:val="00A022BC"/>
    <w:rsid w:val="00A02667"/>
    <w:rsid w:val="00A02916"/>
    <w:rsid w:val="00A02A32"/>
    <w:rsid w:val="00A02E52"/>
    <w:rsid w:val="00A03879"/>
    <w:rsid w:val="00A03AE7"/>
    <w:rsid w:val="00A03BEB"/>
    <w:rsid w:val="00A03C91"/>
    <w:rsid w:val="00A03E4A"/>
    <w:rsid w:val="00A04590"/>
    <w:rsid w:val="00A04AC4"/>
    <w:rsid w:val="00A04EAC"/>
    <w:rsid w:val="00A04ED8"/>
    <w:rsid w:val="00A04FAE"/>
    <w:rsid w:val="00A050E9"/>
    <w:rsid w:val="00A053BE"/>
    <w:rsid w:val="00A05B66"/>
    <w:rsid w:val="00A06D40"/>
    <w:rsid w:val="00A06D52"/>
    <w:rsid w:val="00A06F79"/>
    <w:rsid w:val="00A0733B"/>
    <w:rsid w:val="00A07C44"/>
    <w:rsid w:val="00A07EC9"/>
    <w:rsid w:val="00A1034B"/>
    <w:rsid w:val="00A1047B"/>
    <w:rsid w:val="00A107D7"/>
    <w:rsid w:val="00A11078"/>
    <w:rsid w:val="00A111A3"/>
    <w:rsid w:val="00A111AD"/>
    <w:rsid w:val="00A11688"/>
    <w:rsid w:val="00A11698"/>
    <w:rsid w:val="00A119D1"/>
    <w:rsid w:val="00A12FB6"/>
    <w:rsid w:val="00A13265"/>
    <w:rsid w:val="00A141FE"/>
    <w:rsid w:val="00A14691"/>
    <w:rsid w:val="00A148FC"/>
    <w:rsid w:val="00A14FA3"/>
    <w:rsid w:val="00A1577F"/>
    <w:rsid w:val="00A15E48"/>
    <w:rsid w:val="00A1618F"/>
    <w:rsid w:val="00A165E7"/>
    <w:rsid w:val="00A168A5"/>
    <w:rsid w:val="00A16C46"/>
    <w:rsid w:val="00A16CCA"/>
    <w:rsid w:val="00A16D01"/>
    <w:rsid w:val="00A17157"/>
    <w:rsid w:val="00A1720C"/>
    <w:rsid w:val="00A17B4C"/>
    <w:rsid w:val="00A17E1A"/>
    <w:rsid w:val="00A20034"/>
    <w:rsid w:val="00A20CD2"/>
    <w:rsid w:val="00A213C7"/>
    <w:rsid w:val="00A21584"/>
    <w:rsid w:val="00A216B7"/>
    <w:rsid w:val="00A21AE9"/>
    <w:rsid w:val="00A2251C"/>
    <w:rsid w:val="00A2265E"/>
    <w:rsid w:val="00A226D7"/>
    <w:rsid w:val="00A22893"/>
    <w:rsid w:val="00A22B86"/>
    <w:rsid w:val="00A23295"/>
    <w:rsid w:val="00A2391F"/>
    <w:rsid w:val="00A23973"/>
    <w:rsid w:val="00A23999"/>
    <w:rsid w:val="00A23ECD"/>
    <w:rsid w:val="00A2401A"/>
    <w:rsid w:val="00A2401F"/>
    <w:rsid w:val="00A24A25"/>
    <w:rsid w:val="00A24B6C"/>
    <w:rsid w:val="00A24E26"/>
    <w:rsid w:val="00A24FF8"/>
    <w:rsid w:val="00A2503D"/>
    <w:rsid w:val="00A2582B"/>
    <w:rsid w:val="00A258CB"/>
    <w:rsid w:val="00A2591C"/>
    <w:rsid w:val="00A25AD7"/>
    <w:rsid w:val="00A25D1A"/>
    <w:rsid w:val="00A25F0F"/>
    <w:rsid w:val="00A263CF"/>
    <w:rsid w:val="00A267EE"/>
    <w:rsid w:val="00A26821"/>
    <w:rsid w:val="00A2715F"/>
    <w:rsid w:val="00A27CC6"/>
    <w:rsid w:val="00A3008F"/>
    <w:rsid w:val="00A3091E"/>
    <w:rsid w:val="00A30C1D"/>
    <w:rsid w:val="00A30F05"/>
    <w:rsid w:val="00A3130F"/>
    <w:rsid w:val="00A31447"/>
    <w:rsid w:val="00A317E5"/>
    <w:rsid w:val="00A31A41"/>
    <w:rsid w:val="00A31E22"/>
    <w:rsid w:val="00A3255C"/>
    <w:rsid w:val="00A32569"/>
    <w:rsid w:val="00A326A6"/>
    <w:rsid w:val="00A32892"/>
    <w:rsid w:val="00A32C3F"/>
    <w:rsid w:val="00A32F03"/>
    <w:rsid w:val="00A32F39"/>
    <w:rsid w:val="00A32F59"/>
    <w:rsid w:val="00A33776"/>
    <w:rsid w:val="00A33A0E"/>
    <w:rsid w:val="00A34452"/>
    <w:rsid w:val="00A34685"/>
    <w:rsid w:val="00A34D37"/>
    <w:rsid w:val="00A34FE2"/>
    <w:rsid w:val="00A35142"/>
    <w:rsid w:val="00A351A8"/>
    <w:rsid w:val="00A35627"/>
    <w:rsid w:val="00A35D5F"/>
    <w:rsid w:val="00A361AF"/>
    <w:rsid w:val="00A36318"/>
    <w:rsid w:val="00A365C4"/>
    <w:rsid w:val="00A36ABD"/>
    <w:rsid w:val="00A37315"/>
    <w:rsid w:val="00A376A0"/>
    <w:rsid w:val="00A40666"/>
    <w:rsid w:val="00A40BB0"/>
    <w:rsid w:val="00A40D30"/>
    <w:rsid w:val="00A41258"/>
    <w:rsid w:val="00A41C3E"/>
    <w:rsid w:val="00A41CE8"/>
    <w:rsid w:val="00A423BB"/>
    <w:rsid w:val="00A428DB"/>
    <w:rsid w:val="00A429CC"/>
    <w:rsid w:val="00A42ABE"/>
    <w:rsid w:val="00A42C8E"/>
    <w:rsid w:val="00A433CE"/>
    <w:rsid w:val="00A436C7"/>
    <w:rsid w:val="00A443D1"/>
    <w:rsid w:val="00A4450B"/>
    <w:rsid w:val="00A4460D"/>
    <w:rsid w:val="00A447C0"/>
    <w:rsid w:val="00A44C6C"/>
    <w:rsid w:val="00A44E13"/>
    <w:rsid w:val="00A45133"/>
    <w:rsid w:val="00A4577A"/>
    <w:rsid w:val="00A45B9D"/>
    <w:rsid w:val="00A45D69"/>
    <w:rsid w:val="00A45DC7"/>
    <w:rsid w:val="00A4610E"/>
    <w:rsid w:val="00A467EF"/>
    <w:rsid w:val="00A46A38"/>
    <w:rsid w:val="00A46B02"/>
    <w:rsid w:val="00A47915"/>
    <w:rsid w:val="00A47B7E"/>
    <w:rsid w:val="00A47CCC"/>
    <w:rsid w:val="00A50076"/>
    <w:rsid w:val="00A50788"/>
    <w:rsid w:val="00A5086B"/>
    <w:rsid w:val="00A5164C"/>
    <w:rsid w:val="00A51BE2"/>
    <w:rsid w:val="00A5227D"/>
    <w:rsid w:val="00A52359"/>
    <w:rsid w:val="00A52532"/>
    <w:rsid w:val="00A527DE"/>
    <w:rsid w:val="00A53478"/>
    <w:rsid w:val="00A54443"/>
    <w:rsid w:val="00A54694"/>
    <w:rsid w:val="00A547B3"/>
    <w:rsid w:val="00A54A0C"/>
    <w:rsid w:val="00A54A64"/>
    <w:rsid w:val="00A54FBF"/>
    <w:rsid w:val="00A551C0"/>
    <w:rsid w:val="00A55578"/>
    <w:rsid w:val="00A55653"/>
    <w:rsid w:val="00A55727"/>
    <w:rsid w:val="00A558C7"/>
    <w:rsid w:val="00A56271"/>
    <w:rsid w:val="00A56492"/>
    <w:rsid w:val="00A573C1"/>
    <w:rsid w:val="00A5746C"/>
    <w:rsid w:val="00A574CD"/>
    <w:rsid w:val="00A57834"/>
    <w:rsid w:val="00A57CEB"/>
    <w:rsid w:val="00A6018A"/>
    <w:rsid w:val="00A60330"/>
    <w:rsid w:val="00A604A3"/>
    <w:rsid w:val="00A60B9E"/>
    <w:rsid w:val="00A60D56"/>
    <w:rsid w:val="00A61337"/>
    <w:rsid w:val="00A616DA"/>
    <w:rsid w:val="00A61982"/>
    <w:rsid w:val="00A61B97"/>
    <w:rsid w:val="00A61E04"/>
    <w:rsid w:val="00A62C58"/>
    <w:rsid w:val="00A63416"/>
    <w:rsid w:val="00A6355D"/>
    <w:rsid w:val="00A63758"/>
    <w:rsid w:val="00A63901"/>
    <w:rsid w:val="00A6446C"/>
    <w:rsid w:val="00A645D9"/>
    <w:rsid w:val="00A647B8"/>
    <w:rsid w:val="00A648AE"/>
    <w:rsid w:val="00A64A5C"/>
    <w:rsid w:val="00A64FB1"/>
    <w:rsid w:val="00A65DD8"/>
    <w:rsid w:val="00A664C3"/>
    <w:rsid w:val="00A66600"/>
    <w:rsid w:val="00A66F28"/>
    <w:rsid w:val="00A6726F"/>
    <w:rsid w:val="00A676CB"/>
    <w:rsid w:val="00A67837"/>
    <w:rsid w:val="00A67E98"/>
    <w:rsid w:val="00A70484"/>
    <w:rsid w:val="00A7091F"/>
    <w:rsid w:val="00A70BBA"/>
    <w:rsid w:val="00A711A9"/>
    <w:rsid w:val="00A711D8"/>
    <w:rsid w:val="00A713CD"/>
    <w:rsid w:val="00A714D2"/>
    <w:rsid w:val="00A71597"/>
    <w:rsid w:val="00A7178A"/>
    <w:rsid w:val="00A71C50"/>
    <w:rsid w:val="00A71CB0"/>
    <w:rsid w:val="00A720BF"/>
    <w:rsid w:val="00A7262F"/>
    <w:rsid w:val="00A7354F"/>
    <w:rsid w:val="00A73B27"/>
    <w:rsid w:val="00A73D59"/>
    <w:rsid w:val="00A73D8A"/>
    <w:rsid w:val="00A73D91"/>
    <w:rsid w:val="00A73F8B"/>
    <w:rsid w:val="00A74192"/>
    <w:rsid w:val="00A74384"/>
    <w:rsid w:val="00A74815"/>
    <w:rsid w:val="00A74865"/>
    <w:rsid w:val="00A74D41"/>
    <w:rsid w:val="00A751FC"/>
    <w:rsid w:val="00A75991"/>
    <w:rsid w:val="00A75F9A"/>
    <w:rsid w:val="00A765AC"/>
    <w:rsid w:val="00A76607"/>
    <w:rsid w:val="00A76A62"/>
    <w:rsid w:val="00A76D3A"/>
    <w:rsid w:val="00A7704F"/>
    <w:rsid w:val="00A770AB"/>
    <w:rsid w:val="00A77917"/>
    <w:rsid w:val="00A77D1E"/>
    <w:rsid w:val="00A77F51"/>
    <w:rsid w:val="00A80502"/>
    <w:rsid w:val="00A81591"/>
    <w:rsid w:val="00A817D6"/>
    <w:rsid w:val="00A81869"/>
    <w:rsid w:val="00A81E51"/>
    <w:rsid w:val="00A82374"/>
    <w:rsid w:val="00A82908"/>
    <w:rsid w:val="00A82916"/>
    <w:rsid w:val="00A8294B"/>
    <w:rsid w:val="00A82DCA"/>
    <w:rsid w:val="00A82DE6"/>
    <w:rsid w:val="00A832BB"/>
    <w:rsid w:val="00A84002"/>
    <w:rsid w:val="00A842A3"/>
    <w:rsid w:val="00A84F4F"/>
    <w:rsid w:val="00A85341"/>
    <w:rsid w:val="00A857FE"/>
    <w:rsid w:val="00A85A1E"/>
    <w:rsid w:val="00A86A8F"/>
    <w:rsid w:val="00A86F2B"/>
    <w:rsid w:val="00A8744C"/>
    <w:rsid w:val="00A87707"/>
    <w:rsid w:val="00A879B9"/>
    <w:rsid w:val="00A87B59"/>
    <w:rsid w:val="00A87C55"/>
    <w:rsid w:val="00A87F9C"/>
    <w:rsid w:val="00A900EA"/>
    <w:rsid w:val="00A9063F"/>
    <w:rsid w:val="00A918E2"/>
    <w:rsid w:val="00A918EF"/>
    <w:rsid w:val="00A9190B"/>
    <w:rsid w:val="00A91DE6"/>
    <w:rsid w:val="00A923BC"/>
    <w:rsid w:val="00A92539"/>
    <w:rsid w:val="00A92596"/>
    <w:rsid w:val="00A92821"/>
    <w:rsid w:val="00A92B1F"/>
    <w:rsid w:val="00A92BC7"/>
    <w:rsid w:val="00A93037"/>
    <w:rsid w:val="00A934E7"/>
    <w:rsid w:val="00A93884"/>
    <w:rsid w:val="00A938CC"/>
    <w:rsid w:val="00A93A2D"/>
    <w:rsid w:val="00A93B93"/>
    <w:rsid w:val="00A93DCE"/>
    <w:rsid w:val="00A946CC"/>
    <w:rsid w:val="00A94D83"/>
    <w:rsid w:val="00A95F10"/>
    <w:rsid w:val="00A96447"/>
    <w:rsid w:val="00A9672C"/>
    <w:rsid w:val="00A968F1"/>
    <w:rsid w:val="00A9691F"/>
    <w:rsid w:val="00A96DED"/>
    <w:rsid w:val="00A972AB"/>
    <w:rsid w:val="00A979B6"/>
    <w:rsid w:val="00A97AEE"/>
    <w:rsid w:val="00A97E23"/>
    <w:rsid w:val="00AA0237"/>
    <w:rsid w:val="00AA0794"/>
    <w:rsid w:val="00AA0E4E"/>
    <w:rsid w:val="00AA1260"/>
    <w:rsid w:val="00AA1C53"/>
    <w:rsid w:val="00AA1E55"/>
    <w:rsid w:val="00AA2490"/>
    <w:rsid w:val="00AA2AC7"/>
    <w:rsid w:val="00AA2F61"/>
    <w:rsid w:val="00AA38D7"/>
    <w:rsid w:val="00AA3B52"/>
    <w:rsid w:val="00AA3C79"/>
    <w:rsid w:val="00AA3EEE"/>
    <w:rsid w:val="00AA3FFD"/>
    <w:rsid w:val="00AA475B"/>
    <w:rsid w:val="00AA4975"/>
    <w:rsid w:val="00AA4E66"/>
    <w:rsid w:val="00AA4EEE"/>
    <w:rsid w:val="00AA5433"/>
    <w:rsid w:val="00AA57F4"/>
    <w:rsid w:val="00AA5813"/>
    <w:rsid w:val="00AA5E9A"/>
    <w:rsid w:val="00AA610F"/>
    <w:rsid w:val="00AA6312"/>
    <w:rsid w:val="00AA6365"/>
    <w:rsid w:val="00AA6500"/>
    <w:rsid w:val="00AA66B8"/>
    <w:rsid w:val="00AA6777"/>
    <w:rsid w:val="00AA6DAB"/>
    <w:rsid w:val="00AA7409"/>
    <w:rsid w:val="00AA764E"/>
    <w:rsid w:val="00AA7670"/>
    <w:rsid w:val="00AA7727"/>
    <w:rsid w:val="00AA7BAE"/>
    <w:rsid w:val="00AA7C9A"/>
    <w:rsid w:val="00AB002C"/>
    <w:rsid w:val="00AB0186"/>
    <w:rsid w:val="00AB0365"/>
    <w:rsid w:val="00AB0586"/>
    <w:rsid w:val="00AB16A9"/>
    <w:rsid w:val="00AB2BEA"/>
    <w:rsid w:val="00AB2D68"/>
    <w:rsid w:val="00AB2FB8"/>
    <w:rsid w:val="00AB31AA"/>
    <w:rsid w:val="00AB3586"/>
    <w:rsid w:val="00AB3DA9"/>
    <w:rsid w:val="00AB41C8"/>
    <w:rsid w:val="00AB484B"/>
    <w:rsid w:val="00AB4FA8"/>
    <w:rsid w:val="00AB5075"/>
    <w:rsid w:val="00AB50DC"/>
    <w:rsid w:val="00AB516D"/>
    <w:rsid w:val="00AB5B36"/>
    <w:rsid w:val="00AB5B92"/>
    <w:rsid w:val="00AB61D8"/>
    <w:rsid w:val="00AB6436"/>
    <w:rsid w:val="00AB666C"/>
    <w:rsid w:val="00AB6C47"/>
    <w:rsid w:val="00AB6E8D"/>
    <w:rsid w:val="00AB717C"/>
    <w:rsid w:val="00AB7852"/>
    <w:rsid w:val="00AB79B7"/>
    <w:rsid w:val="00AB7A6D"/>
    <w:rsid w:val="00AB7AA8"/>
    <w:rsid w:val="00AC0876"/>
    <w:rsid w:val="00AC09AC"/>
    <w:rsid w:val="00AC0A7A"/>
    <w:rsid w:val="00AC0B96"/>
    <w:rsid w:val="00AC0BD3"/>
    <w:rsid w:val="00AC0C33"/>
    <w:rsid w:val="00AC0D0C"/>
    <w:rsid w:val="00AC142F"/>
    <w:rsid w:val="00AC195A"/>
    <w:rsid w:val="00AC20FB"/>
    <w:rsid w:val="00AC2944"/>
    <w:rsid w:val="00AC2F7E"/>
    <w:rsid w:val="00AC34B3"/>
    <w:rsid w:val="00AC36C8"/>
    <w:rsid w:val="00AC3717"/>
    <w:rsid w:val="00AC3761"/>
    <w:rsid w:val="00AC3990"/>
    <w:rsid w:val="00AC3C59"/>
    <w:rsid w:val="00AC46AD"/>
    <w:rsid w:val="00AC475F"/>
    <w:rsid w:val="00AC5441"/>
    <w:rsid w:val="00AC584E"/>
    <w:rsid w:val="00AC58A9"/>
    <w:rsid w:val="00AC5B75"/>
    <w:rsid w:val="00AC5B95"/>
    <w:rsid w:val="00AC5C8B"/>
    <w:rsid w:val="00AC70BD"/>
    <w:rsid w:val="00AC717D"/>
    <w:rsid w:val="00AC7639"/>
    <w:rsid w:val="00AC7830"/>
    <w:rsid w:val="00AC7855"/>
    <w:rsid w:val="00AC7914"/>
    <w:rsid w:val="00AC7F6F"/>
    <w:rsid w:val="00AD0093"/>
    <w:rsid w:val="00AD0714"/>
    <w:rsid w:val="00AD139F"/>
    <w:rsid w:val="00AD146B"/>
    <w:rsid w:val="00AD181C"/>
    <w:rsid w:val="00AD1F40"/>
    <w:rsid w:val="00AD2507"/>
    <w:rsid w:val="00AD2601"/>
    <w:rsid w:val="00AD298A"/>
    <w:rsid w:val="00AD2B46"/>
    <w:rsid w:val="00AD2D66"/>
    <w:rsid w:val="00AD315A"/>
    <w:rsid w:val="00AD3848"/>
    <w:rsid w:val="00AD4285"/>
    <w:rsid w:val="00AD4338"/>
    <w:rsid w:val="00AD61CF"/>
    <w:rsid w:val="00AD63DA"/>
    <w:rsid w:val="00AD644F"/>
    <w:rsid w:val="00AD64A5"/>
    <w:rsid w:val="00AD64C0"/>
    <w:rsid w:val="00AD65DB"/>
    <w:rsid w:val="00AD6708"/>
    <w:rsid w:val="00AD697E"/>
    <w:rsid w:val="00AD7075"/>
    <w:rsid w:val="00AD7145"/>
    <w:rsid w:val="00AD7216"/>
    <w:rsid w:val="00AD78FB"/>
    <w:rsid w:val="00AD7A0D"/>
    <w:rsid w:val="00AE0169"/>
    <w:rsid w:val="00AE07F2"/>
    <w:rsid w:val="00AE0819"/>
    <w:rsid w:val="00AE0A8D"/>
    <w:rsid w:val="00AE146D"/>
    <w:rsid w:val="00AE19E3"/>
    <w:rsid w:val="00AE233A"/>
    <w:rsid w:val="00AE24AC"/>
    <w:rsid w:val="00AE2AAB"/>
    <w:rsid w:val="00AE2DBE"/>
    <w:rsid w:val="00AE32E3"/>
    <w:rsid w:val="00AE353B"/>
    <w:rsid w:val="00AE3786"/>
    <w:rsid w:val="00AE3FCE"/>
    <w:rsid w:val="00AE402C"/>
    <w:rsid w:val="00AE4163"/>
    <w:rsid w:val="00AE42E2"/>
    <w:rsid w:val="00AE446F"/>
    <w:rsid w:val="00AE47E3"/>
    <w:rsid w:val="00AE4B1B"/>
    <w:rsid w:val="00AE4BA8"/>
    <w:rsid w:val="00AE4DAE"/>
    <w:rsid w:val="00AE56A6"/>
    <w:rsid w:val="00AE5866"/>
    <w:rsid w:val="00AE7015"/>
    <w:rsid w:val="00AE7163"/>
    <w:rsid w:val="00AE7B6A"/>
    <w:rsid w:val="00AF021D"/>
    <w:rsid w:val="00AF0352"/>
    <w:rsid w:val="00AF06AA"/>
    <w:rsid w:val="00AF0DF5"/>
    <w:rsid w:val="00AF12DD"/>
    <w:rsid w:val="00AF18BC"/>
    <w:rsid w:val="00AF1E6E"/>
    <w:rsid w:val="00AF2139"/>
    <w:rsid w:val="00AF2606"/>
    <w:rsid w:val="00AF2B6C"/>
    <w:rsid w:val="00AF2E57"/>
    <w:rsid w:val="00AF2FD2"/>
    <w:rsid w:val="00AF30DE"/>
    <w:rsid w:val="00AF345F"/>
    <w:rsid w:val="00AF34A9"/>
    <w:rsid w:val="00AF364A"/>
    <w:rsid w:val="00AF3842"/>
    <w:rsid w:val="00AF401D"/>
    <w:rsid w:val="00AF420D"/>
    <w:rsid w:val="00AF42F8"/>
    <w:rsid w:val="00AF4385"/>
    <w:rsid w:val="00AF4503"/>
    <w:rsid w:val="00AF5031"/>
    <w:rsid w:val="00AF526A"/>
    <w:rsid w:val="00AF5CEF"/>
    <w:rsid w:val="00AF5F30"/>
    <w:rsid w:val="00AF627E"/>
    <w:rsid w:val="00AF6345"/>
    <w:rsid w:val="00AF65F4"/>
    <w:rsid w:val="00AF6672"/>
    <w:rsid w:val="00AF6A2F"/>
    <w:rsid w:val="00AF6A43"/>
    <w:rsid w:val="00AF6E3D"/>
    <w:rsid w:val="00AF70E9"/>
    <w:rsid w:val="00AF7388"/>
    <w:rsid w:val="00AF7632"/>
    <w:rsid w:val="00AF7A62"/>
    <w:rsid w:val="00B00143"/>
    <w:rsid w:val="00B00194"/>
    <w:rsid w:val="00B0052F"/>
    <w:rsid w:val="00B006CB"/>
    <w:rsid w:val="00B009E0"/>
    <w:rsid w:val="00B00C64"/>
    <w:rsid w:val="00B00EC4"/>
    <w:rsid w:val="00B012A0"/>
    <w:rsid w:val="00B0222D"/>
    <w:rsid w:val="00B02459"/>
    <w:rsid w:val="00B0279F"/>
    <w:rsid w:val="00B0295C"/>
    <w:rsid w:val="00B02A7E"/>
    <w:rsid w:val="00B02E92"/>
    <w:rsid w:val="00B0351E"/>
    <w:rsid w:val="00B03637"/>
    <w:rsid w:val="00B039E6"/>
    <w:rsid w:val="00B04B19"/>
    <w:rsid w:val="00B04B3F"/>
    <w:rsid w:val="00B04C42"/>
    <w:rsid w:val="00B057E5"/>
    <w:rsid w:val="00B05B61"/>
    <w:rsid w:val="00B0605E"/>
    <w:rsid w:val="00B06174"/>
    <w:rsid w:val="00B06792"/>
    <w:rsid w:val="00B06B18"/>
    <w:rsid w:val="00B076FC"/>
    <w:rsid w:val="00B07900"/>
    <w:rsid w:val="00B10001"/>
    <w:rsid w:val="00B106EE"/>
    <w:rsid w:val="00B111CF"/>
    <w:rsid w:val="00B1127D"/>
    <w:rsid w:val="00B118EE"/>
    <w:rsid w:val="00B1198B"/>
    <w:rsid w:val="00B11F9F"/>
    <w:rsid w:val="00B1222D"/>
    <w:rsid w:val="00B1251F"/>
    <w:rsid w:val="00B128A2"/>
    <w:rsid w:val="00B138AC"/>
    <w:rsid w:val="00B13B31"/>
    <w:rsid w:val="00B142C3"/>
    <w:rsid w:val="00B14D15"/>
    <w:rsid w:val="00B14D1F"/>
    <w:rsid w:val="00B15190"/>
    <w:rsid w:val="00B16015"/>
    <w:rsid w:val="00B164E9"/>
    <w:rsid w:val="00B16EA2"/>
    <w:rsid w:val="00B1754A"/>
    <w:rsid w:val="00B17810"/>
    <w:rsid w:val="00B2040E"/>
    <w:rsid w:val="00B20FAD"/>
    <w:rsid w:val="00B21066"/>
    <w:rsid w:val="00B210FB"/>
    <w:rsid w:val="00B212A4"/>
    <w:rsid w:val="00B215E8"/>
    <w:rsid w:val="00B21C38"/>
    <w:rsid w:val="00B22576"/>
    <w:rsid w:val="00B23AF4"/>
    <w:rsid w:val="00B23BB8"/>
    <w:rsid w:val="00B23E2D"/>
    <w:rsid w:val="00B23E6D"/>
    <w:rsid w:val="00B2431B"/>
    <w:rsid w:val="00B2442E"/>
    <w:rsid w:val="00B24760"/>
    <w:rsid w:val="00B24E4B"/>
    <w:rsid w:val="00B24F09"/>
    <w:rsid w:val="00B250BB"/>
    <w:rsid w:val="00B25CDB"/>
    <w:rsid w:val="00B26065"/>
    <w:rsid w:val="00B26469"/>
    <w:rsid w:val="00B26782"/>
    <w:rsid w:val="00B2701C"/>
    <w:rsid w:val="00B270BD"/>
    <w:rsid w:val="00B27BC3"/>
    <w:rsid w:val="00B30074"/>
    <w:rsid w:val="00B3055C"/>
    <w:rsid w:val="00B305AC"/>
    <w:rsid w:val="00B30745"/>
    <w:rsid w:val="00B308E3"/>
    <w:rsid w:val="00B30ADF"/>
    <w:rsid w:val="00B30B4B"/>
    <w:rsid w:val="00B30E43"/>
    <w:rsid w:val="00B31051"/>
    <w:rsid w:val="00B318EA"/>
    <w:rsid w:val="00B31E1F"/>
    <w:rsid w:val="00B324A3"/>
    <w:rsid w:val="00B325B6"/>
    <w:rsid w:val="00B32745"/>
    <w:rsid w:val="00B32838"/>
    <w:rsid w:val="00B33127"/>
    <w:rsid w:val="00B33A3E"/>
    <w:rsid w:val="00B3415C"/>
    <w:rsid w:val="00B34444"/>
    <w:rsid w:val="00B344DF"/>
    <w:rsid w:val="00B345FF"/>
    <w:rsid w:val="00B34B0F"/>
    <w:rsid w:val="00B34DF5"/>
    <w:rsid w:val="00B34F10"/>
    <w:rsid w:val="00B35EBB"/>
    <w:rsid w:val="00B35F1E"/>
    <w:rsid w:val="00B363B7"/>
    <w:rsid w:val="00B36429"/>
    <w:rsid w:val="00B36A63"/>
    <w:rsid w:val="00B36F7A"/>
    <w:rsid w:val="00B37B5E"/>
    <w:rsid w:val="00B37EAA"/>
    <w:rsid w:val="00B37F21"/>
    <w:rsid w:val="00B401B1"/>
    <w:rsid w:val="00B40505"/>
    <w:rsid w:val="00B40995"/>
    <w:rsid w:val="00B40BBE"/>
    <w:rsid w:val="00B40BDB"/>
    <w:rsid w:val="00B40D84"/>
    <w:rsid w:val="00B4192D"/>
    <w:rsid w:val="00B41BFA"/>
    <w:rsid w:val="00B424F0"/>
    <w:rsid w:val="00B42606"/>
    <w:rsid w:val="00B42671"/>
    <w:rsid w:val="00B4363A"/>
    <w:rsid w:val="00B439C8"/>
    <w:rsid w:val="00B43F5C"/>
    <w:rsid w:val="00B446E9"/>
    <w:rsid w:val="00B456E4"/>
    <w:rsid w:val="00B4571C"/>
    <w:rsid w:val="00B46BDD"/>
    <w:rsid w:val="00B4718B"/>
    <w:rsid w:val="00B474EA"/>
    <w:rsid w:val="00B47570"/>
    <w:rsid w:val="00B47CDF"/>
    <w:rsid w:val="00B47DE1"/>
    <w:rsid w:val="00B501F1"/>
    <w:rsid w:val="00B50285"/>
    <w:rsid w:val="00B50550"/>
    <w:rsid w:val="00B506B7"/>
    <w:rsid w:val="00B50816"/>
    <w:rsid w:val="00B50D91"/>
    <w:rsid w:val="00B5109B"/>
    <w:rsid w:val="00B51409"/>
    <w:rsid w:val="00B515CE"/>
    <w:rsid w:val="00B51A2D"/>
    <w:rsid w:val="00B52599"/>
    <w:rsid w:val="00B526B5"/>
    <w:rsid w:val="00B52A9F"/>
    <w:rsid w:val="00B52AD7"/>
    <w:rsid w:val="00B53026"/>
    <w:rsid w:val="00B53124"/>
    <w:rsid w:val="00B5329D"/>
    <w:rsid w:val="00B532AE"/>
    <w:rsid w:val="00B53B2D"/>
    <w:rsid w:val="00B54068"/>
    <w:rsid w:val="00B54262"/>
    <w:rsid w:val="00B5463A"/>
    <w:rsid w:val="00B54CC3"/>
    <w:rsid w:val="00B5564D"/>
    <w:rsid w:val="00B55E81"/>
    <w:rsid w:val="00B5604A"/>
    <w:rsid w:val="00B561B6"/>
    <w:rsid w:val="00B5652C"/>
    <w:rsid w:val="00B5681B"/>
    <w:rsid w:val="00B56A03"/>
    <w:rsid w:val="00B56F7B"/>
    <w:rsid w:val="00B57457"/>
    <w:rsid w:val="00B57474"/>
    <w:rsid w:val="00B57B94"/>
    <w:rsid w:val="00B57F16"/>
    <w:rsid w:val="00B60470"/>
    <w:rsid w:val="00B60599"/>
    <w:rsid w:val="00B6067B"/>
    <w:rsid w:val="00B60A27"/>
    <w:rsid w:val="00B60BD7"/>
    <w:rsid w:val="00B60F1C"/>
    <w:rsid w:val="00B60FE7"/>
    <w:rsid w:val="00B61024"/>
    <w:rsid w:val="00B6169F"/>
    <w:rsid w:val="00B61701"/>
    <w:rsid w:val="00B618E7"/>
    <w:rsid w:val="00B619FA"/>
    <w:rsid w:val="00B62628"/>
    <w:rsid w:val="00B62712"/>
    <w:rsid w:val="00B62838"/>
    <w:rsid w:val="00B62848"/>
    <w:rsid w:val="00B62856"/>
    <w:rsid w:val="00B63784"/>
    <w:rsid w:val="00B63852"/>
    <w:rsid w:val="00B638F4"/>
    <w:rsid w:val="00B640C9"/>
    <w:rsid w:val="00B64888"/>
    <w:rsid w:val="00B649AA"/>
    <w:rsid w:val="00B64A32"/>
    <w:rsid w:val="00B64CE4"/>
    <w:rsid w:val="00B652EA"/>
    <w:rsid w:val="00B653FB"/>
    <w:rsid w:val="00B65405"/>
    <w:rsid w:val="00B65B25"/>
    <w:rsid w:val="00B65F32"/>
    <w:rsid w:val="00B66F15"/>
    <w:rsid w:val="00B6721F"/>
    <w:rsid w:val="00B67736"/>
    <w:rsid w:val="00B67920"/>
    <w:rsid w:val="00B67943"/>
    <w:rsid w:val="00B67A38"/>
    <w:rsid w:val="00B67B81"/>
    <w:rsid w:val="00B704A0"/>
    <w:rsid w:val="00B706DC"/>
    <w:rsid w:val="00B7079C"/>
    <w:rsid w:val="00B70DCF"/>
    <w:rsid w:val="00B70E34"/>
    <w:rsid w:val="00B71246"/>
    <w:rsid w:val="00B7209C"/>
    <w:rsid w:val="00B72121"/>
    <w:rsid w:val="00B726C7"/>
    <w:rsid w:val="00B72E31"/>
    <w:rsid w:val="00B73AE1"/>
    <w:rsid w:val="00B73E9E"/>
    <w:rsid w:val="00B7405C"/>
    <w:rsid w:val="00B74C1D"/>
    <w:rsid w:val="00B74E48"/>
    <w:rsid w:val="00B752F3"/>
    <w:rsid w:val="00B7561A"/>
    <w:rsid w:val="00B75F2A"/>
    <w:rsid w:val="00B76008"/>
    <w:rsid w:val="00B76667"/>
    <w:rsid w:val="00B76878"/>
    <w:rsid w:val="00B76CF3"/>
    <w:rsid w:val="00B76DED"/>
    <w:rsid w:val="00B76FEB"/>
    <w:rsid w:val="00B77595"/>
    <w:rsid w:val="00B778DD"/>
    <w:rsid w:val="00B77ECF"/>
    <w:rsid w:val="00B8092C"/>
    <w:rsid w:val="00B809B4"/>
    <w:rsid w:val="00B809D8"/>
    <w:rsid w:val="00B80DC1"/>
    <w:rsid w:val="00B81514"/>
    <w:rsid w:val="00B817C3"/>
    <w:rsid w:val="00B81AB0"/>
    <w:rsid w:val="00B81AE3"/>
    <w:rsid w:val="00B81CF7"/>
    <w:rsid w:val="00B820D9"/>
    <w:rsid w:val="00B825E1"/>
    <w:rsid w:val="00B82625"/>
    <w:rsid w:val="00B8291F"/>
    <w:rsid w:val="00B82F95"/>
    <w:rsid w:val="00B82F99"/>
    <w:rsid w:val="00B82FE5"/>
    <w:rsid w:val="00B8305A"/>
    <w:rsid w:val="00B83255"/>
    <w:rsid w:val="00B83354"/>
    <w:rsid w:val="00B83499"/>
    <w:rsid w:val="00B8352A"/>
    <w:rsid w:val="00B83560"/>
    <w:rsid w:val="00B8389D"/>
    <w:rsid w:val="00B83CAB"/>
    <w:rsid w:val="00B848FC"/>
    <w:rsid w:val="00B85DCC"/>
    <w:rsid w:val="00B8646C"/>
    <w:rsid w:val="00B865FD"/>
    <w:rsid w:val="00B869FA"/>
    <w:rsid w:val="00B86C8C"/>
    <w:rsid w:val="00B872ED"/>
    <w:rsid w:val="00B875C1"/>
    <w:rsid w:val="00B87BFA"/>
    <w:rsid w:val="00B900E7"/>
    <w:rsid w:val="00B90166"/>
    <w:rsid w:val="00B904F6"/>
    <w:rsid w:val="00B90929"/>
    <w:rsid w:val="00B90B85"/>
    <w:rsid w:val="00B90CC7"/>
    <w:rsid w:val="00B91320"/>
    <w:rsid w:val="00B917CE"/>
    <w:rsid w:val="00B91E0B"/>
    <w:rsid w:val="00B91E7B"/>
    <w:rsid w:val="00B91EF9"/>
    <w:rsid w:val="00B91F47"/>
    <w:rsid w:val="00B938B6"/>
    <w:rsid w:val="00B938C8"/>
    <w:rsid w:val="00B93987"/>
    <w:rsid w:val="00B93B78"/>
    <w:rsid w:val="00B93E8D"/>
    <w:rsid w:val="00B94AF5"/>
    <w:rsid w:val="00B94B7E"/>
    <w:rsid w:val="00B94BBD"/>
    <w:rsid w:val="00B94CA2"/>
    <w:rsid w:val="00B94FB5"/>
    <w:rsid w:val="00B95112"/>
    <w:rsid w:val="00B955D3"/>
    <w:rsid w:val="00B959ED"/>
    <w:rsid w:val="00B95A85"/>
    <w:rsid w:val="00B95C8F"/>
    <w:rsid w:val="00B96879"/>
    <w:rsid w:val="00B9722E"/>
    <w:rsid w:val="00B97282"/>
    <w:rsid w:val="00B9738E"/>
    <w:rsid w:val="00B974D8"/>
    <w:rsid w:val="00B97A4D"/>
    <w:rsid w:val="00B97EFF"/>
    <w:rsid w:val="00BA00B2"/>
    <w:rsid w:val="00BA0186"/>
    <w:rsid w:val="00BA0559"/>
    <w:rsid w:val="00BA0F4D"/>
    <w:rsid w:val="00BA12A1"/>
    <w:rsid w:val="00BA1542"/>
    <w:rsid w:val="00BA1BC8"/>
    <w:rsid w:val="00BA1E0D"/>
    <w:rsid w:val="00BA22DE"/>
    <w:rsid w:val="00BA2B9C"/>
    <w:rsid w:val="00BA3861"/>
    <w:rsid w:val="00BA3C1B"/>
    <w:rsid w:val="00BA4231"/>
    <w:rsid w:val="00BA4D5B"/>
    <w:rsid w:val="00BA53B7"/>
    <w:rsid w:val="00BA5561"/>
    <w:rsid w:val="00BA595C"/>
    <w:rsid w:val="00BA5E93"/>
    <w:rsid w:val="00BA5F87"/>
    <w:rsid w:val="00BA5FA1"/>
    <w:rsid w:val="00BA6888"/>
    <w:rsid w:val="00BA69E4"/>
    <w:rsid w:val="00BA6EDE"/>
    <w:rsid w:val="00BA70CA"/>
    <w:rsid w:val="00BA78A4"/>
    <w:rsid w:val="00BA7A4B"/>
    <w:rsid w:val="00BB0043"/>
    <w:rsid w:val="00BB0BF4"/>
    <w:rsid w:val="00BB0E5C"/>
    <w:rsid w:val="00BB1426"/>
    <w:rsid w:val="00BB1937"/>
    <w:rsid w:val="00BB1B9A"/>
    <w:rsid w:val="00BB1D1A"/>
    <w:rsid w:val="00BB2005"/>
    <w:rsid w:val="00BB221E"/>
    <w:rsid w:val="00BB24B3"/>
    <w:rsid w:val="00BB26E3"/>
    <w:rsid w:val="00BB2A1C"/>
    <w:rsid w:val="00BB2B17"/>
    <w:rsid w:val="00BB2E8D"/>
    <w:rsid w:val="00BB2F97"/>
    <w:rsid w:val="00BB3815"/>
    <w:rsid w:val="00BB3B8D"/>
    <w:rsid w:val="00BB3DF7"/>
    <w:rsid w:val="00BB3DFF"/>
    <w:rsid w:val="00BB4094"/>
    <w:rsid w:val="00BB4459"/>
    <w:rsid w:val="00BB4BF6"/>
    <w:rsid w:val="00BB4EF0"/>
    <w:rsid w:val="00BB5431"/>
    <w:rsid w:val="00BB5C52"/>
    <w:rsid w:val="00BB5E26"/>
    <w:rsid w:val="00BB6050"/>
    <w:rsid w:val="00BB6442"/>
    <w:rsid w:val="00BB65BC"/>
    <w:rsid w:val="00BB66BD"/>
    <w:rsid w:val="00BB6F3D"/>
    <w:rsid w:val="00BB7698"/>
    <w:rsid w:val="00BB7E94"/>
    <w:rsid w:val="00BC0010"/>
    <w:rsid w:val="00BC022C"/>
    <w:rsid w:val="00BC03BA"/>
    <w:rsid w:val="00BC04E1"/>
    <w:rsid w:val="00BC0A09"/>
    <w:rsid w:val="00BC0A1F"/>
    <w:rsid w:val="00BC0A5F"/>
    <w:rsid w:val="00BC0C3F"/>
    <w:rsid w:val="00BC0CD2"/>
    <w:rsid w:val="00BC1050"/>
    <w:rsid w:val="00BC1268"/>
    <w:rsid w:val="00BC204D"/>
    <w:rsid w:val="00BC3553"/>
    <w:rsid w:val="00BC3696"/>
    <w:rsid w:val="00BC3D2D"/>
    <w:rsid w:val="00BC3F3B"/>
    <w:rsid w:val="00BC41EA"/>
    <w:rsid w:val="00BC494B"/>
    <w:rsid w:val="00BC4F4E"/>
    <w:rsid w:val="00BC567C"/>
    <w:rsid w:val="00BC5BCF"/>
    <w:rsid w:val="00BC736B"/>
    <w:rsid w:val="00BC74F0"/>
    <w:rsid w:val="00BC7949"/>
    <w:rsid w:val="00BD018A"/>
    <w:rsid w:val="00BD0CDF"/>
    <w:rsid w:val="00BD0DFF"/>
    <w:rsid w:val="00BD1460"/>
    <w:rsid w:val="00BD1E45"/>
    <w:rsid w:val="00BD227D"/>
    <w:rsid w:val="00BD25E0"/>
    <w:rsid w:val="00BD2617"/>
    <w:rsid w:val="00BD284D"/>
    <w:rsid w:val="00BD28B2"/>
    <w:rsid w:val="00BD2B50"/>
    <w:rsid w:val="00BD2EED"/>
    <w:rsid w:val="00BD2FFC"/>
    <w:rsid w:val="00BD35FF"/>
    <w:rsid w:val="00BD3662"/>
    <w:rsid w:val="00BD37A1"/>
    <w:rsid w:val="00BD3B45"/>
    <w:rsid w:val="00BD3E54"/>
    <w:rsid w:val="00BD4429"/>
    <w:rsid w:val="00BD447C"/>
    <w:rsid w:val="00BD4D86"/>
    <w:rsid w:val="00BD4E5E"/>
    <w:rsid w:val="00BD522D"/>
    <w:rsid w:val="00BD5381"/>
    <w:rsid w:val="00BD5BDA"/>
    <w:rsid w:val="00BD5F57"/>
    <w:rsid w:val="00BD644D"/>
    <w:rsid w:val="00BD74B3"/>
    <w:rsid w:val="00BD7A15"/>
    <w:rsid w:val="00BD7A37"/>
    <w:rsid w:val="00BD7C5A"/>
    <w:rsid w:val="00BE070E"/>
    <w:rsid w:val="00BE08FB"/>
    <w:rsid w:val="00BE0DA9"/>
    <w:rsid w:val="00BE1DEE"/>
    <w:rsid w:val="00BE1EBE"/>
    <w:rsid w:val="00BE1F34"/>
    <w:rsid w:val="00BE22C4"/>
    <w:rsid w:val="00BE24B6"/>
    <w:rsid w:val="00BE2E20"/>
    <w:rsid w:val="00BE3949"/>
    <w:rsid w:val="00BE3A7F"/>
    <w:rsid w:val="00BE46CD"/>
    <w:rsid w:val="00BE47F6"/>
    <w:rsid w:val="00BE48B6"/>
    <w:rsid w:val="00BE4B51"/>
    <w:rsid w:val="00BE4C0D"/>
    <w:rsid w:val="00BE4FA9"/>
    <w:rsid w:val="00BE4FD0"/>
    <w:rsid w:val="00BE5BD1"/>
    <w:rsid w:val="00BE5C63"/>
    <w:rsid w:val="00BE5D92"/>
    <w:rsid w:val="00BE5DEA"/>
    <w:rsid w:val="00BE5EAC"/>
    <w:rsid w:val="00BE61AE"/>
    <w:rsid w:val="00BE626D"/>
    <w:rsid w:val="00BE62B1"/>
    <w:rsid w:val="00BE6AE5"/>
    <w:rsid w:val="00BE6B68"/>
    <w:rsid w:val="00BE6EF3"/>
    <w:rsid w:val="00BE755A"/>
    <w:rsid w:val="00BE764F"/>
    <w:rsid w:val="00BF0147"/>
    <w:rsid w:val="00BF0238"/>
    <w:rsid w:val="00BF027D"/>
    <w:rsid w:val="00BF0855"/>
    <w:rsid w:val="00BF112A"/>
    <w:rsid w:val="00BF116F"/>
    <w:rsid w:val="00BF12E9"/>
    <w:rsid w:val="00BF1A16"/>
    <w:rsid w:val="00BF212D"/>
    <w:rsid w:val="00BF2EB7"/>
    <w:rsid w:val="00BF2FF2"/>
    <w:rsid w:val="00BF35B5"/>
    <w:rsid w:val="00BF3859"/>
    <w:rsid w:val="00BF396F"/>
    <w:rsid w:val="00BF4386"/>
    <w:rsid w:val="00BF4552"/>
    <w:rsid w:val="00BF468B"/>
    <w:rsid w:val="00BF48C7"/>
    <w:rsid w:val="00BF4942"/>
    <w:rsid w:val="00BF4AF1"/>
    <w:rsid w:val="00BF4C9D"/>
    <w:rsid w:val="00BF503B"/>
    <w:rsid w:val="00BF5182"/>
    <w:rsid w:val="00BF5621"/>
    <w:rsid w:val="00BF567B"/>
    <w:rsid w:val="00BF5C7F"/>
    <w:rsid w:val="00BF5D34"/>
    <w:rsid w:val="00BF5D3E"/>
    <w:rsid w:val="00BF63BB"/>
    <w:rsid w:val="00BF660C"/>
    <w:rsid w:val="00BF666F"/>
    <w:rsid w:val="00BF68C0"/>
    <w:rsid w:val="00BF6BA0"/>
    <w:rsid w:val="00BF6C01"/>
    <w:rsid w:val="00BF6E6D"/>
    <w:rsid w:val="00BF7041"/>
    <w:rsid w:val="00BF7648"/>
    <w:rsid w:val="00BF7923"/>
    <w:rsid w:val="00BF7948"/>
    <w:rsid w:val="00BF79B4"/>
    <w:rsid w:val="00BF7BA4"/>
    <w:rsid w:val="00BF7D9F"/>
    <w:rsid w:val="00C00225"/>
    <w:rsid w:val="00C0053D"/>
    <w:rsid w:val="00C006FF"/>
    <w:rsid w:val="00C00DBF"/>
    <w:rsid w:val="00C01203"/>
    <w:rsid w:val="00C0158A"/>
    <w:rsid w:val="00C016D2"/>
    <w:rsid w:val="00C01898"/>
    <w:rsid w:val="00C01AEC"/>
    <w:rsid w:val="00C01F67"/>
    <w:rsid w:val="00C02043"/>
    <w:rsid w:val="00C02080"/>
    <w:rsid w:val="00C02144"/>
    <w:rsid w:val="00C02235"/>
    <w:rsid w:val="00C02324"/>
    <w:rsid w:val="00C02444"/>
    <w:rsid w:val="00C02CD6"/>
    <w:rsid w:val="00C02D60"/>
    <w:rsid w:val="00C02E0F"/>
    <w:rsid w:val="00C02F76"/>
    <w:rsid w:val="00C03A81"/>
    <w:rsid w:val="00C03AE4"/>
    <w:rsid w:val="00C03BFC"/>
    <w:rsid w:val="00C04074"/>
    <w:rsid w:val="00C041AD"/>
    <w:rsid w:val="00C04EEA"/>
    <w:rsid w:val="00C057F6"/>
    <w:rsid w:val="00C05DEA"/>
    <w:rsid w:val="00C05FAF"/>
    <w:rsid w:val="00C0647F"/>
    <w:rsid w:val="00C06716"/>
    <w:rsid w:val="00C067F4"/>
    <w:rsid w:val="00C06835"/>
    <w:rsid w:val="00C069DD"/>
    <w:rsid w:val="00C06C8D"/>
    <w:rsid w:val="00C07AEE"/>
    <w:rsid w:val="00C1050A"/>
    <w:rsid w:val="00C10DF1"/>
    <w:rsid w:val="00C10E26"/>
    <w:rsid w:val="00C11641"/>
    <w:rsid w:val="00C11807"/>
    <w:rsid w:val="00C1188B"/>
    <w:rsid w:val="00C119D8"/>
    <w:rsid w:val="00C11A6D"/>
    <w:rsid w:val="00C11DA2"/>
    <w:rsid w:val="00C11F87"/>
    <w:rsid w:val="00C126F1"/>
    <w:rsid w:val="00C1283C"/>
    <w:rsid w:val="00C12BB6"/>
    <w:rsid w:val="00C137D8"/>
    <w:rsid w:val="00C13AEF"/>
    <w:rsid w:val="00C13BF4"/>
    <w:rsid w:val="00C143F4"/>
    <w:rsid w:val="00C14B93"/>
    <w:rsid w:val="00C14C22"/>
    <w:rsid w:val="00C14D7C"/>
    <w:rsid w:val="00C15155"/>
    <w:rsid w:val="00C154CF"/>
    <w:rsid w:val="00C156D6"/>
    <w:rsid w:val="00C15DED"/>
    <w:rsid w:val="00C15FD8"/>
    <w:rsid w:val="00C16363"/>
    <w:rsid w:val="00C16DC6"/>
    <w:rsid w:val="00C173B4"/>
    <w:rsid w:val="00C178B8"/>
    <w:rsid w:val="00C1794A"/>
    <w:rsid w:val="00C17B3D"/>
    <w:rsid w:val="00C17D3A"/>
    <w:rsid w:val="00C17F69"/>
    <w:rsid w:val="00C20876"/>
    <w:rsid w:val="00C208DB"/>
    <w:rsid w:val="00C209E5"/>
    <w:rsid w:val="00C20E7C"/>
    <w:rsid w:val="00C21666"/>
    <w:rsid w:val="00C21A92"/>
    <w:rsid w:val="00C21DE0"/>
    <w:rsid w:val="00C22285"/>
    <w:rsid w:val="00C223CD"/>
    <w:rsid w:val="00C22AA0"/>
    <w:rsid w:val="00C22AC3"/>
    <w:rsid w:val="00C22FDE"/>
    <w:rsid w:val="00C2308D"/>
    <w:rsid w:val="00C232F0"/>
    <w:rsid w:val="00C234E7"/>
    <w:rsid w:val="00C23AB7"/>
    <w:rsid w:val="00C23B45"/>
    <w:rsid w:val="00C23F2D"/>
    <w:rsid w:val="00C24040"/>
    <w:rsid w:val="00C24129"/>
    <w:rsid w:val="00C24187"/>
    <w:rsid w:val="00C24339"/>
    <w:rsid w:val="00C24509"/>
    <w:rsid w:val="00C246FA"/>
    <w:rsid w:val="00C249EA"/>
    <w:rsid w:val="00C24BB3"/>
    <w:rsid w:val="00C258E3"/>
    <w:rsid w:val="00C25B8F"/>
    <w:rsid w:val="00C25BF2"/>
    <w:rsid w:val="00C26715"/>
    <w:rsid w:val="00C267B8"/>
    <w:rsid w:val="00C26AAA"/>
    <w:rsid w:val="00C26B85"/>
    <w:rsid w:val="00C26D3F"/>
    <w:rsid w:val="00C2780A"/>
    <w:rsid w:val="00C27934"/>
    <w:rsid w:val="00C27AB5"/>
    <w:rsid w:val="00C27D2D"/>
    <w:rsid w:val="00C27E3B"/>
    <w:rsid w:val="00C30475"/>
    <w:rsid w:val="00C3120C"/>
    <w:rsid w:val="00C318B8"/>
    <w:rsid w:val="00C31BD3"/>
    <w:rsid w:val="00C31F40"/>
    <w:rsid w:val="00C323F5"/>
    <w:rsid w:val="00C32453"/>
    <w:rsid w:val="00C32A55"/>
    <w:rsid w:val="00C32AEF"/>
    <w:rsid w:val="00C32D07"/>
    <w:rsid w:val="00C32D9C"/>
    <w:rsid w:val="00C331BF"/>
    <w:rsid w:val="00C33315"/>
    <w:rsid w:val="00C33BA2"/>
    <w:rsid w:val="00C33C2F"/>
    <w:rsid w:val="00C33EB0"/>
    <w:rsid w:val="00C346AC"/>
    <w:rsid w:val="00C34A63"/>
    <w:rsid w:val="00C34B8F"/>
    <w:rsid w:val="00C34F8F"/>
    <w:rsid w:val="00C354C6"/>
    <w:rsid w:val="00C3558B"/>
    <w:rsid w:val="00C3567E"/>
    <w:rsid w:val="00C3572D"/>
    <w:rsid w:val="00C35C4E"/>
    <w:rsid w:val="00C363A2"/>
    <w:rsid w:val="00C36455"/>
    <w:rsid w:val="00C3690B"/>
    <w:rsid w:val="00C36DC1"/>
    <w:rsid w:val="00C36E15"/>
    <w:rsid w:val="00C3717E"/>
    <w:rsid w:val="00C3732F"/>
    <w:rsid w:val="00C37431"/>
    <w:rsid w:val="00C37E07"/>
    <w:rsid w:val="00C37ECB"/>
    <w:rsid w:val="00C40873"/>
    <w:rsid w:val="00C40EB1"/>
    <w:rsid w:val="00C4191B"/>
    <w:rsid w:val="00C41B46"/>
    <w:rsid w:val="00C41D24"/>
    <w:rsid w:val="00C42157"/>
    <w:rsid w:val="00C42739"/>
    <w:rsid w:val="00C4276F"/>
    <w:rsid w:val="00C427EA"/>
    <w:rsid w:val="00C42B33"/>
    <w:rsid w:val="00C42E26"/>
    <w:rsid w:val="00C4342A"/>
    <w:rsid w:val="00C434D1"/>
    <w:rsid w:val="00C4354B"/>
    <w:rsid w:val="00C437C1"/>
    <w:rsid w:val="00C437EA"/>
    <w:rsid w:val="00C43940"/>
    <w:rsid w:val="00C43F65"/>
    <w:rsid w:val="00C444B4"/>
    <w:rsid w:val="00C44521"/>
    <w:rsid w:val="00C44C00"/>
    <w:rsid w:val="00C44E5C"/>
    <w:rsid w:val="00C4515D"/>
    <w:rsid w:val="00C46097"/>
    <w:rsid w:val="00C469AE"/>
    <w:rsid w:val="00C46E55"/>
    <w:rsid w:val="00C470FF"/>
    <w:rsid w:val="00C474A1"/>
    <w:rsid w:val="00C47A0A"/>
    <w:rsid w:val="00C47CD7"/>
    <w:rsid w:val="00C5087E"/>
    <w:rsid w:val="00C510F3"/>
    <w:rsid w:val="00C51226"/>
    <w:rsid w:val="00C5181F"/>
    <w:rsid w:val="00C5192A"/>
    <w:rsid w:val="00C51DFA"/>
    <w:rsid w:val="00C52098"/>
    <w:rsid w:val="00C525D0"/>
    <w:rsid w:val="00C52727"/>
    <w:rsid w:val="00C52D4D"/>
    <w:rsid w:val="00C52ECD"/>
    <w:rsid w:val="00C530EC"/>
    <w:rsid w:val="00C53569"/>
    <w:rsid w:val="00C5388C"/>
    <w:rsid w:val="00C53AB9"/>
    <w:rsid w:val="00C53FE1"/>
    <w:rsid w:val="00C540DC"/>
    <w:rsid w:val="00C543BB"/>
    <w:rsid w:val="00C548E6"/>
    <w:rsid w:val="00C54B20"/>
    <w:rsid w:val="00C55233"/>
    <w:rsid w:val="00C55280"/>
    <w:rsid w:val="00C558ED"/>
    <w:rsid w:val="00C55949"/>
    <w:rsid w:val="00C55EC3"/>
    <w:rsid w:val="00C55EC8"/>
    <w:rsid w:val="00C56307"/>
    <w:rsid w:val="00C567C6"/>
    <w:rsid w:val="00C57752"/>
    <w:rsid w:val="00C577F3"/>
    <w:rsid w:val="00C57D31"/>
    <w:rsid w:val="00C604B6"/>
    <w:rsid w:val="00C60C8B"/>
    <w:rsid w:val="00C60CDA"/>
    <w:rsid w:val="00C61429"/>
    <w:rsid w:val="00C61C3F"/>
    <w:rsid w:val="00C6267C"/>
    <w:rsid w:val="00C62DE3"/>
    <w:rsid w:val="00C62DED"/>
    <w:rsid w:val="00C62E7E"/>
    <w:rsid w:val="00C63214"/>
    <w:rsid w:val="00C632BA"/>
    <w:rsid w:val="00C635B8"/>
    <w:rsid w:val="00C63A5E"/>
    <w:rsid w:val="00C63C81"/>
    <w:rsid w:val="00C63CCF"/>
    <w:rsid w:val="00C63F1A"/>
    <w:rsid w:val="00C65011"/>
    <w:rsid w:val="00C6575F"/>
    <w:rsid w:val="00C65E38"/>
    <w:rsid w:val="00C662C8"/>
    <w:rsid w:val="00C6656A"/>
    <w:rsid w:val="00C66D06"/>
    <w:rsid w:val="00C6745E"/>
    <w:rsid w:val="00C67ACE"/>
    <w:rsid w:val="00C67B5D"/>
    <w:rsid w:val="00C67DFA"/>
    <w:rsid w:val="00C67F7D"/>
    <w:rsid w:val="00C702EF"/>
    <w:rsid w:val="00C7053F"/>
    <w:rsid w:val="00C712B0"/>
    <w:rsid w:val="00C713EF"/>
    <w:rsid w:val="00C715E8"/>
    <w:rsid w:val="00C71D85"/>
    <w:rsid w:val="00C722D5"/>
    <w:rsid w:val="00C73C82"/>
    <w:rsid w:val="00C73E72"/>
    <w:rsid w:val="00C74231"/>
    <w:rsid w:val="00C7429D"/>
    <w:rsid w:val="00C7460F"/>
    <w:rsid w:val="00C7463D"/>
    <w:rsid w:val="00C75480"/>
    <w:rsid w:val="00C75572"/>
    <w:rsid w:val="00C75850"/>
    <w:rsid w:val="00C75EBD"/>
    <w:rsid w:val="00C76873"/>
    <w:rsid w:val="00C76A68"/>
    <w:rsid w:val="00C76B2C"/>
    <w:rsid w:val="00C7749B"/>
    <w:rsid w:val="00C77A92"/>
    <w:rsid w:val="00C77E87"/>
    <w:rsid w:val="00C80031"/>
    <w:rsid w:val="00C80192"/>
    <w:rsid w:val="00C80B92"/>
    <w:rsid w:val="00C80BAD"/>
    <w:rsid w:val="00C80CD2"/>
    <w:rsid w:val="00C814D7"/>
    <w:rsid w:val="00C81985"/>
    <w:rsid w:val="00C81DCA"/>
    <w:rsid w:val="00C821C1"/>
    <w:rsid w:val="00C8250B"/>
    <w:rsid w:val="00C8374E"/>
    <w:rsid w:val="00C83894"/>
    <w:rsid w:val="00C840DE"/>
    <w:rsid w:val="00C84155"/>
    <w:rsid w:val="00C8491E"/>
    <w:rsid w:val="00C84CEF"/>
    <w:rsid w:val="00C8505C"/>
    <w:rsid w:val="00C8518A"/>
    <w:rsid w:val="00C856BE"/>
    <w:rsid w:val="00C86885"/>
    <w:rsid w:val="00C8696F"/>
    <w:rsid w:val="00C86CE9"/>
    <w:rsid w:val="00C874D9"/>
    <w:rsid w:val="00C876A1"/>
    <w:rsid w:val="00C879F1"/>
    <w:rsid w:val="00C87A05"/>
    <w:rsid w:val="00C87EEC"/>
    <w:rsid w:val="00C90149"/>
    <w:rsid w:val="00C90286"/>
    <w:rsid w:val="00C903A2"/>
    <w:rsid w:val="00C905F9"/>
    <w:rsid w:val="00C90A1A"/>
    <w:rsid w:val="00C90CDD"/>
    <w:rsid w:val="00C914E4"/>
    <w:rsid w:val="00C916E0"/>
    <w:rsid w:val="00C91CA6"/>
    <w:rsid w:val="00C91D12"/>
    <w:rsid w:val="00C91E94"/>
    <w:rsid w:val="00C921FC"/>
    <w:rsid w:val="00C9232D"/>
    <w:rsid w:val="00C92375"/>
    <w:rsid w:val="00C9294A"/>
    <w:rsid w:val="00C930D2"/>
    <w:rsid w:val="00C932EF"/>
    <w:rsid w:val="00C93717"/>
    <w:rsid w:val="00C9392C"/>
    <w:rsid w:val="00C93C37"/>
    <w:rsid w:val="00C93D30"/>
    <w:rsid w:val="00C943FC"/>
    <w:rsid w:val="00C94804"/>
    <w:rsid w:val="00C94C86"/>
    <w:rsid w:val="00C9645E"/>
    <w:rsid w:val="00C965BC"/>
    <w:rsid w:val="00C96A9E"/>
    <w:rsid w:val="00C96D04"/>
    <w:rsid w:val="00C96D56"/>
    <w:rsid w:val="00C96E89"/>
    <w:rsid w:val="00C97693"/>
    <w:rsid w:val="00C97E0A"/>
    <w:rsid w:val="00CA082C"/>
    <w:rsid w:val="00CA0906"/>
    <w:rsid w:val="00CA14FE"/>
    <w:rsid w:val="00CA160F"/>
    <w:rsid w:val="00CA175F"/>
    <w:rsid w:val="00CA1C54"/>
    <w:rsid w:val="00CA1E38"/>
    <w:rsid w:val="00CA2099"/>
    <w:rsid w:val="00CA23B1"/>
    <w:rsid w:val="00CA24CB"/>
    <w:rsid w:val="00CA2A37"/>
    <w:rsid w:val="00CA2A57"/>
    <w:rsid w:val="00CA2C64"/>
    <w:rsid w:val="00CA2CA0"/>
    <w:rsid w:val="00CA2F21"/>
    <w:rsid w:val="00CA32C9"/>
    <w:rsid w:val="00CA32D6"/>
    <w:rsid w:val="00CA403D"/>
    <w:rsid w:val="00CA404B"/>
    <w:rsid w:val="00CA43D1"/>
    <w:rsid w:val="00CA4CC5"/>
    <w:rsid w:val="00CA4F82"/>
    <w:rsid w:val="00CA574A"/>
    <w:rsid w:val="00CA57DE"/>
    <w:rsid w:val="00CA5A7F"/>
    <w:rsid w:val="00CA5AFC"/>
    <w:rsid w:val="00CA5B89"/>
    <w:rsid w:val="00CA5D7C"/>
    <w:rsid w:val="00CA5EA5"/>
    <w:rsid w:val="00CA6078"/>
    <w:rsid w:val="00CA632D"/>
    <w:rsid w:val="00CA649C"/>
    <w:rsid w:val="00CA6912"/>
    <w:rsid w:val="00CA6C2F"/>
    <w:rsid w:val="00CA6D23"/>
    <w:rsid w:val="00CA706C"/>
    <w:rsid w:val="00CA72F5"/>
    <w:rsid w:val="00CA7624"/>
    <w:rsid w:val="00CA796B"/>
    <w:rsid w:val="00CA7A01"/>
    <w:rsid w:val="00CB04D3"/>
    <w:rsid w:val="00CB0556"/>
    <w:rsid w:val="00CB069D"/>
    <w:rsid w:val="00CB084C"/>
    <w:rsid w:val="00CB0B91"/>
    <w:rsid w:val="00CB0D0C"/>
    <w:rsid w:val="00CB0FCD"/>
    <w:rsid w:val="00CB14AD"/>
    <w:rsid w:val="00CB1676"/>
    <w:rsid w:val="00CB1C89"/>
    <w:rsid w:val="00CB2459"/>
    <w:rsid w:val="00CB2D8E"/>
    <w:rsid w:val="00CB2FA0"/>
    <w:rsid w:val="00CB40A4"/>
    <w:rsid w:val="00CB427D"/>
    <w:rsid w:val="00CB4312"/>
    <w:rsid w:val="00CB4492"/>
    <w:rsid w:val="00CB46BD"/>
    <w:rsid w:val="00CB47EF"/>
    <w:rsid w:val="00CB4801"/>
    <w:rsid w:val="00CB4A77"/>
    <w:rsid w:val="00CB4B9E"/>
    <w:rsid w:val="00CB4DA7"/>
    <w:rsid w:val="00CB510D"/>
    <w:rsid w:val="00CB582C"/>
    <w:rsid w:val="00CB5FCD"/>
    <w:rsid w:val="00CB613E"/>
    <w:rsid w:val="00CB6B5E"/>
    <w:rsid w:val="00CB6B67"/>
    <w:rsid w:val="00CB6BA1"/>
    <w:rsid w:val="00CB6BF5"/>
    <w:rsid w:val="00CB6DB0"/>
    <w:rsid w:val="00CB746D"/>
    <w:rsid w:val="00CB787E"/>
    <w:rsid w:val="00CB7F87"/>
    <w:rsid w:val="00CC04F9"/>
    <w:rsid w:val="00CC08E8"/>
    <w:rsid w:val="00CC144E"/>
    <w:rsid w:val="00CC15D5"/>
    <w:rsid w:val="00CC175D"/>
    <w:rsid w:val="00CC17FF"/>
    <w:rsid w:val="00CC1C24"/>
    <w:rsid w:val="00CC1CB7"/>
    <w:rsid w:val="00CC25F9"/>
    <w:rsid w:val="00CC2B1F"/>
    <w:rsid w:val="00CC3A20"/>
    <w:rsid w:val="00CC3B9B"/>
    <w:rsid w:val="00CC3F20"/>
    <w:rsid w:val="00CC51A3"/>
    <w:rsid w:val="00CC5327"/>
    <w:rsid w:val="00CC5B04"/>
    <w:rsid w:val="00CC5CC6"/>
    <w:rsid w:val="00CC5E09"/>
    <w:rsid w:val="00CC62E0"/>
    <w:rsid w:val="00CC64BC"/>
    <w:rsid w:val="00CC690F"/>
    <w:rsid w:val="00CC6A33"/>
    <w:rsid w:val="00CC6B8E"/>
    <w:rsid w:val="00CC6F3B"/>
    <w:rsid w:val="00CC715D"/>
    <w:rsid w:val="00CC720C"/>
    <w:rsid w:val="00CC739C"/>
    <w:rsid w:val="00CC76F7"/>
    <w:rsid w:val="00CC782A"/>
    <w:rsid w:val="00CC7D99"/>
    <w:rsid w:val="00CD0132"/>
    <w:rsid w:val="00CD02BD"/>
    <w:rsid w:val="00CD059D"/>
    <w:rsid w:val="00CD05BF"/>
    <w:rsid w:val="00CD08EE"/>
    <w:rsid w:val="00CD0CC2"/>
    <w:rsid w:val="00CD10C3"/>
    <w:rsid w:val="00CD12FE"/>
    <w:rsid w:val="00CD133D"/>
    <w:rsid w:val="00CD143B"/>
    <w:rsid w:val="00CD1476"/>
    <w:rsid w:val="00CD1A76"/>
    <w:rsid w:val="00CD1DFA"/>
    <w:rsid w:val="00CD3565"/>
    <w:rsid w:val="00CD3DB2"/>
    <w:rsid w:val="00CD42DE"/>
    <w:rsid w:val="00CD439A"/>
    <w:rsid w:val="00CD4A47"/>
    <w:rsid w:val="00CD4DE1"/>
    <w:rsid w:val="00CD53A9"/>
    <w:rsid w:val="00CD59D2"/>
    <w:rsid w:val="00CD5D02"/>
    <w:rsid w:val="00CD5FFC"/>
    <w:rsid w:val="00CD6109"/>
    <w:rsid w:val="00CD6142"/>
    <w:rsid w:val="00CD66DC"/>
    <w:rsid w:val="00CD6EA4"/>
    <w:rsid w:val="00CD6FC6"/>
    <w:rsid w:val="00CD7262"/>
    <w:rsid w:val="00CD77C5"/>
    <w:rsid w:val="00CD7910"/>
    <w:rsid w:val="00CD79D8"/>
    <w:rsid w:val="00CD7D05"/>
    <w:rsid w:val="00CD7FE0"/>
    <w:rsid w:val="00CE01F8"/>
    <w:rsid w:val="00CE02E8"/>
    <w:rsid w:val="00CE057F"/>
    <w:rsid w:val="00CE07D4"/>
    <w:rsid w:val="00CE0FEE"/>
    <w:rsid w:val="00CE122F"/>
    <w:rsid w:val="00CE133A"/>
    <w:rsid w:val="00CE159E"/>
    <w:rsid w:val="00CE19BB"/>
    <w:rsid w:val="00CE1A2B"/>
    <w:rsid w:val="00CE1C24"/>
    <w:rsid w:val="00CE1D1E"/>
    <w:rsid w:val="00CE1F6B"/>
    <w:rsid w:val="00CE22D5"/>
    <w:rsid w:val="00CE2708"/>
    <w:rsid w:val="00CE271D"/>
    <w:rsid w:val="00CE2E26"/>
    <w:rsid w:val="00CE333C"/>
    <w:rsid w:val="00CE3CB2"/>
    <w:rsid w:val="00CE42A5"/>
    <w:rsid w:val="00CE4855"/>
    <w:rsid w:val="00CE49A1"/>
    <w:rsid w:val="00CE5432"/>
    <w:rsid w:val="00CE5607"/>
    <w:rsid w:val="00CE595E"/>
    <w:rsid w:val="00CE5A05"/>
    <w:rsid w:val="00CE5C25"/>
    <w:rsid w:val="00CE6145"/>
    <w:rsid w:val="00CE6549"/>
    <w:rsid w:val="00CE7611"/>
    <w:rsid w:val="00CE76D1"/>
    <w:rsid w:val="00CF0557"/>
    <w:rsid w:val="00CF089E"/>
    <w:rsid w:val="00CF0A55"/>
    <w:rsid w:val="00CF0BE6"/>
    <w:rsid w:val="00CF0D99"/>
    <w:rsid w:val="00CF0FD3"/>
    <w:rsid w:val="00CF1F22"/>
    <w:rsid w:val="00CF2013"/>
    <w:rsid w:val="00CF21A7"/>
    <w:rsid w:val="00CF2268"/>
    <w:rsid w:val="00CF2365"/>
    <w:rsid w:val="00CF250E"/>
    <w:rsid w:val="00CF2640"/>
    <w:rsid w:val="00CF26B8"/>
    <w:rsid w:val="00CF2C38"/>
    <w:rsid w:val="00CF31B6"/>
    <w:rsid w:val="00CF360A"/>
    <w:rsid w:val="00CF3649"/>
    <w:rsid w:val="00CF37D7"/>
    <w:rsid w:val="00CF385A"/>
    <w:rsid w:val="00CF3981"/>
    <w:rsid w:val="00CF3DCF"/>
    <w:rsid w:val="00CF42C5"/>
    <w:rsid w:val="00CF4351"/>
    <w:rsid w:val="00CF43FB"/>
    <w:rsid w:val="00CF465E"/>
    <w:rsid w:val="00CF4D71"/>
    <w:rsid w:val="00CF5444"/>
    <w:rsid w:val="00CF54EE"/>
    <w:rsid w:val="00CF5BDE"/>
    <w:rsid w:val="00CF651D"/>
    <w:rsid w:val="00CF691A"/>
    <w:rsid w:val="00CF6AAF"/>
    <w:rsid w:val="00CF6C03"/>
    <w:rsid w:val="00CF701A"/>
    <w:rsid w:val="00CF73A6"/>
    <w:rsid w:val="00CF7435"/>
    <w:rsid w:val="00CF745F"/>
    <w:rsid w:val="00CF7785"/>
    <w:rsid w:val="00CF7930"/>
    <w:rsid w:val="00CF7B19"/>
    <w:rsid w:val="00D00FFD"/>
    <w:rsid w:val="00D0115E"/>
    <w:rsid w:val="00D012CE"/>
    <w:rsid w:val="00D016BB"/>
    <w:rsid w:val="00D01EBD"/>
    <w:rsid w:val="00D01FC8"/>
    <w:rsid w:val="00D028A9"/>
    <w:rsid w:val="00D0297B"/>
    <w:rsid w:val="00D02A2C"/>
    <w:rsid w:val="00D02D80"/>
    <w:rsid w:val="00D02E03"/>
    <w:rsid w:val="00D02E1F"/>
    <w:rsid w:val="00D0317F"/>
    <w:rsid w:val="00D031AC"/>
    <w:rsid w:val="00D033EA"/>
    <w:rsid w:val="00D0386F"/>
    <w:rsid w:val="00D03C94"/>
    <w:rsid w:val="00D03CBC"/>
    <w:rsid w:val="00D03F06"/>
    <w:rsid w:val="00D04211"/>
    <w:rsid w:val="00D04989"/>
    <w:rsid w:val="00D04A98"/>
    <w:rsid w:val="00D04CC1"/>
    <w:rsid w:val="00D050A1"/>
    <w:rsid w:val="00D050C0"/>
    <w:rsid w:val="00D0510D"/>
    <w:rsid w:val="00D051E2"/>
    <w:rsid w:val="00D05D14"/>
    <w:rsid w:val="00D05ECA"/>
    <w:rsid w:val="00D06510"/>
    <w:rsid w:val="00D0664B"/>
    <w:rsid w:val="00D0675C"/>
    <w:rsid w:val="00D06B84"/>
    <w:rsid w:val="00D06B99"/>
    <w:rsid w:val="00D06CCD"/>
    <w:rsid w:val="00D06D57"/>
    <w:rsid w:val="00D06E0A"/>
    <w:rsid w:val="00D076C7"/>
    <w:rsid w:val="00D10A34"/>
    <w:rsid w:val="00D10AFD"/>
    <w:rsid w:val="00D118F8"/>
    <w:rsid w:val="00D12139"/>
    <w:rsid w:val="00D12243"/>
    <w:rsid w:val="00D123F9"/>
    <w:rsid w:val="00D12987"/>
    <w:rsid w:val="00D135C6"/>
    <w:rsid w:val="00D13F5A"/>
    <w:rsid w:val="00D142D1"/>
    <w:rsid w:val="00D14461"/>
    <w:rsid w:val="00D15012"/>
    <w:rsid w:val="00D16A93"/>
    <w:rsid w:val="00D16F5C"/>
    <w:rsid w:val="00D171F7"/>
    <w:rsid w:val="00D17217"/>
    <w:rsid w:val="00D1784A"/>
    <w:rsid w:val="00D17C87"/>
    <w:rsid w:val="00D17EE1"/>
    <w:rsid w:val="00D17FEB"/>
    <w:rsid w:val="00D20755"/>
    <w:rsid w:val="00D208DD"/>
    <w:rsid w:val="00D20E81"/>
    <w:rsid w:val="00D21606"/>
    <w:rsid w:val="00D216C1"/>
    <w:rsid w:val="00D2199F"/>
    <w:rsid w:val="00D21B23"/>
    <w:rsid w:val="00D21CD6"/>
    <w:rsid w:val="00D22128"/>
    <w:rsid w:val="00D224E0"/>
    <w:rsid w:val="00D22A1D"/>
    <w:rsid w:val="00D22B08"/>
    <w:rsid w:val="00D22DDB"/>
    <w:rsid w:val="00D234D7"/>
    <w:rsid w:val="00D236C1"/>
    <w:rsid w:val="00D237CF"/>
    <w:rsid w:val="00D2398B"/>
    <w:rsid w:val="00D23ADD"/>
    <w:rsid w:val="00D2437A"/>
    <w:rsid w:val="00D24C3F"/>
    <w:rsid w:val="00D24EDF"/>
    <w:rsid w:val="00D254DD"/>
    <w:rsid w:val="00D25870"/>
    <w:rsid w:val="00D25C7E"/>
    <w:rsid w:val="00D2617C"/>
    <w:rsid w:val="00D26578"/>
    <w:rsid w:val="00D26665"/>
    <w:rsid w:val="00D26822"/>
    <w:rsid w:val="00D2685C"/>
    <w:rsid w:val="00D269AF"/>
    <w:rsid w:val="00D2792C"/>
    <w:rsid w:val="00D27AD3"/>
    <w:rsid w:val="00D27F5E"/>
    <w:rsid w:val="00D30326"/>
    <w:rsid w:val="00D303DD"/>
    <w:rsid w:val="00D305D6"/>
    <w:rsid w:val="00D30A31"/>
    <w:rsid w:val="00D31596"/>
    <w:rsid w:val="00D317AF"/>
    <w:rsid w:val="00D3197A"/>
    <w:rsid w:val="00D31C17"/>
    <w:rsid w:val="00D31E85"/>
    <w:rsid w:val="00D31F1D"/>
    <w:rsid w:val="00D32430"/>
    <w:rsid w:val="00D32460"/>
    <w:rsid w:val="00D3271D"/>
    <w:rsid w:val="00D32781"/>
    <w:rsid w:val="00D32C41"/>
    <w:rsid w:val="00D330A8"/>
    <w:rsid w:val="00D335ED"/>
    <w:rsid w:val="00D34241"/>
    <w:rsid w:val="00D34510"/>
    <w:rsid w:val="00D34976"/>
    <w:rsid w:val="00D34A37"/>
    <w:rsid w:val="00D35673"/>
    <w:rsid w:val="00D3571D"/>
    <w:rsid w:val="00D35761"/>
    <w:rsid w:val="00D35764"/>
    <w:rsid w:val="00D359FF"/>
    <w:rsid w:val="00D36034"/>
    <w:rsid w:val="00D36367"/>
    <w:rsid w:val="00D36A66"/>
    <w:rsid w:val="00D36B2F"/>
    <w:rsid w:val="00D3730C"/>
    <w:rsid w:val="00D402FA"/>
    <w:rsid w:val="00D4044B"/>
    <w:rsid w:val="00D405DE"/>
    <w:rsid w:val="00D4077F"/>
    <w:rsid w:val="00D40849"/>
    <w:rsid w:val="00D40B64"/>
    <w:rsid w:val="00D40BE2"/>
    <w:rsid w:val="00D41AD3"/>
    <w:rsid w:val="00D42581"/>
    <w:rsid w:val="00D42E4B"/>
    <w:rsid w:val="00D43CFA"/>
    <w:rsid w:val="00D43D48"/>
    <w:rsid w:val="00D441A6"/>
    <w:rsid w:val="00D442A8"/>
    <w:rsid w:val="00D44AB2"/>
    <w:rsid w:val="00D44AE4"/>
    <w:rsid w:val="00D44F4F"/>
    <w:rsid w:val="00D45044"/>
    <w:rsid w:val="00D45368"/>
    <w:rsid w:val="00D453CE"/>
    <w:rsid w:val="00D458FB"/>
    <w:rsid w:val="00D45977"/>
    <w:rsid w:val="00D45B49"/>
    <w:rsid w:val="00D4682D"/>
    <w:rsid w:val="00D46961"/>
    <w:rsid w:val="00D46A5B"/>
    <w:rsid w:val="00D47211"/>
    <w:rsid w:val="00D47A12"/>
    <w:rsid w:val="00D47AFC"/>
    <w:rsid w:val="00D47D5D"/>
    <w:rsid w:val="00D47EFE"/>
    <w:rsid w:val="00D50030"/>
    <w:rsid w:val="00D501F8"/>
    <w:rsid w:val="00D505A0"/>
    <w:rsid w:val="00D50AEC"/>
    <w:rsid w:val="00D50DA8"/>
    <w:rsid w:val="00D50F0D"/>
    <w:rsid w:val="00D51512"/>
    <w:rsid w:val="00D51730"/>
    <w:rsid w:val="00D51740"/>
    <w:rsid w:val="00D5218F"/>
    <w:rsid w:val="00D523CC"/>
    <w:rsid w:val="00D52685"/>
    <w:rsid w:val="00D52A69"/>
    <w:rsid w:val="00D52D3D"/>
    <w:rsid w:val="00D53377"/>
    <w:rsid w:val="00D53780"/>
    <w:rsid w:val="00D53D15"/>
    <w:rsid w:val="00D53D9A"/>
    <w:rsid w:val="00D54071"/>
    <w:rsid w:val="00D5476C"/>
    <w:rsid w:val="00D55226"/>
    <w:rsid w:val="00D5555D"/>
    <w:rsid w:val="00D5565B"/>
    <w:rsid w:val="00D5569C"/>
    <w:rsid w:val="00D55785"/>
    <w:rsid w:val="00D55E3D"/>
    <w:rsid w:val="00D55FA1"/>
    <w:rsid w:val="00D5623E"/>
    <w:rsid w:val="00D5625B"/>
    <w:rsid w:val="00D56367"/>
    <w:rsid w:val="00D567CE"/>
    <w:rsid w:val="00D56893"/>
    <w:rsid w:val="00D56DC9"/>
    <w:rsid w:val="00D5718D"/>
    <w:rsid w:val="00D573DC"/>
    <w:rsid w:val="00D57691"/>
    <w:rsid w:val="00D57BA9"/>
    <w:rsid w:val="00D57D29"/>
    <w:rsid w:val="00D60248"/>
    <w:rsid w:val="00D60DDD"/>
    <w:rsid w:val="00D60DF0"/>
    <w:rsid w:val="00D6134E"/>
    <w:rsid w:val="00D61380"/>
    <w:rsid w:val="00D61B84"/>
    <w:rsid w:val="00D621F9"/>
    <w:rsid w:val="00D62352"/>
    <w:rsid w:val="00D625D0"/>
    <w:rsid w:val="00D62AA7"/>
    <w:rsid w:val="00D63BE3"/>
    <w:rsid w:val="00D640B3"/>
    <w:rsid w:val="00D64163"/>
    <w:rsid w:val="00D641D5"/>
    <w:rsid w:val="00D64FA9"/>
    <w:rsid w:val="00D6566A"/>
    <w:rsid w:val="00D65CE5"/>
    <w:rsid w:val="00D66229"/>
    <w:rsid w:val="00D663F2"/>
    <w:rsid w:val="00D66615"/>
    <w:rsid w:val="00D669C5"/>
    <w:rsid w:val="00D66A55"/>
    <w:rsid w:val="00D66A8B"/>
    <w:rsid w:val="00D66C29"/>
    <w:rsid w:val="00D66DCD"/>
    <w:rsid w:val="00D67340"/>
    <w:rsid w:val="00D70179"/>
    <w:rsid w:val="00D70DB8"/>
    <w:rsid w:val="00D70E26"/>
    <w:rsid w:val="00D70F3F"/>
    <w:rsid w:val="00D71179"/>
    <w:rsid w:val="00D719F3"/>
    <w:rsid w:val="00D71C2E"/>
    <w:rsid w:val="00D720AB"/>
    <w:rsid w:val="00D72195"/>
    <w:rsid w:val="00D721CE"/>
    <w:rsid w:val="00D72254"/>
    <w:rsid w:val="00D72492"/>
    <w:rsid w:val="00D724BF"/>
    <w:rsid w:val="00D727D0"/>
    <w:rsid w:val="00D7280A"/>
    <w:rsid w:val="00D72E8A"/>
    <w:rsid w:val="00D73488"/>
    <w:rsid w:val="00D738C1"/>
    <w:rsid w:val="00D738DF"/>
    <w:rsid w:val="00D73F6C"/>
    <w:rsid w:val="00D745B6"/>
    <w:rsid w:val="00D74924"/>
    <w:rsid w:val="00D74AB7"/>
    <w:rsid w:val="00D74FEE"/>
    <w:rsid w:val="00D7548F"/>
    <w:rsid w:val="00D755EE"/>
    <w:rsid w:val="00D757E4"/>
    <w:rsid w:val="00D75EB1"/>
    <w:rsid w:val="00D76051"/>
    <w:rsid w:val="00D76078"/>
    <w:rsid w:val="00D765ED"/>
    <w:rsid w:val="00D765F5"/>
    <w:rsid w:val="00D76845"/>
    <w:rsid w:val="00D805AA"/>
    <w:rsid w:val="00D80785"/>
    <w:rsid w:val="00D809B3"/>
    <w:rsid w:val="00D80A42"/>
    <w:rsid w:val="00D80C97"/>
    <w:rsid w:val="00D80DC8"/>
    <w:rsid w:val="00D81015"/>
    <w:rsid w:val="00D812E5"/>
    <w:rsid w:val="00D82374"/>
    <w:rsid w:val="00D825AA"/>
    <w:rsid w:val="00D82760"/>
    <w:rsid w:val="00D82CEA"/>
    <w:rsid w:val="00D82D46"/>
    <w:rsid w:val="00D82DEE"/>
    <w:rsid w:val="00D83175"/>
    <w:rsid w:val="00D83627"/>
    <w:rsid w:val="00D83662"/>
    <w:rsid w:val="00D8374B"/>
    <w:rsid w:val="00D83799"/>
    <w:rsid w:val="00D84392"/>
    <w:rsid w:val="00D8452A"/>
    <w:rsid w:val="00D85272"/>
    <w:rsid w:val="00D856F6"/>
    <w:rsid w:val="00D858D1"/>
    <w:rsid w:val="00D85B14"/>
    <w:rsid w:val="00D86506"/>
    <w:rsid w:val="00D87995"/>
    <w:rsid w:val="00D87F85"/>
    <w:rsid w:val="00D90130"/>
    <w:rsid w:val="00D9019A"/>
    <w:rsid w:val="00D904C3"/>
    <w:rsid w:val="00D905C8"/>
    <w:rsid w:val="00D90D5E"/>
    <w:rsid w:val="00D91293"/>
    <w:rsid w:val="00D9144A"/>
    <w:rsid w:val="00D91468"/>
    <w:rsid w:val="00D91C07"/>
    <w:rsid w:val="00D91CF2"/>
    <w:rsid w:val="00D91D8D"/>
    <w:rsid w:val="00D91DF5"/>
    <w:rsid w:val="00D92434"/>
    <w:rsid w:val="00D92488"/>
    <w:rsid w:val="00D92B42"/>
    <w:rsid w:val="00D92F9A"/>
    <w:rsid w:val="00D93282"/>
    <w:rsid w:val="00D9353A"/>
    <w:rsid w:val="00D93D34"/>
    <w:rsid w:val="00D93D6F"/>
    <w:rsid w:val="00D93DA9"/>
    <w:rsid w:val="00D93E58"/>
    <w:rsid w:val="00D9422C"/>
    <w:rsid w:val="00D942D4"/>
    <w:rsid w:val="00D94337"/>
    <w:rsid w:val="00D94E8B"/>
    <w:rsid w:val="00D95787"/>
    <w:rsid w:val="00D957F2"/>
    <w:rsid w:val="00D9586D"/>
    <w:rsid w:val="00D959AF"/>
    <w:rsid w:val="00D95B97"/>
    <w:rsid w:val="00D9664A"/>
    <w:rsid w:val="00D96C72"/>
    <w:rsid w:val="00D9713E"/>
    <w:rsid w:val="00D972D9"/>
    <w:rsid w:val="00D976E2"/>
    <w:rsid w:val="00D97A0C"/>
    <w:rsid w:val="00DA0173"/>
    <w:rsid w:val="00DA055F"/>
    <w:rsid w:val="00DA0D5E"/>
    <w:rsid w:val="00DA0F1D"/>
    <w:rsid w:val="00DA1034"/>
    <w:rsid w:val="00DA10F7"/>
    <w:rsid w:val="00DA121F"/>
    <w:rsid w:val="00DA1242"/>
    <w:rsid w:val="00DA1402"/>
    <w:rsid w:val="00DA1889"/>
    <w:rsid w:val="00DA1F29"/>
    <w:rsid w:val="00DA202C"/>
    <w:rsid w:val="00DA2109"/>
    <w:rsid w:val="00DA22A6"/>
    <w:rsid w:val="00DA22BC"/>
    <w:rsid w:val="00DA2312"/>
    <w:rsid w:val="00DA261E"/>
    <w:rsid w:val="00DA2627"/>
    <w:rsid w:val="00DA26CB"/>
    <w:rsid w:val="00DA2957"/>
    <w:rsid w:val="00DA297D"/>
    <w:rsid w:val="00DA2B4B"/>
    <w:rsid w:val="00DA31BD"/>
    <w:rsid w:val="00DA3FF4"/>
    <w:rsid w:val="00DA42C4"/>
    <w:rsid w:val="00DA4D11"/>
    <w:rsid w:val="00DA582A"/>
    <w:rsid w:val="00DA6353"/>
    <w:rsid w:val="00DA66C1"/>
    <w:rsid w:val="00DA6AE6"/>
    <w:rsid w:val="00DA6CCD"/>
    <w:rsid w:val="00DA765F"/>
    <w:rsid w:val="00DA793A"/>
    <w:rsid w:val="00DA7D86"/>
    <w:rsid w:val="00DB04BE"/>
    <w:rsid w:val="00DB05E1"/>
    <w:rsid w:val="00DB0656"/>
    <w:rsid w:val="00DB0882"/>
    <w:rsid w:val="00DB0EFF"/>
    <w:rsid w:val="00DB16B6"/>
    <w:rsid w:val="00DB17AD"/>
    <w:rsid w:val="00DB1D6A"/>
    <w:rsid w:val="00DB205A"/>
    <w:rsid w:val="00DB2854"/>
    <w:rsid w:val="00DB285A"/>
    <w:rsid w:val="00DB293D"/>
    <w:rsid w:val="00DB2CB4"/>
    <w:rsid w:val="00DB2E24"/>
    <w:rsid w:val="00DB3968"/>
    <w:rsid w:val="00DB400A"/>
    <w:rsid w:val="00DB42BA"/>
    <w:rsid w:val="00DB45DC"/>
    <w:rsid w:val="00DB49CD"/>
    <w:rsid w:val="00DB4E07"/>
    <w:rsid w:val="00DB4F62"/>
    <w:rsid w:val="00DB539C"/>
    <w:rsid w:val="00DB5432"/>
    <w:rsid w:val="00DB5AEE"/>
    <w:rsid w:val="00DB5BA5"/>
    <w:rsid w:val="00DB5D79"/>
    <w:rsid w:val="00DB69C7"/>
    <w:rsid w:val="00DB7383"/>
    <w:rsid w:val="00DB7972"/>
    <w:rsid w:val="00DB7C84"/>
    <w:rsid w:val="00DB7CA4"/>
    <w:rsid w:val="00DC01E4"/>
    <w:rsid w:val="00DC0529"/>
    <w:rsid w:val="00DC05F3"/>
    <w:rsid w:val="00DC08EC"/>
    <w:rsid w:val="00DC09AA"/>
    <w:rsid w:val="00DC0A5C"/>
    <w:rsid w:val="00DC0B44"/>
    <w:rsid w:val="00DC0D24"/>
    <w:rsid w:val="00DC117F"/>
    <w:rsid w:val="00DC11EC"/>
    <w:rsid w:val="00DC1272"/>
    <w:rsid w:val="00DC1E5F"/>
    <w:rsid w:val="00DC203E"/>
    <w:rsid w:val="00DC2635"/>
    <w:rsid w:val="00DC2998"/>
    <w:rsid w:val="00DC29FC"/>
    <w:rsid w:val="00DC3512"/>
    <w:rsid w:val="00DC3950"/>
    <w:rsid w:val="00DC39C2"/>
    <w:rsid w:val="00DC3B18"/>
    <w:rsid w:val="00DC40F0"/>
    <w:rsid w:val="00DC4463"/>
    <w:rsid w:val="00DC4474"/>
    <w:rsid w:val="00DC492C"/>
    <w:rsid w:val="00DC5288"/>
    <w:rsid w:val="00DC56B8"/>
    <w:rsid w:val="00DC61ED"/>
    <w:rsid w:val="00DC63B4"/>
    <w:rsid w:val="00DC646C"/>
    <w:rsid w:val="00DC6843"/>
    <w:rsid w:val="00DC6C52"/>
    <w:rsid w:val="00DC6FDC"/>
    <w:rsid w:val="00DC7B17"/>
    <w:rsid w:val="00DC7BC9"/>
    <w:rsid w:val="00DC7F6C"/>
    <w:rsid w:val="00DD005F"/>
    <w:rsid w:val="00DD0187"/>
    <w:rsid w:val="00DD0294"/>
    <w:rsid w:val="00DD04BB"/>
    <w:rsid w:val="00DD050D"/>
    <w:rsid w:val="00DD0A34"/>
    <w:rsid w:val="00DD0D7D"/>
    <w:rsid w:val="00DD10C1"/>
    <w:rsid w:val="00DD125F"/>
    <w:rsid w:val="00DD1918"/>
    <w:rsid w:val="00DD1B0D"/>
    <w:rsid w:val="00DD2113"/>
    <w:rsid w:val="00DD2353"/>
    <w:rsid w:val="00DD2AA0"/>
    <w:rsid w:val="00DD2BC9"/>
    <w:rsid w:val="00DD2DB6"/>
    <w:rsid w:val="00DD2DCF"/>
    <w:rsid w:val="00DD3228"/>
    <w:rsid w:val="00DD34A4"/>
    <w:rsid w:val="00DD35D6"/>
    <w:rsid w:val="00DD4D8F"/>
    <w:rsid w:val="00DD5687"/>
    <w:rsid w:val="00DD5834"/>
    <w:rsid w:val="00DD5F09"/>
    <w:rsid w:val="00DD68AF"/>
    <w:rsid w:val="00DD68B3"/>
    <w:rsid w:val="00DD6EC4"/>
    <w:rsid w:val="00DD6F4D"/>
    <w:rsid w:val="00DD6FB4"/>
    <w:rsid w:val="00DD7236"/>
    <w:rsid w:val="00DD7348"/>
    <w:rsid w:val="00DD7461"/>
    <w:rsid w:val="00DD7D29"/>
    <w:rsid w:val="00DE0203"/>
    <w:rsid w:val="00DE0444"/>
    <w:rsid w:val="00DE0590"/>
    <w:rsid w:val="00DE06C8"/>
    <w:rsid w:val="00DE1252"/>
    <w:rsid w:val="00DE19BD"/>
    <w:rsid w:val="00DE1A51"/>
    <w:rsid w:val="00DE1F8F"/>
    <w:rsid w:val="00DE251B"/>
    <w:rsid w:val="00DE272D"/>
    <w:rsid w:val="00DE28F8"/>
    <w:rsid w:val="00DE2A10"/>
    <w:rsid w:val="00DE2DCE"/>
    <w:rsid w:val="00DE327E"/>
    <w:rsid w:val="00DE3F66"/>
    <w:rsid w:val="00DE42E7"/>
    <w:rsid w:val="00DE4A62"/>
    <w:rsid w:val="00DE4DB6"/>
    <w:rsid w:val="00DE4EB8"/>
    <w:rsid w:val="00DE4F72"/>
    <w:rsid w:val="00DE57BC"/>
    <w:rsid w:val="00DE5904"/>
    <w:rsid w:val="00DE5BC3"/>
    <w:rsid w:val="00DE614E"/>
    <w:rsid w:val="00DE6854"/>
    <w:rsid w:val="00DE732C"/>
    <w:rsid w:val="00DE7670"/>
    <w:rsid w:val="00DE78BB"/>
    <w:rsid w:val="00DE7A4A"/>
    <w:rsid w:val="00DF0141"/>
    <w:rsid w:val="00DF060A"/>
    <w:rsid w:val="00DF0686"/>
    <w:rsid w:val="00DF0E04"/>
    <w:rsid w:val="00DF0F13"/>
    <w:rsid w:val="00DF0F96"/>
    <w:rsid w:val="00DF127E"/>
    <w:rsid w:val="00DF145F"/>
    <w:rsid w:val="00DF214A"/>
    <w:rsid w:val="00DF26EB"/>
    <w:rsid w:val="00DF2766"/>
    <w:rsid w:val="00DF284A"/>
    <w:rsid w:val="00DF2B35"/>
    <w:rsid w:val="00DF2EC7"/>
    <w:rsid w:val="00DF3473"/>
    <w:rsid w:val="00DF3BCA"/>
    <w:rsid w:val="00DF3D05"/>
    <w:rsid w:val="00DF401B"/>
    <w:rsid w:val="00DF4087"/>
    <w:rsid w:val="00DF467D"/>
    <w:rsid w:val="00DF4825"/>
    <w:rsid w:val="00DF494E"/>
    <w:rsid w:val="00DF4C55"/>
    <w:rsid w:val="00DF5075"/>
    <w:rsid w:val="00DF7495"/>
    <w:rsid w:val="00DF7506"/>
    <w:rsid w:val="00DF7703"/>
    <w:rsid w:val="00DF7818"/>
    <w:rsid w:val="00DF7C28"/>
    <w:rsid w:val="00DF7CEC"/>
    <w:rsid w:val="00DF7D49"/>
    <w:rsid w:val="00E0016C"/>
    <w:rsid w:val="00E004A2"/>
    <w:rsid w:val="00E00974"/>
    <w:rsid w:val="00E00B9C"/>
    <w:rsid w:val="00E01118"/>
    <w:rsid w:val="00E01B25"/>
    <w:rsid w:val="00E01CAC"/>
    <w:rsid w:val="00E020A4"/>
    <w:rsid w:val="00E0216E"/>
    <w:rsid w:val="00E0231B"/>
    <w:rsid w:val="00E02693"/>
    <w:rsid w:val="00E026EF"/>
    <w:rsid w:val="00E02B3F"/>
    <w:rsid w:val="00E02B90"/>
    <w:rsid w:val="00E02C9C"/>
    <w:rsid w:val="00E03DC2"/>
    <w:rsid w:val="00E03F65"/>
    <w:rsid w:val="00E0427B"/>
    <w:rsid w:val="00E0490A"/>
    <w:rsid w:val="00E049C0"/>
    <w:rsid w:val="00E04D9E"/>
    <w:rsid w:val="00E04DBC"/>
    <w:rsid w:val="00E04DBF"/>
    <w:rsid w:val="00E04F00"/>
    <w:rsid w:val="00E0536C"/>
    <w:rsid w:val="00E057BB"/>
    <w:rsid w:val="00E0591A"/>
    <w:rsid w:val="00E05B97"/>
    <w:rsid w:val="00E05DAC"/>
    <w:rsid w:val="00E05F53"/>
    <w:rsid w:val="00E05FB9"/>
    <w:rsid w:val="00E063D8"/>
    <w:rsid w:val="00E06D2E"/>
    <w:rsid w:val="00E07236"/>
    <w:rsid w:val="00E07DA8"/>
    <w:rsid w:val="00E07E4C"/>
    <w:rsid w:val="00E10DAB"/>
    <w:rsid w:val="00E11233"/>
    <w:rsid w:val="00E117E8"/>
    <w:rsid w:val="00E1211A"/>
    <w:rsid w:val="00E124A9"/>
    <w:rsid w:val="00E127FA"/>
    <w:rsid w:val="00E12966"/>
    <w:rsid w:val="00E12A44"/>
    <w:rsid w:val="00E12AF7"/>
    <w:rsid w:val="00E13163"/>
    <w:rsid w:val="00E132C5"/>
    <w:rsid w:val="00E136DC"/>
    <w:rsid w:val="00E13EF6"/>
    <w:rsid w:val="00E14254"/>
    <w:rsid w:val="00E14619"/>
    <w:rsid w:val="00E146D3"/>
    <w:rsid w:val="00E1477C"/>
    <w:rsid w:val="00E14789"/>
    <w:rsid w:val="00E14AB5"/>
    <w:rsid w:val="00E14D42"/>
    <w:rsid w:val="00E1564A"/>
    <w:rsid w:val="00E1589C"/>
    <w:rsid w:val="00E15ABB"/>
    <w:rsid w:val="00E15B72"/>
    <w:rsid w:val="00E15BFA"/>
    <w:rsid w:val="00E16264"/>
    <w:rsid w:val="00E16362"/>
    <w:rsid w:val="00E16905"/>
    <w:rsid w:val="00E169E0"/>
    <w:rsid w:val="00E169EE"/>
    <w:rsid w:val="00E16A19"/>
    <w:rsid w:val="00E16AD6"/>
    <w:rsid w:val="00E16B96"/>
    <w:rsid w:val="00E17042"/>
    <w:rsid w:val="00E17361"/>
    <w:rsid w:val="00E174B3"/>
    <w:rsid w:val="00E17F09"/>
    <w:rsid w:val="00E17FF3"/>
    <w:rsid w:val="00E20186"/>
    <w:rsid w:val="00E204A2"/>
    <w:rsid w:val="00E2050A"/>
    <w:rsid w:val="00E20689"/>
    <w:rsid w:val="00E2078E"/>
    <w:rsid w:val="00E209C2"/>
    <w:rsid w:val="00E20E73"/>
    <w:rsid w:val="00E20EFC"/>
    <w:rsid w:val="00E218D3"/>
    <w:rsid w:val="00E21A08"/>
    <w:rsid w:val="00E21A52"/>
    <w:rsid w:val="00E21A70"/>
    <w:rsid w:val="00E21DC4"/>
    <w:rsid w:val="00E2277E"/>
    <w:rsid w:val="00E236C0"/>
    <w:rsid w:val="00E239AC"/>
    <w:rsid w:val="00E23A39"/>
    <w:rsid w:val="00E23DB9"/>
    <w:rsid w:val="00E24301"/>
    <w:rsid w:val="00E24976"/>
    <w:rsid w:val="00E24D37"/>
    <w:rsid w:val="00E25726"/>
    <w:rsid w:val="00E25E37"/>
    <w:rsid w:val="00E261D4"/>
    <w:rsid w:val="00E2623D"/>
    <w:rsid w:val="00E262C9"/>
    <w:rsid w:val="00E26395"/>
    <w:rsid w:val="00E26809"/>
    <w:rsid w:val="00E26D59"/>
    <w:rsid w:val="00E27214"/>
    <w:rsid w:val="00E274EE"/>
    <w:rsid w:val="00E27666"/>
    <w:rsid w:val="00E27C68"/>
    <w:rsid w:val="00E3022B"/>
    <w:rsid w:val="00E302B9"/>
    <w:rsid w:val="00E307A7"/>
    <w:rsid w:val="00E30A60"/>
    <w:rsid w:val="00E30E09"/>
    <w:rsid w:val="00E3136A"/>
    <w:rsid w:val="00E31A4E"/>
    <w:rsid w:val="00E31B2F"/>
    <w:rsid w:val="00E31BA6"/>
    <w:rsid w:val="00E31D64"/>
    <w:rsid w:val="00E31F0C"/>
    <w:rsid w:val="00E32264"/>
    <w:rsid w:val="00E3249F"/>
    <w:rsid w:val="00E3284D"/>
    <w:rsid w:val="00E32B1F"/>
    <w:rsid w:val="00E3331F"/>
    <w:rsid w:val="00E335D9"/>
    <w:rsid w:val="00E33751"/>
    <w:rsid w:val="00E3378F"/>
    <w:rsid w:val="00E33BF2"/>
    <w:rsid w:val="00E33C87"/>
    <w:rsid w:val="00E34242"/>
    <w:rsid w:val="00E34457"/>
    <w:rsid w:val="00E3471B"/>
    <w:rsid w:val="00E34892"/>
    <w:rsid w:val="00E34896"/>
    <w:rsid w:val="00E349A5"/>
    <w:rsid w:val="00E34EB1"/>
    <w:rsid w:val="00E34EFC"/>
    <w:rsid w:val="00E35A62"/>
    <w:rsid w:val="00E35EE5"/>
    <w:rsid w:val="00E36259"/>
    <w:rsid w:val="00E36497"/>
    <w:rsid w:val="00E3701C"/>
    <w:rsid w:val="00E37920"/>
    <w:rsid w:val="00E37B4D"/>
    <w:rsid w:val="00E40562"/>
    <w:rsid w:val="00E407AA"/>
    <w:rsid w:val="00E4096C"/>
    <w:rsid w:val="00E409ED"/>
    <w:rsid w:val="00E4122A"/>
    <w:rsid w:val="00E41727"/>
    <w:rsid w:val="00E41838"/>
    <w:rsid w:val="00E41865"/>
    <w:rsid w:val="00E41F78"/>
    <w:rsid w:val="00E42D58"/>
    <w:rsid w:val="00E435A1"/>
    <w:rsid w:val="00E43A83"/>
    <w:rsid w:val="00E443A9"/>
    <w:rsid w:val="00E4442A"/>
    <w:rsid w:val="00E446B5"/>
    <w:rsid w:val="00E4474E"/>
    <w:rsid w:val="00E448D2"/>
    <w:rsid w:val="00E4566D"/>
    <w:rsid w:val="00E4569E"/>
    <w:rsid w:val="00E45A9C"/>
    <w:rsid w:val="00E45AC5"/>
    <w:rsid w:val="00E45B89"/>
    <w:rsid w:val="00E46010"/>
    <w:rsid w:val="00E46096"/>
    <w:rsid w:val="00E464B8"/>
    <w:rsid w:val="00E4662A"/>
    <w:rsid w:val="00E467A1"/>
    <w:rsid w:val="00E467C4"/>
    <w:rsid w:val="00E46A87"/>
    <w:rsid w:val="00E46AE8"/>
    <w:rsid w:val="00E46EFB"/>
    <w:rsid w:val="00E47033"/>
    <w:rsid w:val="00E4735D"/>
    <w:rsid w:val="00E477F1"/>
    <w:rsid w:val="00E47DFC"/>
    <w:rsid w:val="00E47F1A"/>
    <w:rsid w:val="00E50105"/>
    <w:rsid w:val="00E505DD"/>
    <w:rsid w:val="00E50B45"/>
    <w:rsid w:val="00E50C2A"/>
    <w:rsid w:val="00E50C8A"/>
    <w:rsid w:val="00E511BC"/>
    <w:rsid w:val="00E5170B"/>
    <w:rsid w:val="00E51EFA"/>
    <w:rsid w:val="00E52029"/>
    <w:rsid w:val="00E52109"/>
    <w:rsid w:val="00E528D8"/>
    <w:rsid w:val="00E52979"/>
    <w:rsid w:val="00E52D7E"/>
    <w:rsid w:val="00E53F54"/>
    <w:rsid w:val="00E54ACC"/>
    <w:rsid w:val="00E5507D"/>
    <w:rsid w:val="00E552D4"/>
    <w:rsid w:val="00E555E4"/>
    <w:rsid w:val="00E557AB"/>
    <w:rsid w:val="00E557C4"/>
    <w:rsid w:val="00E55A70"/>
    <w:rsid w:val="00E5605B"/>
    <w:rsid w:val="00E56818"/>
    <w:rsid w:val="00E56A9C"/>
    <w:rsid w:val="00E56EF6"/>
    <w:rsid w:val="00E5733F"/>
    <w:rsid w:val="00E573BB"/>
    <w:rsid w:val="00E574BD"/>
    <w:rsid w:val="00E5764B"/>
    <w:rsid w:val="00E6019D"/>
    <w:rsid w:val="00E60786"/>
    <w:rsid w:val="00E60875"/>
    <w:rsid w:val="00E60896"/>
    <w:rsid w:val="00E608C9"/>
    <w:rsid w:val="00E60FCD"/>
    <w:rsid w:val="00E6137E"/>
    <w:rsid w:val="00E61460"/>
    <w:rsid w:val="00E6176C"/>
    <w:rsid w:val="00E61D6F"/>
    <w:rsid w:val="00E629B2"/>
    <w:rsid w:val="00E62C52"/>
    <w:rsid w:val="00E62EDA"/>
    <w:rsid w:val="00E647FD"/>
    <w:rsid w:val="00E6565F"/>
    <w:rsid w:val="00E6582D"/>
    <w:rsid w:val="00E65CC4"/>
    <w:rsid w:val="00E660D0"/>
    <w:rsid w:val="00E667ED"/>
    <w:rsid w:val="00E6732E"/>
    <w:rsid w:val="00E67533"/>
    <w:rsid w:val="00E676F6"/>
    <w:rsid w:val="00E67729"/>
    <w:rsid w:val="00E67846"/>
    <w:rsid w:val="00E70A88"/>
    <w:rsid w:val="00E70C9F"/>
    <w:rsid w:val="00E7152D"/>
    <w:rsid w:val="00E71598"/>
    <w:rsid w:val="00E7213A"/>
    <w:rsid w:val="00E72219"/>
    <w:rsid w:val="00E7240C"/>
    <w:rsid w:val="00E72760"/>
    <w:rsid w:val="00E72D9F"/>
    <w:rsid w:val="00E73036"/>
    <w:rsid w:val="00E732D7"/>
    <w:rsid w:val="00E73A88"/>
    <w:rsid w:val="00E73BB8"/>
    <w:rsid w:val="00E73E3E"/>
    <w:rsid w:val="00E73F03"/>
    <w:rsid w:val="00E740C2"/>
    <w:rsid w:val="00E761DA"/>
    <w:rsid w:val="00E7652E"/>
    <w:rsid w:val="00E7676A"/>
    <w:rsid w:val="00E7676D"/>
    <w:rsid w:val="00E7691D"/>
    <w:rsid w:val="00E76A74"/>
    <w:rsid w:val="00E76B60"/>
    <w:rsid w:val="00E76E37"/>
    <w:rsid w:val="00E77071"/>
    <w:rsid w:val="00E7753D"/>
    <w:rsid w:val="00E775D5"/>
    <w:rsid w:val="00E77DAD"/>
    <w:rsid w:val="00E80036"/>
    <w:rsid w:val="00E8004E"/>
    <w:rsid w:val="00E801E0"/>
    <w:rsid w:val="00E80EE5"/>
    <w:rsid w:val="00E80F73"/>
    <w:rsid w:val="00E813E8"/>
    <w:rsid w:val="00E81D4B"/>
    <w:rsid w:val="00E81FD8"/>
    <w:rsid w:val="00E8254B"/>
    <w:rsid w:val="00E82B93"/>
    <w:rsid w:val="00E82D07"/>
    <w:rsid w:val="00E8359A"/>
    <w:rsid w:val="00E83678"/>
    <w:rsid w:val="00E83801"/>
    <w:rsid w:val="00E848F7"/>
    <w:rsid w:val="00E850F2"/>
    <w:rsid w:val="00E85183"/>
    <w:rsid w:val="00E851A8"/>
    <w:rsid w:val="00E856CC"/>
    <w:rsid w:val="00E857FD"/>
    <w:rsid w:val="00E85C3D"/>
    <w:rsid w:val="00E8604B"/>
    <w:rsid w:val="00E86746"/>
    <w:rsid w:val="00E86D11"/>
    <w:rsid w:val="00E8721D"/>
    <w:rsid w:val="00E87338"/>
    <w:rsid w:val="00E874FB"/>
    <w:rsid w:val="00E90315"/>
    <w:rsid w:val="00E9042A"/>
    <w:rsid w:val="00E90534"/>
    <w:rsid w:val="00E90CFA"/>
    <w:rsid w:val="00E90D44"/>
    <w:rsid w:val="00E91052"/>
    <w:rsid w:val="00E91130"/>
    <w:rsid w:val="00E925BE"/>
    <w:rsid w:val="00E93178"/>
    <w:rsid w:val="00E93614"/>
    <w:rsid w:val="00E9370F"/>
    <w:rsid w:val="00E93AEE"/>
    <w:rsid w:val="00E93BD2"/>
    <w:rsid w:val="00E93F63"/>
    <w:rsid w:val="00E94A13"/>
    <w:rsid w:val="00E94CD0"/>
    <w:rsid w:val="00E951F5"/>
    <w:rsid w:val="00E953F0"/>
    <w:rsid w:val="00E954D4"/>
    <w:rsid w:val="00E95B7D"/>
    <w:rsid w:val="00E95C2C"/>
    <w:rsid w:val="00E9614A"/>
    <w:rsid w:val="00E962E9"/>
    <w:rsid w:val="00E968F8"/>
    <w:rsid w:val="00E968FA"/>
    <w:rsid w:val="00E96A30"/>
    <w:rsid w:val="00E96B6D"/>
    <w:rsid w:val="00E96C4D"/>
    <w:rsid w:val="00E96EF8"/>
    <w:rsid w:val="00E971E2"/>
    <w:rsid w:val="00E978FD"/>
    <w:rsid w:val="00E97A3E"/>
    <w:rsid w:val="00E97B0E"/>
    <w:rsid w:val="00E97B3E"/>
    <w:rsid w:val="00EA019B"/>
    <w:rsid w:val="00EA075F"/>
    <w:rsid w:val="00EA0C78"/>
    <w:rsid w:val="00EA1577"/>
    <w:rsid w:val="00EA1BB1"/>
    <w:rsid w:val="00EA1E80"/>
    <w:rsid w:val="00EA1ED7"/>
    <w:rsid w:val="00EA1FEA"/>
    <w:rsid w:val="00EA21EF"/>
    <w:rsid w:val="00EA24FE"/>
    <w:rsid w:val="00EA2D2F"/>
    <w:rsid w:val="00EA2D5A"/>
    <w:rsid w:val="00EA2E58"/>
    <w:rsid w:val="00EA2F29"/>
    <w:rsid w:val="00EA3014"/>
    <w:rsid w:val="00EA3395"/>
    <w:rsid w:val="00EA33F2"/>
    <w:rsid w:val="00EA37EC"/>
    <w:rsid w:val="00EA3BEE"/>
    <w:rsid w:val="00EA406F"/>
    <w:rsid w:val="00EA41CB"/>
    <w:rsid w:val="00EA4471"/>
    <w:rsid w:val="00EA46CC"/>
    <w:rsid w:val="00EA50DB"/>
    <w:rsid w:val="00EA57B5"/>
    <w:rsid w:val="00EA58BD"/>
    <w:rsid w:val="00EA5A57"/>
    <w:rsid w:val="00EA6269"/>
    <w:rsid w:val="00EA6BC6"/>
    <w:rsid w:val="00EA70F0"/>
    <w:rsid w:val="00EA7331"/>
    <w:rsid w:val="00EA734F"/>
    <w:rsid w:val="00EA78F0"/>
    <w:rsid w:val="00EA7934"/>
    <w:rsid w:val="00EA7A42"/>
    <w:rsid w:val="00EA7C8E"/>
    <w:rsid w:val="00EA7F5B"/>
    <w:rsid w:val="00EA7F7B"/>
    <w:rsid w:val="00EB038D"/>
    <w:rsid w:val="00EB0879"/>
    <w:rsid w:val="00EB08D3"/>
    <w:rsid w:val="00EB0933"/>
    <w:rsid w:val="00EB10BB"/>
    <w:rsid w:val="00EB1248"/>
    <w:rsid w:val="00EB13FE"/>
    <w:rsid w:val="00EB1974"/>
    <w:rsid w:val="00EB2D7E"/>
    <w:rsid w:val="00EB2F72"/>
    <w:rsid w:val="00EB3243"/>
    <w:rsid w:val="00EB35E4"/>
    <w:rsid w:val="00EB3965"/>
    <w:rsid w:val="00EB3C96"/>
    <w:rsid w:val="00EB3E52"/>
    <w:rsid w:val="00EB45DC"/>
    <w:rsid w:val="00EB4771"/>
    <w:rsid w:val="00EB4A84"/>
    <w:rsid w:val="00EB4CB4"/>
    <w:rsid w:val="00EB5232"/>
    <w:rsid w:val="00EB5964"/>
    <w:rsid w:val="00EB5982"/>
    <w:rsid w:val="00EB5FCC"/>
    <w:rsid w:val="00EB60BE"/>
    <w:rsid w:val="00EB63E8"/>
    <w:rsid w:val="00EB64F7"/>
    <w:rsid w:val="00EB6CEA"/>
    <w:rsid w:val="00EB74C8"/>
    <w:rsid w:val="00EB75F2"/>
    <w:rsid w:val="00EB7B26"/>
    <w:rsid w:val="00EB7CD1"/>
    <w:rsid w:val="00EC0365"/>
    <w:rsid w:val="00EC0879"/>
    <w:rsid w:val="00EC0B70"/>
    <w:rsid w:val="00EC0E8E"/>
    <w:rsid w:val="00EC101C"/>
    <w:rsid w:val="00EC1301"/>
    <w:rsid w:val="00EC14DF"/>
    <w:rsid w:val="00EC1519"/>
    <w:rsid w:val="00EC172E"/>
    <w:rsid w:val="00EC18DF"/>
    <w:rsid w:val="00EC1D27"/>
    <w:rsid w:val="00EC1E66"/>
    <w:rsid w:val="00EC20C7"/>
    <w:rsid w:val="00EC212A"/>
    <w:rsid w:val="00EC263F"/>
    <w:rsid w:val="00EC2BF1"/>
    <w:rsid w:val="00EC2FD4"/>
    <w:rsid w:val="00EC313B"/>
    <w:rsid w:val="00EC33A3"/>
    <w:rsid w:val="00EC3458"/>
    <w:rsid w:val="00EC36D7"/>
    <w:rsid w:val="00EC3E03"/>
    <w:rsid w:val="00EC3EA1"/>
    <w:rsid w:val="00EC461D"/>
    <w:rsid w:val="00EC5004"/>
    <w:rsid w:val="00EC508F"/>
    <w:rsid w:val="00EC54D8"/>
    <w:rsid w:val="00EC557A"/>
    <w:rsid w:val="00EC5B82"/>
    <w:rsid w:val="00EC63E6"/>
    <w:rsid w:val="00EC6559"/>
    <w:rsid w:val="00EC6AEE"/>
    <w:rsid w:val="00EC6D39"/>
    <w:rsid w:val="00EC7450"/>
    <w:rsid w:val="00EC754C"/>
    <w:rsid w:val="00EC78D6"/>
    <w:rsid w:val="00EC7B51"/>
    <w:rsid w:val="00ED005F"/>
    <w:rsid w:val="00ED0184"/>
    <w:rsid w:val="00ED0428"/>
    <w:rsid w:val="00ED04D8"/>
    <w:rsid w:val="00ED08DB"/>
    <w:rsid w:val="00ED0A03"/>
    <w:rsid w:val="00ED0AA6"/>
    <w:rsid w:val="00ED0D07"/>
    <w:rsid w:val="00ED0F74"/>
    <w:rsid w:val="00ED1EE5"/>
    <w:rsid w:val="00ED1FFF"/>
    <w:rsid w:val="00ED243C"/>
    <w:rsid w:val="00ED253C"/>
    <w:rsid w:val="00ED2938"/>
    <w:rsid w:val="00ED2BE5"/>
    <w:rsid w:val="00ED330F"/>
    <w:rsid w:val="00ED350A"/>
    <w:rsid w:val="00ED369E"/>
    <w:rsid w:val="00ED3ADA"/>
    <w:rsid w:val="00ED3E83"/>
    <w:rsid w:val="00ED40B1"/>
    <w:rsid w:val="00ED41B2"/>
    <w:rsid w:val="00ED441B"/>
    <w:rsid w:val="00ED4D5C"/>
    <w:rsid w:val="00ED4DA7"/>
    <w:rsid w:val="00ED4E4C"/>
    <w:rsid w:val="00ED5FB5"/>
    <w:rsid w:val="00ED656B"/>
    <w:rsid w:val="00ED6F7D"/>
    <w:rsid w:val="00ED720C"/>
    <w:rsid w:val="00ED72B0"/>
    <w:rsid w:val="00ED7786"/>
    <w:rsid w:val="00EE1285"/>
    <w:rsid w:val="00EE159C"/>
    <w:rsid w:val="00EE1921"/>
    <w:rsid w:val="00EE1A61"/>
    <w:rsid w:val="00EE2C08"/>
    <w:rsid w:val="00EE2C3B"/>
    <w:rsid w:val="00EE38A1"/>
    <w:rsid w:val="00EE3EA3"/>
    <w:rsid w:val="00EE405E"/>
    <w:rsid w:val="00EE425C"/>
    <w:rsid w:val="00EE49E9"/>
    <w:rsid w:val="00EE5276"/>
    <w:rsid w:val="00EE5375"/>
    <w:rsid w:val="00EE5F00"/>
    <w:rsid w:val="00EE6075"/>
    <w:rsid w:val="00EE62D9"/>
    <w:rsid w:val="00EE65B1"/>
    <w:rsid w:val="00EE6A17"/>
    <w:rsid w:val="00EE73ED"/>
    <w:rsid w:val="00EE76E4"/>
    <w:rsid w:val="00EE7A4D"/>
    <w:rsid w:val="00EF01C1"/>
    <w:rsid w:val="00EF0BB4"/>
    <w:rsid w:val="00EF1B8E"/>
    <w:rsid w:val="00EF202B"/>
    <w:rsid w:val="00EF2120"/>
    <w:rsid w:val="00EF2278"/>
    <w:rsid w:val="00EF27B7"/>
    <w:rsid w:val="00EF2FEB"/>
    <w:rsid w:val="00EF3655"/>
    <w:rsid w:val="00EF38FD"/>
    <w:rsid w:val="00EF398D"/>
    <w:rsid w:val="00EF3EB5"/>
    <w:rsid w:val="00EF438F"/>
    <w:rsid w:val="00EF44BB"/>
    <w:rsid w:val="00EF44C6"/>
    <w:rsid w:val="00EF457B"/>
    <w:rsid w:val="00EF4804"/>
    <w:rsid w:val="00EF4841"/>
    <w:rsid w:val="00EF5CB1"/>
    <w:rsid w:val="00EF6DB1"/>
    <w:rsid w:val="00EF700E"/>
    <w:rsid w:val="00EF7E7B"/>
    <w:rsid w:val="00F003C3"/>
    <w:rsid w:val="00F0066F"/>
    <w:rsid w:val="00F00F8F"/>
    <w:rsid w:val="00F0150D"/>
    <w:rsid w:val="00F01535"/>
    <w:rsid w:val="00F01660"/>
    <w:rsid w:val="00F01E38"/>
    <w:rsid w:val="00F0237D"/>
    <w:rsid w:val="00F02E97"/>
    <w:rsid w:val="00F03455"/>
    <w:rsid w:val="00F03938"/>
    <w:rsid w:val="00F044F8"/>
    <w:rsid w:val="00F04563"/>
    <w:rsid w:val="00F04575"/>
    <w:rsid w:val="00F04688"/>
    <w:rsid w:val="00F047B1"/>
    <w:rsid w:val="00F0510E"/>
    <w:rsid w:val="00F053E9"/>
    <w:rsid w:val="00F05D24"/>
    <w:rsid w:val="00F05EBB"/>
    <w:rsid w:val="00F05F74"/>
    <w:rsid w:val="00F06A05"/>
    <w:rsid w:val="00F07000"/>
    <w:rsid w:val="00F075A0"/>
    <w:rsid w:val="00F07879"/>
    <w:rsid w:val="00F078C2"/>
    <w:rsid w:val="00F078FA"/>
    <w:rsid w:val="00F07DBB"/>
    <w:rsid w:val="00F103D4"/>
    <w:rsid w:val="00F10764"/>
    <w:rsid w:val="00F10C12"/>
    <w:rsid w:val="00F11525"/>
    <w:rsid w:val="00F115AE"/>
    <w:rsid w:val="00F11A02"/>
    <w:rsid w:val="00F11CA9"/>
    <w:rsid w:val="00F120C7"/>
    <w:rsid w:val="00F12159"/>
    <w:rsid w:val="00F121D1"/>
    <w:rsid w:val="00F122A8"/>
    <w:rsid w:val="00F122FD"/>
    <w:rsid w:val="00F12550"/>
    <w:rsid w:val="00F128A5"/>
    <w:rsid w:val="00F12B7D"/>
    <w:rsid w:val="00F12C96"/>
    <w:rsid w:val="00F12CB9"/>
    <w:rsid w:val="00F13AF9"/>
    <w:rsid w:val="00F13D11"/>
    <w:rsid w:val="00F13ECB"/>
    <w:rsid w:val="00F13FE9"/>
    <w:rsid w:val="00F14741"/>
    <w:rsid w:val="00F149B5"/>
    <w:rsid w:val="00F14A85"/>
    <w:rsid w:val="00F14B5C"/>
    <w:rsid w:val="00F14C4B"/>
    <w:rsid w:val="00F14F21"/>
    <w:rsid w:val="00F15030"/>
    <w:rsid w:val="00F15566"/>
    <w:rsid w:val="00F16578"/>
    <w:rsid w:val="00F16837"/>
    <w:rsid w:val="00F16BC8"/>
    <w:rsid w:val="00F16E50"/>
    <w:rsid w:val="00F17269"/>
    <w:rsid w:val="00F17355"/>
    <w:rsid w:val="00F1766D"/>
    <w:rsid w:val="00F17846"/>
    <w:rsid w:val="00F17989"/>
    <w:rsid w:val="00F179A7"/>
    <w:rsid w:val="00F20530"/>
    <w:rsid w:val="00F21424"/>
    <w:rsid w:val="00F21F14"/>
    <w:rsid w:val="00F22FA5"/>
    <w:rsid w:val="00F230A8"/>
    <w:rsid w:val="00F234DD"/>
    <w:rsid w:val="00F238CA"/>
    <w:rsid w:val="00F23A3B"/>
    <w:rsid w:val="00F23C69"/>
    <w:rsid w:val="00F240AF"/>
    <w:rsid w:val="00F24398"/>
    <w:rsid w:val="00F24DF2"/>
    <w:rsid w:val="00F24E62"/>
    <w:rsid w:val="00F24EB4"/>
    <w:rsid w:val="00F24F9A"/>
    <w:rsid w:val="00F25237"/>
    <w:rsid w:val="00F2523C"/>
    <w:rsid w:val="00F2544A"/>
    <w:rsid w:val="00F258F4"/>
    <w:rsid w:val="00F25E4C"/>
    <w:rsid w:val="00F26203"/>
    <w:rsid w:val="00F26736"/>
    <w:rsid w:val="00F26BC0"/>
    <w:rsid w:val="00F27067"/>
    <w:rsid w:val="00F272B8"/>
    <w:rsid w:val="00F2758B"/>
    <w:rsid w:val="00F27A1C"/>
    <w:rsid w:val="00F27CA3"/>
    <w:rsid w:val="00F27DB6"/>
    <w:rsid w:val="00F304DA"/>
    <w:rsid w:val="00F30FBA"/>
    <w:rsid w:val="00F31727"/>
    <w:rsid w:val="00F31A9D"/>
    <w:rsid w:val="00F31AE0"/>
    <w:rsid w:val="00F31EB5"/>
    <w:rsid w:val="00F325A0"/>
    <w:rsid w:val="00F32F95"/>
    <w:rsid w:val="00F3342F"/>
    <w:rsid w:val="00F33619"/>
    <w:rsid w:val="00F33697"/>
    <w:rsid w:val="00F33851"/>
    <w:rsid w:val="00F33901"/>
    <w:rsid w:val="00F33A33"/>
    <w:rsid w:val="00F33A55"/>
    <w:rsid w:val="00F33B96"/>
    <w:rsid w:val="00F33EF6"/>
    <w:rsid w:val="00F34760"/>
    <w:rsid w:val="00F34CA4"/>
    <w:rsid w:val="00F34CAC"/>
    <w:rsid w:val="00F3577D"/>
    <w:rsid w:val="00F361C4"/>
    <w:rsid w:val="00F365C7"/>
    <w:rsid w:val="00F36A4D"/>
    <w:rsid w:val="00F3771A"/>
    <w:rsid w:val="00F37D9E"/>
    <w:rsid w:val="00F37F21"/>
    <w:rsid w:val="00F40320"/>
    <w:rsid w:val="00F40563"/>
    <w:rsid w:val="00F41629"/>
    <w:rsid w:val="00F41975"/>
    <w:rsid w:val="00F41DF9"/>
    <w:rsid w:val="00F41E41"/>
    <w:rsid w:val="00F422B2"/>
    <w:rsid w:val="00F42D26"/>
    <w:rsid w:val="00F42D62"/>
    <w:rsid w:val="00F432D6"/>
    <w:rsid w:val="00F434B2"/>
    <w:rsid w:val="00F437ED"/>
    <w:rsid w:val="00F43B48"/>
    <w:rsid w:val="00F43C87"/>
    <w:rsid w:val="00F441C9"/>
    <w:rsid w:val="00F44C09"/>
    <w:rsid w:val="00F4501A"/>
    <w:rsid w:val="00F45540"/>
    <w:rsid w:val="00F45DFD"/>
    <w:rsid w:val="00F46175"/>
    <w:rsid w:val="00F4626E"/>
    <w:rsid w:val="00F46A28"/>
    <w:rsid w:val="00F46D6D"/>
    <w:rsid w:val="00F46DF0"/>
    <w:rsid w:val="00F46EA6"/>
    <w:rsid w:val="00F47275"/>
    <w:rsid w:val="00F4769E"/>
    <w:rsid w:val="00F4787D"/>
    <w:rsid w:val="00F50346"/>
    <w:rsid w:val="00F509AA"/>
    <w:rsid w:val="00F509FB"/>
    <w:rsid w:val="00F50DF4"/>
    <w:rsid w:val="00F51179"/>
    <w:rsid w:val="00F51CE5"/>
    <w:rsid w:val="00F51E60"/>
    <w:rsid w:val="00F52157"/>
    <w:rsid w:val="00F52595"/>
    <w:rsid w:val="00F52A78"/>
    <w:rsid w:val="00F52C03"/>
    <w:rsid w:val="00F52D49"/>
    <w:rsid w:val="00F52E70"/>
    <w:rsid w:val="00F52EA0"/>
    <w:rsid w:val="00F52F59"/>
    <w:rsid w:val="00F52F66"/>
    <w:rsid w:val="00F53995"/>
    <w:rsid w:val="00F539B6"/>
    <w:rsid w:val="00F53E1B"/>
    <w:rsid w:val="00F53F37"/>
    <w:rsid w:val="00F541A7"/>
    <w:rsid w:val="00F54A4F"/>
    <w:rsid w:val="00F54D35"/>
    <w:rsid w:val="00F54E6F"/>
    <w:rsid w:val="00F551D8"/>
    <w:rsid w:val="00F5550B"/>
    <w:rsid w:val="00F55C5C"/>
    <w:rsid w:val="00F55F66"/>
    <w:rsid w:val="00F55FFF"/>
    <w:rsid w:val="00F570C8"/>
    <w:rsid w:val="00F57607"/>
    <w:rsid w:val="00F57BE7"/>
    <w:rsid w:val="00F57FDF"/>
    <w:rsid w:val="00F60241"/>
    <w:rsid w:val="00F60880"/>
    <w:rsid w:val="00F60DE5"/>
    <w:rsid w:val="00F617C5"/>
    <w:rsid w:val="00F61B78"/>
    <w:rsid w:val="00F61CFE"/>
    <w:rsid w:val="00F61E65"/>
    <w:rsid w:val="00F6207A"/>
    <w:rsid w:val="00F621A2"/>
    <w:rsid w:val="00F622C6"/>
    <w:rsid w:val="00F62424"/>
    <w:rsid w:val="00F63427"/>
    <w:rsid w:val="00F63900"/>
    <w:rsid w:val="00F63BCC"/>
    <w:rsid w:val="00F6472A"/>
    <w:rsid w:val="00F648BB"/>
    <w:rsid w:val="00F65752"/>
    <w:rsid w:val="00F659C9"/>
    <w:rsid w:val="00F65DC4"/>
    <w:rsid w:val="00F65DCF"/>
    <w:rsid w:val="00F667E9"/>
    <w:rsid w:val="00F6693B"/>
    <w:rsid w:val="00F66AEC"/>
    <w:rsid w:val="00F66DF2"/>
    <w:rsid w:val="00F66ED9"/>
    <w:rsid w:val="00F67029"/>
    <w:rsid w:val="00F671CD"/>
    <w:rsid w:val="00F672C6"/>
    <w:rsid w:val="00F675D2"/>
    <w:rsid w:val="00F67ABA"/>
    <w:rsid w:val="00F67C49"/>
    <w:rsid w:val="00F70CB1"/>
    <w:rsid w:val="00F70FEB"/>
    <w:rsid w:val="00F71017"/>
    <w:rsid w:val="00F7103D"/>
    <w:rsid w:val="00F7123E"/>
    <w:rsid w:val="00F71355"/>
    <w:rsid w:val="00F716BD"/>
    <w:rsid w:val="00F71B1D"/>
    <w:rsid w:val="00F71C04"/>
    <w:rsid w:val="00F721F1"/>
    <w:rsid w:val="00F728EF"/>
    <w:rsid w:val="00F72F3B"/>
    <w:rsid w:val="00F73331"/>
    <w:rsid w:val="00F73808"/>
    <w:rsid w:val="00F73D58"/>
    <w:rsid w:val="00F74079"/>
    <w:rsid w:val="00F74485"/>
    <w:rsid w:val="00F749B7"/>
    <w:rsid w:val="00F74ED6"/>
    <w:rsid w:val="00F750F0"/>
    <w:rsid w:val="00F75B0C"/>
    <w:rsid w:val="00F76071"/>
    <w:rsid w:val="00F76C03"/>
    <w:rsid w:val="00F76D90"/>
    <w:rsid w:val="00F770D3"/>
    <w:rsid w:val="00F77188"/>
    <w:rsid w:val="00F777FE"/>
    <w:rsid w:val="00F77DA2"/>
    <w:rsid w:val="00F803BC"/>
    <w:rsid w:val="00F80673"/>
    <w:rsid w:val="00F80B24"/>
    <w:rsid w:val="00F80C8F"/>
    <w:rsid w:val="00F81172"/>
    <w:rsid w:val="00F81227"/>
    <w:rsid w:val="00F817DC"/>
    <w:rsid w:val="00F818C6"/>
    <w:rsid w:val="00F81AA7"/>
    <w:rsid w:val="00F823BF"/>
    <w:rsid w:val="00F826CA"/>
    <w:rsid w:val="00F828C6"/>
    <w:rsid w:val="00F831F9"/>
    <w:rsid w:val="00F83457"/>
    <w:rsid w:val="00F83559"/>
    <w:rsid w:val="00F8377F"/>
    <w:rsid w:val="00F846D9"/>
    <w:rsid w:val="00F84995"/>
    <w:rsid w:val="00F84A08"/>
    <w:rsid w:val="00F84DD8"/>
    <w:rsid w:val="00F85117"/>
    <w:rsid w:val="00F8541E"/>
    <w:rsid w:val="00F857E7"/>
    <w:rsid w:val="00F85CCB"/>
    <w:rsid w:val="00F860BA"/>
    <w:rsid w:val="00F86A99"/>
    <w:rsid w:val="00F86D41"/>
    <w:rsid w:val="00F8746B"/>
    <w:rsid w:val="00F87B39"/>
    <w:rsid w:val="00F87BD3"/>
    <w:rsid w:val="00F87E23"/>
    <w:rsid w:val="00F87E3A"/>
    <w:rsid w:val="00F87FA2"/>
    <w:rsid w:val="00F9058C"/>
    <w:rsid w:val="00F90646"/>
    <w:rsid w:val="00F90649"/>
    <w:rsid w:val="00F9095A"/>
    <w:rsid w:val="00F910C3"/>
    <w:rsid w:val="00F913F2"/>
    <w:rsid w:val="00F91478"/>
    <w:rsid w:val="00F915D1"/>
    <w:rsid w:val="00F91CA1"/>
    <w:rsid w:val="00F9200F"/>
    <w:rsid w:val="00F923CA"/>
    <w:rsid w:val="00F929B2"/>
    <w:rsid w:val="00F92C8C"/>
    <w:rsid w:val="00F93154"/>
    <w:rsid w:val="00F93679"/>
    <w:rsid w:val="00F93C0A"/>
    <w:rsid w:val="00F93CA9"/>
    <w:rsid w:val="00F944CD"/>
    <w:rsid w:val="00F944FE"/>
    <w:rsid w:val="00F94C05"/>
    <w:rsid w:val="00F94E2B"/>
    <w:rsid w:val="00F94F29"/>
    <w:rsid w:val="00F9540A"/>
    <w:rsid w:val="00F954B4"/>
    <w:rsid w:val="00F961B4"/>
    <w:rsid w:val="00F967EE"/>
    <w:rsid w:val="00F96E6F"/>
    <w:rsid w:val="00F97A66"/>
    <w:rsid w:val="00F97D7D"/>
    <w:rsid w:val="00F97EE7"/>
    <w:rsid w:val="00FA0079"/>
    <w:rsid w:val="00FA0723"/>
    <w:rsid w:val="00FA096C"/>
    <w:rsid w:val="00FA0A96"/>
    <w:rsid w:val="00FA0BD2"/>
    <w:rsid w:val="00FA15ED"/>
    <w:rsid w:val="00FA1929"/>
    <w:rsid w:val="00FA209F"/>
    <w:rsid w:val="00FA20BE"/>
    <w:rsid w:val="00FA2CFF"/>
    <w:rsid w:val="00FA33E2"/>
    <w:rsid w:val="00FA35AA"/>
    <w:rsid w:val="00FA3DAA"/>
    <w:rsid w:val="00FA3EDA"/>
    <w:rsid w:val="00FA4021"/>
    <w:rsid w:val="00FA4320"/>
    <w:rsid w:val="00FA437D"/>
    <w:rsid w:val="00FA4D05"/>
    <w:rsid w:val="00FA5A16"/>
    <w:rsid w:val="00FA5F80"/>
    <w:rsid w:val="00FA605A"/>
    <w:rsid w:val="00FA644A"/>
    <w:rsid w:val="00FA6489"/>
    <w:rsid w:val="00FA64CB"/>
    <w:rsid w:val="00FA6581"/>
    <w:rsid w:val="00FA6DFA"/>
    <w:rsid w:val="00FA6FA1"/>
    <w:rsid w:val="00FA70F7"/>
    <w:rsid w:val="00FA71E0"/>
    <w:rsid w:val="00FA72B0"/>
    <w:rsid w:val="00FA78FA"/>
    <w:rsid w:val="00FA7AD9"/>
    <w:rsid w:val="00FA7C3D"/>
    <w:rsid w:val="00FA7E2E"/>
    <w:rsid w:val="00FB002C"/>
    <w:rsid w:val="00FB0463"/>
    <w:rsid w:val="00FB04AB"/>
    <w:rsid w:val="00FB0534"/>
    <w:rsid w:val="00FB0701"/>
    <w:rsid w:val="00FB0C2C"/>
    <w:rsid w:val="00FB10C3"/>
    <w:rsid w:val="00FB1137"/>
    <w:rsid w:val="00FB1BA8"/>
    <w:rsid w:val="00FB1CCA"/>
    <w:rsid w:val="00FB23AB"/>
    <w:rsid w:val="00FB2661"/>
    <w:rsid w:val="00FB285D"/>
    <w:rsid w:val="00FB32BA"/>
    <w:rsid w:val="00FB34FC"/>
    <w:rsid w:val="00FB3570"/>
    <w:rsid w:val="00FB3A52"/>
    <w:rsid w:val="00FB3D15"/>
    <w:rsid w:val="00FB4144"/>
    <w:rsid w:val="00FB425D"/>
    <w:rsid w:val="00FB463A"/>
    <w:rsid w:val="00FB49C0"/>
    <w:rsid w:val="00FB49C3"/>
    <w:rsid w:val="00FB4B67"/>
    <w:rsid w:val="00FB4C91"/>
    <w:rsid w:val="00FB4E21"/>
    <w:rsid w:val="00FB4EDC"/>
    <w:rsid w:val="00FB5460"/>
    <w:rsid w:val="00FB5A41"/>
    <w:rsid w:val="00FB5AE3"/>
    <w:rsid w:val="00FB5EDD"/>
    <w:rsid w:val="00FB6070"/>
    <w:rsid w:val="00FB67B7"/>
    <w:rsid w:val="00FB69CB"/>
    <w:rsid w:val="00FB6A4E"/>
    <w:rsid w:val="00FB6BC7"/>
    <w:rsid w:val="00FB73ED"/>
    <w:rsid w:val="00FB77AC"/>
    <w:rsid w:val="00FB7DFB"/>
    <w:rsid w:val="00FC05CB"/>
    <w:rsid w:val="00FC0700"/>
    <w:rsid w:val="00FC073E"/>
    <w:rsid w:val="00FC0963"/>
    <w:rsid w:val="00FC11F6"/>
    <w:rsid w:val="00FC1926"/>
    <w:rsid w:val="00FC29EB"/>
    <w:rsid w:val="00FC2B0B"/>
    <w:rsid w:val="00FC2D67"/>
    <w:rsid w:val="00FC30E6"/>
    <w:rsid w:val="00FC36C7"/>
    <w:rsid w:val="00FC3C83"/>
    <w:rsid w:val="00FC3DB5"/>
    <w:rsid w:val="00FC40DD"/>
    <w:rsid w:val="00FC423D"/>
    <w:rsid w:val="00FC45F4"/>
    <w:rsid w:val="00FC535B"/>
    <w:rsid w:val="00FC5C65"/>
    <w:rsid w:val="00FC5DB3"/>
    <w:rsid w:val="00FC5E3E"/>
    <w:rsid w:val="00FC6795"/>
    <w:rsid w:val="00FC6E9B"/>
    <w:rsid w:val="00FC70AB"/>
    <w:rsid w:val="00FC70F5"/>
    <w:rsid w:val="00FC713F"/>
    <w:rsid w:val="00FC7231"/>
    <w:rsid w:val="00FC72E3"/>
    <w:rsid w:val="00FC7626"/>
    <w:rsid w:val="00FC79AE"/>
    <w:rsid w:val="00FC7A7C"/>
    <w:rsid w:val="00FC7DB9"/>
    <w:rsid w:val="00FC7EBF"/>
    <w:rsid w:val="00FC7F5C"/>
    <w:rsid w:val="00FD0285"/>
    <w:rsid w:val="00FD059D"/>
    <w:rsid w:val="00FD09B2"/>
    <w:rsid w:val="00FD1337"/>
    <w:rsid w:val="00FD15D3"/>
    <w:rsid w:val="00FD1936"/>
    <w:rsid w:val="00FD1CD2"/>
    <w:rsid w:val="00FD26A2"/>
    <w:rsid w:val="00FD2D30"/>
    <w:rsid w:val="00FD2DED"/>
    <w:rsid w:val="00FD2FEA"/>
    <w:rsid w:val="00FD318C"/>
    <w:rsid w:val="00FD3240"/>
    <w:rsid w:val="00FD3B44"/>
    <w:rsid w:val="00FD3C52"/>
    <w:rsid w:val="00FD4134"/>
    <w:rsid w:val="00FD416F"/>
    <w:rsid w:val="00FD45BE"/>
    <w:rsid w:val="00FD5ED9"/>
    <w:rsid w:val="00FD67AE"/>
    <w:rsid w:val="00FD7370"/>
    <w:rsid w:val="00FD7552"/>
    <w:rsid w:val="00FD7A98"/>
    <w:rsid w:val="00FD7D49"/>
    <w:rsid w:val="00FD7FF2"/>
    <w:rsid w:val="00FE04B4"/>
    <w:rsid w:val="00FE04E5"/>
    <w:rsid w:val="00FE0E01"/>
    <w:rsid w:val="00FE1129"/>
    <w:rsid w:val="00FE1932"/>
    <w:rsid w:val="00FE22AA"/>
    <w:rsid w:val="00FE258B"/>
    <w:rsid w:val="00FE30E9"/>
    <w:rsid w:val="00FE314A"/>
    <w:rsid w:val="00FE3153"/>
    <w:rsid w:val="00FE348D"/>
    <w:rsid w:val="00FE357F"/>
    <w:rsid w:val="00FE38EA"/>
    <w:rsid w:val="00FE39FC"/>
    <w:rsid w:val="00FE3C3E"/>
    <w:rsid w:val="00FE3D3E"/>
    <w:rsid w:val="00FE4069"/>
    <w:rsid w:val="00FE43F0"/>
    <w:rsid w:val="00FE45AC"/>
    <w:rsid w:val="00FE4828"/>
    <w:rsid w:val="00FE4EB0"/>
    <w:rsid w:val="00FE5176"/>
    <w:rsid w:val="00FE51D4"/>
    <w:rsid w:val="00FE5D1B"/>
    <w:rsid w:val="00FE5D56"/>
    <w:rsid w:val="00FE5DF6"/>
    <w:rsid w:val="00FE6047"/>
    <w:rsid w:val="00FE67A5"/>
    <w:rsid w:val="00FE6CA6"/>
    <w:rsid w:val="00FE6EF4"/>
    <w:rsid w:val="00FE7A35"/>
    <w:rsid w:val="00FE7CB1"/>
    <w:rsid w:val="00FF00A6"/>
    <w:rsid w:val="00FF0290"/>
    <w:rsid w:val="00FF0320"/>
    <w:rsid w:val="00FF0821"/>
    <w:rsid w:val="00FF149C"/>
    <w:rsid w:val="00FF150B"/>
    <w:rsid w:val="00FF18D5"/>
    <w:rsid w:val="00FF1A2D"/>
    <w:rsid w:val="00FF1AF1"/>
    <w:rsid w:val="00FF1C07"/>
    <w:rsid w:val="00FF1D96"/>
    <w:rsid w:val="00FF2CF3"/>
    <w:rsid w:val="00FF2D2E"/>
    <w:rsid w:val="00FF2D64"/>
    <w:rsid w:val="00FF3524"/>
    <w:rsid w:val="00FF42C3"/>
    <w:rsid w:val="00FF4392"/>
    <w:rsid w:val="00FF4A04"/>
    <w:rsid w:val="00FF4C3E"/>
    <w:rsid w:val="00FF5014"/>
    <w:rsid w:val="00FF5125"/>
    <w:rsid w:val="00FF5D68"/>
    <w:rsid w:val="00FF5D96"/>
    <w:rsid w:val="00FF5DF1"/>
    <w:rsid w:val="00FF64C4"/>
    <w:rsid w:val="00FF64C7"/>
    <w:rsid w:val="00FF6A62"/>
    <w:rsid w:val="00FF6BDD"/>
    <w:rsid w:val="00FF6C42"/>
    <w:rsid w:val="00FF6D1D"/>
    <w:rsid w:val="00FF6D5E"/>
    <w:rsid w:val="00FF77EF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9225-17FB-4902-A52C-E44C20C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834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D1C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D1CD2"/>
    <w:rPr>
      <w:b/>
      <w:bCs/>
    </w:rPr>
  </w:style>
  <w:style w:type="paragraph" w:styleId="a7">
    <w:name w:val="header"/>
    <w:basedOn w:val="a"/>
    <w:link w:val="a8"/>
    <w:uiPriority w:val="99"/>
    <w:unhideWhenUsed/>
    <w:rsid w:val="00A32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2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2205E8"/>
    <w:pPr>
      <w:ind w:left="720"/>
      <w:contextualSpacing/>
    </w:pPr>
  </w:style>
  <w:style w:type="character" w:customStyle="1" w:styleId="ac">
    <w:name w:val="Абзац списка Знак"/>
    <w:link w:val="ab"/>
    <w:rsid w:val="00144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144AF0"/>
    <w:pPr>
      <w:suppressAutoHyphens/>
      <w:ind w:left="566" w:hanging="283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0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Emphasis"/>
    <w:basedOn w:val="a0"/>
    <w:uiPriority w:val="20"/>
    <w:qFormat/>
    <w:rsid w:val="00AC0B96"/>
    <w:rPr>
      <w:i/>
      <w:iCs/>
    </w:rPr>
  </w:style>
  <w:style w:type="character" w:styleId="ae">
    <w:name w:val="Hyperlink"/>
    <w:basedOn w:val="a0"/>
    <w:uiPriority w:val="99"/>
    <w:unhideWhenUsed/>
    <w:rsid w:val="00D44AE4"/>
    <w:rPr>
      <w:color w:val="0000FF"/>
      <w:u w:val="single"/>
    </w:rPr>
  </w:style>
  <w:style w:type="paragraph" w:styleId="af">
    <w:name w:val="No Spacing"/>
    <w:link w:val="af0"/>
    <w:qFormat/>
    <w:rsid w:val="005F291C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f0">
    <w:name w:val="Без интервала Знак"/>
    <w:link w:val="af"/>
    <w:rsid w:val="005F291C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46" TargetMode="External"/><Relationship Id="rId13" Type="http://schemas.openxmlformats.org/officeDocument/2006/relationships/hyperlink" Target="kodeks://link/d?nd=901829466" TargetMode="External"/><Relationship Id="rId18" Type="http://schemas.openxmlformats.org/officeDocument/2006/relationships/hyperlink" Target="kodeks://link/d?nd=1200098833" TargetMode="External"/><Relationship Id="rId26" Type="http://schemas.openxmlformats.org/officeDocument/2006/relationships/hyperlink" Target="https://rdstroy.ru/catalog/kabel_kanaly_i_aksessuary_k_nim/filter/stepen-zashchity-ot-vlagi-ip/ip40/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456050591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1794520" TargetMode="External"/><Relationship Id="rId17" Type="http://schemas.openxmlformats.org/officeDocument/2006/relationships/hyperlink" Target="kodeks://link/d?nd=1200092705" TargetMode="External"/><Relationship Id="rId25" Type="http://schemas.openxmlformats.org/officeDocument/2006/relationships/hyperlink" Target="kodeks://link/d?nd=57311469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970787" TargetMode="External"/><Relationship Id="rId20" Type="http://schemas.openxmlformats.org/officeDocument/2006/relationships/hyperlink" Target="kodeks://link/d?nd=90172963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829466" TargetMode="External"/><Relationship Id="rId24" Type="http://schemas.openxmlformats.org/officeDocument/2006/relationships/hyperlink" Target="kodeks://link/d?nd=12000167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729631" TargetMode="External"/><Relationship Id="rId23" Type="http://schemas.openxmlformats.org/officeDocument/2006/relationships/hyperlink" Target="kodeks://link/d?nd=1200008219" TargetMode="External"/><Relationship Id="rId28" Type="http://schemas.openxmlformats.org/officeDocument/2006/relationships/hyperlink" Target="https://rdstroy.ru/catalog/kabel_kanaly_i_aksessuary_k_nim/filter/stepen-zashchity-ot-vlagi-ip/ip40/" TargetMode="External"/><Relationship Id="rId10" Type="http://schemas.openxmlformats.org/officeDocument/2006/relationships/hyperlink" Target="kodeks://link/d?nd=901794520" TargetMode="External"/><Relationship Id="rId19" Type="http://schemas.openxmlformats.org/officeDocument/2006/relationships/hyperlink" Target="kodeks://link/d?nd=1200003608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794520" TargetMode="External"/><Relationship Id="rId14" Type="http://schemas.openxmlformats.org/officeDocument/2006/relationships/hyperlink" Target="kodeks://link/d?nd=1200052851" TargetMode="External"/><Relationship Id="rId22" Type="http://schemas.openxmlformats.org/officeDocument/2006/relationships/hyperlink" Target="kodeks://link/d?nd=1200029950" TargetMode="External"/><Relationship Id="rId27" Type="http://schemas.openxmlformats.org/officeDocument/2006/relationships/hyperlink" Target="https://rdstroy.ru/catalog/kabel_kanaly_i_aksessuary_k_nim/filter/stepen-zashchity-ot-vlagi-ip/ip4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BC90-7F14-4CAF-8B1E-B676E1A7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9061</Words>
  <Characters>51648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yg.solodovnikova.91</cp:lastModifiedBy>
  <cp:revision>4</cp:revision>
  <cp:lastPrinted>2022-06-02T08:42:00Z</cp:lastPrinted>
  <dcterms:created xsi:type="dcterms:W3CDTF">2022-06-07T10:37:00Z</dcterms:created>
  <dcterms:modified xsi:type="dcterms:W3CDTF">2022-06-07T10:48:00Z</dcterms:modified>
</cp:coreProperties>
</file>