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10C02" w:rsidRDefault="00410C02" w:rsidP="000A1DBF">
      <w:pPr>
        <w:suppressAutoHyphens w:val="0"/>
        <w:jc w:val="center"/>
        <w:rPr>
          <w:b/>
          <w:sz w:val="22"/>
          <w:szCs w:val="22"/>
        </w:rPr>
      </w:pPr>
    </w:p>
    <w:p w:rsidR="00410C02" w:rsidRDefault="00410C02" w:rsidP="00410C02">
      <w:pPr>
        <w:pStyle w:val="affff3"/>
        <w:jc w:val="right"/>
        <w:rPr>
          <w:rFonts w:ascii="Times New Roman" w:hAnsi="Times New Roman"/>
          <w:sz w:val="20"/>
          <w:szCs w:val="20"/>
        </w:rPr>
      </w:pPr>
      <w:r w:rsidRPr="00410C02">
        <w:rPr>
          <w:rFonts w:ascii="Times New Roman" w:hAnsi="Times New Roman"/>
          <w:sz w:val="20"/>
          <w:szCs w:val="20"/>
        </w:rPr>
        <w:t xml:space="preserve">Приложение № </w:t>
      </w:r>
      <w:r w:rsidRPr="00410C02">
        <w:rPr>
          <w:rFonts w:ascii="Times New Roman" w:hAnsi="Times New Roman"/>
          <w:sz w:val="20"/>
          <w:szCs w:val="20"/>
        </w:rPr>
        <w:t>1</w:t>
      </w:r>
      <w:r w:rsidRPr="00CD065E">
        <w:rPr>
          <w:rFonts w:ascii="Times New Roman" w:hAnsi="Times New Roman"/>
          <w:szCs w:val="24"/>
        </w:rPr>
        <w:br/>
      </w:r>
      <w:r>
        <w:rPr>
          <w:rFonts w:ascii="Times New Roman" w:hAnsi="Times New Roman"/>
          <w:sz w:val="20"/>
          <w:szCs w:val="20"/>
        </w:rPr>
        <w:t xml:space="preserve">к Извещению о проведении открытого </w:t>
      </w:r>
    </w:p>
    <w:p w:rsidR="00410C02" w:rsidRDefault="00410C02" w:rsidP="00410C02">
      <w:pPr>
        <w:pStyle w:val="affff3"/>
        <w:jc w:val="right"/>
        <w:rPr>
          <w:rFonts w:ascii="Times New Roman" w:hAnsi="Times New Roman"/>
          <w:sz w:val="20"/>
          <w:szCs w:val="20"/>
        </w:rPr>
      </w:pPr>
      <w:proofErr w:type="gramStart"/>
      <w:r>
        <w:rPr>
          <w:rFonts w:ascii="Times New Roman" w:hAnsi="Times New Roman"/>
          <w:sz w:val="20"/>
          <w:szCs w:val="20"/>
        </w:rPr>
        <w:t>конкурса</w:t>
      </w:r>
      <w:proofErr w:type="gramEnd"/>
      <w:r>
        <w:rPr>
          <w:rFonts w:ascii="Times New Roman" w:hAnsi="Times New Roman"/>
          <w:sz w:val="20"/>
          <w:szCs w:val="20"/>
        </w:rPr>
        <w:t xml:space="preserve"> в электронной форме</w:t>
      </w:r>
    </w:p>
    <w:p w:rsidR="00410C02" w:rsidRDefault="00410C02" w:rsidP="000A1DBF">
      <w:pPr>
        <w:suppressAutoHyphens w:val="0"/>
        <w:jc w:val="center"/>
        <w:rPr>
          <w:b/>
          <w:sz w:val="22"/>
          <w:szCs w:val="22"/>
        </w:rPr>
      </w:pPr>
    </w:p>
    <w:p w:rsidR="00410C02" w:rsidRDefault="00410C02" w:rsidP="000A1DBF">
      <w:pPr>
        <w:suppressAutoHyphens w:val="0"/>
        <w:jc w:val="center"/>
        <w:rPr>
          <w:b/>
          <w:sz w:val="22"/>
          <w:szCs w:val="22"/>
        </w:rPr>
      </w:pPr>
    </w:p>
    <w:p w:rsidR="00360F1B" w:rsidRPr="001034DE" w:rsidRDefault="00901B6C" w:rsidP="000A1DBF">
      <w:pPr>
        <w:suppressAutoHyphens w:val="0"/>
        <w:jc w:val="center"/>
        <w:rPr>
          <w:b/>
          <w:sz w:val="22"/>
          <w:szCs w:val="22"/>
        </w:rPr>
      </w:pPr>
      <w:r w:rsidRPr="001034DE">
        <w:rPr>
          <w:b/>
          <w:sz w:val="22"/>
          <w:szCs w:val="22"/>
        </w:rPr>
        <w:t>Описание объекта закупки</w:t>
      </w:r>
    </w:p>
    <w:p w:rsidR="00901B6C" w:rsidRPr="001034DE" w:rsidRDefault="00BC6572" w:rsidP="000A1DBF">
      <w:pPr>
        <w:suppressAutoHyphens w:val="0"/>
        <w:jc w:val="center"/>
        <w:rPr>
          <w:b/>
          <w:sz w:val="22"/>
          <w:szCs w:val="22"/>
        </w:rPr>
      </w:pPr>
      <w:r w:rsidRPr="001034DE">
        <w:rPr>
          <w:b/>
          <w:sz w:val="22"/>
          <w:szCs w:val="22"/>
        </w:rPr>
        <w:t xml:space="preserve">Поставка кресел-колясок с ручным приводом </w:t>
      </w:r>
      <w:r w:rsidR="0041485B" w:rsidRPr="001034DE">
        <w:rPr>
          <w:b/>
          <w:sz w:val="22"/>
          <w:szCs w:val="22"/>
        </w:rPr>
        <w:t xml:space="preserve">для лиц с большим весом </w:t>
      </w:r>
      <w:r w:rsidRPr="001034DE">
        <w:rPr>
          <w:b/>
          <w:sz w:val="22"/>
          <w:szCs w:val="22"/>
        </w:rPr>
        <w:t xml:space="preserve">для инвалидов </w:t>
      </w:r>
    </w:p>
    <w:p w:rsidR="00BC6572" w:rsidRPr="001034DE" w:rsidRDefault="00BC6572" w:rsidP="000A1DBF">
      <w:pPr>
        <w:suppressAutoHyphens w:val="0"/>
        <w:jc w:val="center"/>
        <w:rPr>
          <w:b/>
          <w:sz w:val="22"/>
          <w:szCs w:val="22"/>
        </w:rPr>
      </w:pPr>
      <w:r w:rsidRPr="001034DE">
        <w:rPr>
          <w:b/>
          <w:sz w:val="22"/>
          <w:szCs w:val="22"/>
        </w:rPr>
        <w:t>Республики Крым</w:t>
      </w:r>
    </w:p>
    <w:p w:rsidR="00BC6572" w:rsidRPr="001034DE" w:rsidRDefault="00BC6572" w:rsidP="000A1DBF">
      <w:pPr>
        <w:suppressAutoHyphens w:val="0"/>
        <w:jc w:val="center"/>
        <w:rPr>
          <w:b/>
          <w:sz w:val="22"/>
          <w:szCs w:val="22"/>
        </w:rPr>
      </w:pPr>
    </w:p>
    <w:tbl>
      <w:tblPr>
        <w:tblW w:w="10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230"/>
        <w:gridCol w:w="850"/>
        <w:gridCol w:w="981"/>
      </w:tblGrid>
      <w:tr w:rsidR="00073B02" w:rsidRPr="001034DE" w:rsidTr="0026477F">
        <w:trPr>
          <w:trHeight w:val="20"/>
        </w:trPr>
        <w:tc>
          <w:tcPr>
            <w:tcW w:w="1696" w:type="dxa"/>
            <w:shd w:val="clear" w:color="auto" w:fill="auto"/>
          </w:tcPr>
          <w:p w:rsidR="00073B02" w:rsidRPr="001034DE" w:rsidRDefault="00073B02" w:rsidP="00815A4A">
            <w:pPr>
              <w:suppressAutoHyphens w:val="0"/>
              <w:rPr>
                <w:sz w:val="22"/>
                <w:szCs w:val="22"/>
              </w:rPr>
            </w:pPr>
            <w:r w:rsidRPr="001034DE">
              <w:rPr>
                <w:sz w:val="22"/>
                <w:szCs w:val="22"/>
              </w:rPr>
              <w:t>Наименование Товара</w:t>
            </w:r>
          </w:p>
        </w:tc>
        <w:tc>
          <w:tcPr>
            <w:tcW w:w="7230" w:type="dxa"/>
            <w:shd w:val="clear" w:color="auto" w:fill="auto"/>
            <w:vAlign w:val="center"/>
          </w:tcPr>
          <w:p w:rsidR="00073B02" w:rsidRPr="001034DE" w:rsidRDefault="00073B02" w:rsidP="00073B02">
            <w:pPr>
              <w:ind w:firstLine="34"/>
              <w:jc w:val="both"/>
              <w:rPr>
                <w:sz w:val="22"/>
                <w:szCs w:val="22"/>
              </w:rPr>
            </w:pPr>
            <w:r w:rsidRPr="001034DE">
              <w:rPr>
                <w:sz w:val="22"/>
                <w:szCs w:val="22"/>
              </w:rPr>
              <w:t>Требования, предъявляемые к качеству, безопасности, маркировке, сроку и объему предоставленных гарантий качества товара, технические и функциональные характеристики товара</w:t>
            </w:r>
          </w:p>
        </w:tc>
        <w:tc>
          <w:tcPr>
            <w:tcW w:w="850" w:type="dxa"/>
            <w:shd w:val="clear" w:color="auto" w:fill="auto"/>
          </w:tcPr>
          <w:p w:rsidR="00073B02" w:rsidRPr="001034DE" w:rsidRDefault="00073B02" w:rsidP="00815A4A">
            <w:pPr>
              <w:suppressAutoHyphens w:val="0"/>
              <w:rPr>
                <w:sz w:val="22"/>
                <w:szCs w:val="22"/>
                <w:lang w:eastAsia="ru-RU"/>
              </w:rPr>
            </w:pPr>
            <w:r w:rsidRPr="001034DE">
              <w:rPr>
                <w:sz w:val="22"/>
                <w:szCs w:val="22"/>
                <w:lang w:eastAsia="ru-RU"/>
              </w:rPr>
              <w:t>Единицы измерения</w:t>
            </w:r>
          </w:p>
        </w:tc>
        <w:tc>
          <w:tcPr>
            <w:tcW w:w="981" w:type="dxa"/>
            <w:shd w:val="clear" w:color="auto" w:fill="auto"/>
          </w:tcPr>
          <w:p w:rsidR="00073B02" w:rsidRPr="001034DE" w:rsidRDefault="00073B02" w:rsidP="00815A4A">
            <w:pPr>
              <w:suppressAutoHyphens w:val="0"/>
              <w:rPr>
                <w:sz w:val="22"/>
                <w:szCs w:val="22"/>
                <w:lang w:eastAsia="ru-RU"/>
              </w:rPr>
            </w:pPr>
            <w:r w:rsidRPr="001034DE">
              <w:rPr>
                <w:sz w:val="22"/>
                <w:szCs w:val="22"/>
                <w:lang w:eastAsia="ru-RU"/>
              </w:rPr>
              <w:t>Количество</w:t>
            </w:r>
          </w:p>
        </w:tc>
      </w:tr>
      <w:tr w:rsidR="008548DF" w:rsidRPr="001034DE" w:rsidTr="0026477F">
        <w:trPr>
          <w:trHeight w:val="20"/>
        </w:trPr>
        <w:tc>
          <w:tcPr>
            <w:tcW w:w="1696" w:type="dxa"/>
            <w:shd w:val="clear" w:color="auto" w:fill="auto"/>
          </w:tcPr>
          <w:p w:rsidR="008548DF" w:rsidRPr="001034DE" w:rsidRDefault="008548DF" w:rsidP="008548DF">
            <w:pPr>
              <w:suppressAutoHyphens w:val="0"/>
              <w:rPr>
                <w:sz w:val="22"/>
                <w:szCs w:val="22"/>
              </w:rPr>
            </w:pPr>
            <w:r w:rsidRPr="001034DE">
              <w:rPr>
                <w:sz w:val="22"/>
                <w:szCs w:val="22"/>
              </w:rPr>
              <w:t xml:space="preserve">Кресло-коляска с ручным приводом </w:t>
            </w:r>
            <w:r w:rsidR="00C37822" w:rsidRPr="001034DE">
              <w:rPr>
                <w:sz w:val="22"/>
                <w:szCs w:val="22"/>
              </w:rPr>
              <w:t xml:space="preserve">для лиц с большим весом </w:t>
            </w:r>
            <w:r w:rsidRPr="001034DE">
              <w:rPr>
                <w:sz w:val="22"/>
                <w:szCs w:val="22"/>
              </w:rPr>
              <w:t>комнатная (для инвалидов и детей-инвалидов)</w:t>
            </w:r>
          </w:p>
          <w:p w:rsidR="008548DF" w:rsidRPr="001034DE" w:rsidRDefault="008548DF" w:rsidP="008548DF">
            <w:pPr>
              <w:suppressAutoHyphens w:val="0"/>
              <w:rPr>
                <w:sz w:val="22"/>
                <w:szCs w:val="22"/>
              </w:rPr>
            </w:pPr>
          </w:p>
          <w:p w:rsidR="008548DF" w:rsidRPr="001034DE" w:rsidRDefault="008548DF" w:rsidP="008548DF">
            <w:pPr>
              <w:suppressAutoHyphens w:val="0"/>
              <w:rPr>
                <w:sz w:val="22"/>
                <w:szCs w:val="22"/>
              </w:rPr>
            </w:pPr>
          </w:p>
        </w:tc>
        <w:tc>
          <w:tcPr>
            <w:tcW w:w="7230" w:type="dxa"/>
            <w:shd w:val="clear" w:color="auto" w:fill="auto"/>
          </w:tcPr>
          <w:p w:rsidR="00C37822" w:rsidRPr="001034DE" w:rsidRDefault="00C37822" w:rsidP="00C37822">
            <w:pPr>
              <w:tabs>
                <w:tab w:val="center" w:pos="4235"/>
                <w:tab w:val="left" w:pos="5415"/>
              </w:tabs>
              <w:rPr>
                <w:b/>
                <w:sz w:val="22"/>
                <w:szCs w:val="22"/>
              </w:rPr>
            </w:pPr>
            <w:r w:rsidRPr="001034DE">
              <w:rPr>
                <w:b/>
                <w:sz w:val="22"/>
                <w:szCs w:val="22"/>
              </w:rPr>
              <w:t>Кресло-коляска с ручным приводом для лиц с большим весом комнатная (для инвалидов и детей-инвалидов)</w:t>
            </w:r>
          </w:p>
          <w:p w:rsidR="008548DF" w:rsidRPr="001034DE" w:rsidRDefault="008548DF" w:rsidP="00C37822">
            <w:pPr>
              <w:jc w:val="both"/>
              <w:rPr>
                <w:sz w:val="22"/>
                <w:szCs w:val="22"/>
              </w:rPr>
            </w:pPr>
            <w:r w:rsidRPr="001034DE">
              <w:rPr>
                <w:sz w:val="22"/>
                <w:szCs w:val="22"/>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w:t>
            </w:r>
          </w:p>
          <w:p w:rsidR="008548DF" w:rsidRPr="001034DE" w:rsidRDefault="008548DF" w:rsidP="00C37822">
            <w:pPr>
              <w:jc w:val="both"/>
              <w:rPr>
                <w:sz w:val="22"/>
                <w:szCs w:val="22"/>
              </w:rPr>
            </w:pPr>
            <w:r w:rsidRPr="001034DE">
              <w:rPr>
                <w:sz w:val="22"/>
                <w:szCs w:val="22"/>
              </w:rPr>
              <w:t>Рамная конструкция кресл</w:t>
            </w:r>
            <w:r w:rsidR="007140D4" w:rsidRPr="001034DE">
              <w:rPr>
                <w:sz w:val="22"/>
                <w:szCs w:val="22"/>
              </w:rPr>
              <w:t>о</w:t>
            </w:r>
            <w:r w:rsidRPr="001034DE">
              <w:rPr>
                <w:sz w:val="22"/>
                <w:szCs w:val="22"/>
              </w:rPr>
              <w:t xml:space="preserve">-коляски должна быть изготовлена из высокопрочных </w:t>
            </w:r>
            <w:r w:rsidR="006D7FAE" w:rsidRPr="001034DE">
              <w:rPr>
                <w:sz w:val="22"/>
                <w:szCs w:val="22"/>
              </w:rPr>
              <w:t>металлических сплавов</w:t>
            </w:r>
            <w:r w:rsidRPr="001034DE">
              <w:rPr>
                <w:sz w:val="22"/>
                <w:szCs w:val="22"/>
              </w:rPr>
              <w:t>.</w:t>
            </w:r>
          </w:p>
          <w:p w:rsidR="008548DF" w:rsidRPr="001034DE" w:rsidRDefault="008548DF" w:rsidP="00C37822">
            <w:pPr>
              <w:jc w:val="both"/>
              <w:rPr>
                <w:sz w:val="22"/>
                <w:szCs w:val="22"/>
              </w:rPr>
            </w:pPr>
            <w:r w:rsidRPr="001034DE">
              <w:rPr>
                <w:sz w:val="22"/>
                <w:szCs w:val="22"/>
              </w:rPr>
              <w:t>Поверхности металлических элементов кресл</w:t>
            </w:r>
            <w:r w:rsidR="007140D4" w:rsidRPr="001034DE">
              <w:rPr>
                <w:sz w:val="22"/>
                <w:szCs w:val="22"/>
              </w:rPr>
              <w:t>о</w:t>
            </w:r>
            <w:r w:rsidRPr="001034DE">
              <w:rPr>
                <w:sz w:val="22"/>
                <w:szCs w:val="22"/>
              </w:rPr>
              <w:t>-коляски должны обеспечивать антикоррозийную защиту и быть устойчивыми к дезинфекции.</w:t>
            </w:r>
          </w:p>
          <w:p w:rsidR="008548DF" w:rsidRPr="001034DE" w:rsidRDefault="008548DF" w:rsidP="00C37822">
            <w:pPr>
              <w:jc w:val="both"/>
              <w:rPr>
                <w:sz w:val="22"/>
                <w:szCs w:val="22"/>
              </w:rPr>
            </w:pPr>
            <w:r w:rsidRPr="001034DE">
              <w:rPr>
                <w:sz w:val="22"/>
                <w:szCs w:val="22"/>
              </w:rPr>
              <w:t>Кресл</w:t>
            </w:r>
            <w:r w:rsidR="007140D4" w:rsidRPr="001034DE">
              <w:rPr>
                <w:sz w:val="22"/>
                <w:szCs w:val="22"/>
              </w:rPr>
              <w:t>о</w:t>
            </w:r>
            <w:r w:rsidRPr="001034DE">
              <w:rPr>
                <w:sz w:val="22"/>
                <w:szCs w:val="22"/>
              </w:rPr>
              <w:t xml:space="preserve">-коляски должны быть оборудованы системой торможения, обеспечивающей удержание кресла-коляски с пользователем в неподвижном состоянии. </w:t>
            </w:r>
          </w:p>
          <w:p w:rsidR="008548DF" w:rsidRPr="001034DE" w:rsidRDefault="008548DF" w:rsidP="00C37822">
            <w:pPr>
              <w:pStyle w:val="2a"/>
              <w:spacing w:after="0" w:line="240" w:lineRule="auto"/>
              <w:jc w:val="both"/>
              <w:rPr>
                <w:sz w:val="22"/>
                <w:szCs w:val="22"/>
              </w:rPr>
            </w:pPr>
            <w:r w:rsidRPr="001034DE">
              <w:rPr>
                <w:sz w:val="22"/>
                <w:szCs w:val="22"/>
              </w:rPr>
              <w:t xml:space="preserve">Рама кресло-коляски должна иметь усиленную конструкцию с возможностью складывания и раскладывания без применения инструментов. </w:t>
            </w:r>
          </w:p>
          <w:p w:rsidR="008548DF" w:rsidRPr="001034DE" w:rsidRDefault="008548DF" w:rsidP="00C37822">
            <w:pPr>
              <w:jc w:val="both"/>
              <w:rPr>
                <w:sz w:val="22"/>
                <w:szCs w:val="22"/>
              </w:rPr>
            </w:pPr>
            <w:r w:rsidRPr="001034DE">
              <w:rPr>
                <w:sz w:val="22"/>
                <w:szCs w:val="22"/>
              </w:rPr>
              <w:t xml:space="preserve">Поворотные колеса должны иметь литые покрышки и иметь диаметр не менее </w:t>
            </w:r>
            <w:smartTag w:uri="urn:schemas-microsoft-com:office:smarttags" w:element="metricconverter">
              <w:smartTagPr>
                <w:attr w:name="ProductID" w:val="15 см"/>
              </w:smartTagPr>
              <w:r w:rsidRPr="001034DE">
                <w:rPr>
                  <w:sz w:val="22"/>
                  <w:szCs w:val="22"/>
                </w:rPr>
                <w:t>15 см</w:t>
              </w:r>
            </w:smartTag>
            <w:r w:rsidRPr="001034DE">
              <w:rPr>
                <w:sz w:val="22"/>
                <w:szCs w:val="22"/>
              </w:rPr>
              <w:t xml:space="preserve"> и не более 20 см.</w:t>
            </w:r>
          </w:p>
          <w:p w:rsidR="008548DF" w:rsidRPr="001034DE" w:rsidRDefault="008548DF" w:rsidP="00C37822">
            <w:pPr>
              <w:jc w:val="both"/>
              <w:rPr>
                <w:sz w:val="22"/>
                <w:szCs w:val="22"/>
              </w:rPr>
            </w:pPr>
            <w:r w:rsidRPr="001034DE">
              <w:rPr>
                <w:sz w:val="22"/>
                <w:szCs w:val="22"/>
              </w:rPr>
              <w:t xml:space="preserve">Диаметр приводных колес должен составлять не менее </w:t>
            </w:r>
            <w:smartTag w:uri="urn:schemas-microsoft-com:office:smarttags" w:element="metricconverter">
              <w:smartTagPr>
                <w:attr w:name="ProductID" w:val="57 см"/>
              </w:smartTagPr>
              <w:r w:rsidRPr="001034DE">
                <w:rPr>
                  <w:sz w:val="22"/>
                  <w:szCs w:val="22"/>
                </w:rPr>
                <w:t>57 см</w:t>
              </w:r>
            </w:smartTag>
            <w:r w:rsidRPr="001034DE">
              <w:rPr>
                <w:sz w:val="22"/>
                <w:szCs w:val="22"/>
              </w:rPr>
              <w:t xml:space="preserve"> и не более 61 см. </w:t>
            </w:r>
          </w:p>
          <w:p w:rsidR="008548DF" w:rsidRPr="001034DE" w:rsidRDefault="008548DF" w:rsidP="00C37822">
            <w:pPr>
              <w:jc w:val="both"/>
              <w:rPr>
                <w:sz w:val="22"/>
                <w:szCs w:val="22"/>
              </w:rPr>
            </w:pPr>
            <w:r w:rsidRPr="001034DE">
              <w:rPr>
                <w:sz w:val="22"/>
                <w:szCs w:val="22"/>
              </w:rPr>
              <w:t xml:space="preserve">Приводные колеса должны иметь цельнолитые или пневматические покрышки, быть легко демонтируемыми. Приводные колеса должны иметь возможность регулироваться по вертикальной оси </w:t>
            </w:r>
            <w:r w:rsidR="002B5D30" w:rsidRPr="001034DE">
              <w:rPr>
                <w:sz w:val="22"/>
                <w:szCs w:val="22"/>
              </w:rPr>
              <w:t xml:space="preserve">не менее, чем </w:t>
            </w:r>
            <w:r w:rsidRPr="001034DE">
              <w:rPr>
                <w:sz w:val="22"/>
                <w:szCs w:val="22"/>
              </w:rPr>
              <w:t>в 2-х положениях.</w:t>
            </w:r>
          </w:p>
          <w:p w:rsidR="008548DF" w:rsidRPr="001034DE" w:rsidRDefault="008548DF" w:rsidP="00C37822">
            <w:pPr>
              <w:jc w:val="both"/>
              <w:rPr>
                <w:sz w:val="22"/>
                <w:szCs w:val="22"/>
              </w:rPr>
            </w:pPr>
            <w:r w:rsidRPr="001034DE">
              <w:rPr>
                <w:sz w:val="22"/>
                <w:szCs w:val="22"/>
              </w:rPr>
              <w:t>Высота спинки должна быть не менее 36 см.</w:t>
            </w:r>
          </w:p>
          <w:p w:rsidR="008548DF" w:rsidRPr="001034DE" w:rsidRDefault="008548DF" w:rsidP="00C37822">
            <w:pPr>
              <w:jc w:val="both"/>
              <w:rPr>
                <w:sz w:val="22"/>
                <w:szCs w:val="22"/>
              </w:rPr>
            </w:pPr>
            <w:r w:rsidRPr="001034DE">
              <w:rPr>
                <w:sz w:val="22"/>
                <w:szCs w:val="22"/>
              </w:rPr>
              <w:t>Подлокотники кресл</w:t>
            </w:r>
            <w:r w:rsidR="007140D4" w:rsidRPr="001034DE">
              <w:rPr>
                <w:sz w:val="22"/>
                <w:szCs w:val="22"/>
              </w:rPr>
              <w:t>о</w:t>
            </w:r>
            <w:r w:rsidRPr="001034DE">
              <w:rPr>
                <w:sz w:val="22"/>
                <w:szCs w:val="22"/>
              </w:rPr>
              <w:t xml:space="preserve">-коляски должны быть откидные и/или съемные, регулируемые по высоте. </w:t>
            </w:r>
          </w:p>
          <w:p w:rsidR="00D109A7" w:rsidRPr="001034DE" w:rsidRDefault="00D109A7" w:rsidP="00D109A7">
            <w:pPr>
              <w:jc w:val="both"/>
              <w:rPr>
                <w:sz w:val="22"/>
                <w:szCs w:val="22"/>
              </w:rPr>
            </w:pPr>
            <w:r w:rsidRPr="001034DE">
              <w:rPr>
                <w:sz w:val="22"/>
                <w:szCs w:val="22"/>
              </w:rPr>
              <w:t>Подножки кресл</w:t>
            </w:r>
            <w:r w:rsidR="007140D4" w:rsidRPr="001034DE">
              <w:rPr>
                <w:sz w:val="22"/>
                <w:szCs w:val="22"/>
              </w:rPr>
              <w:t>о</w:t>
            </w:r>
            <w:r w:rsidRPr="001034DE">
              <w:rPr>
                <w:sz w:val="22"/>
                <w:szCs w:val="22"/>
              </w:rPr>
              <w:t xml:space="preserve">-коляски должны быть откидными и/или съемными, регулируемыми по высоте.  </w:t>
            </w:r>
          </w:p>
          <w:p w:rsidR="006D7FAE" w:rsidRPr="001034DE" w:rsidRDefault="008548DF" w:rsidP="00C37822">
            <w:pPr>
              <w:jc w:val="both"/>
              <w:rPr>
                <w:sz w:val="22"/>
                <w:szCs w:val="22"/>
              </w:rPr>
            </w:pPr>
            <w:r w:rsidRPr="001034DE">
              <w:rPr>
                <w:sz w:val="22"/>
                <w:szCs w:val="22"/>
              </w:rPr>
              <w:t xml:space="preserve">Кресло-коляска должна быть укомплектована подушкой на сиденье толщиной не менее </w:t>
            </w:r>
            <w:smartTag w:uri="urn:schemas-microsoft-com:office:smarttags" w:element="metricconverter">
              <w:smartTagPr>
                <w:attr w:name="ProductID" w:val="5 см"/>
              </w:smartTagPr>
              <w:r w:rsidRPr="001034DE">
                <w:rPr>
                  <w:sz w:val="22"/>
                  <w:szCs w:val="22"/>
                </w:rPr>
                <w:t>5 см</w:t>
              </w:r>
            </w:smartTag>
            <w:r w:rsidRPr="001034DE">
              <w:rPr>
                <w:sz w:val="22"/>
                <w:szCs w:val="22"/>
              </w:rPr>
              <w:t>.</w:t>
            </w:r>
          </w:p>
          <w:p w:rsidR="008548DF" w:rsidRPr="001034DE" w:rsidRDefault="008548DF" w:rsidP="00C37822">
            <w:pPr>
              <w:jc w:val="both"/>
              <w:rPr>
                <w:sz w:val="22"/>
                <w:szCs w:val="22"/>
              </w:rPr>
            </w:pPr>
            <w:r w:rsidRPr="001034DE">
              <w:rPr>
                <w:sz w:val="22"/>
                <w:szCs w:val="22"/>
              </w:rPr>
              <w:t>Кресло-кол</w:t>
            </w:r>
            <w:r w:rsidR="006D7FAE" w:rsidRPr="001034DE">
              <w:rPr>
                <w:sz w:val="22"/>
                <w:szCs w:val="22"/>
              </w:rPr>
              <w:t xml:space="preserve">яска должна быть укомплектована </w:t>
            </w:r>
            <w:proofErr w:type="spellStart"/>
            <w:r w:rsidR="00AC4504" w:rsidRPr="001034DE">
              <w:rPr>
                <w:sz w:val="22"/>
                <w:szCs w:val="22"/>
              </w:rPr>
              <w:t>антиопрокидывающим</w:t>
            </w:r>
            <w:proofErr w:type="spellEnd"/>
            <w:r w:rsidR="00AC4504" w:rsidRPr="001034DE">
              <w:rPr>
                <w:sz w:val="22"/>
                <w:szCs w:val="22"/>
              </w:rPr>
              <w:t xml:space="preserve"> </w:t>
            </w:r>
            <w:r w:rsidRPr="001034DE">
              <w:rPr>
                <w:sz w:val="22"/>
                <w:szCs w:val="22"/>
              </w:rPr>
              <w:t>устройством.</w:t>
            </w:r>
          </w:p>
          <w:p w:rsidR="008548DF" w:rsidRPr="001034DE" w:rsidRDefault="007140D4" w:rsidP="00C37822">
            <w:pPr>
              <w:jc w:val="both"/>
              <w:rPr>
                <w:sz w:val="22"/>
                <w:szCs w:val="22"/>
              </w:rPr>
            </w:pPr>
            <w:r w:rsidRPr="001034DE">
              <w:rPr>
                <w:sz w:val="22"/>
                <w:szCs w:val="22"/>
              </w:rPr>
              <w:t>Грузоподъемность кресло-коляски должна быть не менее 150 кг.</w:t>
            </w:r>
          </w:p>
          <w:p w:rsidR="008548DF" w:rsidRPr="001034DE" w:rsidRDefault="008548DF" w:rsidP="00C37822">
            <w:pPr>
              <w:jc w:val="both"/>
              <w:rPr>
                <w:sz w:val="22"/>
                <w:szCs w:val="22"/>
              </w:rPr>
            </w:pPr>
            <w:r w:rsidRPr="001034DE">
              <w:rPr>
                <w:sz w:val="22"/>
                <w:szCs w:val="22"/>
              </w:rPr>
              <w:t xml:space="preserve">Вес кресла-коляски </w:t>
            </w:r>
            <w:r w:rsidR="00AC4504" w:rsidRPr="001034DE">
              <w:rPr>
                <w:sz w:val="22"/>
                <w:szCs w:val="22"/>
              </w:rPr>
              <w:t>должен быть</w:t>
            </w:r>
            <w:r w:rsidRPr="001034DE">
              <w:rPr>
                <w:sz w:val="22"/>
                <w:szCs w:val="22"/>
              </w:rPr>
              <w:t xml:space="preserve"> не более 25 кг. </w:t>
            </w:r>
          </w:p>
          <w:p w:rsidR="00625C77" w:rsidRPr="001034DE" w:rsidRDefault="00625C77" w:rsidP="00C37822">
            <w:pPr>
              <w:jc w:val="both"/>
              <w:rPr>
                <w:sz w:val="22"/>
                <w:szCs w:val="22"/>
              </w:rPr>
            </w:pPr>
            <w:r w:rsidRPr="001034DE">
              <w:rPr>
                <w:sz w:val="22"/>
                <w:szCs w:val="22"/>
              </w:rPr>
              <w:t>Кресло-коляски, в зависимости от потребности Получателя, должны поставляться не менее чем в 2 типах размеров, при этом ширина сиденья должна быть</w:t>
            </w:r>
            <w:r w:rsidR="003E5A32" w:rsidRPr="001034DE">
              <w:rPr>
                <w:sz w:val="22"/>
                <w:szCs w:val="22"/>
              </w:rPr>
              <w:t xml:space="preserve"> в диапазоне</w:t>
            </w:r>
            <w:r w:rsidRPr="001034DE">
              <w:rPr>
                <w:sz w:val="22"/>
                <w:szCs w:val="22"/>
              </w:rPr>
              <w:t xml:space="preserve"> </w:t>
            </w:r>
            <w:r w:rsidR="00A0203D" w:rsidRPr="001034DE">
              <w:rPr>
                <w:sz w:val="22"/>
                <w:szCs w:val="22"/>
              </w:rPr>
              <w:t xml:space="preserve">не уже </w:t>
            </w:r>
            <w:r w:rsidR="00FC1461" w:rsidRPr="001034DE">
              <w:rPr>
                <w:sz w:val="22"/>
                <w:szCs w:val="22"/>
              </w:rPr>
              <w:t>55</w:t>
            </w:r>
            <w:r w:rsidR="006D7FAE" w:rsidRPr="001034DE">
              <w:rPr>
                <w:sz w:val="22"/>
                <w:szCs w:val="22"/>
              </w:rPr>
              <w:t xml:space="preserve"> - 60</w:t>
            </w:r>
            <w:r w:rsidR="003E5A32" w:rsidRPr="001034DE">
              <w:rPr>
                <w:sz w:val="22"/>
                <w:szCs w:val="22"/>
              </w:rPr>
              <w:t xml:space="preserve"> см</w:t>
            </w:r>
            <w:r w:rsidRPr="001034DE">
              <w:rPr>
                <w:sz w:val="22"/>
                <w:szCs w:val="22"/>
              </w:rPr>
              <w:t>.</w:t>
            </w:r>
          </w:p>
          <w:p w:rsidR="008548DF" w:rsidRPr="001034DE" w:rsidRDefault="008548DF" w:rsidP="00C37822">
            <w:pPr>
              <w:jc w:val="both"/>
              <w:rPr>
                <w:sz w:val="22"/>
                <w:szCs w:val="22"/>
              </w:rPr>
            </w:pPr>
            <w:r w:rsidRPr="001034DE">
              <w:rPr>
                <w:sz w:val="22"/>
                <w:szCs w:val="22"/>
              </w:rPr>
              <w:t>В комплект поставки должно входить:</w:t>
            </w:r>
          </w:p>
          <w:p w:rsidR="008548DF" w:rsidRPr="001034DE" w:rsidRDefault="008548DF" w:rsidP="00C37822">
            <w:pPr>
              <w:jc w:val="both"/>
              <w:rPr>
                <w:sz w:val="22"/>
                <w:szCs w:val="22"/>
              </w:rPr>
            </w:pPr>
            <w:r w:rsidRPr="001034DE">
              <w:rPr>
                <w:sz w:val="22"/>
                <w:szCs w:val="22"/>
              </w:rPr>
              <w:t>- набор инструментов;</w:t>
            </w:r>
          </w:p>
          <w:p w:rsidR="008548DF" w:rsidRPr="001034DE" w:rsidRDefault="008548DF" w:rsidP="00C37822">
            <w:pPr>
              <w:jc w:val="both"/>
              <w:rPr>
                <w:sz w:val="22"/>
                <w:szCs w:val="22"/>
              </w:rPr>
            </w:pPr>
            <w:r w:rsidRPr="001034DE">
              <w:rPr>
                <w:sz w:val="22"/>
                <w:szCs w:val="22"/>
              </w:rPr>
              <w:t>- инструкция для пользователя (на русском языке);</w:t>
            </w:r>
          </w:p>
          <w:p w:rsidR="008548DF" w:rsidRPr="001034DE" w:rsidRDefault="008548DF" w:rsidP="00C37822">
            <w:pPr>
              <w:jc w:val="both"/>
              <w:rPr>
                <w:sz w:val="22"/>
                <w:szCs w:val="22"/>
              </w:rPr>
            </w:pPr>
            <w:r w:rsidRPr="001034DE">
              <w:rPr>
                <w:sz w:val="22"/>
                <w:szCs w:val="22"/>
              </w:rPr>
              <w:t>- гарантийный талон (с отметкой о произведенной проверке контроля качества).</w:t>
            </w:r>
          </w:p>
          <w:p w:rsidR="00316C2A" w:rsidRPr="001034DE" w:rsidRDefault="00316C2A" w:rsidP="00316C2A">
            <w:pPr>
              <w:ind w:left="34"/>
              <w:jc w:val="both"/>
              <w:rPr>
                <w:sz w:val="22"/>
                <w:szCs w:val="22"/>
              </w:rPr>
            </w:pPr>
            <w:r w:rsidRPr="001034DE">
              <w:rPr>
                <w:sz w:val="22"/>
                <w:szCs w:val="22"/>
              </w:rPr>
              <w:t xml:space="preserve">Коляски должны иметь действующее регистрационное удостоверение, выданное Федеральной службой по надзору в сфере здравоохранения, </w:t>
            </w:r>
            <w:r w:rsidRPr="001034DE">
              <w:rPr>
                <w:sz w:val="22"/>
                <w:szCs w:val="22"/>
              </w:rPr>
              <w:lastRenderedPageBreak/>
              <w:t>сертификат соответствия (при наличии) и (или) декларацию соответствия (при наличии).</w:t>
            </w:r>
          </w:p>
          <w:p w:rsidR="00053C6E" w:rsidRPr="001034DE" w:rsidRDefault="00053C6E" w:rsidP="00AC4504">
            <w:pPr>
              <w:tabs>
                <w:tab w:val="center" w:pos="4235"/>
                <w:tab w:val="left" w:pos="5415"/>
              </w:tabs>
              <w:jc w:val="both"/>
              <w:rPr>
                <w:rFonts w:eastAsia="Lucida Sans Unicode"/>
                <w:sz w:val="22"/>
                <w:szCs w:val="22"/>
                <w:lang w:bidi="en-US"/>
              </w:rPr>
            </w:pPr>
            <w:r w:rsidRPr="001034DE">
              <w:rPr>
                <w:rFonts w:eastAsia="Lucida Sans Unicode"/>
                <w:sz w:val="22"/>
                <w:szCs w:val="22"/>
                <w:lang w:bidi="en-US"/>
              </w:rPr>
              <w:t>Гарантийный срок Товара должен составлять не менее 24 месяца со дня подписания Получателем акта приема-передачи Товара.</w:t>
            </w:r>
          </w:p>
          <w:p w:rsidR="008548DF" w:rsidRPr="001034DE" w:rsidRDefault="008548DF" w:rsidP="00AC4504">
            <w:pPr>
              <w:tabs>
                <w:tab w:val="center" w:pos="4235"/>
                <w:tab w:val="left" w:pos="5415"/>
              </w:tabs>
              <w:jc w:val="both"/>
              <w:rPr>
                <w:sz w:val="22"/>
                <w:szCs w:val="22"/>
              </w:rPr>
            </w:pPr>
            <w:r w:rsidRPr="001034DE">
              <w:rPr>
                <w:sz w:val="22"/>
                <w:szCs w:val="22"/>
              </w:rPr>
              <w:t>Кресло-коляска должна соответствовать требованиям государственных стандартов ГОСТ Р ИСО 7176-8-2015 «Кресла-коляски. Часть 8. Требования и методы испытаний на статическую, ударную и усталостную прочность». ГОСТ Р ИСО 7176-16-2015 «</w:t>
            </w:r>
            <w:hyperlink r:id="rId8" w:history="1">
              <w:r w:rsidRPr="001034DE">
                <w:rPr>
                  <w:sz w:val="22"/>
                  <w:szCs w:val="22"/>
                </w:rPr>
                <w:t>Кресла-коляски. Часть 16. Стойкость к возгоранию устройств поддержания положения тела</w:t>
              </w:r>
            </w:hyperlink>
            <w:r w:rsidRPr="001034DE">
              <w:rPr>
                <w:sz w:val="22"/>
                <w:szCs w:val="22"/>
              </w:rPr>
              <w:t>».</w:t>
            </w:r>
          </w:p>
        </w:tc>
        <w:tc>
          <w:tcPr>
            <w:tcW w:w="850" w:type="dxa"/>
            <w:shd w:val="clear" w:color="auto" w:fill="auto"/>
          </w:tcPr>
          <w:p w:rsidR="008548DF" w:rsidRPr="001034DE" w:rsidRDefault="008548DF" w:rsidP="008548DF">
            <w:pPr>
              <w:suppressAutoHyphens w:val="0"/>
              <w:rPr>
                <w:sz w:val="22"/>
                <w:szCs w:val="22"/>
                <w:lang w:eastAsia="ru-RU"/>
              </w:rPr>
            </w:pPr>
            <w:r w:rsidRPr="001034DE">
              <w:rPr>
                <w:sz w:val="22"/>
                <w:szCs w:val="22"/>
                <w:lang w:eastAsia="ru-RU"/>
              </w:rPr>
              <w:lastRenderedPageBreak/>
              <w:t>шт.</w:t>
            </w:r>
          </w:p>
        </w:tc>
        <w:tc>
          <w:tcPr>
            <w:tcW w:w="981" w:type="dxa"/>
            <w:shd w:val="clear" w:color="auto" w:fill="auto"/>
          </w:tcPr>
          <w:p w:rsidR="008548DF" w:rsidRPr="001034DE" w:rsidRDefault="00901B6C" w:rsidP="008548DF">
            <w:pPr>
              <w:suppressAutoHyphens w:val="0"/>
              <w:rPr>
                <w:sz w:val="22"/>
                <w:szCs w:val="22"/>
                <w:lang w:eastAsia="ru-RU"/>
              </w:rPr>
            </w:pPr>
            <w:r w:rsidRPr="001034DE">
              <w:rPr>
                <w:sz w:val="22"/>
                <w:szCs w:val="22"/>
                <w:lang w:eastAsia="ru-RU"/>
              </w:rPr>
              <w:t>10</w:t>
            </w:r>
          </w:p>
        </w:tc>
      </w:tr>
      <w:tr w:rsidR="0041485B" w:rsidRPr="001034DE" w:rsidTr="0026477F">
        <w:trPr>
          <w:trHeight w:val="20"/>
        </w:trPr>
        <w:tc>
          <w:tcPr>
            <w:tcW w:w="1696" w:type="dxa"/>
            <w:shd w:val="clear" w:color="auto" w:fill="auto"/>
          </w:tcPr>
          <w:p w:rsidR="0041485B" w:rsidRPr="001034DE" w:rsidRDefault="0041485B" w:rsidP="0041485B">
            <w:pPr>
              <w:suppressAutoHyphens w:val="0"/>
              <w:rPr>
                <w:sz w:val="22"/>
                <w:szCs w:val="22"/>
              </w:rPr>
            </w:pPr>
            <w:r w:rsidRPr="001034DE">
              <w:rPr>
                <w:sz w:val="22"/>
                <w:szCs w:val="22"/>
              </w:rPr>
              <w:lastRenderedPageBreak/>
              <w:t>Кресло-коляска с ручным приводом для лиц с большим весом комнатная (для инвалидов и детей-инвалидов)</w:t>
            </w:r>
          </w:p>
          <w:p w:rsidR="0041485B" w:rsidRPr="001034DE" w:rsidRDefault="0041485B" w:rsidP="0041485B">
            <w:pPr>
              <w:suppressAutoHyphens w:val="0"/>
              <w:rPr>
                <w:sz w:val="22"/>
                <w:szCs w:val="22"/>
              </w:rPr>
            </w:pPr>
          </w:p>
          <w:p w:rsidR="0041485B" w:rsidRPr="001034DE" w:rsidRDefault="0041485B" w:rsidP="0041485B">
            <w:pPr>
              <w:suppressAutoHyphens w:val="0"/>
              <w:rPr>
                <w:sz w:val="22"/>
                <w:szCs w:val="22"/>
              </w:rPr>
            </w:pPr>
          </w:p>
        </w:tc>
        <w:tc>
          <w:tcPr>
            <w:tcW w:w="7230" w:type="dxa"/>
            <w:shd w:val="clear" w:color="auto" w:fill="auto"/>
          </w:tcPr>
          <w:p w:rsidR="0041485B" w:rsidRPr="001034DE" w:rsidRDefault="0041485B" w:rsidP="00096894">
            <w:pPr>
              <w:tabs>
                <w:tab w:val="center" w:pos="4235"/>
                <w:tab w:val="left" w:pos="5415"/>
              </w:tabs>
              <w:rPr>
                <w:b/>
                <w:sz w:val="22"/>
                <w:szCs w:val="22"/>
              </w:rPr>
            </w:pPr>
            <w:r w:rsidRPr="001034DE">
              <w:rPr>
                <w:b/>
                <w:sz w:val="22"/>
                <w:szCs w:val="22"/>
              </w:rPr>
              <w:t>Кресло-коляска с ручным приводом для лиц с большим весом комнатная (для инвалидов и детей-инвалидов)</w:t>
            </w:r>
          </w:p>
          <w:p w:rsidR="00712EA5" w:rsidRPr="001034DE" w:rsidRDefault="00712EA5" w:rsidP="00712EA5">
            <w:pPr>
              <w:jc w:val="both"/>
              <w:rPr>
                <w:sz w:val="22"/>
                <w:szCs w:val="22"/>
              </w:rPr>
            </w:pPr>
            <w:r w:rsidRPr="001034DE">
              <w:rPr>
                <w:sz w:val="22"/>
                <w:szCs w:val="22"/>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w:t>
            </w:r>
          </w:p>
          <w:p w:rsidR="00712EA5" w:rsidRPr="001034DE" w:rsidRDefault="00712EA5" w:rsidP="00712EA5">
            <w:pPr>
              <w:jc w:val="both"/>
              <w:rPr>
                <w:sz w:val="22"/>
                <w:szCs w:val="22"/>
              </w:rPr>
            </w:pPr>
            <w:r w:rsidRPr="001034DE">
              <w:rPr>
                <w:sz w:val="22"/>
                <w:szCs w:val="22"/>
              </w:rPr>
              <w:t xml:space="preserve">Рамная конструкция кресла-коляски должна быть изготовлена из высокопрочных </w:t>
            </w:r>
            <w:r w:rsidR="006D7FAE" w:rsidRPr="001034DE">
              <w:rPr>
                <w:sz w:val="22"/>
                <w:szCs w:val="22"/>
              </w:rPr>
              <w:t>металлических сплавов</w:t>
            </w:r>
            <w:r w:rsidRPr="001034DE">
              <w:rPr>
                <w:sz w:val="22"/>
                <w:szCs w:val="22"/>
              </w:rPr>
              <w:t>.</w:t>
            </w:r>
          </w:p>
          <w:p w:rsidR="00712EA5" w:rsidRPr="001034DE" w:rsidRDefault="00712EA5" w:rsidP="00712EA5">
            <w:pPr>
              <w:jc w:val="both"/>
              <w:rPr>
                <w:sz w:val="22"/>
                <w:szCs w:val="22"/>
              </w:rPr>
            </w:pPr>
            <w:r w:rsidRPr="001034DE">
              <w:rPr>
                <w:sz w:val="22"/>
                <w:szCs w:val="22"/>
              </w:rPr>
              <w:t>Поверхности металлических элементов кресл</w:t>
            </w:r>
            <w:r w:rsidR="007140D4" w:rsidRPr="001034DE">
              <w:rPr>
                <w:sz w:val="22"/>
                <w:szCs w:val="22"/>
              </w:rPr>
              <w:t>о</w:t>
            </w:r>
            <w:r w:rsidRPr="001034DE">
              <w:rPr>
                <w:sz w:val="22"/>
                <w:szCs w:val="22"/>
              </w:rPr>
              <w:t>-коляски должны обеспечивать антикоррозийную защиту и быть устойчивыми к дезинфекции.</w:t>
            </w:r>
          </w:p>
          <w:p w:rsidR="00712EA5" w:rsidRPr="001034DE" w:rsidRDefault="00712EA5" w:rsidP="00712EA5">
            <w:pPr>
              <w:jc w:val="both"/>
              <w:rPr>
                <w:sz w:val="22"/>
                <w:szCs w:val="22"/>
              </w:rPr>
            </w:pPr>
            <w:r w:rsidRPr="001034DE">
              <w:rPr>
                <w:sz w:val="22"/>
                <w:szCs w:val="22"/>
              </w:rPr>
              <w:t>Кресл</w:t>
            </w:r>
            <w:r w:rsidR="007140D4" w:rsidRPr="001034DE">
              <w:rPr>
                <w:sz w:val="22"/>
                <w:szCs w:val="22"/>
              </w:rPr>
              <w:t>о</w:t>
            </w:r>
            <w:r w:rsidRPr="001034DE">
              <w:rPr>
                <w:sz w:val="22"/>
                <w:szCs w:val="22"/>
              </w:rPr>
              <w:t xml:space="preserve">-коляски должны быть оборудованы системой торможения, обеспечивающей удержание кресла-коляски с пользователем в неподвижном состоянии. </w:t>
            </w:r>
          </w:p>
          <w:p w:rsidR="00712EA5" w:rsidRPr="001034DE" w:rsidRDefault="00712EA5" w:rsidP="00712EA5">
            <w:pPr>
              <w:pStyle w:val="2a"/>
              <w:spacing w:after="0" w:line="240" w:lineRule="auto"/>
              <w:jc w:val="both"/>
              <w:rPr>
                <w:sz w:val="22"/>
                <w:szCs w:val="22"/>
              </w:rPr>
            </w:pPr>
            <w:r w:rsidRPr="001034DE">
              <w:rPr>
                <w:sz w:val="22"/>
                <w:szCs w:val="22"/>
              </w:rPr>
              <w:t xml:space="preserve">Рама кресло-коляски должна иметь усиленную конструкцию с возможностью складывания и раскладывания без применения инструментов. </w:t>
            </w:r>
          </w:p>
          <w:p w:rsidR="00712EA5" w:rsidRPr="001034DE" w:rsidRDefault="00712EA5" w:rsidP="00712EA5">
            <w:pPr>
              <w:jc w:val="both"/>
              <w:rPr>
                <w:sz w:val="22"/>
                <w:szCs w:val="22"/>
              </w:rPr>
            </w:pPr>
            <w:r w:rsidRPr="001034DE">
              <w:rPr>
                <w:sz w:val="22"/>
                <w:szCs w:val="22"/>
              </w:rPr>
              <w:t xml:space="preserve">Поворотные колеса должны иметь литые покрышки и иметь диаметр не менее </w:t>
            </w:r>
            <w:smartTag w:uri="urn:schemas-microsoft-com:office:smarttags" w:element="metricconverter">
              <w:smartTagPr>
                <w:attr w:name="ProductID" w:val="15 см"/>
              </w:smartTagPr>
              <w:r w:rsidRPr="001034DE">
                <w:rPr>
                  <w:sz w:val="22"/>
                  <w:szCs w:val="22"/>
                </w:rPr>
                <w:t>15 см</w:t>
              </w:r>
            </w:smartTag>
            <w:r w:rsidRPr="001034DE">
              <w:rPr>
                <w:sz w:val="22"/>
                <w:szCs w:val="22"/>
              </w:rPr>
              <w:t xml:space="preserve"> и не более 20 см.</w:t>
            </w:r>
          </w:p>
          <w:p w:rsidR="00712EA5" w:rsidRPr="001034DE" w:rsidRDefault="00712EA5" w:rsidP="00712EA5">
            <w:pPr>
              <w:jc w:val="both"/>
              <w:rPr>
                <w:sz w:val="22"/>
                <w:szCs w:val="22"/>
              </w:rPr>
            </w:pPr>
            <w:r w:rsidRPr="001034DE">
              <w:rPr>
                <w:sz w:val="22"/>
                <w:szCs w:val="22"/>
              </w:rPr>
              <w:t xml:space="preserve">Диаметр приводных колес должен составлять не менее </w:t>
            </w:r>
            <w:smartTag w:uri="urn:schemas-microsoft-com:office:smarttags" w:element="metricconverter">
              <w:smartTagPr>
                <w:attr w:name="ProductID" w:val="57 см"/>
              </w:smartTagPr>
              <w:r w:rsidRPr="001034DE">
                <w:rPr>
                  <w:sz w:val="22"/>
                  <w:szCs w:val="22"/>
                </w:rPr>
                <w:t>57 см</w:t>
              </w:r>
            </w:smartTag>
            <w:r w:rsidRPr="001034DE">
              <w:rPr>
                <w:sz w:val="22"/>
                <w:szCs w:val="22"/>
              </w:rPr>
              <w:t xml:space="preserve"> и не более 61 см. </w:t>
            </w:r>
          </w:p>
          <w:p w:rsidR="00712EA5" w:rsidRPr="001034DE" w:rsidRDefault="00712EA5" w:rsidP="00712EA5">
            <w:pPr>
              <w:jc w:val="both"/>
              <w:rPr>
                <w:sz w:val="22"/>
                <w:szCs w:val="22"/>
              </w:rPr>
            </w:pPr>
            <w:r w:rsidRPr="001034DE">
              <w:rPr>
                <w:sz w:val="22"/>
                <w:szCs w:val="22"/>
              </w:rPr>
              <w:t xml:space="preserve">Приводные колеса должны иметь пневматические или цельнолитые покрышки. Приводные колеса должны иметь возможность регулироваться по вертикальной оси </w:t>
            </w:r>
            <w:r w:rsidR="002B5D30" w:rsidRPr="001034DE">
              <w:rPr>
                <w:sz w:val="22"/>
                <w:szCs w:val="22"/>
              </w:rPr>
              <w:t xml:space="preserve">не менее, чем </w:t>
            </w:r>
            <w:r w:rsidRPr="001034DE">
              <w:rPr>
                <w:sz w:val="22"/>
                <w:szCs w:val="22"/>
              </w:rPr>
              <w:t>в 2-х положениях.</w:t>
            </w:r>
          </w:p>
          <w:p w:rsidR="00712EA5" w:rsidRPr="001034DE" w:rsidRDefault="00712EA5" w:rsidP="00712EA5">
            <w:pPr>
              <w:jc w:val="both"/>
              <w:rPr>
                <w:sz w:val="22"/>
                <w:szCs w:val="22"/>
              </w:rPr>
            </w:pPr>
            <w:r w:rsidRPr="001034DE">
              <w:rPr>
                <w:sz w:val="22"/>
                <w:szCs w:val="22"/>
              </w:rPr>
              <w:t>Высота спинки должна быть не менее 47 см.</w:t>
            </w:r>
          </w:p>
          <w:p w:rsidR="00712EA5" w:rsidRPr="001034DE" w:rsidRDefault="00712EA5" w:rsidP="00712EA5">
            <w:pPr>
              <w:jc w:val="both"/>
              <w:rPr>
                <w:sz w:val="22"/>
                <w:szCs w:val="22"/>
              </w:rPr>
            </w:pPr>
            <w:r w:rsidRPr="001034DE">
              <w:rPr>
                <w:sz w:val="22"/>
                <w:szCs w:val="22"/>
              </w:rPr>
              <w:t>Подлокотники кресл</w:t>
            </w:r>
            <w:r w:rsidR="007140D4" w:rsidRPr="001034DE">
              <w:rPr>
                <w:sz w:val="22"/>
                <w:szCs w:val="22"/>
              </w:rPr>
              <w:t>о</w:t>
            </w:r>
            <w:r w:rsidRPr="001034DE">
              <w:rPr>
                <w:sz w:val="22"/>
                <w:szCs w:val="22"/>
              </w:rPr>
              <w:t xml:space="preserve">-коляски должны быть откидные и/или съемные, регулируемые по высоте. </w:t>
            </w:r>
          </w:p>
          <w:p w:rsidR="00712EA5" w:rsidRPr="001034DE" w:rsidRDefault="00712EA5" w:rsidP="00712EA5">
            <w:pPr>
              <w:jc w:val="both"/>
              <w:rPr>
                <w:sz w:val="22"/>
                <w:szCs w:val="22"/>
              </w:rPr>
            </w:pPr>
            <w:r w:rsidRPr="001034DE">
              <w:rPr>
                <w:sz w:val="22"/>
                <w:szCs w:val="22"/>
              </w:rPr>
              <w:t xml:space="preserve">Накладки подлокотников должны быть изготовлены из вспененной резины. </w:t>
            </w:r>
          </w:p>
          <w:p w:rsidR="00712EA5" w:rsidRPr="001034DE" w:rsidRDefault="00712EA5" w:rsidP="00712EA5">
            <w:pPr>
              <w:jc w:val="both"/>
              <w:rPr>
                <w:sz w:val="22"/>
                <w:szCs w:val="22"/>
              </w:rPr>
            </w:pPr>
            <w:r w:rsidRPr="001034DE">
              <w:rPr>
                <w:sz w:val="22"/>
                <w:szCs w:val="22"/>
              </w:rPr>
              <w:t>Подножки кресл</w:t>
            </w:r>
            <w:r w:rsidR="007140D4" w:rsidRPr="001034DE">
              <w:rPr>
                <w:sz w:val="22"/>
                <w:szCs w:val="22"/>
              </w:rPr>
              <w:t>о</w:t>
            </w:r>
            <w:r w:rsidRPr="001034DE">
              <w:rPr>
                <w:sz w:val="22"/>
                <w:szCs w:val="22"/>
              </w:rPr>
              <w:t xml:space="preserve">-коляски должны быть откидными и/или съемными, регулируемыми по высоте.  </w:t>
            </w:r>
          </w:p>
          <w:p w:rsidR="00712EA5" w:rsidRPr="001034DE" w:rsidRDefault="00712EA5" w:rsidP="00712EA5">
            <w:pPr>
              <w:jc w:val="both"/>
              <w:rPr>
                <w:sz w:val="22"/>
                <w:szCs w:val="22"/>
              </w:rPr>
            </w:pPr>
            <w:r w:rsidRPr="001034DE">
              <w:rPr>
                <w:sz w:val="22"/>
                <w:szCs w:val="22"/>
              </w:rPr>
              <w:t xml:space="preserve">Кресло-коляска должна быть укомплектована подушкой на сиденье толщиной не менее </w:t>
            </w:r>
            <w:smartTag w:uri="urn:schemas-microsoft-com:office:smarttags" w:element="metricconverter">
              <w:smartTagPr>
                <w:attr w:name="ProductID" w:val="5 см"/>
              </w:smartTagPr>
              <w:r w:rsidRPr="001034DE">
                <w:rPr>
                  <w:sz w:val="22"/>
                  <w:szCs w:val="22"/>
                </w:rPr>
                <w:t>5 см</w:t>
              </w:r>
            </w:smartTag>
            <w:r w:rsidRPr="001034DE">
              <w:rPr>
                <w:sz w:val="22"/>
                <w:szCs w:val="22"/>
              </w:rPr>
              <w:t>.</w:t>
            </w:r>
          </w:p>
          <w:p w:rsidR="00712EA5" w:rsidRPr="001034DE" w:rsidRDefault="00712EA5" w:rsidP="00712EA5">
            <w:pPr>
              <w:jc w:val="both"/>
              <w:rPr>
                <w:sz w:val="22"/>
                <w:szCs w:val="22"/>
              </w:rPr>
            </w:pPr>
            <w:r w:rsidRPr="001034DE">
              <w:rPr>
                <w:sz w:val="22"/>
                <w:szCs w:val="22"/>
              </w:rPr>
              <w:t xml:space="preserve">Кресло-коляска должна быть укомплектована </w:t>
            </w:r>
            <w:proofErr w:type="spellStart"/>
            <w:r w:rsidRPr="001034DE">
              <w:rPr>
                <w:sz w:val="22"/>
                <w:szCs w:val="22"/>
              </w:rPr>
              <w:t>антиопрокидывающим</w:t>
            </w:r>
            <w:proofErr w:type="spellEnd"/>
            <w:r w:rsidRPr="001034DE">
              <w:rPr>
                <w:sz w:val="22"/>
                <w:szCs w:val="22"/>
              </w:rPr>
              <w:t xml:space="preserve"> устройством.</w:t>
            </w:r>
          </w:p>
          <w:p w:rsidR="00712EA5" w:rsidRPr="001034DE" w:rsidRDefault="00E8073E" w:rsidP="00712EA5">
            <w:pPr>
              <w:jc w:val="both"/>
              <w:rPr>
                <w:sz w:val="22"/>
                <w:szCs w:val="22"/>
              </w:rPr>
            </w:pPr>
            <w:r w:rsidRPr="001034DE">
              <w:rPr>
                <w:sz w:val="22"/>
                <w:szCs w:val="22"/>
              </w:rPr>
              <w:t>Грузоподъемность кресло-коляски должна</w:t>
            </w:r>
            <w:r w:rsidR="00712EA5" w:rsidRPr="001034DE">
              <w:rPr>
                <w:sz w:val="22"/>
                <w:szCs w:val="22"/>
              </w:rPr>
              <w:t xml:space="preserve"> быть не менее </w:t>
            </w:r>
            <w:r w:rsidR="00712EA5" w:rsidRPr="001034DE">
              <w:rPr>
                <w:sz w:val="22"/>
                <w:szCs w:val="22"/>
              </w:rPr>
              <w:br/>
            </w:r>
            <w:r w:rsidR="0026477F" w:rsidRPr="001034DE">
              <w:rPr>
                <w:sz w:val="22"/>
                <w:szCs w:val="22"/>
              </w:rPr>
              <w:t>1</w:t>
            </w:r>
            <w:r w:rsidR="00712EA5" w:rsidRPr="001034DE">
              <w:rPr>
                <w:sz w:val="22"/>
                <w:szCs w:val="22"/>
              </w:rPr>
              <w:t>80 кг.</w:t>
            </w:r>
          </w:p>
          <w:p w:rsidR="00712EA5" w:rsidRPr="001034DE" w:rsidRDefault="00712EA5" w:rsidP="00712EA5">
            <w:pPr>
              <w:jc w:val="both"/>
              <w:rPr>
                <w:sz w:val="22"/>
                <w:szCs w:val="22"/>
              </w:rPr>
            </w:pPr>
            <w:r w:rsidRPr="001034DE">
              <w:rPr>
                <w:sz w:val="22"/>
                <w:szCs w:val="22"/>
              </w:rPr>
              <w:t xml:space="preserve">Вес кресла-коляски должен быть не более </w:t>
            </w:r>
            <w:r w:rsidR="006D7FAE" w:rsidRPr="001034DE">
              <w:rPr>
                <w:sz w:val="22"/>
                <w:szCs w:val="22"/>
              </w:rPr>
              <w:t>37</w:t>
            </w:r>
            <w:r w:rsidRPr="001034DE">
              <w:rPr>
                <w:sz w:val="22"/>
                <w:szCs w:val="22"/>
              </w:rPr>
              <w:t xml:space="preserve"> кг. </w:t>
            </w:r>
          </w:p>
          <w:p w:rsidR="007417C2" w:rsidRPr="001034DE" w:rsidRDefault="007417C2" w:rsidP="007417C2">
            <w:pPr>
              <w:jc w:val="both"/>
              <w:rPr>
                <w:sz w:val="22"/>
                <w:szCs w:val="22"/>
              </w:rPr>
            </w:pPr>
            <w:r w:rsidRPr="001034DE">
              <w:rPr>
                <w:sz w:val="22"/>
                <w:szCs w:val="22"/>
              </w:rPr>
              <w:t xml:space="preserve">Кресло-коляски, в зависимости от потребности Получателя, должны поставляться не менее чем в 2 типах размеров, при этом ширина сиденья должна быть в диапазоне </w:t>
            </w:r>
            <w:r w:rsidR="00A0203D" w:rsidRPr="001034DE">
              <w:rPr>
                <w:sz w:val="22"/>
                <w:szCs w:val="22"/>
              </w:rPr>
              <w:t xml:space="preserve">не уже </w:t>
            </w:r>
            <w:r w:rsidRPr="001034DE">
              <w:rPr>
                <w:sz w:val="22"/>
                <w:szCs w:val="22"/>
              </w:rPr>
              <w:t>65 - 71 см.</w:t>
            </w:r>
          </w:p>
          <w:p w:rsidR="00712EA5" w:rsidRPr="001034DE" w:rsidRDefault="00712EA5" w:rsidP="00712EA5">
            <w:pPr>
              <w:jc w:val="both"/>
              <w:rPr>
                <w:sz w:val="22"/>
                <w:szCs w:val="22"/>
              </w:rPr>
            </w:pPr>
            <w:r w:rsidRPr="001034DE">
              <w:rPr>
                <w:sz w:val="22"/>
                <w:szCs w:val="22"/>
              </w:rPr>
              <w:t>В комплект поставки должно входить:</w:t>
            </w:r>
          </w:p>
          <w:p w:rsidR="00712EA5" w:rsidRPr="001034DE" w:rsidRDefault="00712EA5" w:rsidP="00712EA5">
            <w:pPr>
              <w:jc w:val="both"/>
              <w:rPr>
                <w:sz w:val="22"/>
                <w:szCs w:val="22"/>
              </w:rPr>
            </w:pPr>
            <w:r w:rsidRPr="001034DE">
              <w:rPr>
                <w:sz w:val="22"/>
                <w:szCs w:val="22"/>
              </w:rPr>
              <w:t>- набор инструментов;</w:t>
            </w:r>
          </w:p>
          <w:p w:rsidR="00712EA5" w:rsidRPr="001034DE" w:rsidRDefault="00712EA5" w:rsidP="00712EA5">
            <w:pPr>
              <w:jc w:val="both"/>
              <w:rPr>
                <w:sz w:val="22"/>
                <w:szCs w:val="22"/>
              </w:rPr>
            </w:pPr>
            <w:r w:rsidRPr="001034DE">
              <w:rPr>
                <w:sz w:val="22"/>
                <w:szCs w:val="22"/>
              </w:rPr>
              <w:t>- инструкция для пользователя (на русском языке);</w:t>
            </w:r>
          </w:p>
          <w:p w:rsidR="00712EA5" w:rsidRPr="001034DE" w:rsidRDefault="00712EA5" w:rsidP="00712EA5">
            <w:pPr>
              <w:jc w:val="both"/>
              <w:rPr>
                <w:sz w:val="22"/>
                <w:szCs w:val="22"/>
              </w:rPr>
            </w:pPr>
            <w:r w:rsidRPr="001034DE">
              <w:rPr>
                <w:sz w:val="22"/>
                <w:szCs w:val="22"/>
              </w:rPr>
              <w:t>- гарантийный талон (с отметкой о произведенной проверке контроля качества).</w:t>
            </w:r>
          </w:p>
          <w:p w:rsidR="00316C2A" w:rsidRPr="001034DE" w:rsidRDefault="00316C2A" w:rsidP="00316C2A">
            <w:pPr>
              <w:ind w:left="34"/>
              <w:jc w:val="both"/>
              <w:rPr>
                <w:sz w:val="22"/>
                <w:szCs w:val="22"/>
              </w:rPr>
            </w:pPr>
            <w:r w:rsidRPr="001034DE">
              <w:rPr>
                <w:sz w:val="22"/>
                <w:szCs w:val="22"/>
              </w:rPr>
              <w:t>Коляски должны иметь действующее регистрационное удостоверение, выданное Федеральной службой по надзору в сфере здравоохранения, сертификат соответствия (при наличии) и (или) декларацию соответствия (при наличии).</w:t>
            </w:r>
          </w:p>
          <w:p w:rsidR="00053C6E" w:rsidRPr="001034DE" w:rsidRDefault="00053C6E" w:rsidP="00712EA5">
            <w:pPr>
              <w:tabs>
                <w:tab w:val="center" w:pos="4235"/>
                <w:tab w:val="left" w:pos="5415"/>
              </w:tabs>
              <w:jc w:val="both"/>
              <w:rPr>
                <w:rFonts w:eastAsia="Lucida Sans Unicode"/>
                <w:sz w:val="22"/>
                <w:szCs w:val="22"/>
                <w:lang w:bidi="en-US"/>
              </w:rPr>
            </w:pPr>
            <w:r w:rsidRPr="001034DE">
              <w:rPr>
                <w:rFonts w:eastAsia="Lucida Sans Unicode"/>
                <w:sz w:val="22"/>
                <w:szCs w:val="22"/>
                <w:lang w:bidi="en-US"/>
              </w:rPr>
              <w:t>Гарантийный срок Товара должен составлять не менее 24 месяца со дня подписания Получателем акта приема-передачи Товара.</w:t>
            </w:r>
          </w:p>
          <w:p w:rsidR="0041485B" w:rsidRPr="001034DE" w:rsidRDefault="00712EA5" w:rsidP="00712EA5">
            <w:pPr>
              <w:tabs>
                <w:tab w:val="center" w:pos="4235"/>
                <w:tab w:val="left" w:pos="5415"/>
              </w:tabs>
              <w:jc w:val="both"/>
              <w:rPr>
                <w:sz w:val="22"/>
                <w:szCs w:val="22"/>
              </w:rPr>
            </w:pPr>
            <w:r w:rsidRPr="001034DE">
              <w:rPr>
                <w:sz w:val="22"/>
                <w:szCs w:val="22"/>
              </w:rPr>
              <w:lastRenderedPageBreak/>
              <w:t>Кресло-коляска должна соответствовать требованиям государственных стандартов ГОСТ Р ИСО 7176-8-2015 «Кресла-коляски. Часть 8. Требования и методы испытаний на статическую, ударную и усталостную прочность». ГОСТ Р ИСО 7176-16-2015 «</w:t>
            </w:r>
            <w:hyperlink r:id="rId9" w:history="1">
              <w:r w:rsidRPr="001034DE">
                <w:rPr>
                  <w:sz w:val="22"/>
                  <w:szCs w:val="22"/>
                </w:rPr>
                <w:t>Кресла-коляски. Часть 16. Стойкость к возгоранию устройств поддержания положения тела</w:t>
              </w:r>
            </w:hyperlink>
            <w:r w:rsidRPr="001034DE">
              <w:rPr>
                <w:sz w:val="22"/>
                <w:szCs w:val="22"/>
              </w:rPr>
              <w:t>».</w:t>
            </w:r>
          </w:p>
        </w:tc>
        <w:tc>
          <w:tcPr>
            <w:tcW w:w="850" w:type="dxa"/>
            <w:shd w:val="clear" w:color="auto" w:fill="auto"/>
          </w:tcPr>
          <w:p w:rsidR="0041485B" w:rsidRPr="001034DE" w:rsidRDefault="0041485B" w:rsidP="0041485B">
            <w:pPr>
              <w:suppressAutoHyphens w:val="0"/>
              <w:rPr>
                <w:sz w:val="22"/>
                <w:szCs w:val="22"/>
                <w:lang w:eastAsia="ru-RU"/>
              </w:rPr>
            </w:pPr>
            <w:r w:rsidRPr="001034DE">
              <w:rPr>
                <w:sz w:val="22"/>
                <w:szCs w:val="22"/>
                <w:lang w:eastAsia="ru-RU"/>
              </w:rPr>
              <w:lastRenderedPageBreak/>
              <w:t>шт.</w:t>
            </w:r>
          </w:p>
        </w:tc>
        <w:tc>
          <w:tcPr>
            <w:tcW w:w="981" w:type="dxa"/>
            <w:shd w:val="clear" w:color="auto" w:fill="auto"/>
          </w:tcPr>
          <w:p w:rsidR="0041485B" w:rsidRPr="001034DE" w:rsidRDefault="00901B6C" w:rsidP="0041485B">
            <w:pPr>
              <w:suppressAutoHyphens w:val="0"/>
              <w:rPr>
                <w:sz w:val="22"/>
                <w:szCs w:val="22"/>
                <w:lang w:eastAsia="ru-RU"/>
              </w:rPr>
            </w:pPr>
            <w:r w:rsidRPr="001034DE">
              <w:rPr>
                <w:sz w:val="22"/>
                <w:szCs w:val="22"/>
                <w:lang w:eastAsia="ru-RU"/>
              </w:rPr>
              <w:t>5</w:t>
            </w:r>
          </w:p>
        </w:tc>
      </w:tr>
      <w:tr w:rsidR="0041485B" w:rsidRPr="001034DE" w:rsidTr="0026477F">
        <w:trPr>
          <w:trHeight w:val="20"/>
        </w:trPr>
        <w:tc>
          <w:tcPr>
            <w:tcW w:w="1696" w:type="dxa"/>
            <w:shd w:val="clear" w:color="auto" w:fill="auto"/>
          </w:tcPr>
          <w:p w:rsidR="003E5A32" w:rsidRPr="001034DE" w:rsidRDefault="003E5A32" w:rsidP="003E5A32">
            <w:pPr>
              <w:suppressAutoHyphens w:val="0"/>
              <w:rPr>
                <w:sz w:val="22"/>
                <w:szCs w:val="22"/>
              </w:rPr>
            </w:pPr>
            <w:r w:rsidRPr="001034DE">
              <w:rPr>
                <w:sz w:val="22"/>
                <w:szCs w:val="22"/>
              </w:rPr>
              <w:lastRenderedPageBreak/>
              <w:t>Кресло-коляска с ручным приводом для лиц с большим весом прогулочная (для инвалидов и детей-инвалидов)</w:t>
            </w:r>
          </w:p>
          <w:p w:rsidR="0041485B" w:rsidRPr="001034DE" w:rsidRDefault="0041485B" w:rsidP="0041485B">
            <w:pPr>
              <w:suppressAutoHyphens w:val="0"/>
              <w:rPr>
                <w:sz w:val="22"/>
                <w:szCs w:val="22"/>
              </w:rPr>
            </w:pPr>
          </w:p>
          <w:p w:rsidR="0041485B" w:rsidRPr="001034DE" w:rsidRDefault="0041485B" w:rsidP="0041485B">
            <w:pPr>
              <w:suppressAutoHyphens w:val="0"/>
              <w:rPr>
                <w:sz w:val="22"/>
                <w:szCs w:val="22"/>
                <w:lang w:eastAsia="ru-RU"/>
              </w:rPr>
            </w:pPr>
          </w:p>
        </w:tc>
        <w:tc>
          <w:tcPr>
            <w:tcW w:w="7230" w:type="dxa"/>
            <w:shd w:val="clear" w:color="auto" w:fill="auto"/>
          </w:tcPr>
          <w:p w:rsidR="003E5A32" w:rsidRPr="001034DE" w:rsidRDefault="003E5A32" w:rsidP="00096894">
            <w:pPr>
              <w:jc w:val="both"/>
              <w:rPr>
                <w:b/>
                <w:sz w:val="22"/>
                <w:szCs w:val="22"/>
              </w:rPr>
            </w:pPr>
            <w:r w:rsidRPr="001034DE">
              <w:rPr>
                <w:b/>
                <w:sz w:val="22"/>
                <w:szCs w:val="22"/>
              </w:rPr>
              <w:t>Кресло-коляска с ручным приводом для лиц с большим весом прогулочная (для инвалидов и детей-инвалидов)</w:t>
            </w:r>
          </w:p>
          <w:p w:rsidR="0041485B" w:rsidRPr="001034DE" w:rsidRDefault="0041485B" w:rsidP="00096894">
            <w:pPr>
              <w:jc w:val="both"/>
              <w:rPr>
                <w:sz w:val="22"/>
                <w:szCs w:val="22"/>
              </w:rPr>
            </w:pPr>
            <w:r w:rsidRPr="001034DE">
              <w:rPr>
                <w:sz w:val="22"/>
                <w:szCs w:val="22"/>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w:t>
            </w:r>
          </w:p>
          <w:p w:rsidR="0041485B" w:rsidRPr="001034DE" w:rsidRDefault="0041485B" w:rsidP="00096894">
            <w:pPr>
              <w:jc w:val="both"/>
              <w:rPr>
                <w:sz w:val="22"/>
                <w:szCs w:val="22"/>
              </w:rPr>
            </w:pPr>
            <w:r w:rsidRPr="001034DE">
              <w:rPr>
                <w:sz w:val="22"/>
                <w:szCs w:val="22"/>
              </w:rPr>
              <w:t xml:space="preserve">Рамная конструкция кресла-коляски должна быть изготовлена из высокопрочных </w:t>
            </w:r>
            <w:r w:rsidR="00FC1461" w:rsidRPr="001034DE">
              <w:rPr>
                <w:sz w:val="22"/>
                <w:szCs w:val="22"/>
              </w:rPr>
              <w:t>металлических сплавов</w:t>
            </w:r>
            <w:r w:rsidRPr="001034DE">
              <w:rPr>
                <w:sz w:val="22"/>
                <w:szCs w:val="22"/>
              </w:rPr>
              <w:t>.</w:t>
            </w:r>
          </w:p>
          <w:p w:rsidR="0041485B" w:rsidRPr="001034DE" w:rsidRDefault="0041485B" w:rsidP="00096894">
            <w:pPr>
              <w:jc w:val="both"/>
              <w:rPr>
                <w:sz w:val="22"/>
                <w:szCs w:val="22"/>
              </w:rPr>
            </w:pPr>
            <w:r w:rsidRPr="001034DE">
              <w:rPr>
                <w:sz w:val="22"/>
                <w:szCs w:val="22"/>
              </w:rPr>
              <w:t>Поверхности металлических элементов кресла-коляски должны обеспечивать антикоррозийную защиту и быть устойчивыми к дезинфекции.</w:t>
            </w:r>
          </w:p>
          <w:p w:rsidR="0041485B" w:rsidRPr="001034DE" w:rsidRDefault="0041485B" w:rsidP="00096894">
            <w:pPr>
              <w:jc w:val="both"/>
              <w:rPr>
                <w:sz w:val="22"/>
                <w:szCs w:val="22"/>
              </w:rPr>
            </w:pPr>
            <w:r w:rsidRPr="001034DE">
              <w:rPr>
                <w:sz w:val="22"/>
                <w:szCs w:val="22"/>
              </w:rPr>
              <w:t>Кресл</w:t>
            </w:r>
            <w:r w:rsidR="007140D4" w:rsidRPr="001034DE">
              <w:rPr>
                <w:sz w:val="22"/>
                <w:szCs w:val="22"/>
              </w:rPr>
              <w:t>о</w:t>
            </w:r>
            <w:r w:rsidRPr="001034DE">
              <w:rPr>
                <w:sz w:val="22"/>
                <w:szCs w:val="22"/>
              </w:rPr>
              <w:t xml:space="preserve">-коляски должны быть оборудованы системой торможения, обеспечивающей удержание кресла-коляски с пользователем в неподвижном состоянии. </w:t>
            </w:r>
          </w:p>
          <w:p w:rsidR="0041485B" w:rsidRPr="001034DE" w:rsidRDefault="0041485B" w:rsidP="00096894">
            <w:pPr>
              <w:pStyle w:val="2a"/>
              <w:spacing w:after="0" w:line="240" w:lineRule="auto"/>
              <w:jc w:val="both"/>
              <w:rPr>
                <w:sz w:val="22"/>
                <w:szCs w:val="22"/>
              </w:rPr>
            </w:pPr>
            <w:r w:rsidRPr="001034DE">
              <w:rPr>
                <w:sz w:val="22"/>
                <w:szCs w:val="22"/>
              </w:rPr>
              <w:t xml:space="preserve">Рама кресло-коляски должна иметь усиленную конструкцию с возможностью складывания и раскладывания без применения инструментов. </w:t>
            </w:r>
          </w:p>
          <w:p w:rsidR="0041485B" w:rsidRPr="001034DE" w:rsidRDefault="0041485B" w:rsidP="00096894">
            <w:pPr>
              <w:jc w:val="both"/>
              <w:rPr>
                <w:sz w:val="22"/>
                <w:szCs w:val="22"/>
              </w:rPr>
            </w:pPr>
            <w:r w:rsidRPr="001034DE">
              <w:rPr>
                <w:sz w:val="22"/>
                <w:szCs w:val="22"/>
              </w:rPr>
              <w:t xml:space="preserve">Поворотные колеса должны иметь литые </w:t>
            </w:r>
            <w:r w:rsidR="002B5D30" w:rsidRPr="001034DE">
              <w:rPr>
                <w:sz w:val="22"/>
                <w:szCs w:val="22"/>
              </w:rPr>
              <w:t xml:space="preserve">или пневматические </w:t>
            </w:r>
            <w:r w:rsidRPr="001034DE">
              <w:rPr>
                <w:sz w:val="22"/>
                <w:szCs w:val="22"/>
              </w:rPr>
              <w:t xml:space="preserve">покрышки и иметь диаметр не менее </w:t>
            </w:r>
            <w:smartTag w:uri="urn:schemas-microsoft-com:office:smarttags" w:element="metricconverter">
              <w:smartTagPr>
                <w:attr w:name="ProductID" w:val="15 см"/>
              </w:smartTagPr>
              <w:r w:rsidRPr="001034DE">
                <w:rPr>
                  <w:sz w:val="22"/>
                  <w:szCs w:val="22"/>
                </w:rPr>
                <w:t>15 см</w:t>
              </w:r>
            </w:smartTag>
            <w:r w:rsidRPr="001034DE">
              <w:rPr>
                <w:sz w:val="22"/>
                <w:szCs w:val="22"/>
              </w:rPr>
              <w:t xml:space="preserve"> и не более 20 см.</w:t>
            </w:r>
          </w:p>
          <w:p w:rsidR="0041485B" w:rsidRPr="001034DE" w:rsidRDefault="0041485B" w:rsidP="00096894">
            <w:pPr>
              <w:jc w:val="both"/>
              <w:rPr>
                <w:sz w:val="22"/>
                <w:szCs w:val="22"/>
              </w:rPr>
            </w:pPr>
            <w:r w:rsidRPr="001034DE">
              <w:rPr>
                <w:sz w:val="22"/>
                <w:szCs w:val="22"/>
              </w:rPr>
              <w:t xml:space="preserve">Диаметр приводных колес должен составлять не менее </w:t>
            </w:r>
            <w:smartTag w:uri="urn:schemas-microsoft-com:office:smarttags" w:element="metricconverter">
              <w:smartTagPr>
                <w:attr w:name="ProductID" w:val="57 см"/>
              </w:smartTagPr>
              <w:r w:rsidRPr="001034DE">
                <w:rPr>
                  <w:sz w:val="22"/>
                  <w:szCs w:val="22"/>
                </w:rPr>
                <w:t>57 см</w:t>
              </w:r>
            </w:smartTag>
            <w:r w:rsidRPr="001034DE">
              <w:rPr>
                <w:sz w:val="22"/>
                <w:szCs w:val="22"/>
              </w:rPr>
              <w:t xml:space="preserve"> и не более 61 см. </w:t>
            </w:r>
          </w:p>
          <w:p w:rsidR="0041485B" w:rsidRPr="001034DE" w:rsidRDefault="0041485B" w:rsidP="00096894">
            <w:pPr>
              <w:jc w:val="both"/>
              <w:rPr>
                <w:sz w:val="22"/>
                <w:szCs w:val="22"/>
              </w:rPr>
            </w:pPr>
            <w:r w:rsidRPr="001034DE">
              <w:rPr>
                <w:sz w:val="22"/>
                <w:szCs w:val="22"/>
              </w:rPr>
              <w:t>Приводные колеса должны иметь пневматические или цельнолитые</w:t>
            </w:r>
            <w:r w:rsidR="00D109A7" w:rsidRPr="001034DE">
              <w:rPr>
                <w:sz w:val="22"/>
                <w:szCs w:val="22"/>
              </w:rPr>
              <w:t xml:space="preserve"> покрышки</w:t>
            </w:r>
            <w:r w:rsidRPr="001034DE">
              <w:rPr>
                <w:sz w:val="22"/>
                <w:szCs w:val="22"/>
              </w:rPr>
              <w:t xml:space="preserve">. Приводные колеса должны иметь возможность регулироваться по вертикальной оси </w:t>
            </w:r>
            <w:r w:rsidR="002B5D30" w:rsidRPr="001034DE">
              <w:rPr>
                <w:sz w:val="22"/>
                <w:szCs w:val="22"/>
              </w:rPr>
              <w:t xml:space="preserve">не менее, чем </w:t>
            </w:r>
            <w:r w:rsidRPr="001034DE">
              <w:rPr>
                <w:sz w:val="22"/>
                <w:szCs w:val="22"/>
              </w:rPr>
              <w:t>в 2-х положениях.</w:t>
            </w:r>
          </w:p>
          <w:p w:rsidR="0041485B" w:rsidRPr="001034DE" w:rsidRDefault="0041485B" w:rsidP="00096894">
            <w:pPr>
              <w:jc w:val="both"/>
              <w:rPr>
                <w:sz w:val="22"/>
                <w:szCs w:val="22"/>
              </w:rPr>
            </w:pPr>
            <w:r w:rsidRPr="001034DE">
              <w:rPr>
                <w:sz w:val="22"/>
                <w:szCs w:val="22"/>
              </w:rPr>
              <w:t xml:space="preserve">Высота спинки должна быть не менее 47 см. </w:t>
            </w:r>
          </w:p>
          <w:p w:rsidR="0041485B" w:rsidRPr="001034DE" w:rsidRDefault="0041485B" w:rsidP="00096894">
            <w:pPr>
              <w:jc w:val="both"/>
              <w:rPr>
                <w:sz w:val="22"/>
                <w:szCs w:val="22"/>
              </w:rPr>
            </w:pPr>
            <w:r w:rsidRPr="001034DE">
              <w:rPr>
                <w:sz w:val="22"/>
                <w:szCs w:val="22"/>
              </w:rPr>
              <w:t xml:space="preserve">Подлокотники кресла-коляски должны быть откидные и/или съемные, регулируемые по высоте. </w:t>
            </w:r>
          </w:p>
          <w:p w:rsidR="0041485B" w:rsidRPr="001034DE" w:rsidRDefault="0041485B" w:rsidP="00096894">
            <w:pPr>
              <w:jc w:val="both"/>
              <w:rPr>
                <w:sz w:val="22"/>
                <w:szCs w:val="22"/>
              </w:rPr>
            </w:pPr>
            <w:r w:rsidRPr="001034DE">
              <w:rPr>
                <w:sz w:val="22"/>
                <w:szCs w:val="22"/>
              </w:rPr>
              <w:t xml:space="preserve">Накладки подлокотников должны быть изготовлены из вспененной резины. </w:t>
            </w:r>
          </w:p>
          <w:p w:rsidR="00D109A7" w:rsidRPr="001034DE" w:rsidRDefault="00D109A7" w:rsidP="00D109A7">
            <w:pPr>
              <w:jc w:val="both"/>
              <w:rPr>
                <w:sz w:val="22"/>
                <w:szCs w:val="22"/>
              </w:rPr>
            </w:pPr>
            <w:r w:rsidRPr="001034DE">
              <w:rPr>
                <w:sz w:val="22"/>
                <w:szCs w:val="22"/>
              </w:rPr>
              <w:t>Подножки кресл</w:t>
            </w:r>
            <w:r w:rsidR="007140D4" w:rsidRPr="001034DE">
              <w:rPr>
                <w:sz w:val="22"/>
                <w:szCs w:val="22"/>
              </w:rPr>
              <w:t>о</w:t>
            </w:r>
            <w:r w:rsidRPr="001034DE">
              <w:rPr>
                <w:sz w:val="22"/>
                <w:szCs w:val="22"/>
              </w:rPr>
              <w:t xml:space="preserve">-коляски должны быть откидными и/или съемными, регулируемыми по высоте.  </w:t>
            </w:r>
          </w:p>
          <w:p w:rsidR="0041485B" w:rsidRPr="001034DE" w:rsidRDefault="0041485B" w:rsidP="00096894">
            <w:pPr>
              <w:jc w:val="both"/>
              <w:rPr>
                <w:sz w:val="22"/>
                <w:szCs w:val="22"/>
              </w:rPr>
            </w:pPr>
            <w:r w:rsidRPr="001034DE">
              <w:rPr>
                <w:sz w:val="22"/>
                <w:szCs w:val="22"/>
              </w:rPr>
              <w:t xml:space="preserve">Кресло-коляска должна быть укомплектована подушкой на сиденье толщиной не менее </w:t>
            </w:r>
            <w:smartTag w:uri="urn:schemas-microsoft-com:office:smarttags" w:element="metricconverter">
              <w:smartTagPr>
                <w:attr w:name="ProductID" w:val="5 см"/>
              </w:smartTagPr>
              <w:r w:rsidRPr="001034DE">
                <w:rPr>
                  <w:sz w:val="22"/>
                  <w:szCs w:val="22"/>
                </w:rPr>
                <w:t>5 см</w:t>
              </w:r>
            </w:smartTag>
            <w:r w:rsidRPr="001034DE">
              <w:rPr>
                <w:sz w:val="22"/>
                <w:szCs w:val="22"/>
              </w:rPr>
              <w:t>.</w:t>
            </w:r>
          </w:p>
          <w:p w:rsidR="00AC4504" w:rsidRPr="001034DE" w:rsidRDefault="00AC4504" w:rsidP="00AC4504">
            <w:pPr>
              <w:jc w:val="both"/>
              <w:rPr>
                <w:sz w:val="22"/>
                <w:szCs w:val="22"/>
              </w:rPr>
            </w:pPr>
            <w:r w:rsidRPr="001034DE">
              <w:rPr>
                <w:sz w:val="22"/>
                <w:szCs w:val="22"/>
              </w:rPr>
              <w:t xml:space="preserve">Кресло-коляска должна быть укомплектована </w:t>
            </w:r>
            <w:proofErr w:type="spellStart"/>
            <w:r w:rsidRPr="001034DE">
              <w:rPr>
                <w:sz w:val="22"/>
                <w:szCs w:val="22"/>
              </w:rPr>
              <w:t>антиопрокидывающим</w:t>
            </w:r>
            <w:proofErr w:type="spellEnd"/>
            <w:r w:rsidRPr="001034DE">
              <w:rPr>
                <w:sz w:val="22"/>
                <w:szCs w:val="22"/>
              </w:rPr>
              <w:t xml:space="preserve"> устройством.</w:t>
            </w:r>
          </w:p>
          <w:p w:rsidR="00891255" w:rsidRPr="001034DE" w:rsidRDefault="00891255" w:rsidP="00AC4504">
            <w:pPr>
              <w:jc w:val="both"/>
              <w:rPr>
                <w:sz w:val="22"/>
                <w:szCs w:val="22"/>
              </w:rPr>
            </w:pPr>
            <w:r w:rsidRPr="001034DE">
              <w:rPr>
                <w:sz w:val="22"/>
                <w:szCs w:val="22"/>
              </w:rPr>
              <w:t>Грузоподъемность кресло-коляски должна быть не менее 180 кг.</w:t>
            </w:r>
          </w:p>
          <w:p w:rsidR="00AC4504" w:rsidRPr="001034DE" w:rsidRDefault="00AC4504" w:rsidP="00AC4504">
            <w:pPr>
              <w:jc w:val="both"/>
              <w:rPr>
                <w:sz w:val="22"/>
                <w:szCs w:val="22"/>
              </w:rPr>
            </w:pPr>
            <w:r w:rsidRPr="001034DE">
              <w:rPr>
                <w:sz w:val="22"/>
                <w:szCs w:val="22"/>
              </w:rPr>
              <w:t xml:space="preserve">Вес кресла-коляски должен быть не более </w:t>
            </w:r>
            <w:r w:rsidR="00FC1461" w:rsidRPr="001034DE">
              <w:rPr>
                <w:sz w:val="22"/>
                <w:szCs w:val="22"/>
              </w:rPr>
              <w:t>37</w:t>
            </w:r>
            <w:r w:rsidRPr="001034DE">
              <w:rPr>
                <w:sz w:val="22"/>
                <w:szCs w:val="22"/>
              </w:rPr>
              <w:t xml:space="preserve"> кг. </w:t>
            </w:r>
          </w:p>
          <w:p w:rsidR="0041485B" w:rsidRPr="001034DE" w:rsidRDefault="0041485B" w:rsidP="00096894">
            <w:pPr>
              <w:jc w:val="both"/>
              <w:rPr>
                <w:sz w:val="22"/>
                <w:szCs w:val="22"/>
              </w:rPr>
            </w:pPr>
            <w:r w:rsidRPr="001034DE">
              <w:rPr>
                <w:sz w:val="22"/>
                <w:szCs w:val="22"/>
              </w:rPr>
              <w:t xml:space="preserve">Кресло-коляска, в зависимости от потребности Получателя, должны поставляться не менее чем в 2 типах размеров, при этом ширина сиденья должна быть </w:t>
            </w:r>
            <w:r w:rsidR="00432667" w:rsidRPr="001034DE">
              <w:rPr>
                <w:sz w:val="22"/>
                <w:szCs w:val="22"/>
              </w:rPr>
              <w:t>в диапазоне</w:t>
            </w:r>
            <w:r w:rsidRPr="001034DE">
              <w:rPr>
                <w:sz w:val="22"/>
                <w:szCs w:val="22"/>
              </w:rPr>
              <w:t xml:space="preserve"> </w:t>
            </w:r>
            <w:r w:rsidR="00A0203D" w:rsidRPr="001034DE">
              <w:rPr>
                <w:sz w:val="22"/>
                <w:szCs w:val="22"/>
              </w:rPr>
              <w:t xml:space="preserve">не уже </w:t>
            </w:r>
            <w:r w:rsidRPr="001034DE">
              <w:rPr>
                <w:sz w:val="22"/>
                <w:szCs w:val="22"/>
              </w:rPr>
              <w:t xml:space="preserve">65 </w:t>
            </w:r>
            <w:r w:rsidR="00432667" w:rsidRPr="001034DE">
              <w:rPr>
                <w:sz w:val="22"/>
                <w:szCs w:val="22"/>
              </w:rPr>
              <w:t xml:space="preserve">- </w:t>
            </w:r>
            <w:r w:rsidRPr="001034DE">
              <w:rPr>
                <w:sz w:val="22"/>
                <w:szCs w:val="22"/>
              </w:rPr>
              <w:t>71 см.</w:t>
            </w:r>
          </w:p>
          <w:p w:rsidR="0041485B" w:rsidRPr="001034DE" w:rsidRDefault="0041485B" w:rsidP="00096894">
            <w:pPr>
              <w:jc w:val="both"/>
              <w:rPr>
                <w:sz w:val="22"/>
                <w:szCs w:val="22"/>
              </w:rPr>
            </w:pPr>
            <w:r w:rsidRPr="001034DE">
              <w:rPr>
                <w:sz w:val="22"/>
                <w:szCs w:val="22"/>
              </w:rPr>
              <w:t>В комплект поставки должно входить:</w:t>
            </w:r>
          </w:p>
          <w:p w:rsidR="0041485B" w:rsidRPr="001034DE" w:rsidRDefault="0041485B" w:rsidP="00096894">
            <w:pPr>
              <w:jc w:val="both"/>
              <w:rPr>
                <w:sz w:val="22"/>
                <w:szCs w:val="22"/>
              </w:rPr>
            </w:pPr>
            <w:r w:rsidRPr="001034DE">
              <w:rPr>
                <w:sz w:val="22"/>
                <w:szCs w:val="22"/>
              </w:rPr>
              <w:t>- набор инструментов;</w:t>
            </w:r>
          </w:p>
          <w:p w:rsidR="0041485B" w:rsidRPr="001034DE" w:rsidRDefault="0041485B" w:rsidP="00096894">
            <w:pPr>
              <w:jc w:val="both"/>
              <w:rPr>
                <w:sz w:val="22"/>
                <w:szCs w:val="22"/>
              </w:rPr>
            </w:pPr>
            <w:r w:rsidRPr="001034DE">
              <w:rPr>
                <w:sz w:val="22"/>
                <w:szCs w:val="22"/>
              </w:rPr>
              <w:t>- инструкция для пользователя (на русском языке);</w:t>
            </w:r>
          </w:p>
          <w:p w:rsidR="0041485B" w:rsidRPr="001034DE" w:rsidRDefault="0041485B" w:rsidP="00096894">
            <w:pPr>
              <w:jc w:val="both"/>
              <w:rPr>
                <w:sz w:val="22"/>
                <w:szCs w:val="22"/>
              </w:rPr>
            </w:pPr>
            <w:r w:rsidRPr="001034DE">
              <w:rPr>
                <w:sz w:val="22"/>
                <w:szCs w:val="22"/>
              </w:rPr>
              <w:t>- гарантийный талон (с отметкой о произведенной проверке контроля качества).</w:t>
            </w:r>
          </w:p>
          <w:p w:rsidR="00316C2A" w:rsidRPr="001034DE" w:rsidRDefault="00316C2A" w:rsidP="00316C2A">
            <w:pPr>
              <w:ind w:left="34"/>
              <w:jc w:val="both"/>
              <w:rPr>
                <w:sz w:val="22"/>
                <w:szCs w:val="22"/>
              </w:rPr>
            </w:pPr>
            <w:r w:rsidRPr="001034DE">
              <w:rPr>
                <w:sz w:val="22"/>
                <w:szCs w:val="22"/>
              </w:rPr>
              <w:t>Коляски должны иметь действующее регистрационное удостоверение, выданное Федеральной службой по надзору в сфере здравоохранения, сертификат соответствия (при наличии) и (или) декларацию соответствия (при наличии).</w:t>
            </w:r>
          </w:p>
          <w:p w:rsidR="00053C6E" w:rsidRPr="001034DE" w:rsidRDefault="00053C6E" w:rsidP="00AC4504">
            <w:pPr>
              <w:rPr>
                <w:rFonts w:eastAsia="Lucida Sans Unicode"/>
                <w:sz w:val="22"/>
                <w:szCs w:val="22"/>
                <w:lang w:bidi="en-US"/>
              </w:rPr>
            </w:pPr>
            <w:r w:rsidRPr="001034DE">
              <w:rPr>
                <w:rFonts w:eastAsia="Lucida Sans Unicode"/>
                <w:sz w:val="22"/>
                <w:szCs w:val="22"/>
                <w:lang w:bidi="en-US"/>
              </w:rPr>
              <w:t>Гарантийный срок Товара должен составлять не менее 24 месяца со дня подписания Получателем акта приема-передачи Товара.</w:t>
            </w:r>
          </w:p>
          <w:p w:rsidR="00891255" w:rsidRPr="001034DE" w:rsidRDefault="00AC4504" w:rsidP="00AC4504">
            <w:pPr>
              <w:rPr>
                <w:sz w:val="22"/>
                <w:szCs w:val="22"/>
              </w:rPr>
            </w:pPr>
            <w:r w:rsidRPr="001034DE">
              <w:rPr>
                <w:sz w:val="22"/>
                <w:szCs w:val="22"/>
              </w:rPr>
              <w:t>Кресло-коляска должна соответствовать требованиям государственных стандартов ГОСТ Р ИСО 7176-8-2015 «Кресла-коляски. Часть 8. Требования и методы испытаний на статическую, ударную и усталостную прочность». ГОСТ Р ИСО 7176-16-2015 «</w:t>
            </w:r>
            <w:hyperlink r:id="rId10" w:history="1">
              <w:r w:rsidRPr="001034DE">
                <w:rPr>
                  <w:sz w:val="22"/>
                  <w:szCs w:val="22"/>
                </w:rPr>
                <w:t>Кресла-коляски. Часть 16. Стойкость к возгоранию устройств поддержания положения тела</w:t>
              </w:r>
            </w:hyperlink>
            <w:r w:rsidRPr="001034DE">
              <w:rPr>
                <w:sz w:val="22"/>
                <w:szCs w:val="22"/>
              </w:rPr>
              <w:t>».</w:t>
            </w:r>
          </w:p>
          <w:p w:rsidR="00316C2A" w:rsidRPr="001034DE" w:rsidRDefault="00316C2A" w:rsidP="00AC4504">
            <w:pPr>
              <w:rPr>
                <w:sz w:val="22"/>
                <w:szCs w:val="22"/>
              </w:rPr>
            </w:pPr>
          </w:p>
        </w:tc>
        <w:tc>
          <w:tcPr>
            <w:tcW w:w="850" w:type="dxa"/>
            <w:shd w:val="clear" w:color="auto" w:fill="auto"/>
          </w:tcPr>
          <w:p w:rsidR="0041485B" w:rsidRPr="001034DE" w:rsidRDefault="0041485B" w:rsidP="0041485B">
            <w:pPr>
              <w:suppressAutoHyphens w:val="0"/>
              <w:rPr>
                <w:sz w:val="22"/>
                <w:szCs w:val="22"/>
                <w:lang w:eastAsia="ru-RU"/>
              </w:rPr>
            </w:pPr>
            <w:r w:rsidRPr="001034DE">
              <w:rPr>
                <w:sz w:val="22"/>
                <w:szCs w:val="22"/>
                <w:lang w:eastAsia="ru-RU"/>
              </w:rPr>
              <w:lastRenderedPageBreak/>
              <w:t>шт.</w:t>
            </w:r>
          </w:p>
        </w:tc>
        <w:tc>
          <w:tcPr>
            <w:tcW w:w="981" w:type="dxa"/>
            <w:shd w:val="clear" w:color="auto" w:fill="auto"/>
          </w:tcPr>
          <w:p w:rsidR="0041485B" w:rsidRPr="001034DE" w:rsidRDefault="00901B6C" w:rsidP="0041485B">
            <w:pPr>
              <w:suppressAutoHyphens w:val="0"/>
              <w:rPr>
                <w:sz w:val="22"/>
                <w:szCs w:val="22"/>
                <w:lang w:eastAsia="ru-RU"/>
              </w:rPr>
            </w:pPr>
            <w:r w:rsidRPr="001034DE">
              <w:rPr>
                <w:sz w:val="22"/>
                <w:szCs w:val="22"/>
                <w:lang w:eastAsia="ru-RU"/>
              </w:rPr>
              <w:t>7</w:t>
            </w:r>
          </w:p>
        </w:tc>
      </w:tr>
      <w:tr w:rsidR="0041485B" w:rsidRPr="001034DE" w:rsidTr="0026477F">
        <w:trPr>
          <w:trHeight w:val="20"/>
        </w:trPr>
        <w:tc>
          <w:tcPr>
            <w:tcW w:w="1696" w:type="dxa"/>
            <w:shd w:val="clear" w:color="auto" w:fill="auto"/>
          </w:tcPr>
          <w:p w:rsidR="0041485B" w:rsidRPr="001034DE" w:rsidRDefault="0041485B" w:rsidP="0041485B">
            <w:pPr>
              <w:suppressAutoHyphens w:val="0"/>
              <w:rPr>
                <w:sz w:val="22"/>
                <w:szCs w:val="22"/>
              </w:rPr>
            </w:pPr>
            <w:r w:rsidRPr="001034DE">
              <w:rPr>
                <w:sz w:val="22"/>
                <w:szCs w:val="22"/>
              </w:rPr>
              <w:lastRenderedPageBreak/>
              <w:t>Кресло-коляска с ручным приводом для лиц с большим весом прогулочная (для инвалидов и детей-инвалидов)</w:t>
            </w:r>
          </w:p>
          <w:p w:rsidR="0041485B" w:rsidRPr="001034DE" w:rsidRDefault="0041485B" w:rsidP="0041485B">
            <w:pPr>
              <w:suppressAutoHyphens w:val="0"/>
              <w:rPr>
                <w:sz w:val="22"/>
                <w:szCs w:val="22"/>
                <w:lang w:eastAsia="ru-RU"/>
              </w:rPr>
            </w:pPr>
          </w:p>
        </w:tc>
        <w:tc>
          <w:tcPr>
            <w:tcW w:w="7230" w:type="dxa"/>
            <w:shd w:val="clear" w:color="auto" w:fill="auto"/>
          </w:tcPr>
          <w:p w:rsidR="0041485B" w:rsidRPr="001034DE" w:rsidRDefault="0041485B" w:rsidP="00096894">
            <w:pPr>
              <w:tabs>
                <w:tab w:val="center" w:pos="4235"/>
                <w:tab w:val="left" w:pos="5415"/>
              </w:tabs>
              <w:jc w:val="both"/>
              <w:rPr>
                <w:b/>
                <w:sz w:val="22"/>
                <w:szCs w:val="22"/>
              </w:rPr>
            </w:pPr>
            <w:r w:rsidRPr="001034DE">
              <w:rPr>
                <w:b/>
                <w:sz w:val="22"/>
                <w:szCs w:val="22"/>
              </w:rPr>
              <w:t>Кресло-коляска с ручным приводом для лиц с большим весом прогулочная (для инвалидов и детей-инвалидов)</w:t>
            </w:r>
          </w:p>
          <w:p w:rsidR="0041485B" w:rsidRPr="001034DE" w:rsidRDefault="0041485B" w:rsidP="00096894">
            <w:pPr>
              <w:jc w:val="both"/>
              <w:rPr>
                <w:sz w:val="22"/>
                <w:szCs w:val="22"/>
              </w:rPr>
            </w:pPr>
            <w:r w:rsidRPr="001034DE">
              <w:rPr>
                <w:sz w:val="22"/>
                <w:szCs w:val="22"/>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w:t>
            </w:r>
          </w:p>
          <w:p w:rsidR="0041485B" w:rsidRPr="001034DE" w:rsidRDefault="0041485B" w:rsidP="00096894">
            <w:pPr>
              <w:jc w:val="both"/>
              <w:rPr>
                <w:sz w:val="22"/>
                <w:szCs w:val="22"/>
              </w:rPr>
            </w:pPr>
            <w:r w:rsidRPr="001034DE">
              <w:rPr>
                <w:sz w:val="22"/>
                <w:szCs w:val="22"/>
              </w:rPr>
              <w:t xml:space="preserve">Рамная конструкция кресла-коляски должна быть изготовлена из высокопрочных </w:t>
            </w:r>
            <w:r w:rsidR="00FC1461" w:rsidRPr="001034DE">
              <w:rPr>
                <w:sz w:val="22"/>
                <w:szCs w:val="22"/>
              </w:rPr>
              <w:t xml:space="preserve">металлических </w:t>
            </w:r>
            <w:r w:rsidRPr="001034DE">
              <w:rPr>
                <w:sz w:val="22"/>
                <w:szCs w:val="22"/>
              </w:rPr>
              <w:t>сплавов.</w:t>
            </w:r>
          </w:p>
          <w:p w:rsidR="0041485B" w:rsidRPr="001034DE" w:rsidRDefault="0041485B" w:rsidP="00096894">
            <w:pPr>
              <w:jc w:val="both"/>
              <w:rPr>
                <w:sz w:val="22"/>
                <w:szCs w:val="22"/>
              </w:rPr>
            </w:pPr>
            <w:r w:rsidRPr="001034DE">
              <w:rPr>
                <w:sz w:val="22"/>
                <w:szCs w:val="22"/>
              </w:rPr>
              <w:t>Поверхности металлических элементов кресла-коляски должны обеспечивать антикоррозийную защиту и быть устойчивыми к дезинфекции.</w:t>
            </w:r>
          </w:p>
          <w:p w:rsidR="0041485B" w:rsidRPr="001034DE" w:rsidRDefault="0041485B" w:rsidP="00096894">
            <w:pPr>
              <w:jc w:val="both"/>
              <w:rPr>
                <w:sz w:val="22"/>
                <w:szCs w:val="22"/>
              </w:rPr>
            </w:pPr>
            <w:r w:rsidRPr="001034DE">
              <w:rPr>
                <w:sz w:val="22"/>
                <w:szCs w:val="22"/>
              </w:rPr>
              <w:t>Кресл</w:t>
            </w:r>
            <w:r w:rsidR="007140D4" w:rsidRPr="001034DE">
              <w:rPr>
                <w:sz w:val="22"/>
                <w:szCs w:val="22"/>
              </w:rPr>
              <w:t>о</w:t>
            </w:r>
            <w:r w:rsidRPr="001034DE">
              <w:rPr>
                <w:sz w:val="22"/>
                <w:szCs w:val="22"/>
              </w:rPr>
              <w:t xml:space="preserve">-коляски должны быть оборудованы системой торможения, обеспечивающей удержание кресла-коляски с пользователем в неподвижном состоянии. </w:t>
            </w:r>
          </w:p>
          <w:p w:rsidR="0041485B" w:rsidRPr="001034DE" w:rsidRDefault="0041485B" w:rsidP="00096894">
            <w:pPr>
              <w:pStyle w:val="2a"/>
              <w:spacing w:after="0" w:line="240" w:lineRule="auto"/>
              <w:jc w:val="both"/>
              <w:rPr>
                <w:sz w:val="22"/>
                <w:szCs w:val="22"/>
              </w:rPr>
            </w:pPr>
            <w:r w:rsidRPr="001034DE">
              <w:rPr>
                <w:sz w:val="22"/>
                <w:szCs w:val="22"/>
              </w:rPr>
              <w:t xml:space="preserve">Рама кресло-коляски должна иметь усиленную конструкцию с возможностью складывания и раскладывания без применения инструментов. </w:t>
            </w:r>
          </w:p>
          <w:p w:rsidR="0041485B" w:rsidRPr="001034DE" w:rsidRDefault="0041485B" w:rsidP="00096894">
            <w:pPr>
              <w:jc w:val="both"/>
              <w:rPr>
                <w:sz w:val="22"/>
                <w:szCs w:val="22"/>
              </w:rPr>
            </w:pPr>
            <w:r w:rsidRPr="001034DE">
              <w:rPr>
                <w:sz w:val="22"/>
                <w:szCs w:val="22"/>
              </w:rPr>
              <w:t xml:space="preserve">Поворотные колеса должны иметь литые </w:t>
            </w:r>
            <w:r w:rsidR="002B5D30" w:rsidRPr="001034DE">
              <w:rPr>
                <w:sz w:val="22"/>
                <w:szCs w:val="22"/>
              </w:rPr>
              <w:t xml:space="preserve">или пневматические </w:t>
            </w:r>
            <w:r w:rsidRPr="001034DE">
              <w:rPr>
                <w:sz w:val="22"/>
                <w:szCs w:val="22"/>
              </w:rPr>
              <w:t xml:space="preserve">покрышки и иметь диаметр не менее </w:t>
            </w:r>
            <w:smartTag w:uri="urn:schemas-microsoft-com:office:smarttags" w:element="metricconverter">
              <w:smartTagPr>
                <w:attr w:name="ProductID" w:val="15 см"/>
              </w:smartTagPr>
              <w:r w:rsidRPr="001034DE">
                <w:rPr>
                  <w:sz w:val="22"/>
                  <w:szCs w:val="22"/>
                </w:rPr>
                <w:t>15 см</w:t>
              </w:r>
            </w:smartTag>
            <w:r w:rsidRPr="001034DE">
              <w:rPr>
                <w:sz w:val="22"/>
                <w:szCs w:val="22"/>
              </w:rPr>
              <w:t xml:space="preserve"> и не более 20 см.</w:t>
            </w:r>
          </w:p>
          <w:p w:rsidR="0041485B" w:rsidRPr="001034DE" w:rsidRDefault="0041485B" w:rsidP="00096894">
            <w:pPr>
              <w:jc w:val="both"/>
              <w:rPr>
                <w:sz w:val="22"/>
                <w:szCs w:val="22"/>
              </w:rPr>
            </w:pPr>
            <w:r w:rsidRPr="001034DE">
              <w:rPr>
                <w:sz w:val="22"/>
                <w:szCs w:val="22"/>
              </w:rPr>
              <w:t xml:space="preserve">Диаметр приводных колес должен составлять не менее </w:t>
            </w:r>
            <w:smartTag w:uri="urn:schemas-microsoft-com:office:smarttags" w:element="metricconverter">
              <w:smartTagPr>
                <w:attr w:name="ProductID" w:val="57 см"/>
              </w:smartTagPr>
              <w:r w:rsidRPr="001034DE">
                <w:rPr>
                  <w:sz w:val="22"/>
                  <w:szCs w:val="22"/>
                </w:rPr>
                <w:t>57 см</w:t>
              </w:r>
            </w:smartTag>
            <w:r w:rsidRPr="001034DE">
              <w:rPr>
                <w:sz w:val="22"/>
                <w:szCs w:val="22"/>
              </w:rPr>
              <w:t xml:space="preserve"> и не более 61 см. </w:t>
            </w:r>
          </w:p>
          <w:p w:rsidR="0041485B" w:rsidRPr="001034DE" w:rsidRDefault="0041485B" w:rsidP="00096894">
            <w:pPr>
              <w:jc w:val="both"/>
              <w:rPr>
                <w:sz w:val="22"/>
                <w:szCs w:val="22"/>
              </w:rPr>
            </w:pPr>
            <w:r w:rsidRPr="001034DE">
              <w:rPr>
                <w:sz w:val="22"/>
                <w:szCs w:val="22"/>
              </w:rPr>
              <w:t>Приводные колеса должны иметь надувные покрышки, быть легко демонтируемыми. Приводные колеса должны иметь возможность регулироваться по вертикальной оси</w:t>
            </w:r>
            <w:r w:rsidR="007417C2" w:rsidRPr="001034DE">
              <w:rPr>
                <w:sz w:val="22"/>
                <w:szCs w:val="22"/>
              </w:rPr>
              <w:t xml:space="preserve"> не менее, чем</w:t>
            </w:r>
            <w:r w:rsidRPr="001034DE">
              <w:rPr>
                <w:sz w:val="22"/>
                <w:szCs w:val="22"/>
              </w:rPr>
              <w:t xml:space="preserve"> в 2-х положениях.</w:t>
            </w:r>
          </w:p>
          <w:p w:rsidR="0041485B" w:rsidRPr="001034DE" w:rsidRDefault="0041485B" w:rsidP="00096894">
            <w:pPr>
              <w:jc w:val="both"/>
              <w:rPr>
                <w:sz w:val="22"/>
                <w:szCs w:val="22"/>
              </w:rPr>
            </w:pPr>
            <w:r w:rsidRPr="001034DE">
              <w:rPr>
                <w:sz w:val="22"/>
                <w:szCs w:val="22"/>
              </w:rPr>
              <w:t>Высота спинки должна быть не менее 36 см.</w:t>
            </w:r>
          </w:p>
          <w:p w:rsidR="0041485B" w:rsidRPr="001034DE" w:rsidRDefault="0041485B" w:rsidP="00096894">
            <w:pPr>
              <w:jc w:val="both"/>
              <w:rPr>
                <w:sz w:val="22"/>
                <w:szCs w:val="22"/>
              </w:rPr>
            </w:pPr>
            <w:r w:rsidRPr="001034DE">
              <w:rPr>
                <w:sz w:val="22"/>
                <w:szCs w:val="22"/>
              </w:rPr>
              <w:t xml:space="preserve">Подлокотники кресла-коляски должны быть откидные и/или съемные, регулируемые по высоте. </w:t>
            </w:r>
          </w:p>
          <w:p w:rsidR="0041485B" w:rsidRPr="001034DE" w:rsidRDefault="0041485B" w:rsidP="00096894">
            <w:pPr>
              <w:jc w:val="both"/>
              <w:rPr>
                <w:sz w:val="22"/>
                <w:szCs w:val="22"/>
              </w:rPr>
            </w:pPr>
            <w:r w:rsidRPr="001034DE">
              <w:rPr>
                <w:sz w:val="22"/>
                <w:szCs w:val="22"/>
              </w:rPr>
              <w:t>Подножки кресла-коляски должны быть откидными и/или съемны</w:t>
            </w:r>
            <w:r w:rsidR="00D109A7" w:rsidRPr="001034DE">
              <w:rPr>
                <w:sz w:val="22"/>
                <w:szCs w:val="22"/>
              </w:rPr>
              <w:t>ми</w:t>
            </w:r>
            <w:r w:rsidRPr="001034DE">
              <w:rPr>
                <w:sz w:val="22"/>
                <w:szCs w:val="22"/>
              </w:rPr>
              <w:t xml:space="preserve">, регулируемыми по высоте.  </w:t>
            </w:r>
          </w:p>
          <w:p w:rsidR="0041485B" w:rsidRPr="001034DE" w:rsidRDefault="0041485B" w:rsidP="00096894">
            <w:pPr>
              <w:jc w:val="both"/>
              <w:rPr>
                <w:sz w:val="22"/>
                <w:szCs w:val="22"/>
              </w:rPr>
            </w:pPr>
            <w:r w:rsidRPr="001034DE">
              <w:rPr>
                <w:sz w:val="22"/>
                <w:szCs w:val="22"/>
              </w:rPr>
              <w:t xml:space="preserve">Кресло-коляска должна быть укомплектована подушкой на сиденье толщиной не менее </w:t>
            </w:r>
            <w:smartTag w:uri="urn:schemas-microsoft-com:office:smarttags" w:element="metricconverter">
              <w:smartTagPr>
                <w:attr w:name="ProductID" w:val="5 см"/>
              </w:smartTagPr>
              <w:r w:rsidRPr="001034DE">
                <w:rPr>
                  <w:sz w:val="22"/>
                  <w:szCs w:val="22"/>
                </w:rPr>
                <w:t>5 см</w:t>
              </w:r>
            </w:smartTag>
            <w:r w:rsidRPr="001034DE">
              <w:rPr>
                <w:sz w:val="22"/>
                <w:szCs w:val="22"/>
              </w:rPr>
              <w:t>.</w:t>
            </w:r>
          </w:p>
          <w:p w:rsidR="00AC4504" w:rsidRPr="001034DE" w:rsidRDefault="00AC4504" w:rsidP="00AC4504">
            <w:pPr>
              <w:jc w:val="both"/>
              <w:rPr>
                <w:sz w:val="22"/>
                <w:szCs w:val="22"/>
              </w:rPr>
            </w:pPr>
            <w:r w:rsidRPr="001034DE">
              <w:rPr>
                <w:sz w:val="22"/>
                <w:szCs w:val="22"/>
              </w:rPr>
              <w:t xml:space="preserve">Кресло-коляска должна быть укомплектована </w:t>
            </w:r>
            <w:proofErr w:type="spellStart"/>
            <w:r w:rsidRPr="001034DE">
              <w:rPr>
                <w:sz w:val="22"/>
                <w:szCs w:val="22"/>
              </w:rPr>
              <w:t>антиопрокидывающим</w:t>
            </w:r>
            <w:proofErr w:type="spellEnd"/>
            <w:r w:rsidRPr="001034DE">
              <w:rPr>
                <w:sz w:val="22"/>
                <w:szCs w:val="22"/>
              </w:rPr>
              <w:t xml:space="preserve"> устройством.</w:t>
            </w:r>
          </w:p>
          <w:p w:rsidR="00891255" w:rsidRPr="001034DE" w:rsidRDefault="00891255" w:rsidP="00AC4504">
            <w:pPr>
              <w:jc w:val="both"/>
              <w:rPr>
                <w:sz w:val="22"/>
                <w:szCs w:val="22"/>
              </w:rPr>
            </w:pPr>
            <w:r w:rsidRPr="001034DE">
              <w:rPr>
                <w:sz w:val="22"/>
                <w:szCs w:val="22"/>
              </w:rPr>
              <w:t>Грузоподъемность кресло-коляски должна быть не менее 150 кг.</w:t>
            </w:r>
          </w:p>
          <w:p w:rsidR="00AC4504" w:rsidRPr="001034DE" w:rsidRDefault="00AC4504" w:rsidP="00AC4504">
            <w:pPr>
              <w:jc w:val="both"/>
              <w:rPr>
                <w:sz w:val="22"/>
                <w:szCs w:val="22"/>
              </w:rPr>
            </w:pPr>
            <w:r w:rsidRPr="001034DE">
              <w:rPr>
                <w:sz w:val="22"/>
                <w:szCs w:val="22"/>
              </w:rPr>
              <w:t xml:space="preserve">Вес кресла-коляски должен быть не более 25 кг. </w:t>
            </w:r>
          </w:p>
          <w:p w:rsidR="0041485B" w:rsidRPr="001034DE" w:rsidRDefault="0041485B" w:rsidP="00096894">
            <w:pPr>
              <w:jc w:val="both"/>
              <w:rPr>
                <w:sz w:val="22"/>
                <w:szCs w:val="22"/>
              </w:rPr>
            </w:pPr>
            <w:r w:rsidRPr="001034DE">
              <w:rPr>
                <w:sz w:val="22"/>
                <w:szCs w:val="22"/>
              </w:rPr>
              <w:t xml:space="preserve">Кресло-коляска, в зависимости от потребности Получателя, должны поставляться не менее чем в </w:t>
            </w:r>
            <w:r w:rsidR="000C22A2" w:rsidRPr="001034DE">
              <w:rPr>
                <w:sz w:val="22"/>
                <w:szCs w:val="22"/>
              </w:rPr>
              <w:t>2</w:t>
            </w:r>
            <w:r w:rsidRPr="001034DE">
              <w:rPr>
                <w:sz w:val="22"/>
                <w:szCs w:val="22"/>
              </w:rPr>
              <w:t xml:space="preserve"> типах размеров, при этом ширина сиденья должна быть </w:t>
            </w:r>
            <w:r w:rsidR="00432667" w:rsidRPr="001034DE">
              <w:rPr>
                <w:sz w:val="22"/>
                <w:szCs w:val="22"/>
              </w:rPr>
              <w:t>в диапазоне</w:t>
            </w:r>
            <w:r w:rsidRPr="001034DE">
              <w:rPr>
                <w:sz w:val="22"/>
                <w:szCs w:val="22"/>
              </w:rPr>
              <w:t xml:space="preserve"> </w:t>
            </w:r>
            <w:r w:rsidR="00A0203D" w:rsidRPr="001034DE">
              <w:rPr>
                <w:sz w:val="22"/>
                <w:szCs w:val="22"/>
              </w:rPr>
              <w:t xml:space="preserve">не уже </w:t>
            </w:r>
            <w:r w:rsidRPr="001034DE">
              <w:rPr>
                <w:sz w:val="22"/>
                <w:szCs w:val="22"/>
              </w:rPr>
              <w:t xml:space="preserve">55 </w:t>
            </w:r>
            <w:r w:rsidR="00432667" w:rsidRPr="001034DE">
              <w:rPr>
                <w:sz w:val="22"/>
                <w:szCs w:val="22"/>
              </w:rPr>
              <w:t>-</w:t>
            </w:r>
            <w:r w:rsidR="00FC1461" w:rsidRPr="001034DE">
              <w:rPr>
                <w:sz w:val="22"/>
                <w:szCs w:val="22"/>
              </w:rPr>
              <w:t xml:space="preserve"> 60</w:t>
            </w:r>
            <w:r w:rsidRPr="001034DE">
              <w:rPr>
                <w:sz w:val="22"/>
                <w:szCs w:val="22"/>
              </w:rPr>
              <w:t xml:space="preserve"> см.</w:t>
            </w:r>
          </w:p>
          <w:p w:rsidR="0041485B" w:rsidRPr="001034DE" w:rsidRDefault="0041485B" w:rsidP="00096894">
            <w:pPr>
              <w:jc w:val="both"/>
              <w:rPr>
                <w:sz w:val="22"/>
                <w:szCs w:val="22"/>
              </w:rPr>
            </w:pPr>
            <w:r w:rsidRPr="001034DE">
              <w:rPr>
                <w:sz w:val="22"/>
                <w:szCs w:val="22"/>
              </w:rPr>
              <w:t>В комплект поставки должно входить:</w:t>
            </w:r>
          </w:p>
          <w:p w:rsidR="0041485B" w:rsidRPr="001034DE" w:rsidRDefault="0041485B" w:rsidP="00096894">
            <w:pPr>
              <w:jc w:val="both"/>
              <w:rPr>
                <w:sz w:val="22"/>
                <w:szCs w:val="22"/>
              </w:rPr>
            </w:pPr>
            <w:r w:rsidRPr="001034DE">
              <w:rPr>
                <w:sz w:val="22"/>
                <w:szCs w:val="22"/>
              </w:rPr>
              <w:t>- набор инструментов;</w:t>
            </w:r>
          </w:p>
          <w:p w:rsidR="0041485B" w:rsidRPr="001034DE" w:rsidRDefault="0041485B" w:rsidP="00096894">
            <w:pPr>
              <w:jc w:val="both"/>
              <w:rPr>
                <w:sz w:val="22"/>
                <w:szCs w:val="22"/>
              </w:rPr>
            </w:pPr>
            <w:r w:rsidRPr="001034DE">
              <w:rPr>
                <w:sz w:val="22"/>
                <w:szCs w:val="22"/>
              </w:rPr>
              <w:t>- инструкция для пользователя (на русском языке);</w:t>
            </w:r>
          </w:p>
          <w:p w:rsidR="0041485B" w:rsidRPr="001034DE" w:rsidRDefault="0041485B" w:rsidP="00096894">
            <w:pPr>
              <w:jc w:val="both"/>
              <w:rPr>
                <w:sz w:val="22"/>
                <w:szCs w:val="22"/>
              </w:rPr>
            </w:pPr>
            <w:r w:rsidRPr="001034DE">
              <w:rPr>
                <w:sz w:val="22"/>
                <w:szCs w:val="22"/>
              </w:rPr>
              <w:t>- гарантийный талон (с отметкой о произведенной проверке контроля качества).</w:t>
            </w:r>
          </w:p>
          <w:p w:rsidR="007417C2" w:rsidRPr="001034DE" w:rsidRDefault="007417C2" w:rsidP="007417C2">
            <w:pPr>
              <w:ind w:left="34"/>
              <w:jc w:val="both"/>
              <w:rPr>
                <w:sz w:val="22"/>
                <w:szCs w:val="22"/>
              </w:rPr>
            </w:pPr>
            <w:r w:rsidRPr="001034DE">
              <w:rPr>
                <w:sz w:val="22"/>
                <w:szCs w:val="22"/>
              </w:rPr>
              <w:t>Коляски должны иметь действующее регистрационное удостоверение, выданное Федеральной службой по надзору в сфере здравоохранения, сертификат соответствия (при наличии) и (или) декларацию соответствия (при наличии).</w:t>
            </w:r>
          </w:p>
          <w:p w:rsidR="00053C6E" w:rsidRPr="001034DE" w:rsidRDefault="00053C6E" w:rsidP="00AC4504">
            <w:pPr>
              <w:jc w:val="both"/>
              <w:rPr>
                <w:rFonts w:eastAsia="Lucida Sans Unicode"/>
                <w:sz w:val="22"/>
                <w:szCs w:val="22"/>
                <w:lang w:bidi="en-US"/>
              </w:rPr>
            </w:pPr>
            <w:r w:rsidRPr="001034DE">
              <w:rPr>
                <w:rFonts w:eastAsia="Lucida Sans Unicode"/>
                <w:sz w:val="22"/>
                <w:szCs w:val="22"/>
                <w:lang w:bidi="en-US"/>
              </w:rPr>
              <w:t>Гарантийный срок Товара должен составлять не менее 24 месяца со дня подписания Получателем акта приема-передачи Товара.</w:t>
            </w:r>
          </w:p>
          <w:p w:rsidR="0041485B" w:rsidRPr="001034DE" w:rsidRDefault="00AC4504" w:rsidP="00AC4504">
            <w:pPr>
              <w:jc w:val="both"/>
              <w:rPr>
                <w:sz w:val="22"/>
                <w:szCs w:val="22"/>
                <w:lang w:eastAsia="ru-RU"/>
              </w:rPr>
            </w:pPr>
            <w:r w:rsidRPr="001034DE">
              <w:rPr>
                <w:sz w:val="22"/>
                <w:szCs w:val="22"/>
              </w:rPr>
              <w:t>Кресло-коляска должна соответствовать требованиям государственных стандартов ГОСТ Р ИСО 7176-8-2015 «Кресла-коляски. Часть 8. Требования и методы испытаний на статическую, ударную и усталостную прочность». ГОСТ Р ИСО 7176-16-2015 «</w:t>
            </w:r>
            <w:hyperlink r:id="rId11" w:history="1">
              <w:r w:rsidRPr="001034DE">
                <w:rPr>
                  <w:sz w:val="22"/>
                  <w:szCs w:val="22"/>
                </w:rPr>
                <w:t>Кресла-коляски. Часть 16. Стойкость к возгоранию устройств поддержания положения тела</w:t>
              </w:r>
            </w:hyperlink>
            <w:r w:rsidRPr="001034DE">
              <w:rPr>
                <w:sz w:val="22"/>
                <w:szCs w:val="22"/>
              </w:rPr>
              <w:t>».</w:t>
            </w:r>
          </w:p>
        </w:tc>
        <w:tc>
          <w:tcPr>
            <w:tcW w:w="850" w:type="dxa"/>
            <w:shd w:val="clear" w:color="auto" w:fill="auto"/>
          </w:tcPr>
          <w:p w:rsidR="0041485B" w:rsidRPr="001034DE" w:rsidRDefault="0041485B" w:rsidP="0041485B">
            <w:pPr>
              <w:suppressAutoHyphens w:val="0"/>
              <w:rPr>
                <w:sz w:val="22"/>
                <w:szCs w:val="22"/>
                <w:lang w:eastAsia="ru-RU"/>
              </w:rPr>
            </w:pPr>
            <w:r w:rsidRPr="001034DE">
              <w:rPr>
                <w:sz w:val="22"/>
                <w:szCs w:val="22"/>
                <w:lang w:eastAsia="ru-RU"/>
              </w:rPr>
              <w:t>шт.</w:t>
            </w:r>
          </w:p>
        </w:tc>
        <w:tc>
          <w:tcPr>
            <w:tcW w:w="981" w:type="dxa"/>
            <w:shd w:val="clear" w:color="auto" w:fill="auto"/>
          </w:tcPr>
          <w:p w:rsidR="0041485B" w:rsidRPr="001034DE" w:rsidRDefault="00901B6C" w:rsidP="0041485B">
            <w:pPr>
              <w:suppressAutoHyphens w:val="0"/>
              <w:rPr>
                <w:sz w:val="22"/>
                <w:szCs w:val="22"/>
                <w:lang w:eastAsia="ru-RU"/>
              </w:rPr>
            </w:pPr>
            <w:r w:rsidRPr="001034DE">
              <w:rPr>
                <w:sz w:val="22"/>
                <w:szCs w:val="22"/>
                <w:lang w:eastAsia="ru-RU"/>
              </w:rPr>
              <w:t>10</w:t>
            </w:r>
          </w:p>
        </w:tc>
      </w:tr>
    </w:tbl>
    <w:p w:rsidR="00345183" w:rsidRPr="001034DE" w:rsidRDefault="00345183" w:rsidP="00345183">
      <w:pPr>
        <w:rPr>
          <w:sz w:val="22"/>
          <w:szCs w:val="22"/>
        </w:rPr>
      </w:pPr>
    </w:p>
    <w:p w:rsidR="00901B6C" w:rsidRPr="001034DE" w:rsidRDefault="00345183" w:rsidP="00901B6C">
      <w:pPr>
        <w:jc w:val="both"/>
        <w:rPr>
          <w:sz w:val="22"/>
          <w:szCs w:val="22"/>
        </w:rPr>
      </w:pPr>
      <w:r w:rsidRPr="001034DE">
        <w:rPr>
          <w:sz w:val="22"/>
          <w:szCs w:val="22"/>
        </w:rPr>
        <w:tab/>
      </w:r>
      <w:r w:rsidR="00901B6C" w:rsidRPr="001034DE">
        <w:rPr>
          <w:sz w:val="22"/>
          <w:szCs w:val="22"/>
        </w:rPr>
        <w:t>Требования к месту, условиям, объемам и срокам поставки Товара.</w:t>
      </w:r>
    </w:p>
    <w:p w:rsidR="00901B6C" w:rsidRPr="001034DE" w:rsidRDefault="00901B6C" w:rsidP="00901B6C">
      <w:pPr>
        <w:autoSpaceDE w:val="0"/>
        <w:rPr>
          <w:b/>
          <w:bCs/>
          <w:sz w:val="22"/>
          <w:szCs w:val="22"/>
        </w:rPr>
      </w:pPr>
    </w:p>
    <w:p w:rsidR="00901B6C" w:rsidRPr="001034DE" w:rsidRDefault="00901B6C" w:rsidP="00901B6C">
      <w:pPr>
        <w:autoSpaceDE w:val="0"/>
        <w:ind w:firstLine="708"/>
        <w:jc w:val="both"/>
        <w:rPr>
          <w:rFonts w:eastAsia="Arial"/>
          <w:sz w:val="22"/>
          <w:szCs w:val="22"/>
        </w:rPr>
      </w:pPr>
      <w:r w:rsidRPr="001034DE">
        <w:rPr>
          <w:rFonts w:eastAsia="Arial"/>
          <w:sz w:val="22"/>
          <w:szCs w:val="22"/>
        </w:rPr>
        <w:t xml:space="preserve">Поставить Товар на территорию Республики Крым, </w:t>
      </w:r>
      <w:proofErr w:type="spellStart"/>
      <w:r w:rsidRPr="001034DE">
        <w:rPr>
          <w:rFonts w:eastAsia="Arial"/>
          <w:sz w:val="22"/>
          <w:szCs w:val="22"/>
        </w:rPr>
        <w:t>г.Симферополь</w:t>
      </w:r>
      <w:proofErr w:type="spellEnd"/>
      <w:r w:rsidRPr="001034DE">
        <w:rPr>
          <w:rFonts w:eastAsia="Arial"/>
          <w:sz w:val="22"/>
          <w:szCs w:val="22"/>
        </w:rPr>
        <w:t xml:space="preserve">, на склад Поставщика или иное помещение, находящееся в его распоряжении или собственности, в соответствии с календарным планом, для осуществления проверки качества Товара. </w:t>
      </w:r>
    </w:p>
    <w:p w:rsidR="00901B6C" w:rsidRPr="001034DE" w:rsidRDefault="00901B6C" w:rsidP="00901B6C">
      <w:pPr>
        <w:autoSpaceDE w:val="0"/>
        <w:ind w:firstLine="708"/>
        <w:jc w:val="both"/>
        <w:rPr>
          <w:rFonts w:eastAsia="Arial"/>
          <w:sz w:val="22"/>
          <w:szCs w:val="22"/>
        </w:rPr>
      </w:pPr>
    </w:p>
    <w:p w:rsidR="00901B6C" w:rsidRPr="001034DE" w:rsidRDefault="00901B6C" w:rsidP="00901B6C">
      <w:pPr>
        <w:ind w:firstLine="709"/>
        <w:jc w:val="both"/>
        <w:rPr>
          <w:sz w:val="22"/>
          <w:szCs w:val="22"/>
        </w:rPr>
      </w:pPr>
      <w:r w:rsidRPr="001034DE">
        <w:rPr>
          <w:sz w:val="22"/>
          <w:szCs w:val="22"/>
        </w:rPr>
        <w:t xml:space="preserve">Поставка Товара Получателям осуществляется в соответствии с выбором Получателей: </w:t>
      </w:r>
    </w:p>
    <w:p w:rsidR="00901B6C" w:rsidRPr="001034DE" w:rsidRDefault="00901B6C" w:rsidP="00901B6C">
      <w:pPr>
        <w:ind w:firstLine="709"/>
        <w:jc w:val="both"/>
        <w:rPr>
          <w:sz w:val="22"/>
          <w:szCs w:val="22"/>
        </w:rPr>
      </w:pPr>
      <w:r w:rsidRPr="001034DE">
        <w:rPr>
          <w:sz w:val="22"/>
          <w:szCs w:val="22"/>
        </w:rPr>
        <w:t xml:space="preserve">1. По месту нахождения пунктов выдачи, организованных Поставщиком, в день обращения Получателя. Пункт выдачи должен быть организован Поставщиком в </w:t>
      </w:r>
      <w:proofErr w:type="spellStart"/>
      <w:r w:rsidRPr="001034DE">
        <w:rPr>
          <w:sz w:val="22"/>
          <w:szCs w:val="22"/>
        </w:rPr>
        <w:t>г.Симферополе</w:t>
      </w:r>
      <w:proofErr w:type="spellEnd"/>
      <w:r w:rsidRPr="001034DE">
        <w:rPr>
          <w:sz w:val="22"/>
          <w:szCs w:val="22"/>
        </w:rPr>
        <w:t>. Дополнительные пункты выдачи могут быть организованы в иных городах Республики Крым по выбору поставщика.</w:t>
      </w:r>
    </w:p>
    <w:p w:rsidR="00901B6C" w:rsidRPr="001034DE" w:rsidRDefault="00901B6C" w:rsidP="00901B6C">
      <w:pPr>
        <w:ind w:firstLine="709"/>
        <w:jc w:val="both"/>
        <w:rPr>
          <w:sz w:val="22"/>
          <w:szCs w:val="22"/>
        </w:rPr>
      </w:pPr>
      <w:r w:rsidRPr="001034DE">
        <w:rPr>
          <w:sz w:val="22"/>
          <w:szCs w:val="22"/>
        </w:rPr>
        <w:t xml:space="preserve">2. Непосредственно по месту жительства Получателя в соответствии с реестром Получателей, сформированного по заявкам инвалидов, в пределах административных границ Республики Крым: </w:t>
      </w:r>
      <w:proofErr w:type="spellStart"/>
      <w:r w:rsidRPr="001034DE">
        <w:rPr>
          <w:sz w:val="22"/>
          <w:szCs w:val="22"/>
        </w:rPr>
        <w:t>г.Симферополь</w:t>
      </w:r>
      <w:proofErr w:type="spellEnd"/>
      <w:r w:rsidRPr="001034DE">
        <w:rPr>
          <w:sz w:val="22"/>
          <w:szCs w:val="22"/>
        </w:rPr>
        <w:t xml:space="preserve">, </w:t>
      </w:r>
      <w:proofErr w:type="spellStart"/>
      <w:r w:rsidRPr="001034DE">
        <w:rPr>
          <w:sz w:val="22"/>
          <w:szCs w:val="22"/>
        </w:rPr>
        <w:t>г.Феодосия</w:t>
      </w:r>
      <w:proofErr w:type="spellEnd"/>
      <w:r w:rsidRPr="001034DE">
        <w:rPr>
          <w:sz w:val="22"/>
          <w:szCs w:val="22"/>
        </w:rPr>
        <w:t xml:space="preserve">, </w:t>
      </w:r>
      <w:proofErr w:type="spellStart"/>
      <w:r w:rsidRPr="001034DE">
        <w:rPr>
          <w:sz w:val="22"/>
          <w:szCs w:val="22"/>
        </w:rPr>
        <w:t>г.Евпатория</w:t>
      </w:r>
      <w:proofErr w:type="spellEnd"/>
      <w:r w:rsidRPr="001034DE">
        <w:rPr>
          <w:sz w:val="22"/>
          <w:szCs w:val="22"/>
        </w:rPr>
        <w:t xml:space="preserve">, </w:t>
      </w:r>
      <w:proofErr w:type="spellStart"/>
      <w:r w:rsidRPr="001034DE">
        <w:rPr>
          <w:sz w:val="22"/>
          <w:szCs w:val="22"/>
        </w:rPr>
        <w:t>г.Белогорск</w:t>
      </w:r>
      <w:proofErr w:type="spellEnd"/>
      <w:r w:rsidRPr="001034DE">
        <w:rPr>
          <w:sz w:val="22"/>
          <w:szCs w:val="22"/>
        </w:rPr>
        <w:t xml:space="preserve">, </w:t>
      </w:r>
      <w:proofErr w:type="spellStart"/>
      <w:r w:rsidRPr="001034DE">
        <w:rPr>
          <w:sz w:val="22"/>
          <w:szCs w:val="22"/>
        </w:rPr>
        <w:t>г.Бахчисарай</w:t>
      </w:r>
      <w:proofErr w:type="spellEnd"/>
      <w:r w:rsidRPr="001034DE">
        <w:rPr>
          <w:sz w:val="22"/>
          <w:szCs w:val="22"/>
        </w:rPr>
        <w:t xml:space="preserve">, </w:t>
      </w:r>
      <w:proofErr w:type="spellStart"/>
      <w:r w:rsidRPr="001034DE">
        <w:rPr>
          <w:sz w:val="22"/>
          <w:szCs w:val="22"/>
        </w:rPr>
        <w:t>г.Судак</w:t>
      </w:r>
      <w:proofErr w:type="spellEnd"/>
      <w:r w:rsidRPr="001034DE">
        <w:rPr>
          <w:sz w:val="22"/>
          <w:szCs w:val="22"/>
        </w:rPr>
        <w:t xml:space="preserve">, </w:t>
      </w:r>
      <w:proofErr w:type="spellStart"/>
      <w:r w:rsidRPr="001034DE">
        <w:rPr>
          <w:sz w:val="22"/>
          <w:szCs w:val="22"/>
        </w:rPr>
        <w:t>г.Саки</w:t>
      </w:r>
      <w:proofErr w:type="spellEnd"/>
      <w:r w:rsidRPr="001034DE">
        <w:rPr>
          <w:sz w:val="22"/>
          <w:szCs w:val="22"/>
        </w:rPr>
        <w:t xml:space="preserve">, </w:t>
      </w:r>
      <w:proofErr w:type="spellStart"/>
      <w:r w:rsidRPr="001034DE">
        <w:rPr>
          <w:sz w:val="22"/>
          <w:szCs w:val="22"/>
        </w:rPr>
        <w:t>г.Ялта</w:t>
      </w:r>
      <w:proofErr w:type="spellEnd"/>
      <w:r w:rsidRPr="001034DE">
        <w:rPr>
          <w:sz w:val="22"/>
          <w:szCs w:val="22"/>
        </w:rPr>
        <w:t xml:space="preserve">, </w:t>
      </w:r>
      <w:proofErr w:type="spellStart"/>
      <w:r w:rsidRPr="001034DE">
        <w:rPr>
          <w:sz w:val="22"/>
          <w:szCs w:val="22"/>
        </w:rPr>
        <w:t>г.Керчь</w:t>
      </w:r>
      <w:proofErr w:type="spellEnd"/>
      <w:r w:rsidRPr="001034DE">
        <w:rPr>
          <w:sz w:val="22"/>
          <w:szCs w:val="22"/>
        </w:rPr>
        <w:t xml:space="preserve">, </w:t>
      </w:r>
      <w:proofErr w:type="spellStart"/>
      <w:r w:rsidRPr="001034DE">
        <w:rPr>
          <w:sz w:val="22"/>
          <w:szCs w:val="22"/>
        </w:rPr>
        <w:t>г.Алушта</w:t>
      </w:r>
      <w:proofErr w:type="spellEnd"/>
      <w:r w:rsidRPr="001034DE">
        <w:rPr>
          <w:sz w:val="22"/>
          <w:szCs w:val="22"/>
        </w:rPr>
        <w:t xml:space="preserve">, </w:t>
      </w:r>
      <w:proofErr w:type="spellStart"/>
      <w:r w:rsidRPr="001034DE">
        <w:rPr>
          <w:sz w:val="22"/>
          <w:szCs w:val="22"/>
        </w:rPr>
        <w:t>г.Армянск</w:t>
      </w:r>
      <w:proofErr w:type="spellEnd"/>
      <w:r w:rsidRPr="001034DE">
        <w:rPr>
          <w:sz w:val="22"/>
          <w:szCs w:val="22"/>
        </w:rPr>
        <w:t xml:space="preserve">, </w:t>
      </w:r>
      <w:proofErr w:type="spellStart"/>
      <w:r w:rsidRPr="001034DE">
        <w:rPr>
          <w:sz w:val="22"/>
          <w:szCs w:val="22"/>
        </w:rPr>
        <w:t>г.Джанкой</w:t>
      </w:r>
      <w:proofErr w:type="spellEnd"/>
      <w:r w:rsidRPr="001034DE">
        <w:rPr>
          <w:sz w:val="22"/>
          <w:szCs w:val="22"/>
        </w:rPr>
        <w:t xml:space="preserve">, </w:t>
      </w:r>
      <w:proofErr w:type="spellStart"/>
      <w:r w:rsidRPr="001034DE">
        <w:rPr>
          <w:sz w:val="22"/>
          <w:szCs w:val="22"/>
        </w:rPr>
        <w:t>г.Красноперекопск</w:t>
      </w:r>
      <w:proofErr w:type="spellEnd"/>
      <w:r w:rsidRPr="001034DE">
        <w:rPr>
          <w:sz w:val="22"/>
          <w:szCs w:val="22"/>
        </w:rPr>
        <w:t xml:space="preserve">, Красногвардейский район, Нижнегорский район, Кировский район, Советский район, Черноморский район, Ленинский район, </w:t>
      </w:r>
      <w:proofErr w:type="spellStart"/>
      <w:r w:rsidRPr="001034DE">
        <w:rPr>
          <w:sz w:val="22"/>
          <w:szCs w:val="22"/>
        </w:rPr>
        <w:t>Раздольненский</w:t>
      </w:r>
      <w:proofErr w:type="spellEnd"/>
      <w:r w:rsidRPr="001034DE">
        <w:rPr>
          <w:sz w:val="22"/>
          <w:szCs w:val="22"/>
        </w:rPr>
        <w:t xml:space="preserve"> район, Первомайский район, Симферопольский район, </w:t>
      </w:r>
      <w:proofErr w:type="spellStart"/>
      <w:r w:rsidRPr="001034DE">
        <w:rPr>
          <w:sz w:val="22"/>
          <w:szCs w:val="22"/>
        </w:rPr>
        <w:t>Сакский</w:t>
      </w:r>
      <w:proofErr w:type="spellEnd"/>
      <w:r w:rsidRPr="001034DE">
        <w:rPr>
          <w:sz w:val="22"/>
          <w:szCs w:val="22"/>
        </w:rPr>
        <w:t xml:space="preserve"> район, </w:t>
      </w:r>
      <w:proofErr w:type="spellStart"/>
      <w:r w:rsidRPr="001034DE">
        <w:rPr>
          <w:sz w:val="22"/>
          <w:szCs w:val="22"/>
        </w:rPr>
        <w:t>Джанкойский</w:t>
      </w:r>
      <w:proofErr w:type="spellEnd"/>
      <w:r w:rsidRPr="001034DE">
        <w:rPr>
          <w:sz w:val="22"/>
          <w:szCs w:val="22"/>
        </w:rPr>
        <w:t xml:space="preserve"> район, Бахчисарайский район.</w:t>
      </w:r>
    </w:p>
    <w:p w:rsidR="00901B6C" w:rsidRPr="001034DE" w:rsidRDefault="00901B6C" w:rsidP="00901B6C">
      <w:pPr>
        <w:ind w:firstLine="709"/>
        <w:jc w:val="both"/>
        <w:rPr>
          <w:sz w:val="22"/>
          <w:szCs w:val="22"/>
        </w:rPr>
      </w:pPr>
    </w:p>
    <w:p w:rsidR="00901B6C" w:rsidRPr="001034DE" w:rsidRDefault="00901B6C" w:rsidP="00901B6C">
      <w:pPr>
        <w:ind w:firstLine="708"/>
        <w:jc w:val="both"/>
        <w:rPr>
          <w:sz w:val="22"/>
          <w:szCs w:val="22"/>
        </w:rPr>
      </w:pPr>
      <w:r w:rsidRPr="001034DE">
        <w:rPr>
          <w:sz w:val="22"/>
          <w:szCs w:val="22"/>
        </w:rPr>
        <w:t xml:space="preserve">Поставка Товара Получателям осуществляется Поставщиком после получения от Заказчика реестра получателей Товара. </w:t>
      </w:r>
    </w:p>
    <w:p w:rsidR="00901B6C" w:rsidRPr="001034DE" w:rsidRDefault="00901B6C" w:rsidP="00901B6C">
      <w:pPr>
        <w:ind w:firstLine="708"/>
        <w:jc w:val="both"/>
        <w:rPr>
          <w:sz w:val="22"/>
          <w:szCs w:val="22"/>
        </w:rPr>
      </w:pPr>
      <w:r w:rsidRPr="001034DE">
        <w:rPr>
          <w:sz w:val="22"/>
          <w:szCs w:val="22"/>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1034DE" w:rsidRPr="001034DE" w:rsidRDefault="001034DE" w:rsidP="00901B6C">
      <w:pPr>
        <w:ind w:firstLine="708"/>
        <w:jc w:val="both"/>
        <w:rPr>
          <w:sz w:val="22"/>
          <w:szCs w:val="22"/>
        </w:rPr>
      </w:pPr>
    </w:p>
    <w:p w:rsidR="00D754AA" w:rsidRPr="001034DE" w:rsidRDefault="00D754AA" w:rsidP="00901B6C">
      <w:pPr>
        <w:autoSpaceDE w:val="0"/>
        <w:rPr>
          <w:sz w:val="22"/>
          <w:szCs w:val="22"/>
        </w:rPr>
      </w:pPr>
      <w:bookmarkStart w:id="0" w:name="_GoBack"/>
      <w:bookmarkEnd w:id="0"/>
    </w:p>
    <w:sectPr w:rsidR="00D754AA" w:rsidRPr="001034DE" w:rsidSect="004C1701">
      <w:headerReference w:type="even" r:id="rId12"/>
      <w:headerReference w:type="default" r:id="rId13"/>
      <w:footnotePr>
        <w:pos w:val="beneathText"/>
      </w:footnotePr>
      <w:pgSz w:w="11906" w:h="16838"/>
      <w:pgMar w:top="709" w:right="709" w:bottom="709" w:left="680" w:header="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18E" w:rsidRDefault="00C3718E">
      <w:r>
        <w:separator/>
      </w:r>
    </w:p>
  </w:endnote>
  <w:endnote w:type="continuationSeparator" w:id="0">
    <w:p w:rsidR="00C3718E" w:rsidRDefault="00C37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OpenSymbol">
    <w:panose1 w:val="00000000000000000000"/>
    <w:charset w:val="00"/>
    <w:family w:val="roman"/>
    <w:notTrueType/>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MT Symbol">
    <w:altName w:val="Symbol"/>
    <w:panose1 w:val="00000000000000000000"/>
    <w:charset w:val="02"/>
    <w:family w:val="roman"/>
    <w:notTrueType/>
    <w:pitch w:val="variable"/>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18E" w:rsidRDefault="00C3718E">
      <w:r>
        <w:separator/>
      </w:r>
    </w:p>
  </w:footnote>
  <w:footnote w:type="continuationSeparator" w:id="0">
    <w:p w:rsidR="00C3718E" w:rsidRDefault="00C37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DC3" w:rsidRDefault="006E6DC3">
    <w:pPr>
      <w:pStyle w:val="afe"/>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E6DC3" w:rsidRDefault="006E6DC3">
    <w:pPr>
      <w:pStyle w:val="af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DC3" w:rsidRDefault="006E6DC3">
    <w:pPr>
      <w:pStyle w:val="af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2.75pt;height:18pt" o:bullet="t">
        <v:imagedata r:id="rId1" o:title=""/>
      </v:shape>
    </w:pict>
  </w:numPicBullet>
  <w:abstractNum w:abstractNumId="0">
    <w:nsid w:val="00000001"/>
    <w:multiLevelType w:val="singleLevel"/>
    <w:tmpl w:val="00000001"/>
    <w:name w:val="WW8Num1"/>
    <w:lvl w:ilvl="0">
      <w:start w:val="2"/>
      <w:numFmt w:val="bullet"/>
      <w:lvlText w:val="-"/>
      <w:lvlJc w:val="left"/>
      <w:pPr>
        <w:tabs>
          <w:tab w:val="num" w:pos="502"/>
        </w:tabs>
        <w:ind w:left="502" w:hanging="360"/>
      </w:pPr>
      <w:rPr>
        <w:rFonts w:ascii="Times New Roman" w:hAnsi="Times New Roman" w:cs="Times New Roman"/>
      </w:rPr>
    </w:lvl>
  </w:abstractNum>
  <w:abstractNum w:abstractNumId="1">
    <w:nsid w:val="00000002"/>
    <w:multiLevelType w:val="multilevel"/>
    <w:tmpl w:val="00000002"/>
    <w:name w:val="WW8Num2"/>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3"/>
    <w:multiLevelType w:val="multilevel"/>
    <w:tmpl w:val="00000003"/>
    <w:name w:val="WW8Num3"/>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4"/>
    <w:multiLevelType w:val="multilevel"/>
    <w:tmpl w:val="00000004"/>
    <w:name w:val="WW8Num4"/>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0000005"/>
    <w:multiLevelType w:val="singleLevel"/>
    <w:tmpl w:val="00000005"/>
    <w:name w:val="WW8Num5"/>
    <w:lvl w:ilvl="0">
      <w:start w:val="1"/>
      <w:numFmt w:val="decimal"/>
      <w:lvlText w:val="%1."/>
      <w:lvlJc w:val="left"/>
      <w:pPr>
        <w:tabs>
          <w:tab w:val="num" w:pos="360"/>
        </w:tabs>
        <w:ind w:left="190" w:hanging="20"/>
      </w:pPr>
      <w:rPr>
        <w:rFonts w:ascii="Symbol" w:hAnsi="Symbol"/>
      </w:rPr>
    </w:lvl>
  </w:abstractNum>
  <w:abstractNum w:abstractNumId="5">
    <w:nsid w:val="00000009"/>
    <w:multiLevelType w:val="singleLevel"/>
    <w:tmpl w:val="00000009"/>
    <w:name w:val="WW8Num9"/>
    <w:lvl w:ilvl="0">
      <w:start w:val="1"/>
      <w:numFmt w:val="bullet"/>
      <w:lvlText w:val=""/>
      <w:lvlJc w:val="left"/>
      <w:pPr>
        <w:tabs>
          <w:tab w:val="num" w:pos="720"/>
        </w:tabs>
        <w:ind w:left="720" w:hanging="360"/>
      </w:pPr>
      <w:rPr>
        <w:rFonts w:ascii="Symbol" w:hAnsi="Symbol"/>
        <w:b/>
        <w:bCs/>
      </w:rPr>
    </w:lvl>
  </w:abstractNum>
  <w:abstractNum w:abstractNumId="6">
    <w:nsid w:val="00A738FD"/>
    <w:multiLevelType w:val="hybridMultilevel"/>
    <w:tmpl w:val="361AFDB2"/>
    <w:lvl w:ilvl="0" w:tplc="1D54A63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23C56F8"/>
    <w:multiLevelType w:val="hybridMultilevel"/>
    <w:tmpl w:val="F48E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CD0242"/>
    <w:multiLevelType w:val="hybridMultilevel"/>
    <w:tmpl w:val="91E8EC96"/>
    <w:lvl w:ilvl="0" w:tplc="D0FE50FE">
      <w:start w:val="4"/>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9">
    <w:nsid w:val="04D16350"/>
    <w:multiLevelType w:val="hybridMultilevel"/>
    <w:tmpl w:val="EE9095FA"/>
    <w:lvl w:ilvl="0" w:tplc="3DBE30BC">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5165454"/>
    <w:multiLevelType w:val="hybridMultilevel"/>
    <w:tmpl w:val="CC2C49CE"/>
    <w:lvl w:ilvl="0" w:tplc="8BE2FB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674BB9"/>
    <w:multiLevelType w:val="hybridMultilevel"/>
    <w:tmpl w:val="D71A95DC"/>
    <w:lvl w:ilvl="0" w:tplc="3A0897E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80B4FCB"/>
    <w:multiLevelType w:val="hybridMultilevel"/>
    <w:tmpl w:val="C31C8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423590"/>
    <w:multiLevelType w:val="hybridMultilevel"/>
    <w:tmpl w:val="7652CA96"/>
    <w:lvl w:ilvl="0" w:tplc="F1585364">
      <w:start w:val="4"/>
      <w:numFmt w:val="decimal"/>
      <w:lvlText w:val="%1."/>
      <w:lvlJc w:val="left"/>
      <w:pPr>
        <w:ind w:left="1430" w:hanging="360"/>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4">
    <w:nsid w:val="0B2C36D6"/>
    <w:multiLevelType w:val="hybridMultilevel"/>
    <w:tmpl w:val="C27A5EF6"/>
    <w:lvl w:ilvl="0" w:tplc="18EEE6B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15">
    <w:nsid w:val="0BD3569B"/>
    <w:multiLevelType w:val="hybridMultilevel"/>
    <w:tmpl w:val="4CEAFDF2"/>
    <w:lvl w:ilvl="0" w:tplc="4990A096">
      <w:start w:val="2"/>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6">
    <w:nsid w:val="0D1E6E09"/>
    <w:multiLevelType w:val="hybridMultilevel"/>
    <w:tmpl w:val="37F4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DAE09A1"/>
    <w:multiLevelType w:val="multilevel"/>
    <w:tmpl w:val="E988A0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0E231334"/>
    <w:multiLevelType w:val="hybridMultilevel"/>
    <w:tmpl w:val="F48E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38F04D4"/>
    <w:multiLevelType w:val="hybridMultilevel"/>
    <w:tmpl w:val="503A3066"/>
    <w:lvl w:ilvl="0" w:tplc="F4A2ADFC">
      <w:start w:val="4"/>
      <w:numFmt w:val="bullet"/>
      <w:lvlText w:val="-"/>
      <w:lvlJc w:val="left"/>
      <w:pPr>
        <w:tabs>
          <w:tab w:val="num" w:pos="338"/>
        </w:tabs>
        <w:ind w:left="338" w:hanging="360"/>
      </w:pPr>
      <w:rPr>
        <w:rFonts w:ascii="Times New Roman" w:eastAsia="Times New Roman" w:hAnsi="Times New Roman" w:cs="Times New Roman" w:hint="default"/>
      </w:rPr>
    </w:lvl>
    <w:lvl w:ilvl="1" w:tplc="04190003" w:tentative="1">
      <w:start w:val="1"/>
      <w:numFmt w:val="bullet"/>
      <w:lvlText w:val="o"/>
      <w:lvlJc w:val="left"/>
      <w:pPr>
        <w:tabs>
          <w:tab w:val="num" w:pos="1058"/>
        </w:tabs>
        <w:ind w:left="1058" w:hanging="360"/>
      </w:pPr>
      <w:rPr>
        <w:rFonts w:ascii="Courier New" w:hAnsi="Courier New" w:hint="default"/>
      </w:rPr>
    </w:lvl>
    <w:lvl w:ilvl="2" w:tplc="04190005" w:tentative="1">
      <w:start w:val="1"/>
      <w:numFmt w:val="bullet"/>
      <w:lvlText w:val=""/>
      <w:lvlJc w:val="left"/>
      <w:pPr>
        <w:tabs>
          <w:tab w:val="num" w:pos="1778"/>
        </w:tabs>
        <w:ind w:left="1778" w:hanging="360"/>
      </w:pPr>
      <w:rPr>
        <w:rFonts w:ascii="Wingdings" w:hAnsi="Wingdings" w:hint="default"/>
      </w:rPr>
    </w:lvl>
    <w:lvl w:ilvl="3" w:tplc="04190001" w:tentative="1">
      <w:start w:val="1"/>
      <w:numFmt w:val="bullet"/>
      <w:lvlText w:val=""/>
      <w:lvlJc w:val="left"/>
      <w:pPr>
        <w:tabs>
          <w:tab w:val="num" w:pos="2498"/>
        </w:tabs>
        <w:ind w:left="2498" w:hanging="360"/>
      </w:pPr>
      <w:rPr>
        <w:rFonts w:ascii="Symbol" w:hAnsi="Symbol" w:hint="default"/>
      </w:rPr>
    </w:lvl>
    <w:lvl w:ilvl="4" w:tplc="04190003" w:tentative="1">
      <w:start w:val="1"/>
      <w:numFmt w:val="bullet"/>
      <w:lvlText w:val="o"/>
      <w:lvlJc w:val="left"/>
      <w:pPr>
        <w:tabs>
          <w:tab w:val="num" w:pos="3218"/>
        </w:tabs>
        <w:ind w:left="3218" w:hanging="360"/>
      </w:pPr>
      <w:rPr>
        <w:rFonts w:ascii="Courier New" w:hAnsi="Courier New" w:hint="default"/>
      </w:rPr>
    </w:lvl>
    <w:lvl w:ilvl="5" w:tplc="04190005" w:tentative="1">
      <w:start w:val="1"/>
      <w:numFmt w:val="bullet"/>
      <w:lvlText w:val=""/>
      <w:lvlJc w:val="left"/>
      <w:pPr>
        <w:tabs>
          <w:tab w:val="num" w:pos="3938"/>
        </w:tabs>
        <w:ind w:left="3938" w:hanging="360"/>
      </w:pPr>
      <w:rPr>
        <w:rFonts w:ascii="Wingdings" w:hAnsi="Wingdings" w:hint="default"/>
      </w:rPr>
    </w:lvl>
    <w:lvl w:ilvl="6" w:tplc="04190001" w:tentative="1">
      <w:start w:val="1"/>
      <w:numFmt w:val="bullet"/>
      <w:lvlText w:val=""/>
      <w:lvlJc w:val="left"/>
      <w:pPr>
        <w:tabs>
          <w:tab w:val="num" w:pos="4658"/>
        </w:tabs>
        <w:ind w:left="4658" w:hanging="360"/>
      </w:pPr>
      <w:rPr>
        <w:rFonts w:ascii="Symbol" w:hAnsi="Symbol" w:hint="default"/>
      </w:rPr>
    </w:lvl>
    <w:lvl w:ilvl="7" w:tplc="04190003" w:tentative="1">
      <w:start w:val="1"/>
      <w:numFmt w:val="bullet"/>
      <w:lvlText w:val="o"/>
      <w:lvlJc w:val="left"/>
      <w:pPr>
        <w:tabs>
          <w:tab w:val="num" w:pos="5378"/>
        </w:tabs>
        <w:ind w:left="5378" w:hanging="360"/>
      </w:pPr>
      <w:rPr>
        <w:rFonts w:ascii="Courier New" w:hAnsi="Courier New" w:hint="default"/>
      </w:rPr>
    </w:lvl>
    <w:lvl w:ilvl="8" w:tplc="04190005" w:tentative="1">
      <w:start w:val="1"/>
      <w:numFmt w:val="bullet"/>
      <w:lvlText w:val=""/>
      <w:lvlJc w:val="left"/>
      <w:pPr>
        <w:tabs>
          <w:tab w:val="num" w:pos="6098"/>
        </w:tabs>
        <w:ind w:left="6098" w:hanging="360"/>
      </w:pPr>
      <w:rPr>
        <w:rFonts w:ascii="Wingdings" w:hAnsi="Wingdings" w:hint="default"/>
      </w:rPr>
    </w:lvl>
  </w:abstractNum>
  <w:abstractNum w:abstractNumId="20">
    <w:nsid w:val="1C1100C4"/>
    <w:multiLevelType w:val="hybridMultilevel"/>
    <w:tmpl w:val="BA68E112"/>
    <w:lvl w:ilvl="0" w:tplc="3BA47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D5C0CAC"/>
    <w:multiLevelType w:val="hybridMultilevel"/>
    <w:tmpl w:val="1F820A86"/>
    <w:lvl w:ilvl="0" w:tplc="327295B0">
      <w:start w:val="1"/>
      <w:numFmt w:val="decimal"/>
      <w:lvlText w:val="%1."/>
      <w:lvlJc w:val="left"/>
      <w:pPr>
        <w:ind w:left="786" w:hanging="360"/>
      </w:pPr>
      <w:rPr>
        <w:b/>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22">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23">
    <w:nsid w:val="1E931C20"/>
    <w:multiLevelType w:val="hybridMultilevel"/>
    <w:tmpl w:val="29749C66"/>
    <w:lvl w:ilvl="0" w:tplc="D9B46676">
      <w:start w:val="3"/>
      <w:numFmt w:val="decimal"/>
      <w:lvlText w:val="%1"/>
      <w:lvlJc w:val="left"/>
      <w:pPr>
        <w:ind w:left="550" w:hanging="360"/>
      </w:pPr>
      <w:rPr>
        <w:rFonts w:ascii="Arial" w:eastAsia="Arial Unicode MS" w:hAnsi="Arial" w:cs="Tahoma" w:hint="default"/>
        <w:color w:val="000000"/>
        <w:sz w:val="23"/>
      </w:rPr>
    </w:lvl>
    <w:lvl w:ilvl="1" w:tplc="04190019" w:tentative="1">
      <w:start w:val="1"/>
      <w:numFmt w:val="lowerLetter"/>
      <w:lvlText w:val="%2."/>
      <w:lvlJc w:val="left"/>
      <w:pPr>
        <w:ind w:left="1270" w:hanging="360"/>
      </w:pPr>
    </w:lvl>
    <w:lvl w:ilvl="2" w:tplc="0419001B" w:tentative="1">
      <w:start w:val="1"/>
      <w:numFmt w:val="lowerRoman"/>
      <w:lvlText w:val="%3."/>
      <w:lvlJc w:val="right"/>
      <w:pPr>
        <w:ind w:left="1990" w:hanging="180"/>
      </w:pPr>
    </w:lvl>
    <w:lvl w:ilvl="3" w:tplc="0419000F" w:tentative="1">
      <w:start w:val="1"/>
      <w:numFmt w:val="decimal"/>
      <w:lvlText w:val="%4."/>
      <w:lvlJc w:val="left"/>
      <w:pPr>
        <w:ind w:left="2710" w:hanging="360"/>
      </w:pPr>
    </w:lvl>
    <w:lvl w:ilvl="4" w:tplc="04190019" w:tentative="1">
      <w:start w:val="1"/>
      <w:numFmt w:val="lowerLetter"/>
      <w:lvlText w:val="%5."/>
      <w:lvlJc w:val="left"/>
      <w:pPr>
        <w:ind w:left="3430" w:hanging="360"/>
      </w:pPr>
    </w:lvl>
    <w:lvl w:ilvl="5" w:tplc="0419001B" w:tentative="1">
      <w:start w:val="1"/>
      <w:numFmt w:val="lowerRoman"/>
      <w:lvlText w:val="%6."/>
      <w:lvlJc w:val="right"/>
      <w:pPr>
        <w:ind w:left="4150" w:hanging="180"/>
      </w:pPr>
    </w:lvl>
    <w:lvl w:ilvl="6" w:tplc="0419000F" w:tentative="1">
      <w:start w:val="1"/>
      <w:numFmt w:val="decimal"/>
      <w:lvlText w:val="%7."/>
      <w:lvlJc w:val="left"/>
      <w:pPr>
        <w:ind w:left="4870" w:hanging="360"/>
      </w:pPr>
    </w:lvl>
    <w:lvl w:ilvl="7" w:tplc="04190019" w:tentative="1">
      <w:start w:val="1"/>
      <w:numFmt w:val="lowerLetter"/>
      <w:lvlText w:val="%8."/>
      <w:lvlJc w:val="left"/>
      <w:pPr>
        <w:ind w:left="5590" w:hanging="360"/>
      </w:pPr>
    </w:lvl>
    <w:lvl w:ilvl="8" w:tplc="0419001B" w:tentative="1">
      <w:start w:val="1"/>
      <w:numFmt w:val="lowerRoman"/>
      <w:lvlText w:val="%9."/>
      <w:lvlJc w:val="right"/>
      <w:pPr>
        <w:ind w:left="6310" w:hanging="180"/>
      </w:pPr>
    </w:lvl>
  </w:abstractNum>
  <w:abstractNum w:abstractNumId="24">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B882F21"/>
    <w:multiLevelType w:val="hybridMultilevel"/>
    <w:tmpl w:val="A4E219F4"/>
    <w:lvl w:ilvl="0" w:tplc="4692DA46">
      <w:start w:val="2"/>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DAC6073"/>
    <w:multiLevelType w:val="hybridMultilevel"/>
    <w:tmpl w:val="E53E3122"/>
    <w:lvl w:ilvl="0" w:tplc="7158C984">
      <w:start w:val="3"/>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30168CE"/>
    <w:multiLevelType w:val="hybridMultilevel"/>
    <w:tmpl w:val="69D69722"/>
    <w:lvl w:ilvl="0" w:tplc="53962922">
      <w:start w:val="1"/>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8">
    <w:nsid w:val="36087F4D"/>
    <w:multiLevelType w:val="hybridMultilevel"/>
    <w:tmpl w:val="9C6C7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664EFB"/>
    <w:multiLevelType w:val="hybridMultilevel"/>
    <w:tmpl w:val="7FB26738"/>
    <w:lvl w:ilvl="0" w:tplc="3C4C9C52">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EB4356C"/>
    <w:multiLevelType w:val="hybridMultilevel"/>
    <w:tmpl w:val="7F288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037AFB"/>
    <w:multiLevelType w:val="hybridMultilevel"/>
    <w:tmpl w:val="8FEE3AE6"/>
    <w:lvl w:ilvl="0" w:tplc="B8B0B304">
      <w:start w:val="1"/>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4B80897"/>
    <w:multiLevelType w:val="hybridMultilevel"/>
    <w:tmpl w:val="25C2FE5E"/>
    <w:lvl w:ilvl="0" w:tplc="486606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4C75A55"/>
    <w:multiLevelType w:val="hybridMultilevel"/>
    <w:tmpl w:val="764A4FA6"/>
    <w:lvl w:ilvl="0" w:tplc="D6E2160E">
      <w:start w:val="4"/>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4F358B5"/>
    <w:multiLevelType w:val="hybridMultilevel"/>
    <w:tmpl w:val="04EC0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766ADD"/>
    <w:multiLevelType w:val="hybridMultilevel"/>
    <w:tmpl w:val="07CEA8B6"/>
    <w:lvl w:ilvl="0" w:tplc="713EEAD8">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6">
    <w:nsid w:val="48A47D0C"/>
    <w:multiLevelType w:val="hybridMultilevel"/>
    <w:tmpl w:val="FB0CAE80"/>
    <w:lvl w:ilvl="0" w:tplc="7958ABA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3CF706D"/>
    <w:multiLevelType w:val="hybridMultilevel"/>
    <w:tmpl w:val="08C246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56165B47"/>
    <w:multiLevelType w:val="hybridMultilevel"/>
    <w:tmpl w:val="6C743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8B60530"/>
    <w:multiLevelType w:val="hybridMultilevel"/>
    <w:tmpl w:val="B388F3A6"/>
    <w:lvl w:ilvl="0" w:tplc="7958ABA6">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nsid w:val="5EC32521"/>
    <w:multiLevelType w:val="hybridMultilevel"/>
    <w:tmpl w:val="EFAA0F9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F755582"/>
    <w:multiLevelType w:val="hybridMultilevel"/>
    <w:tmpl w:val="25DA7162"/>
    <w:lvl w:ilvl="0" w:tplc="14BE0EE0">
      <w:start w:val="1"/>
      <w:numFmt w:val="bullet"/>
      <w:lvlText w:val=""/>
      <w:lvlPicBulletId w:val="0"/>
      <w:lvlJc w:val="left"/>
      <w:pPr>
        <w:tabs>
          <w:tab w:val="num" w:pos="720"/>
        </w:tabs>
        <w:ind w:left="720" w:hanging="360"/>
      </w:pPr>
      <w:rPr>
        <w:rFonts w:ascii="Symbol" w:hAnsi="Symbol" w:hint="default"/>
      </w:rPr>
    </w:lvl>
    <w:lvl w:ilvl="1" w:tplc="1354E6B4" w:tentative="1">
      <w:start w:val="1"/>
      <w:numFmt w:val="bullet"/>
      <w:lvlText w:val=""/>
      <w:lvlJc w:val="left"/>
      <w:pPr>
        <w:tabs>
          <w:tab w:val="num" w:pos="1440"/>
        </w:tabs>
        <w:ind w:left="1440" w:hanging="360"/>
      </w:pPr>
      <w:rPr>
        <w:rFonts w:ascii="Symbol" w:hAnsi="Symbol" w:hint="default"/>
      </w:rPr>
    </w:lvl>
    <w:lvl w:ilvl="2" w:tplc="47CCDD7C" w:tentative="1">
      <w:start w:val="1"/>
      <w:numFmt w:val="bullet"/>
      <w:lvlText w:val=""/>
      <w:lvlJc w:val="left"/>
      <w:pPr>
        <w:tabs>
          <w:tab w:val="num" w:pos="2160"/>
        </w:tabs>
        <w:ind w:left="2160" w:hanging="360"/>
      </w:pPr>
      <w:rPr>
        <w:rFonts w:ascii="Symbol" w:hAnsi="Symbol" w:hint="default"/>
      </w:rPr>
    </w:lvl>
    <w:lvl w:ilvl="3" w:tplc="628AE2DE" w:tentative="1">
      <w:start w:val="1"/>
      <w:numFmt w:val="bullet"/>
      <w:lvlText w:val=""/>
      <w:lvlJc w:val="left"/>
      <w:pPr>
        <w:tabs>
          <w:tab w:val="num" w:pos="2880"/>
        </w:tabs>
        <w:ind w:left="2880" w:hanging="360"/>
      </w:pPr>
      <w:rPr>
        <w:rFonts w:ascii="Symbol" w:hAnsi="Symbol" w:hint="default"/>
      </w:rPr>
    </w:lvl>
    <w:lvl w:ilvl="4" w:tplc="21AE5194" w:tentative="1">
      <w:start w:val="1"/>
      <w:numFmt w:val="bullet"/>
      <w:lvlText w:val=""/>
      <w:lvlJc w:val="left"/>
      <w:pPr>
        <w:tabs>
          <w:tab w:val="num" w:pos="3600"/>
        </w:tabs>
        <w:ind w:left="3600" w:hanging="360"/>
      </w:pPr>
      <w:rPr>
        <w:rFonts w:ascii="Symbol" w:hAnsi="Symbol" w:hint="default"/>
      </w:rPr>
    </w:lvl>
    <w:lvl w:ilvl="5" w:tplc="1DF49BF4" w:tentative="1">
      <w:start w:val="1"/>
      <w:numFmt w:val="bullet"/>
      <w:lvlText w:val=""/>
      <w:lvlJc w:val="left"/>
      <w:pPr>
        <w:tabs>
          <w:tab w:val="num" w:pos="4320"/>
        </w:tabs>
        <w:ind w:left="4320" w:hanging="360"/>
      </w:pPr>
      <w:rPr>
        <w:rFonts w:ascii="Symbol" w:hAnsi="Symbol" w:hint="default"/>
      </w:rPr>
    </w:lvl>
    <w:lvl w:ilvl="6" w:tplc="6C3E22DC" w:tentative="1">
      <w:start w:val="1"/>
      <w:numFmt w:val="bullet"/>
      <w:lvlText w:val=""/>
      <w:lvlJc w:val="left"/>
      <w:pPr>
        <w:tabs>
          <w:tab w:val="num" w:pos="5040"/>
        </w:tabs>
        <w:ind w:left="5040" w:hanging="360"/>
      </w:pPr>
      <w:rPr>
        <w:rFonts w:ascii="Symbol" w:hAnsi="Symbol" w:hint="default"/>
      </w:rPr>
    </w:lvl>
    <w:lvl w:ilvl="7" w:tplc="ABEAAD82" w:tentative="1">
      <w:start w:val="1"/>
      <w:numFmt w:val="bullet"/>
      <w:lvlText w:val=""/>
      <w:lvlJc w:val="left"/>
      <w:pPr>
        <w:tabs>
          <w:tab w:val="num" w:pos="5760"/>
        </w:tabs>
        <w:ind w:left="5760" w:hanging="360"/>
      </w:pPr>
      <w:rPr>
        <w:rFonts w:ascii="Symbol" w:hAnsi="Symbol" w:hint="default"/>
      </w:rPr>
    </w:lvl>
    <w:lvl w:ilvl="8" w:tplc="D012E5C8" w:tentative="1">
      <w:start w:val="1"/>
      <w:numFmt w:val="bullet"/>
      <w:lvlText w:val=""/>
      <w:lvlJc w:val="left"/>
      <w:pPr>
        <w:tabs>
          <w:tab w:val="num" w:pos="6480"/>
        </w:tabs>
        <w:ind w:left="6480" w:hanging="360"/>
      </w:pPr>
      <w:rPr>
        <w:rFonts w:ascii="Symbol" w:hAnsi="Symbol" w:hint="default"/>
      </w:rPr>
    </w:lvl>
  </w:abstractNum>
  <w:abstractNum w:abstractNumId="42">
    <w:nsid w:val="5F9E7370"/>
    <w:multiLevelType w:val="hybridMultilevel"/>
    <w:tmpl w:val="B388F3A6"/>
    <w:lvl w:ilvl="0" w:tplc="7958ABA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8B942A8"/>
    <w:multiLevelType w:val="hybridMultilevel"/>
    <w:tmpl w:val="8544101C"/>
    <w:lvl w:ilvl="0" w:tplc="776495C4">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44">
    <w:nsid w:val="6AEF211D"/>
    <w:multiLevelType w:val="hybridMultilevel"/>
    <w:tmpl w:val="157A387E"/>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0CE5A88"/>
    <w:multiLevelType w:val="hybridMultilevel"/>
    <w:tmpl w:val="72385384"/>
    <w:lvl w:ilvl="0" w:tplc="82929AD4">
      <w:start w:val="1"/>
      <w:numFmt w:val="decimal"/>
      <w:lvlText w:val="%1."/>
      <w:lvlJc w:val="left"/>
      <w:pPr>
        <w:ind w:left="1095" w:hanging="360"/>
      </w:pPr>
      <w:rPr>
        <w:rFonts w:hint="default"/>
        <w:b w:val="0"/>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46">
    <w:nsid w:val="71825290"/>
    <w:multiLevelType w:val="hybridMultilevel"/>
    <w:tmpl w:val="740EADD0"/>
    <w:lvl w:ilvl="0" w:tplc="4000A42A">
      <w:start w:val="5"/>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7">
    <w:nsid w:val="776B11C7"/>
    <w:multiLevelType w:val="hybridMultilevel"/>
    <w:tmpl w:val="66C40818"/>
    <w:lvl w:ilvl="0" w:tplc="BEF8BD44">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77D626E8"/>
    <w:multiLevelType w:val="hybridMultilevel"/>
    <w:tmpl w:val="1B200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A063E2"/>
    <w:multiLevelType w:val="hybridMultilevel"/>
    <w:tmpl w:val="69160C00"/>
    <w:lvl w:ilvl="0" w:tplc="1B7016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1"/>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32"/>
  </w:num>
  <w:num w:numId="4">
    <w:abstractNumId w:val="24"/>
  </w:num>
  <w:num w:numId="5">
    <w:abstractNumId w:val="18"/>
  </w:num>
  <w:num w:numId="6">
    <w:abstractNumId w:val="41"/>
  </w:num>
  <w:num w:numId="7">
    <w:abstractNumId w:val="17"/>
  </w:num>
  <w:num w:numId="8">
    <w:abstractNumId w:val="40"/>
  </w:num>
  <w:num w:numId="9">
    <w:abstractNumId w:val="21"/>
  </w:num>
  <w:num w:numId="10">
    <w:abstractNumId w:val="2"/>
  </w:num>
  <w:num w:numId="11">
    <w:abstractNumId w:val="13"/>
  </w:num>
  <w:num w:numId="12">
    <w:abstractNumId w:val="35"/>
  </w:num>
  <w:num w:numId="13">
    <w:abstractNumId w:val="15"/>
  </w:num>
  <w:num w:numId="14">
    <w:abstractNumId w:val="8"/>
  </w:num>
  <w:num w:numId="15">
    <w:abstractNumId w:val="44"/>
  </w:num>
  <w:num w:numId="16">
    <w:abstractNumId w:val="46"/>
  </w:num>
  <w:num w:numId="17">
    <w:abstractNumId w:val="16"/>
  </w:num>
  <w:num w:numId="18">
    <w:abstractNumId w:val="38"/>
  </w:num>
  <w:num w:numId="19">
    <w:abstractNumId w:val="9"/>
  </w:num>
  <w:num w:numId="20">
    <w:abstractNumId w:val="47"/>
  </w:num>
  <w:num w:numId="21">
    <w:abstractNumId w:val="19"/>
  </w:num>
  <w:num w:numId="22">
    <w:abstractNumId w:val="30"/>
  </w:num>
  <w:num w:numId="23">
    <w:abstractNumId w:val="28"/>
  </w:num>
  <w:num w:numId="24">
    <w:abstractNumId w:val="48"/>
  </w:num>
  <w:num w:numId="25">
    <w:abstractNumId w:val="12"/>
  </w:num>
  <w:num w:numId="26">
    <w:abstractNumId w:val="23"/>
  </w:num>
  <w:num w:numId="27">
    <w:abstractNumId w:val="26"/>
  </w:num>
  <w:num w:numId="28">
    <w:abstractNumId w:val="11"/>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27"/>
  </w:num>
  <w:num w:numId="33">
    <w:abstractNumId w:val="11"/>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7"/>
  </w:num>
  <w:num w:numId="37">
    <w:abstractNumId w:val="45"/>
  </w:num>
  <w:num w:numId="38">
    <w:abstractNumId w:val="25"/>
  </w:num>
  <w:num w:numId="39">
    <w:abstractNumId w:val="33"/>
  </w:num>
  <w:num w:numId="40">
    <w:abstractNumId w:val="20"/>
  </w:num>
  <w:num w:numId="41">
    <w:abstractNumId w:val="34"/>
  </w:num>
  <w:num w:numId="42">
    <w:abstractNumId w:val="42"/>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0"/>
  </w:num>
  <w:num w:numId="48">
    <w:abstractNumId w:val="49"/>
  </w:num>
  <w:num w:numId="49">
    <w:abstractNumId w:val="29"/>
  </w:num>
  <w:num w:numId="50">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08"/>
    <w:rsid w:val="0000185B"/>
    <w:rsid w:val="000026B8"/>
    <w:rsid w:val="000040FF"/>
    <w:rsid w:val="000041AC"/>
    <w:rsid w:val="00004BC2"/>
    <w:rsid w:val="000062C4"/>
    <w:rsid w:val="00010EF1"/>
    <w:rsid w:val="0001153C"/>
    <w:rsid w:val="00011941"/>
    <w:rsid w:val="00017A21"/>
    <w:rsid w:val="00027005"/>
    <w:rsid w:val="00027FBE"/>
    <w:rsid w:val="000302E5"/>
    <w:rsid w:val="000312C8"/>
    <w:rsid w:val="00031397"/>
    <w:rsid w:val="000320FD"/>
    <w:rsid w:val="0003509D"/>
    <w:rsid w:val="00036D03"/>
    <w:rsid w:val="00040492"/>
    <w:rsid w:val="0004209F"/>
    <w:rsid w:val="00042168"/>
    <w:rsid w:val="000425FC"/>
    <w:rsid w:val="000428F4"/>
    <w:rsid w:val="00042C16"/>
    <w:rsid w:val="00046B72"/>
    <w:rsid w:val="00046C19"/>
    <w:rsid w:val="000533D4"/>
    <w:rsid w:val="00053C6E"/>
    <w:rsid w:val="00054800"/>
    <w:rsid w:val="000548A2"/>
    <w:rsid w:val="00055171"/>
    <w:rsid w:val="00057814"/>
    <w:rsid w:val="00060757"/>
    <w:rsid w:val="00063180"/>
    <w:rsid w:val="000639A0"/>
    <w:rsid w:val="0006440C"/>
    <w:rsid w:val="00064BDA"/>
    <w:rsid w:val="0006533D"/>
    <w:rsid w:val="000653D6"/>
    <w:rsid w:val="0006561E"/>
    <w:rsid w:val="00066CED"/>
    <w:rsid w:val="0006754F"/>
    <w:rsid w:val="00070E24"/>
    <w:rsid w:val="000727FA"/>
    <w:rsid w:val="00072826"/>
    <w:rsid w:val="00072866"/>
    <w:rsid w:val="00073B02"/>
    <w:rsid w:val="00074AE2"/>
    <w:rsid w:val="00077670"/>
    <w:rsid w:val="00077CA1"/>
    <w:rsid w:val="00080E06"/>
    <w:rsid w:val="00081B3E"/>
    <w:rsid w:val="000846A4"/>
    <w:rsid w:val="000858CD"/>
    <w:rsid w:val="0009054E"/>
    <w:rsid w:val="00093DC9"/>
    <w:rsid w:val="00093F13"/>
    <w:rsid w:val="000950A1"/>
    <w:rsid w:val="00096894"/>
    <w:rsid w:val="00097DA3"/>
    <w:rsid w:val="000A1DBF"/>
    <w:rsid w:val="000A2EF7"/>
    <w:rsid w:val="000B13BD"/>
    <w:rsid w:val="000B162B"/>
    <w:rsid w:val="000B17D1"/>
    <w:rsid w:val="000B6397"/>
    <w:rsid w:val="000B6EC0"/>
    <w:rsid w:val="000B750C"/>
    <w:rsid w:val="000C22A2"/>
    <w:rsid w:val="000C5494"/>
    <w:rsid w:val="000C7444"/>
    <w:rsid w:val="000D0E71"/>
    <w:rsid w:val="000D2066"/>
    <w:rsid w:val="000D5FC9"/>
    <w:rsid w:val="000D6C5A"/>
    <w:rsid w:val="000E032E"/>
    <w:rsid w:val="000E0B4C"/>
    <w:rsid w:val="000E2584"/>
    <w:rsid w:val="000E3FEB"/>
    <w:rsid w:val="000E6AD5"/>
    <w:rsid w:val="000F0934"/>
    <w:rsid w:val="000F152C"/>
    <w:rsid w:val="000F5CCD"/>
    <w:rsid w:val="000F681D"/>
    <w:rsid w:val="000F6D49"/>
    <w:rsid w:val="001034DE"/>
    <w:rsid w:val="00103F6F"/>
    <w:rsid w:val="001051F0"/>
    <w:rsid w:val="0010564D"/>
    <w:rsid w:val="00110CAD"/>
    <w:rsid w:val="001162FA"/>
    <w:rsid w:val="00121C3F"/>
    <w:rsid w:val="001245D3"/>
    <w:rsid w:val="001253CF"/>
    <w:rsid w:val="001319E2"/>
    <w:rsid w:val="00134086"/>
    <w:rsid w:val="00134A0D"/>
    <w:rsid w:val="00134BF4"/>
    <w:rsid w:val="00136903"/>
    <w:rsid w:val="00137D62"/>
    <w:rsid w:val="00140512"/>
    <w:rsid w:val="00141BB7"/>
    <w:rsid w:val="001433A7"/>
    <w:rsid w:val="00144F1F"/>
    <w:rsid w:val="001477C9"/>
    <w:rsid w:val="00147F6D"/>
    <w:rsid w:val="0015274F"/>
    <w:rsid w:val="0015332D"/>
    <w:rsid w:val="00154E8A"/>
    <w:rsid w:val="0015634C"/>
    <w:rsid w:val="00157501"/>
    <w:rsid w:val="001619CD"/>
    <w:rsid w:val="001627E3"/>
    <w:rsid w:val="001654E1"/>
    <w:rsid w:val="00165C37"/>
    <w:rsid w:val="001666F0"/>
    <w:rsid w:val="00166B78"/>
    <w:rsid w:val="00166E8D"/>
    <w:rsid w:val="001723F3"/>
    <w:rsid w:val="0017249D"/>
    <w:rsid w:val="001727D0"/>
    <w:rsid w:val="00172D70"/>
    <w:rsid w:val="001730A7"/>
    <w:rsid w:val="001758A7"/>
    <w:rsid w:val="00177A71"/>
    <w:rsid w:val="0018489E"/>
    <w:rsid w:val="0018780F"/>
    <w:rsid w:val="001921A0"/>
    <w:rsid w:val="00193973"/>
    <w:rsid w:val="001939DB"/>
    <w:rsid w:val="001A08B0"/>
    <w:rsid w:val="001A140D"/>
    <w:rsid w:val="001A19C1"/>
    <w:rsid w:val="001A3179"/>
    <w:rsid w:val="001A3E3C"/>
    <w:rsid w:val="001A5060"/>
    <w:rsid w:val="001B6D21"/>
    <w:rsid w:val="001C1BFD"/>
    <w:rsid w:val="001C208C"/>
    <w:rsid w:val="001C29A1"/>
    <w:rsid w:val="001C2CF3"/>
    <w:rsid w:val="001C45CC"/>
    <w:rsid w:val="001C5411"/>
    <w:rsid w:val="001C59C8"/>
    <w:rsid w:val="001C5CD4"/>
    <w:rsid w:val="001C7FF2"/>
    <w:rsid w:val="001D2797"/>
    <w:rsid w:val="001E0A6A"/>
    <w:rsid w:val="001E0FAE"/>
    <w:rsid w:val="001E46E9"/>
    <w:rsid w:val="001E76E6"/>
    <w:rsid w:val="001F1BFE"/>
    <w:rsid w:val="001F2B36"/>
    <w:rsid w:val="001F2D89"/>
    <w:rsid w:val="001F3942"/>
    <w:rsid w:val="001F395C"/>
    <w:rsid w:val="001F789E"/>
    <w:rsid w:val="0020247A"/>
    <w:rsid w:val="00203CE3"/>
    <w:rsid w:val="0020644A"/>
    <w:rsid w:val="00210072"/>
    <w:rsid w:val="00210B63"/>
    <w:rsid w:val="002129E1"/>
    <w:rsid w:val="00212A8F"/>
    <w:rsid w:val="002173AC"/>
    <w:rsid w:val="00223982"/>
    <w:rsid w:val="00223EF5"/>
    <w:rsid w:val="0022534F"/>
    <w:rsid w:val="0022541A"/>
    <w:rsid w:val="002254F9"/>
    <w:rsid w:val="0022606B"/>
    <w:rsid w:val="0023062B"/>
    <w:rsid w:val="0023123C"/>
    <w:rsid w:val="002317EC"/>
    <w:rsid w:val="00233639"/>
    <w:rsid w:val="00234057"/>
    <w:rsid w:val="002349E3"/>
    <w:rsid w:val="0023503B"/>
    <w:rsid w:val="00235780"/>
    <w:rsid w:val="002364F7"/>
    <w:rsid w:val="002368E2"/>
    <w:rsid w:val="00237E43"/>
    <w:rsid w:val="00243C85"/>
    <w:rsid w:val="00246953"/>
    <w:rsid w:val="0024744D"/>
    <w:rsid w:val="002479FE"/>
    <w:rsid w:val="00250DD0"/>
    <w:rsid w:val="002510BE"/>
    <w:rsid w:val="00252CD1"/>
    <w:rsid w:val="002547E3"/>
    <w:rsid w:val="00256124"/>
    <w:rsid w:val="00260AD9"/>
    <w:rsid w:val="00262C2D"/>
    <w:rsid w:val="00263AAE"/>
    <w:rsid w:val="002640A0"/>
    <w:rsid w:val="0026477F"/>
    <w:rsid w:val="002657CC"/>
    <w:rsid w:val="002664C3"/>
    <w:rsid w:val="0027432C"/>
    <w:rsid w:val="00275893"/>
    <w:rsid w:val="00275CDF"/>
    <w:rsid w:val="002766C8"/>
    <w:rsid w:val="00280074"/>
    <w:rsid w:val="00280C82"/>
    <w:rsid w:val="00282269"/>
    <w:rsid w:val="00283B10"/>
    <w:rsid w:val="00286201"/>
    <w:rsid w:val="0029078C"/>
    <w:rsid w:val="002913BD"/>
    <w:rsid w:val="00295752"/>
    <w:rsid w:val="00296B64"/>
    <w:rsid w:val="002975C7"/>
    <w:rsid w:val="002A288C"/>
    <w:rsid w:val="002A2F6E"/>
    <w:rsid w:val="002A3BFA"/>
    <w:rsid w:val="002A5470"/>
    <w:rsid w:val="002A5B21"/>
    <w:rsid w:val="002A6706"/>
    <w:rsid w:val="002A724C"/>
    <w:rsid w:val="002B19AA"/>
    <w:rsid w:val="002B2388"/>
    <w:rsid w:val="002B3F21"/>
    <w:rsid w:val="002B4A33"/>
    <w:rsid w:val="002B512E"/>
    <w:rsid w:val="002B5405"/>
    <w:rsid w:val="002B5953"/>
    <w:rsid w:val="002B5B79"/>
    <w:rsid w:val="002B5D30"/>
    <w:rsid w:val="002B6335"/>
    <w:rsid w:val="002B682A"/>
    <w:rsid w:val="002B6BB7"/>
    <w:rsid w:val="002B6BC5"/>
    <w:rsid w:val="002B7CF8"/>
    <w:rsid w:val="002C07F1"/>
    <w:rsid w:val="002C2E6D"/>
    <w:rsid w:val="002C3330"/>
    <w:rsid w:val="002D3B37"/>
    <w:rsid w:val="002D47D4"/>
    <w:rsid w:val="002E0722"/>
    <w:rsid w:val="002E3E1B"/>
    <w:rsid w:val="002E462B"/>
    <w:rsid w:val="002E4F71"/>
    <w:rsid w:val="002E5C64"/>
    <w:rsid w:val="002E60DB"/>
    <w:rsid w:val="002F1721"/>
    <w:rsid w:val="002F304D"/>
    <w:rsid w:val="002F3286"/>
    <w:rsid w:val="002F5473"/>
    <w:rsid w:val="002F5B8C"/>
    <w:rsid w:val="002F66E5"/>
    <w:rsid w:val="002F66F8"/>
    <w:rsid w:val="002F7736"/>
    <w:rsid w:val="0030100C"/>
    <w:rsid w:val="003014E0"/>
    <w:rsid w:val="003040CB"/>
    <w:rsid w:val="00304152"/>
    <w:rsid w:val="0030534D"/>
    <w:rsid w:val="003143AA"/>
    <w:rsid w:val="00314C1D"/>
    <w:rsid w:val="00315496"/>
    <w:rsid w:val="00316C2A"/>
    <w:rsid w:val="00316F11"/>
    <w:rsid w:val="0031785F"/>
    <w:rsid w:val="0032127D"/>
    <w:rsid w:val="00321707"/>
    <w:rsid w:val="00322CD0"/>
    <w:rsid w:val="003246F4"/>
    <w:rsid w:val="003272A4"/>
    <w:rsid w:val="0032749B"/>
    <w:rsid w:val="00327694"/>
    <w:rsid w:val="00330AF4"/>
    <w:rsid w:val="00333882"/>
    <w:rsid w:val="003360FD"/>
    <w:rsid w:val="00337A6E"/>
    <w:rsid w:val="00341B5A"/>
    <w:rsid w:val="00341BCA"/>
    <w:rsid w:val="00344D52"/>
    <w:rsid w:val="00345183"/>
    <w:rsid w:val="00345EA7"/>
    <w:rsid w:val="00347DE7"/>
    <w:rsid w:val="003506A0"/>
    <w:rsid w:val="00350B13"/>
    <w:rsid w:val="00351131"/>
    <w:rsid w:val="0035281F"/>
    <w:rsid w:val="003530C6"/>
    <w:rsid w:val="00353F2F"/>
    <w:rsid w:val="00355B67"/>
    <w:rsid w:val="003575C5"/>
    <w:rsid w:val="00360F1B"/>
    <w:rsid w:val="00361FBC"/>
    <w:rsid w:val="00364DA5"/>
    <w:rsid w:val="003654CD"/>
    <w:rsid w:val="003660F1"/>
    <w:rsid w:val="00370243"/>
    <w:rsid w:val="003732D4"/>
    <w:rsid w:val="00373D07"/>
    <w:rsid w:val="00375B04"/>
    <w:rsid w:val="00375B87"/>
    <w:rsid w:val="00376DA8"/>
    <w:rsid w:val="00377038"/>
    <w:rsid w:val="00377634"/>
    <w:rsid w:val="003821F1"/>
    <w:rsid w:val="00383BD3"/>
    <w:rsid w:val="00387707"/>
    <w:rsid w:val="00391456"/>
    <w:rsid w:val="00391BDA"/>
    <w:rsid w:val="00393E84"/>
    <w:rsid w:val="0039571D"/>
    <w:rsid w:val="00396B65"/>
    <w:rsid w:val="003A0A66"/>
    <w:rsid w:val="003A3071"/>
    <w:rsid w:val="003A583B"/>
    <w:rsid w:val="003A5936"/>
    <w:rsid w:val="003A62E7"/>
    <w:rsid w:val="003A7FA8"/>
    <w:rsid w:val="003B1740"/>
    <w:rsid w:val="003B18D0"/>
    <w:rsid w:val="003B48C5"/>
    <w:rsid w:val="003B7610"/>
    <w:rsid w:val="003B7A25"/>
    <w:rsid w:val="003C0036"/>
    <w:rsid w:val="003C100B"/>
    <w:rsid w:val="003C1FDA"/>
    <w:rsid w:val="003C328A"/>
    <w:rsid w:val="003C3813"/>
    <w:rsid w:val="003C3D75"/>
    <w:rsid w:val="003C4092"/>
    <w:rsid w:val="003C55E3"/>
    <w:rsid w:val="003C6D76"/>
    <w:rsid w:val="003D0193"/>
    <w:rsid w:val="003D0BCC"/>
    <w:rsid w:val="003D29EE"/>
    <w:rsid w:val="003D2F79"/>
    <w:rsid w:val="003D38C6"/>
    <w:rsid w:val="003D4D40"/>
    <w:rsid w:val="003D6452"/>
    <w:rsid w:val="003E0257"/>
    <w:rsid w:val="003E5A32"/>
    <w:rsid w:val="003F3DD2"/>
    <w:rsid w:val="003F3FE2"/>
    <w:rsid w:val="003F4DDF"/>
    <w:rsid w:val="003F71E8"/>
    <w:rsid w:val="00401885"/>
    <w:rsid w:val="004069F1"/>
    <w:rsid w:val="00410C02"/>
    <w:rsid w:val="0041485B"/>
    <w:rsid w:val="00420A59"/>
    <w:rsid w:val="00420DDA"/>
    <w:rsid w:val="004253B0"/>
    <w:rsid w:val="00426221"/>
    <w:rsid w:val="0042659C"/>
    <w:rsid w:val="00427AED"/>
    <w:rsid w:val="004320B5"/>
    <w:rsid w:val="004323D9"/>
    <w:rsid w:val="00432667"/>
    <w:rsid w:val="00432699"/>
    <w:rsid w:val="00434440"/>
    <w:rsid w:val="00437329"/>
    <w:rsid w:val="00437F3A"/>
    <w:rsid w:val="004400EC"/>
    <w:rsid w:val="00441BF7"/>
    <w:rsid w:val="00444720"/>
    <w:rsid w:val="00445792"/>
    <w:rsid w:val="0044591F"/>
    <w:rsid w:val="0044675B"/>
    <w:rsid w:val="00447809"/>
    <w:rsid w:val="00452904"/>
    <w:rsid w:val="00452A95"/>
    <w:rsid w:val="00453015"/>
    <w:rsid w:val="0045324F"/>
    <w:rsid w:val="00455A68"/>
    <w:rsid w:val="004571BE"/>
    <w:rsid w:val="004608D1"/>
    <w:rsid w:val="0046230E"/>
    <w:rsid w:val="00465B5D"/>
    <w:rsid w:val="004702A8"/>
    <w:rsid w:val="00477F89"/>
    <w:rsid w:val="00481141"/>
    <w:rsid w:val="0048114A"/>
    <w:rsid w:val="00484F07"/>
    <w:rsid w:val="0048584E"/>
    <w:rsid w:val="0048669B"/>
    <w:rsid w:val="00491479"/>
    <w:rsid w:val="004923ED"/>
    <w:rsid w:val="004931C9"/>
    <w:rsid w:val="004965F6"/>
    <w:rsid w:val="004A0539"/>
    <w:rsid w:val="004A154B"/>
    <w:rsid w:val="004A34F0"/>
    <w:rsid w:val="004A3643"/>
    <w:rsid w:val="004A48AA"/>
    <w:rsid w:val="004A68CD"/>
    <w:rsid w:val="004B0E18"/>
    <w:rsid w:val="004B3F0D"/>
    <w:rsid w:val="004B57ED"/>
    <w:rsid w:val="004C1701"/>
    <w:rsid w:val="004C194C"/>
    <w:rsid w:val="004C252F"/>
    <w:rsid w:val="004C6D5C"/>
    <w:rsid w:val="004D0588"/>
    <w:rsid w:val="004D1141"/>
    <w:rsid w:val="004D1610"/>
    <w:rsid w:val="004E01B4"/>
    <w:rsid w:val="004E38DE"/>
    <w:rsid w:val="004E5EB9"/>
    <w:rsid w:val="004E66C1"/>
    <w:rsid w:val="004E7333"/>
    <w:rsid w:val="004F4345"/>
    <w:rsid w:val="004F4D41"/>
    <w:rsid w:val="004F538C"/>
    <w:rsid w:val="004F5FC6"/>
    <w:rsid w:val="00500CAD"/>
    <w:rsid w:val="005024F7"/>
    <w:rsid w:val="00502928"/>
    <w:rsid w:val="00502EF8"/>
    <w:rsid w:val="00503216"/>
    <w:rsid w:val="00505A02"/>
    <w:rsid w:val="00510EB9"/>
    <w:rsid w:val="0051190C"/>
    <w:rsid w:val="005129B7"/>
    <w:rsid w:val="00513DF3"/>
    <w:rsid w:val="00514C88"/>
    <w:rsid w:val="00515A22"/>
    <w:rsid w:val="00517265"/>
    <w:rsid w:val="005214AB"/>
    <w:rsid w:val="00522329"/>
    <w:rsid w:val="005225C2"/>
    <w:rsid w:val="00522A2C"/>
    <w:rsid w:val="00525825"/>
    <w:rsid w:val="00525A4E"/>
    <w:rsid w:val="0052612B"/>
    <w:rsid w:val="00530DC9"/>
    <w:rsid w:val="00531AFE"/>
    <w:rsid w:val="005330EE"/>
    <w:rsid w:val="00533FAE"/>
    <w:rsid w:val="005353FD"/>
    <w:rsid w:val="00551FC0"/>
    <w:rsid w:val="005547AB"/>
    <w:rsid w:val="005548A3"/>
    <w:rsid w:val="00554CD4"/>
    <w:rsid w:val="00555883"/>
    <w:rsid w:val="005569BD"/>
    <w:rsid w:val="00562D06"/>
    <w:rsid w:val="005709AE"/>
    <w:rsid w:val="00572D5A"/>
    <w:rsid w:val="00573F98"/>
    <w:rsid w:val="005759C0"/>
    <w:rsid w:val="005808BD"/>
    <w:rsid w:val="0058112D"/>
    <w:rsid w:val="00582EB4"/>
    <w:rsid w:val="00583FFF"/>
    <w:rsid w:val="00585B6B"/>
    <w:rsid w:val="0058634F"/>
    <w:rsid w:val="00587601"/>
    <w:rsid w:val="00591E73"/>
    <w:rsid w:val="005926D9"/>
    <w:rsid w:val="00592986"/>
    <w:rsid w:val="0059321C"/>
    <w:rsid w:val="00594021"/>
    <w:rsid w:val="00594AC7"/>
    <w:rsid w:val="00596F1D"/>
    <w:rsid w:val="00597B51"/>
    <w:rsid w:val="00597D84"/>
    <w:rsid w:val="005A0224"/>
    <w:rsid w:val="005A2F93"/>
    <w:rsid w:val="005A5F96"/>
    <w:rsid w:val="005B0893"/>
    <w:rsid w:val="005B1555"/>
    <w:rsid w:val="005B23A1"/>
    <w:rsid w:val="005B41B0"/>
    <w:rsid w:val="005B620A"/>
    <w:rsid w:val="005B66DC"/>
    <w:rsid w:val="005C0926"/>
    <w:rsid w:val="005C2E72"/>
    <w:rsid w:val="005C36E6"/>
    <w:rsid w:val="005C382E"/>
    <w:rsid w:val="005C71ED"/>
    <w:rsid w:val="005C76C2"/>
    <w:rsid w:val="005D08B8"/>
    <w:rsid w:val="005D40F9"/>
    <w:rsid w:val="005D4EF7"/>
    <w:rsid w:val="005D6090"/>
    <w:rsid w:val="005D6293"/>
    <w:rsid w:val="005E0AC0"/>
    <w:rsid w:val="005E569D"/>
    <w:rsid w:val="005E6715"/>
    <w:rsid w:val="005E7133"/>
    <w:rsid w:val="005E7ADD"/>
    <w:rsid w:val="005F03F5"/>
    <w:rsid w:val="005F07FC"/>
    <w:rsid w:val="005F224C"/>
    <w:rsid w:val="005F3CC1"/>
    <w:rsid w:val="005F5068"/>
    <w:rsid w:val="005F70DF"/>
    <w:rsid w:val="00602CA7"/>
    <w:rsid w:val="00603F64"/>
    <w:rsid w:val="006065EE"/>
    <w:rsid w:val="00607A47"/>
    <w:rsid w:val="00610E16"/>
    <w:rsid w:val="006113AC"/>
    <w:rsid w:val="00612CB9"/>
    <w:rsid w:val="00615EF0"/>
    <w:rsid w:val="0061662D"/>
    <w:rsid w:val="0061774C"/>
    <w:rsid w:val="006207B2"/>
    <w:rsid w:val="006242E2"/>
    <w:rsid w:val="00625C77"/>
    <w:rsid w:val="006264F3"/>
    <w:rsid w:val="0062738A"/>
    <w:rsid w:val="006359A5"/>
    <w:rsid w:val="00635A70"/>
    <w:rsid w:val="00636077"/>
    <w:rsid w:val="00641B26"/>
    <w:rsid w:val="00642382"/>
    <w:rsid w:val="006425D1"/>
    <w:rsid w:val="00644219"/>
    <w:rsid w:val="00646982"/>
    <w:rsid w:val="006504EA"/>
    <w:rsid w:val="00651844"/>
    <w:rsid w:val="00651C53"/>
    <w:rsid w:val="00652218"/>
    <w:rsid w:val="00653CA4"/>
    <w:rsid w:val="006554E9"/>
    <w:rsid w:val="006557B2"/>
    <w:rsid w:val="00656443"/>
    <w:rsid w:val="00657C2D"/>
    <w:rsid w:val="006615C6"/>
    <w:rsid w:val="00663D1E"/>
    <w:rsid w:val="00664047"/>
    <w:rsid w:val="00664CA3"/>
    <w:rsid w:val="00671F34"/>
    <w:rsid w:val="00672EBE"/>
    <w:rsid w:val="006739E7"/>
    <w:rsid w:val="00674293"/>
    <w:rsid w:val="00676C33"/>
    <w:rsid w:val="00682DAB"/>
    <w:rsid w:val="00683A2D"/>
    <w:rsid w:val="006904AE"/>
    <w:rsid w:val="0069154C"/>
    <w:rsid w:val="00694258"/>
    <w:rsid w:val="00694951"/>
    <w:rsid w:val="00696691"/>
    <w:rsid w:val="00696B36"/>
    <w:rsid w:val="00697DA6"/>
    <w:rsid w:val="006A01A7"/>
    <w:rsid w:val="006A062A"/>
    <w:rsid w:val="006A16FA"/>
    <w:rsid w:val="006A247D"/>
    <w:rsid w:val="006A2824"/>
    <w:rsid w:val="006A29BF"/>
    <w:rsid w:val="006A2C5D"/>
    <w:rsid w:val="006A4530"/>
    <w:rsid w:val="006A49FF"/>
    <w:rsid w:val="006A5B1E"/>
    <w:rsid w:val="006B3580"/>
    <w:rsid w:val="006B3B5B"/>
    <w:rsid w:val="006B3B94"/>
    <w:rsid w:val="006B5E72"/>
    <w:rsid w:val="006B5FBD"/>
    <w:rsid w:val="006B62B6"/>
    <w:rsid w:val="006B65A8"/>
    <w:rsid w:val="006C00E9"/>
    <w:rsid w:val="006C0EEA"/>
    <w:rsid w:val="006C1A27"/>
    <w:rsid w:val="006C66B2"/>
    <w:rsid w:val="006C6D9A"/>
    <w:rsid w:val="006C6DEB"/>
    <w:rsid w:val="006C7E57"/>
    <w:rsid w:val="006D1947"/>
    <w:rsid w:val="006D6D79"/>
    <w:rsid w:val="006D7BEB"/>
    <w:rsid w:val="006D7FAE"/>
    <w:rsid w:val="006E42A9"/>
    <w:rsid w:val="006E492C"/>
    <w:rsid w:val="006E6DC3"/>
    <w:rsid w:val="006F0A49"/>
    <w:rsid w:val="006F114B"/>
    <w:rsid w:val="006F2066"/>
    <w:rsid w:val="006F405E"/>
    <w:rsid w:val="006F42FD"/>
    <w:rsid w:val="007008EE"/>
    <w:rsid w:val="00701A50"/>
    <w:rsid w:val="00706FE7"/>
    <w:rsid w:val="00710D58"/>
    <w:rsid w:val="0071124D"/>
    <w:rsid w:val="00712397"/>
    <w:rsid w:val="00712CD5"/>
    <w:rsid w:val="00712EA5"/>
    <w:rsid w:val="00713441"/>
    <w:rsid w:val="007140D4"/>
    <w:rsid w:val="0071721C"/>
    <w:rsid w:val="0071748B"/>
    <w:rsid w:val="00720B9B"/>
    <w:rsid w:val="007223FE"/>
    <w:rsid w:val="00724EEC"/>
    <w:rsid w:val="00727176"/>
    <w:rsid w:val="0073018F"/>
    <w:rsid w:val="00730CD7"/>
    <w:rsid w:val="00731042"/>
    <w:rsid w:val="00731C20"/>
    <w:rsid w:val="0073247F"/>
    <w:rsid w:val="00735C2E"/>
    <w:rsid w:val="007369C2"/>
    <w:rsid w:val="007375FD"/>
    <w:rsid w:val="0074162B"/>
    <w:rsid w:val="007417C2"/>
    <w:rsid w:val="00742BFF"/>
    <w:rsid w:val="007432E1"/>
    <w:rsid w:val="00743798"/>
    <w:rsid w:val="007500F6"/>
    <w:rsid w:val="00750426"/>
    <w:rsid w:val="00750A39"/>
    <w:rsid w:val="00753824"/>
    <w:rsid w:val="00753FD7"/>
    <w:rsid w:val="007548BE"/>
    <w:rsid w:val="007557ED"/>
    <w:rsid w:val="007609A0"/>
    <w:rsid w:val="00763091"/>
    <w:rsid w:val="00763F96"/>
    <w:rsid w:val="00767280"/>
    <w:rsid w:val="00767381"/>
    <w:rsid w:val="00771E21"/>
    <w:rsid w:val="0077389D"/>
    <w:rsid w:val="00773F82"/>
    <w:rsid w:val="0077435A"/>
    <w:rsid w:val="00776F29"/>
    <w:rsid w:val="00777508"/>
    <w:rsid w:val="00782C24"/>
    <w:rsid w:val="00782D89"/>
    <w:rsid w:val="00782F5B"/>
    <w:rsid w:val="00783DF2"/>
    <w:rsid w:val="00784C20"/>
    <w:rsid w:val="0079295A"/>
    <w:rsid w:val="0079332D"/>
    <w:rsid w:val="007936A2"/>
    <w:rsid w:val="00794495"/>
    <w:rsid w:val="007967A3"/>
    <w:rsid w:val="007969C4"/>
    <w:rsid w:val="007971F1"/>
    <w:rsid w:val="00797500"/>
    <w:rsid w:val="007A3BDE"/>
    <w:rsid w:val="007A5724"/>
    <w:rsid w:val="007B0463"/>
    <w:rsid w:val="007B1EA1"/>
    <w:rsid w:val="007B2E54"/>
    <w:rsid w:val="007B6FA8"/>
    <w:rsid w:val="007C0A49"/>
    <w:rsid w:val="007C2797"/>
    <w:rsid w:val="007C388E"/>
    <w:rsid w:val="007C5EA7"/>
    <w:rsid w:val="007D3288"/>
    <w:rsid w:val="007D4072"/>
    <w:rsid w:val="007D59F9"/>
    <w:rsid w:val="007E02D7"/>
    <w:rsid w:val="007E0BD3"/>
    <w:rsid w:val="007E1B08"/>
    <w:rsid w:val="007E1FB1"/>
    <w:rsid w:val="007E6519"/>
    <w:rsid w:val="007E6934"/>
    <w:rsid w:val="007F04D6"/>
    <w:rsid w:val="007F2F68"/>
    <w:rsid w:val="007F3119"/>
    <w:rsid w:val="007F6314"/>
    <w:rsid w:val="008036DC"/>
    <w:rsid w:val="00804AB2"/>
    <w:rsid w:val="00804F3A"/>
    <w:rsid w:val="00805869"/>
    <w:rsid w:val="008101EE"/>
    <w:rsid w:val="0081385A"/>
    <w:rsid w:val="0081591F"/>
    <w:rsid w:val="00815A4A"/>
    <w:rsid w:val="00815AB4"/>
    <w:rsid w:val="00823D9E"/>
    <w:rsid w:val="008253C5"/>
    <w:rsid w:val="00827CB8"/>
    <w:rsid w:val="00830446"/>
    <w:rsid w:val="008304FA"/>
    <w:rsid w:val="00831700"/>
    <w:rsid w:val="00833DCE"/>
    <w:rsid w:val="008348A3"/>
    <w:rsid w:val="00837541"/>
    <w:rsid w:val="00840C90"/>
    <w:rsid w:val="00842039"/>
    <w:rsid w:val="0084311F"/>
    <w:rsid w:val="00843EBF"/>
    <w:rsid w:val="00843FC9"/>
    <w:rsid w:val="00845024"/>
    <w:rsid w:val="008510FF"/>
    <w:rsid w:val="00851E9C"/>
    <w:rsid w:val="008535DA"/>
    <w:rsid w:val="008542A3"/>
    <w:rsid w:val="008545DA"/>
    <w:rsid w:val="008548DF"/>
    <w:rsid w:val="00856CCE"/>
    <w:rsid w:val="0086226A"/>
    <w:rsid w:val="00866604"/>
    <w:rsid w:val="0087015B"/>
    <w:rsid w:val="00870C69"/>
    <w:rsid w:val="00871970"/>
    <w:rsid w:val="0087420A"/>
    <w:rsid w:val="00874242"/>
    <w:rsid w:val="00875CCF"/>
    <w:rsid w:val="0088576F"/>
    <w:rsid w:val="008857EA"/>
    <w:rsid w:val="00891255"/>
    <w:rsid w:val="00892057"/>
    <w:rsid w:val="008938EE"/>
    <w:rsid w:val="0089525F"/>
    <w:rsid w:val="00896797"/>
    <w:rsid w:val="00897CA3"/>
    <w:rsid w:val="008A0620"/>
    <w:rsid w:val="008A0ECC"/>
    <w:rsid w:val="008A1065"/>
    <w:rsid w:val="008A6303"/>
    <w:rsid w:val="008B13B0"/>
    <w:rsid w:val="008B2E58"/>
    <w:rsid w:val="008C2885"/>
    <w:rsid w:val="008C4005"/>
    <w:rsid w:val="008C63E9"/>
    <w:rsid w:val="008C7233"/>
    <w:rsid w:val="008C7CE8"/>
    <w:rsid w:val="008D43EA"/>
    <w:rsid w:val="008D604F"/>
    <w:rsid w:val="008E56B0"/>
    <w:rsid w:val="008E5D17"/>
    <w:rsid w:val="008E6495"/>
    <w:rsid w:val="008E6F43"/>
    <w:rsid w:val="008E72D0"/>
    <w:rsid w:val="008E7CA3"/>
    <w:rsid w:val="008F0955"/>
    <w:rsid w:val="008F3957"/>
    <w:rsid w:val="008F4689"/>
    <w:rsid w:val="008F5C65"/>
    <w:rsid w:val="008F64C5"/>
    <w:rsid w:val="0090031C"/>
    <w:rsid w:val="009012DC"/>
    <w:rsid w:val="00901B6C"/>
    <w:rsid w:val="00901DC8"/>
    <w:rsid w:val="009061C2"/>
    <w:rsid w:val="009073F0"/>
    <w:rsid w:val="00913325"/>
    <w:rsid w:val="00915180"/>
    <w:rsid w:val="00915DE5"/>
    <w:rsid w:val="00917364"/>
    <w:rsid w:val="00920865"/>
    <w:rsid w:val="00921043"/>
    <w:rsid w:val="00923E23"/>
    <w:rsid w:val="0092769D"/>
    <w:rsid w:val="00930B54"/>
    <w:rsid w:val="00930B55"/>
    <w:rsid w:val="009340B0"/>
    <w:rsid w:val="00937BB1"/>
    <w:rsid w:val="00937BCB"/>
    <w:rsid w:val="00945405"/>
    <w:rsid w:val="00945FD4"/>
    <w:rsid w:val="00946B8A"/>
    <w:rsid w:val="0095194D"/>
    <w:rsid w:val="009519D2"/>
    <w:rsid w:val="00951AF6"/>
    <w:rsid w:val="00952DFF"/>
    <w:rsid w:val="0095410A"/>
    <w:rsid w:val="00954D54"/>
    <w:rsid w:val="00957E03"/>
    <w:rsid w:val="0096012B"/>
    <w:rsid w:val="00964540"/>
    <w:rsid w:val="00966934"/>
    <w:rsid w:val="00971527"/>
    <w:rsid w:val="00971C07"/>
    <w:rsid w:val="0097329A"/>
    <w:rsid w:val="00974DEB"/>
    <w:rsid w:val="009751B6"/>
    <w:rsid w:val="00975BE0"/>
    <w:rsid w:val="00981FDF"/>
    <w:rsid w:val="00984919"/>
    <w:rsid w:val="00985E58"/>
    <w:rsid w:val="00985E81"/>
    <w:rsid w:val="00985F14"/>
    <w:rsid w:val="00986787"/>
    <w:rsid w:val="00987DB4"/>
    <w:rsid w:val="00992AFB"/>
    <w:rsid w:val="00992B24"/>
    <w:rsid w:val="00994611"/>
    <w:rsid w:val="00994F27"/>
    <w:rsid w:val="00995ED7"/>
    <w:rsid w:val="00996756"/>
    <w:rsid w:val="009A02CF"/>
    <w:rsid w:val="009A1487"/>
    <w:rsid w:val="009A148F"/>
    <w:rsid w:val="009A15AF"/>
    <w:rsid w:val="009A5850"/>
    <w:rsid w:val="009B569E"/>
    <w:rsid w:val="009B5E48"/>
    <w:rsid w:val="009C026F"/>
    <w:rsid w:val="009C2841"/>
    <w:rsid w:val="009C2C2F"/>
    <w:rsid w:val="009C4A45"/>
    <w:rsid w:val="009C4CFB"/>
    <w:rsid w:val="009C4FEF"/>
    <w:rsid w:val="009C6237"/>
    <w:rsid w:val="009D07CF"/>
    <w:rsid w:val="009D08CF"/>
    <w:rsid w:val="009D1ECF"/>
    <w:rsid w:val="009D1FC2"/>
    <w:rsid w:val="009D2192"/>
    <w:rsid w:val="009D257A"/>
    <w:rsid w:val="009D3853"/>
    <w:rsid w:val="009D3E2C"/>
    <w:rsid w:val="009D60D7"/>
    <w:rsid w:val="009D70A4"/>
    <w:rsid w:val="009D747F"/>
    <w:rsid w:val="009E4F58"/>
    <w:rsid w:val="009F0D4E"/>
    <w:rsid w:val="009F2687"/>
    <w:rsid w:val="009F4CCF"/>
    <w:rsid w:val="009F562A"/>
    <w:rsid w:val="009F7609"/>
    <w:rsid w:val="009F76C7"/>
    <w:rsid w:val="009F78DF"/>
    <w:rsid w:val="009F7AC0"/>
    <w:rsid w:val="00A0074F"/>
    <w:rsid w:val="00A01204"/>
    <w:rsid w:val="00A0203D"/>
    <w:rsid w:val="00A04BA7"/>
    <w:rsid w:val="00A06455"/>
    <w:rsid w:val="00A06BF8"/>
    <w:rsid w:val="00A10D48"/>
    <w:rsid w:val="00A1244B"/>
    <w:rsid w:val="00A14517"/>
    <w:rsid w:val="00A1675A"/>
    <w:rsid w:val="00A1740E"/>
    <w:rsid w:val="00A17CAA"/>
    <w:rsid w:val="00A22618"/>
    <w:rsid w:val="00A22B6D"/>
    <w:rsid w:val="00A22ECF"/>
    <w:rsid w:val="00A23495"/>
    <w:rsid w:val="00A23B38"/>
    <w:rsid w:val="00A24A7D"/>
    <w:rsid w:val="00A24CA1"/>
    <w:rsid w:val="00A257BD"/>
    <w:rsid w:val="00A262F7"/>
    <w:rsid w:val="00A32E6E"/>
    <w:rsid w:val="00A34C33"/>
    <w:rsid w:val="00A357C5"/>
    <w:rsid w:val="00A37CEC"/>
    <w:rsid w:val="00A40722"/>
    <w:rsid w:val="00A414BF"/>
    <w:rsid w:val="00A41F65"/>
    <w:rsid w:val="00A42AE7"/>
    <w:rsid w:val="00A4519A"/>
    <w:rsid w:val="00A51033"/>
    <w:rsid w:val="00A511C8"/>
    <w:rsid w:val="00A53451"/>
    <w:rsid w:val="00A578D2"/>
    <w:rsid w:val="00A61E31"/>
    <w:rsid w:val="00A70795"/>
    <w:rsid w:val="00A71C67"/>
    <w:rsid w:val="00A75271"/>
    <w:rsid w:val="00A76D2D"/>
    <w:rsid w:val="00A802EF"/>
    <w:rsid w:val="00A81977"/>
    <w:rsid w:val="00A82284"/>
    <w:rsid w:val="00A83A8C"/>
    <w:rsid w:val="00A83DC0"/>
    <w:rsid w:val="00A922B8"/>
    <w:rsid w:val="00A93148"/>
    <w:rsid w:val="00A94431"/>
    <w:rsid w:val="00A953A0"/>
    <w:rsid w:val="00A954D2"/>
    <w:rsid w:val="00A955AD"/>
    <w:rsid w:val="00A97250"/>
    <w:rsid w:val="00AA147A"/>
    <w:rsid w:val="00AA2D05"/>
    <w:rsid w:val="00AA3243"/>
    <w:rsid w:val="00AA40CB"/>
    <w:rsid w:val="00AA790A"/>
    <w:rsid w:val="00AB11A2"/>
    <w:rsid w:val="00AB22FE"/>
    <w:rsid w:val="00AB77CB"/>
    <w:rsid w:val="00AC04C6"/>
    <w:rsid w:val="00AC16B1"/>
    <w:rsid w:val="00AC1AE4"/>
    <w:rsid w:val="00AC4504"/>
    <w:rsid w:val="00AC6ECF"/>
    <w:rsid w:val="00AC769D"/>
    <w:rsid w:val="00AD1D9D"/>
    <w:rsid w:val="00AD4003"/>
    <w:rsid w:val="00AD4F28"/>
    <w:rsid w:val="00AD58DB"/>
    <w:rsid w:val="00AD674D"/>
    <w:rsid w:val="00AE22BB"/>
    <w:rsid w:val="00AE5B58"/>
    <w:rsid w:val="00AF1BB9"/>
    <w:rsid w:val="00AF2345"/>
    <w:rsid w:val="00AF4E48"/>
    <w:rsid w:val="00AF6263"/>
    <w:rsid w:val="00AF78E1"/>
    <w:rsid w:val="00B0126A"/>
    <w:rsid w:val="00B02BDF"/>
    <w:rsid w:val="00B10017"/>
    <w:rsid w:val="00B146C1"/>
    <w:rsid w:val="00B15BEF"/>
    <w:rsid w:val="00B20929"/>
    <w:rsid w:val="00B20FB0"/>
    <w:rsid w:val="00B25172"/>
    <w:rsid w:val="00B252E8"/>
    <w:rsid w:val="00B30048"/>
    <w:rsid w:val="00B30983"/>
    <w:rsid w:val="00B30E6D"/>
    <w:rsid w:val="00B34002"/>
    <w:rsid w:val="00B34B0A"/>
    <w:rsid w:val="00B37092"/>
    <w:rsid w:val="00B411B7"/>
    <w:rsid w:val="00B41CA8"/>
    <w:rsid w:val="00B42C79"/>
    <w:rsid w:val="00B43C41"/>
    <w:rsid w:val="00B520EE"/>
    <w:rsid w:val="00B527A9"/>
    <w:rsid w:val="00B54C6B"/>
    <w:rsid w:val="00B571C0"/>
    <w:rsid w:val="00B601BC"/>
    <w:rsid w:val="00B6108A"/>
    <w:rsid w:val="00B63698"/>
    <w:rsid w:val="00B63B73"/>
    <w:rsid w:val="00B64A0D"/>
    <w:rsid w:val="00B64FE6"/>
    <w:rsid w:val="00B66777"/>
    <w:rsid w:val="00B66F6E"/>
    <w:rsid w:val="00B67E15"/>
    <w:rsid w:val="00B702C7"/>
    <w:rsid w:val="00B719C9"/>
    <w:rsid w:val="00B71EA2"/>
    <w:rsid w:val="00B7304D"/>
    <w:rsid w:val="00B733A2"/>
    <w:rsid w:val="00B74160"/>
    <w:rsid w:val="00B767F4"/>
    <w:rsid w:val="00B76D69"/>
    <w:rsid w:val="00B80048"/>
    <w:rsid w:val="00B820AE"/>
    <w:rsid w:val="00B8242F"/>
    <w:rsid w:val="00B8392A"/>
    <w:rsid w:val="00B8679A"/>
    <w:rsid w:val="00B9700D"/>
    <w:rsid w:val="00B970A4"/>
    <w:rsid w:val="00BA1D81"/>
    <w:rsid w:val="00BA1DC9"/>
    <w:rsid w:val="00BA391D"/>
    <w:rsid w:val="00BB03F6"/>
    <w:rsid w:val="00BB763E"/>
    <w:rsid w:val="00BC20F9"/>
    <w:rsid w:val="00BC25A2"/>
    <w:rsid w:val="00BC31A4"/>
    <w:rsid w:val="00BC3E23"/>
    <w:rsid w:val="00BC4740"/>
    <w:rsid w:val="00BC4C47"/>
    <w:rsid w:val="00BC6572"/>
    <w:rsid w:val="00BD444C"/>
    <w:rsid w:val="00BD7334"/>
    <w:rsid w:val="00BE0926"/>
    <w:rsid w:val="00BE24C9"/>
    <w:rsid w:val="00BF20DB"/>
    <w:rsid w:val="00BF23B9"/>
    <w:rsid w:val="00BF3A96"/>
    <w:rsid w:val="00BF4022"/>
    <w:rsid w:val="00BF4F8E"/>
    <w:rsid w:val="00BF502E"/>
    <w:rsid w:val="00C00C44"/>
    <w:rsid w:val="00C01A4B"/>
    <w:rsid w:val="00C01DC8"/>
    <w:rsid w:val="00C05F03"/>
    <w:rsid w:val="00C06606"/>
    <w:rsid w:val="00C076CF"/>
    <w:rsid w:val="00C078B9"/>
    <w:rsid w:val="00C10CA9"/>
    <w:rsid w:val="00C12D9B"/>
    <w:rsid w:val="00C13F38"/>
    <w:rsid w:val="00C20DBE"/>
    <w:rsid w:val="00C2245C"/>
    <w:rsid w:val="00C22E13"/>
    <w:rsid w:val="00C236FF"/>
    <w:rsid w:val="00C23837"/>
    <w:rsid w:val="00C315E2"/>
    <w:rsid w:val="00C343AF"/>
    <w:rsid w:val="00C35EB1"/>
    <w:rsid w:val="00C3718E"/>
    <w:rsid w:val="00C37822"/>
    <w:rsid w:val="00C40455"/>
    <w:rsid w:val="00C40792"/>
    <w:rsid w:val="00C42652"/>
    <w:rsid w:val="00C43675"/>
    <w:rsid w:val="00C5033A"/>
    <w:rsid w:val="00C50505"/>
    <w:rsid w:val="00C506AE"/>
    <w:rsid w:val="00C5188D"/>
    <w:rsid w:val="00C53215"/>
    <w:rsid w:val="00C55CA5"/>
    <w:rsid w:val="00C56F21"/>
    <w:rsid w:val="00C6146B"/>
    <w:rsid w:val="00C61E01"/>
    <w:rsid w:val="00C63339"/>
    <w:rsid w:val="00C6490E"/>
    <w:rsid w:val="00C65C8C"/>
    <w:rsid w:val="00C67921"/>
    <w:rsid w:val="00C71719"/>
    <w:rsid w:val="00C815FB"/>
    <w:rsid w:val="00C818E2"/>
    <w:rsid w:val="00C823DF"/>
    <w:rsid w:val="00C83805"/>
    <w:rsid w:val="00C84C1F"/>
    <w:rsid w:val="00C86D57"/>
    <w:rsid w:val="00C924C3"/>
    <w:rsid w:val="00C92DB2"/>
    <w:rsid w:val="00C9345E"/>
    <w:rsid w:val="00C94652"/>
    <w:rsid w:val="00C967D8"/>
    <w:rsid w:val="00CA0484"/>
    <w:rsid w:val="00CA2CC4"/>
    <w:rsid w:val="00CA409A"/>
    <w:rsid w:val="00CA53B4"/>
    <w:rsid w:val="00CA6089"/>
    <w:rsid w:val="00CB2321"/>
    <w:rsid w:val="00CB2ACD"/>
    <w:rsid w:val="00CB36D6"/>
    <w:rsid w:val="00CB4D7A"/>
    <w:rsid w:val="00CC3DAB"/>
    <w:rsid w:val="00CC663C"/>
    <w:rsid w:val="00CC6B03"/>
    <w:rsid w:val="00CD1F31"/>
    <w:rsid w:val="00CD2B65"/>
    <w:rsid w:val="00CD566B"/>
    <w:rsid w:val="00CD6DF8"/>
    <w:rsid w:val="00CD70F1"/>
    <w:rsid w:val="00CD716E"/>
    <w:rsid w:val="00CE1525"/>
    <w:rsid w:val="00CE44E1"/>
    <w:rsid w:val="00CE5D5B"/>
    <w:rsid w:val="00CE7795"/>
    <w:rsid w:val="00CF389F"/>
    <w:rsid w:val="00CF58D6"/>
    <w:rsid w:val="00D06234"/>
    <w:rsid w:val="00D103E7"/>
    <w:rsid w:val="00D109A7"/>
    <w:rsid w:val="00D11A6D"/>
    <w:rsid w:val="00D1603C"/>
    <w:rsid w:val="00D17DA5"/>
    <w:rsid w:val="00D2114B"/>
    <w:rsid w:val="00D21D4E"/>
    <w:rsid w:val="00D21F23"/>
    <w:rsid w:val="00D257D5"/>
    <w:rsid w:val="00D25B46"/>
    <w:rsid w:val="00D25FFC"/>
    <w:rsid w:val="00D333E7"/>
    <w:rsid w:val="00D36C65"/>
    <w:rsid w:val="00D401BC"/>
    <w:rsid w:val="00D40296"/>
    <w:rsid w:val="00D40B4C"/>
    <w:rsid w:val="00D4131D"/>
    <w:rsid w:val="00D415DF"/>
    <w:rsid w:val="00D4168D"/>
    <w:rsid w:val="00D4182E"/>
    <w:rsid w:val="00D4200A"/>
    <w:rsid w:val="00D4353F"/>
    <w:rsid w:val="00D45B08"/>
    <w:rsid w:val="00D462D9"/>
    <w:rsid w:val="00D47550"/>
    <w:rsid w:val="00D51FDF"/>
    <w:rsid w:val="00D52761"/>
    <w:rsid w:val="00D52D55"/>
    <w:rsid w:val="00D534C6"/>
    <w:rsid w:val="00D535C8"/>
    <w:rsid w:val="00D56529"/>
    <w:rsid w:val="00D60521"/>
    <w:rsid w:val="00D61817"/>
    <w:rsid w:val="00D623E3"/>
    <w:rsid w:val="00D64D46"/>
    <w:rsid w:val="00D65D42"/>
    <w:rsid w:val="00D6689C"/>
    <w:rsid w:val="00D710CB"/>
    <w:rsid w:val="00D734A9"/>
    <w:rsid w:val="00D742B2"/>
    <w:rsid w:val="00D7522F"/>
    <w:rsid w:val="00D754AA"/>
    <w:rsid w:val="00D77102"/>
    <w:rsid w:val="00D77DE6"/>
    <w:rsid w:val="00D817EB"/>
    <w:rsid w:val="00D8252B"/>
    <w:rsid w:val="00D841BC"/>
    <w:rsid w:val="00D86627"/>
    <w:rsid w:val="00D95EF6"/>
    <w:rsid w:val="00DA11F5"/>
    <w:rsid w:val="00DA21AC"/>
    <w:rsid w:val="00DA5F2A"/>
    <w:rsid w:val="00DA6F14"/>
    <w:rsid w:val="00DB0D6B"/>
    <w:rsid w:val="00DB1B5B"/>
    <w:rsid w:val="00DB2408"/>
    <w:rsid w:val="00DB3EA0"/>
    <w:rsid w:val="00DB4B7E"/>
    <w:rsid w:val="00DB739B"/>
    <w:rsid w:val="00DC0F53"/>
    <w:rsid w:val="00DC205E"/>
    <w:rsid w:val="00DC328B"/>
    <w:rsid w:val="00DC37C9"/>
    <w:rsid w:val="00DC4A83"/>
    <w:rsid w:val="00DD2846"/>
    <w:rsid w:val="00DD2CB9"/>
    <w:rsid w:val="00DD5301"/>
    <w:rsid w:val="00DD5EBF"/>
    <w:rsid w:val="00DD612E"/>
    <w:rsid w:val="00DD6EC5"/>
    <w:rsid w:val="00DE1E2E"/>
    <w:rsid w:val="00DE2B85"/>
    <w:rsid w:val="00DE3DF8"/>
    <w:rsid w:val="00DE5E61"/>
    <w:rsid w:val="00DE6295"/>
    <w:rsid w:val="00DE688F"/>
    <w:rsid w:val="00DF08F8"/>
    <w:rsid w:val="00DF1ACB"/>
    <w:rsid w:val="00DF1B2E"/>
    <w:rsid w:val="00DF2AF0"/>
    <w:rsid w:val="00DF388D"/>
    <w:rsid w:val="00DF5303"/>
    <w:rsid w:val="00DF53DE"/>
    <w:rsid w:val="00E00302"/>
    <w:rsid w:val="00E00CB9"/>
    <w:rsid w:val="00E0131F"/>
    <w:rsid w:val="00E06537"/>
    <w:rsid w:val="00E11D0F"/>
    <w:rsid w:val="00E13B5E"/>
    <w:rsid w:val="00E152DF"/>
    <w:rsid w:val="00E16570"/>
    <w:rsid w:val="00E22F11"/>
    <w:rsid w:val="00E23BAA"/>
    <w:rsid w:val="00E274C5"/>
    <w:rsid w:val="00E349D7"/>
    <w:rsid w:val="00E34E28"/>
    <w:rsid w:val="00E352F5"/>
    <w:rsid w:val="00E370F7"/>
    <w:rsid w:val="00E436A0"/>
    <w:rsid w:val="00E43E3B"/>
    <w:rsid w:val="00E458FA"/>
    <w:rsid w:val="00E51531"/>
    <w:rsid w:val="00E54F77"/>
    <w:rsid w:val="00E550C9"/>
    <w:rsid w:val="00E558FE"/>
    <w:rsid w:val="00E5755F"/>
    <w:rsid w:val="00E61015"/>
    <w:rsid w:val="00E62228"/>
    <w:rsid w:val="00E65CFE"/>
    <w:rsid w:val="00E6666F"/>
    <w:rsid w:val="00E70DF0"/>
    <w:rsid w:val="00E7112D"/>
    <w:rsid w:val="00E71C84"/>
    <w:rsid w:val="00E73465"/>
    <w:rsid w:val="00E73565"/>
    <w:rsid w:val="00E736A3"/>
    <w:rsid w:val="00E75486"/>
    <w:rsid w:val="00E76608"/>
    <w:rsid w:val="00E8073E"/>
    <w:rsid w:val="00E8194B"/>
    <w:rsid w:val="00E849FD"/>
    <w:rsid w:val="00E865FA"/>
    <w:rsid w:val="00E90EB2"/>
    <w:rsid w:val="00E93D49"/>
    <w:rsid w:val="00E94F90"/>
    <w:rsid w:val="00E9537D"/>
    <w:rsid w:val="00EA1958"/>
    <w:rsid w:val="00EA2989"/>
    <w:rsid w:val="00EA341E"/>
    <w:rsid w:val="00EA4694"/>
    <w:rsid w:val="00EA473B"/>
    <w:rsid w:val="00EA6849"/>
    <w:rsid w:val="00EB1068"/>
    <w:rsid w:val="00EB1CE2"/>
    <w:rsid w:val="00EB3AC1"/>
    <w:rsid w:val="00EB5EAC"/>
    <w:rsid w:val="00EB69BD"/>
    <w:rsid w:val="00EB7B8F"/>
    <w:rsid w:val="00EC0D2B"/>
    <w:rsid w:val="00EC1E58"/>
    <w:rsid w:val="00EC2408"/>
    <w:rsid w:val="00EC37A3"/>
    <w:rsid w:val="00EC4C72"/>
    <w:rsid w:val="00EC509F"/>
    <w:rsid w:val="00EC7479"/>
    <w:rsid w:val="00EC7557"/>
    <w:rsid w:val="00EC7C80"/>
    <w:rsid w:val="00ED0797"/>
    <w:rsid w:val="00ED087E"/>
    <w:rsid w:val="00ED24D8"/>
    <w:rsid w:val="00ED2F52"/>
    <w:rsid w:val="00ED3DB7"/>
    <w:rsid w:val="00ED4104"/>
    <w:rsid w:val="00ED4D04"/>
    <w:rsid w:val="00ED50F1"/>
    <w:rsid w:val="00ED65BB"/>
    <w:rsid w:val="00ED7CC5"/>
    <w:rsid w:val="00EE017B"/>
    <w:rsid w:val="00EE0A01"/>
    <w:rsid w:val="00EE0E7A"/>
    <w:rsid w:val="00EE2663"/>
    <w:rsid w:val="00EE48C9"/>
    <w:rsid w:val="00EE6592"/>
    <w:rsid w:val="00EF176C"/>
    <w:rsid w:val="00EF24D4"/>
    <w:rsid w:val="00EF31A3"/>
    <w:rsid w:val="00EF5FFC"/>
    <w:rsid w:val="00F000E4"/>
    <w:rsid w:val="00F01538"/>
    <w:rsid w:val="00F01EF1"/>
    <w:rsid w:val="00F03B01"/>
    <w:rsid w:val="00F0482D"/>
    <w:rsid w:val="00F05941"/>
    <w:rsid w:val="00F10920"/>
    <w:rsid w:val="00F11BC4"/>
    <w:rsid w:val="00F12D9E"/>
    <w:rsid w:val="00F21DDB"/>
    <w:rsid w:val="00F22243"/>
    <w:rsid w:val="00F22DFA"/>
    <w:rsid w:val="00F2771C"/>
    <w:rsid w:val="00F27B6D"/>
    <w:rsid w:val="00F32052"/>
    <w:rsid w:val="00F35692"/>
    <w:rsid w:val="00F3683F"/>
    <w:rsid w:val="00F371C0"/>
    <w:rsid w:val="00F40FA3"/>
    <w:rsid w:val="00F43BE2"/>
    <w:rsid w:val="00F47886"/>
    <w:rsid w:val="00F558F7"/>
    <w:rsid w:val="00F55E5F"/>
    <w:rsid w:val="00F56546"/>
    <w:rsid w:val="00F5768C"/>
    <w:rsid w:val="00F604C6"/>
    <w:rsid w:val="00F61154"/>
    <w:rsid w:val="00F62A27"/>
    <w:rsid w:val="00F62DF8"/>
    <w:rsid w:val="00F62E23"/>
    <w:rsid w:val="00F63085"/>
    <w:rsid w:val="00F63C42"/>
    <w:rsid w:val="00F6539A"/>
    <w:rsid w:val="00F65B76"/>
    <w:rsid w:val="00F7183D"/>
    <w:rsid w:val="00F81FCA"/>
    <w:rsid w:val="00F8249D"/>
    <w:rsid w:val="00F83508"/>
    <w:rsid w:val="00F84126"/>
    <w:rsid w:val="00F857E8"/>
    <w:rsid w:val="00F85EEE"/>
    <w:rsid w:val="00F86EA2"/>
    <w:rsid w:val="00F91E0F"/>
    <w:rsid w:val="00F939F9"/>
    <w:rsid w:val="00F94A81"/>
    <w:rsid w:val="00FA1B17"/>
    <w:rsid w:val="00FA2B3A"/>
    <w:rsid w:val="00FA3AFE"/>
    <w:rsid w:val="00FB0700"/>
    <w:rsid w:val="00FB2945"/>
    <w:rsid w:val="00FB5EAC"/>
    <w:rsid w:val="00FB7D3A"/>
    <w:rsid w:val="00FC0865"/>
    <w:rsid w:val="00FC0C8E"/>
    <w:rsid w:val="00FC1461"/>
    <w:rsid w:val="00FC171A"/>
    <w:rsid w:val="00FC4075"/>
    <w:rsid w:val="00FC733B"/>
    <w:rsid w:val="00FD05D2"/>
    <w:rsid w:val="00FD0C95"/>
    <w:rsid w:val="00FD4257"/>
    <w:rsid w:val="00FD58A2"/>
    <w:rsid w:val="00FD6EC0"/>
    <w:rsid w:val="00FD7266"/>
    <w:rsid w:val="00FD7561"/>
    <w:rsid w:val="00FD7E66"/>
    <w:rsid w:val="00FE09D5"/>
    <w:rsid w:val="00FE147A"/>
    <w:rsid w:val="00FE1512"/>
    <w:rsid w:val="00FE193D"/>
    <w:rsid w:val="00FE2843"/>
    <w:rsid w:val="00FE2B14"/>
    <w:rsid w:val="00FE32C2"/>
    <w:rsid w:val="00FE6CC0"/>
    <w:rsid w:val="00FE78FA"/>
    <w:rsid w:val="00FF27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7DDCA1BB-0822-47A4-8104-4ADFC5CE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rsid w:val="00DA5F2A"/>
    <w:pPr>
      <w:tabs>
        <w:tab w:val="center" w:pos="4153"/>
        <w:tab w:val="right" w:pos="8306"/>
      </w:tabs>
    </w:pPr>
    <w:rPr>
      <w:sz w:val="20"/>
      <w:szCs w:val="20"/>
    </w:rPr>
  </w:style>
  <w:style w:type="character" w:customStyle="1" w:styleId="af6">
    <w:name w:val="Нижний колонтитул Знак"/>
    <w:basedOn w:val="a1"/>
    <w:link w:val="af5"/>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12">
    <w:name w:val="Обычный112"/>
    <w:rsid w:val="00DA5F2A"/>
    <w:pPr>
      <w:suppressAutoHyphens/>
      <w:jc w:val="both"/>
    </w:pPr>
    <w:rPr>
      <w:rFonts w:ascii="TimesET" w:eastAsia="Arial" w:hAnsi="TimesET"/>
      <w:sz w:val="24"/>
      <w:lang w:eastAsia="ar-SA"/>
    </w:rPr>
  </w:style>
  <w:style w:type="paragraph" w:customStyle="1" w:styleId="32">
    <w:name w:val="Знак3"/>
    <w:basedOn w:val="a0"/>
    <w:rsid w:val="00DA5F2A"/>
    <w:pPr>
      <w:spacing w:after="160" w:line="240" w:lineRule="exact"/>
    </w:pPr>
    <w:rPr>
      <w:rFonts w:ascii="Verdana" w:hAnsi="Verdana" w:cs="Verdana"/>
      <w:sz w:val="20"/>
      <w:szCs w:val="20"/>
      <w:lang w:val="en-US"/>
    </w:rPr>
  </w:style>
  <w:style w:type="paragraph" w:customStyle="1" w:styleId="33">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3"/>
    <w:next w:val="a0"/>
    <w:rsid w:val="00DA5F2A"/>
    <w:pPr>
      <w:tabs>
        <w:tab w:val="left" w:pos="576"/>
      </w:tabs>
      <w:ind w:left="0" w:firstLine="720"/>
      <w:jc w:val="both"/>
    </w:pPr>
  </w:style>
  <w:style w:type="paragraph" w:customStyle="1" w:styleId="16">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7">
    <w:name w:val="Цитата1"/>
    <w:basedOn w:val="a0"/>
    <w:rsid w:val="00DA5F2A"/>
    <w:pPr>
      <w:spacing w:after="120"/>
      <w:ind w:left="1440" w:right="1440"/>
      <w:jc w:val="both"/>
    </w:pPr>
  </w:style>
  <w:style w:type="paragraph" w:styleId="af8">
    <w:name w:val="Body Text Indent"/>
    <w:basedOn w:val="a0"/>
    <w:link w:val="af9"/>
    <w:rsid w:val="00DA5F2A"/>
    <w:pPr>
      <w:spacing w:after="120"/>
      <w:ind w:left="283"/>
      <w:jc w:val="both"/>
    </w:pPr>
  </w:style>
  <w:style w:type="character" w:customStyle="1" w:styleId="af9">
    <w:name w:val="Основной текст с отступом Знак"/>
    <w:basedOn w:val="a1"/>
    <w:link w:val="af8"/>
    <w:rsid w:val="00DB4B7E"/>
    <w:rPr>
      <w:sz w:val="24"/>
      <w:szCs w:val="24"/>
      <w:lang w:eastAsia="ar-SA"/>
    </w:rPr>
  </w:style>
  <w:style w:type="paragraph" w:styleId="afa">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b">
    <w:name w:val="Содержимое врезки"/>
    <w:basedOn w:val="ac"/>
    <w:rsid w:val="00DA5F2A"/>
  </w:style>
  <w:style w:type="paragraph" w:customStyle="1" w:styleId="afc">
    <w:name w:val="Содержимое таблицы"/>
    <w:basedOn w:val="a0"/>
    <w:rsid w:val="00DA5F2A"/>
    <w:pPr>
      <w:suppressLineNumbers/>
    </w:pPr>
  </w:style>
  <w:style w:type="paragraph" w:customStyle="1" w:styleId="afd">
    <w:name w:val="Заголовок таблицы"/>
    <w:basedOn w:val="afc"/>
    <w:rsid w:val="00DA5F2A"/>
    <w:pPr>
      <w:jc w:val="center"/>
    </w:pPr>
    <w:rPr>
      <w:b/>
      <w:bCs/>
    </w:rPr>
  </w:style>
  <w:style w:type="paragraph" w:styleId="afe">
    <w:name w:val="header"/>
    <w:basedOn w:val="a0"/>
    <w:link w:val="aff"/>
    <w:rsid w:val="00DA5F2A"/>
    <w:pPr>
      <w:tabs>
        <w:tab w:val="center" w:pos="4153"/>
        <w:tab w:val="right" w:pos="8306"/>
      </w:tabs>
      <w:spacing w:before="120" w:after="120"/>
      <w:jc w:val="both"/>
    </w:pPr>
    <w:rPr>
      <w:rFonts w:ascii="Arial" w:hAnsi="Arial"/>
      <w:kern w:val="1"/>
      <w:szCs w:val="20"/>
    </w:rPr>
  </w:style>
  <w:style w:type="character" w:customStyle="1" w:styleId="aff">
    <w:name w:val="Верхний колонтитул Знак"/>
    <w:link w:val="afe"/>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0">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1">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2">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3">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4">
    <w:name w:val="Стиль3 Знак Знак"/>
    <w:basedOn w:val="220"/>
    <w:link w:val="35"/>
    <w:rsid w:val="00DA5F2A"/>
    <w:pPr>
      <w:widowControl w:val="0"/>
      <w:tabs>
        <w:tab w:val="left" w:pos="1307"/>
      </w:tabs>
      <w:suppressAutoHyphens w:val="0"/>
      <w:spacing w:after="0" w:line="240" w:lineRule="auto"/>
      <w:ind w:left="360"/>
      <w:jc w:val="both"/>
    </w:pPr>
    <w:rPr>
      <w:szCs w:val="20"/>
    </w:rPr>
  </w:style>
  <w:style w:type="character" w:customStyle="1" w:styleId="35">
    <w:name w:val="Стиль3 Знак Знак Знак"/>
    <w:link w:val="34"/>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4">
    <w:name w:val="Обычный без отступа"/>
    <w:basedOn w:val="a0"/>
    <w:next w:val="a0"/>
    <w:rsid w:val="00DA5F2A"/>
    <w:pPr>
      <w:suppressAutoHyphens w:val="0"/>
      <w:jc w:val="both"/>
    </w:pPr>
    <w:rPr>
      <w:szCs w:val="20"/>
    </w:rPr>
  </w:style>
  <w:style w:type="paragraph" w:styleId="aff5">
    <w:name w:val="Balloon Text"/>
    <w:basedOn w:val="a0"/>
    <w:link w:val="aff6"/>
    <w:uiPriority w:val="99"/>
    <w:rsid w:val="00DA5F2A"/>
    <w:rPr>
      <w:rFonts w:ascii="Tahoma" w:hAnsi="Tahoma" w:cs="Tahoma"/>
      <w:sz w:val="16"/>
      <w:szCs w:val="16"/>
    </w:rPr>
  </w:style>
  <w:style w:type="character" w:customStyle="1" w:styleId="aff6">
    <w:name w:val="Текст выноски Знак"/>
    <w:link w:val="aff5"/>
    <w:uiPriority w:val="99"/>
    <w:rsid w:val="00DB4B7E"/>
    <w:rPr>
      <w:rFonts w:ascii="Tahoma" w:hAnsi="Tahoma" w:cs="Tahoma"/>
      <w:sz w:val="16"/>
      <w:szCs w:val="16"/>
      <w:lang w:eastAsia="ar-SA"/>
    </w:rPr>
  </w:style>
  <w:style w:type="paragraph" w:customStyle="1" w:styleId="18">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6">
    <w:name w:val="Body Text Indent 3"/>
    <w:basedOn w:val="a0"/>
    <w:link w:val="37"/>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70">
    <w:name w:val="Знак17"/>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60">
    <w:name w:val="Знак16"/>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50">
    <w:name w:val="Знак15"/>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8">
    <w:name w:val="Обычный3"/>
    <w:rsid w:val="00093F13"/>
    <w:pPr>
      <w:widowControl w:val="0"/>
      <w:suppressAutoHyphens/>
      <w:spacing w:before="20"/>
      <w:ind w:firstLine="720"/>
      <w:jc w:val="both"/>
    </w:pPr>
    <w:rPr>
      <w:rFonts w:eastAsia="Arial"/>
      <w:sz w:val="24"/>
      <w:lang w:eastAsia="ar-SA"/>
    </w:rPr>
  </w:style>
  <w:style w:type="paragraph" w:styleId="aff7">
    <w:name w:val="List Paragraph"/>
    <w:basedOn w:val="a0"/>
    <w:link w:val="aff8"/>
    <w:uiPriority w:val="34"/>
    <w:qFormat/>
    <w:rsid w:val="00093F13"/>
    <w:pPr>
      <w:ind w:left="720"/>
      <w:contextualSpacing/>
    </w:pPr>
  </w:style>
  <w:style w:type="character" w:customStyle="1" w:styleId="aff8">
    <w:name w:val="Абзац списка Знак"/>
    <w:link w:val="aff7"/>
    <w:uiPriority w:val="34"/>
    <w:rsid w:val="00DB4B7E"/>
    <w:rPr>
      <w:sz w:val="24"/>
      <w:szCs w:val="24"/>
      <w:lang w:eastAsia="ar-SA"/>
    </w:rPr>
  </w:style>
  <w:style w:type="paragraph" w:customStyle="1" w:styleId="140">
    <w:name w:val="Знак14"/>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30">
    <w:name w:val="Знак13"/>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20">
    <w:name w:val="Знак12"/>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1">
    <w:name w:val="Обычный12"/>
    <w:rsid w:val="00E65CFE"/>
    <w:pPr>
      <w:widowControl w:val="0"/>
      <w:spacing w:line="300" w:lineRule="auto"/>
    </w:pPr>
    <w:rPr>
      <w:snapToGrid w:val="0"/>
      <w:sz w:val="22"/>
    </w:rPr>
  </w:style>
  <w:style w:type="paragraph" w:customStyle="1" w:styleId="131">
    <w:name w:val="Обычный13"/>
    <w:rsid w:val="002B19AA"/>
    <w:pPr>
      <w:widowControl w:val="0"/>
      <w:spacing w:line="300" w:lineRule="auto"/>
    </w:pPr>
    <w:rPr>
      <w:snapToGrid w:val="0"/>
      <w:sz w:val="22"/>
    </w:rPr>
  </w:style>
  <w:style w:type="character" w:customStyle="1" w:styleId="aff9">
    <w:name w:val="Гипертекстовая ссылка"/>
    <w:basedOn w:val="a1"/>
    <w:uiPriority w:val="99"/>
    <w:rsid w:val="00C12D9B"/>
    <w:rPr>
      <w:color w:val="106BBE"/>
    </w:rPr>
  </w:style>
  <w:style w:type="paragraph" w:customStyle="1" w:styleId="affa">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b">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Стиль1"/>
    <w:basedOn w:val="a0"/>
    <w:rsid w:val="00EB1CE2"/>
    <w:pPr>
      <w:keepNext/>
      <w:keepLines/>
      <w:widowControl w:val="0"/>
      <w:suppressLineNumbers/>
      <w:tabs>
        <w:tab w:val="left" w:pos="432"/>
      </w:tabs>
      <w:spacing w:after="60"/>
      <w:ind w:left="432" w:hanging="432"/>
    </w:pPr>
    <w:rPr>
      <w:b/>
      <w:sz w:val="28"/>
    </w:rPr>
  </w:style>
  <w:style w:type="paragraph" w:styleId="affc">
    <w:name w:val="footnote text"/>
    <w:basedOn w:val="a0"/>
    <w:link w:val="affd"/>
    <w:uiPriority w:val="99"/>
    <w:semiHidden/>
    <w:rsid w:val="00DB4B7E"/>
    <w:pPr>
      <w:widowControl w:val="0"/>
    </w:pPr>
    <w:rPr>
      <w:rFonts w:ascii="Gelvetsky 12pt" w:hAnsi="Gelvetsky 12pt"/>
      <w:szCs w:val="20"/>
      <w:lang w:val="en-US"/>
    </w:rPr>
  </w:style>
  <w:style w:type="character" w:customStyle="1" w:styleId="affd">
    <w:name w:val="Текст сноски Знак"/>
    <w:basedOn w:val="a1"/>
    <w:link w:val="affc"/>
    <w:uiPriority w:val="99"/>
    <w:semiHidden/>
    <w:rsid w:val="00DB4B7E"/>
    <w:rPr>
      <w:rFonts w:ascii="Gelvetsky 12pt" w:hAnsi="Gelvetsky 12pt"/>
      <w:sz w:val="24"/>
      <w:lang w:val="en-US" w:eastAsia="ar-SA"/>
    </w:rPr>
  </w:style>
  <w:style w:type="character" w:styleId="affe">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
    <w:name w:val="Основной текст Знак Знак"/>
    <w:rsid w:val="00DB4B7E"/>
    <w:rPr>
      <w:sz w:val="24"/>
      <w:szCs w:val="24"/>
      <w:lang w:val="ru-RU" w:eastAsia="ar-SA" w:bidi="ar-SA"/>
    </w:rPr>
  </w:style>
  <w:style w:type="paragraph" w:customStyle="1" w:styleId="1a">
    <w:name w:val="Маркированный список1"/>
    <w:basedOn w:val="a0"/>
    <w:rsid w:val="00DB4B7E"/>
    <w:pPr>
      <w:widowControl w:val="0"/>
      <w:spacing w:after="60"/>
      <w:jc w:val="both"/>
    </w:pPr>
  </w:style>
  <w:style w:type="paragraph" w:customStyle="1" w:styleId="afff0">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9">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a">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1">
    <w:name w:val="Обычный14"/>
    <w:basedOn w:val="a0"/>
    <w:rsid w:val="00DB4B7E"/>
    <w:pPr>
      <w:spacing w:before="1"/>
      <w:jc w:val="both"/>
    </w:pPr>
  </w:style>
  <w:style w:type="paragraph" w:customStyle="1" w:styleId="1b">
    <w:name w:val="1"/>
    <w:basedOn w:val="a0"/>
    <w:next w:val="aff2"/>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b">
    <w:name w:val="3"/>
    <w:basedOn w:val="a0"/>
    <w:next w:val="aff2"/>
    <w:rsid w:val="00DB4B7E"/>
    <w:pPr>
      <w:suppressAutoHyphens w:val="0"/>
      <w:spacing w:before="100" w:beforeAutospacing="1" w:after="100" w:afterAutospacing="1"/>
    </w:pPr>
    <w:rPr>
      <w:lang w:eastAsia="ru-RU"/>
    </w:rPr>
  </w:style>
  <w:style w:type="paragraph" w:styleId="afff1">
    <w:name w:val="Plain Text"/>
    <w:basedOn w:val="a0"/>
    <w:link w:val="afff2"/>
    <w:rsid w:val="00DB4B7E"/>
    <w:pPr>
      <w:suppressAutoHyphens w:val="0"/>
    </w:pPr>
    <w:rPr>
      <w:rFonts w:ascii="Courier New" w:hAnsi="Courier New" w:cs="Courier New"/>
      <w:sz w:val="20"/>
      <w:szCs w:val="20"/>
      <w:lang w:eastAsia="ru-RU"/>
    </w:rPr>
  </w:style>
  <w:style w:type="character" w:customStyle="1" w:styleId="afff2">
    <w:name w:val="Текст Знак"/>
    <w:basedOn w:val="a1"/>
    <w:link w:val="afff1"/>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c">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3">
    <w:name w:val="Пункт"/>
    <w:basedOn w:val="a0"/>
    <w:rsid w:val="00DB4B7E"/>
    <w:pPr>
      <w:tabs>
        <w:tab w:val="num" w:pos="1800"/>
      </w:tabs>
      <w:suppressAutoHyphens w:val="0"/>
      <w:ind w:left="1224" w:hanging="504"/>
      <w:jc w:val="both"/>
    </w:pPr>
    <w:rPr>
      <w:szCs w:val="28"/>
      <w:lang w:eastAsia="ru-RU"/>
    </w:rPr>
  </w:style>
  <w:style w:type="paragraph" w:customStyle="1" w:styleId="afff4">
    <w:name w:val="Подпункт"/>
    <w:basedOn w:val="afff3"/>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12"/>
    <w:next w:val="112"/>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d">
    <w:name w:val="Body Text 3"/>
    <w:basedOn w:val="a0"/>
    <w:link w:val="3e"/>
    <w:rsid w:val="00DB4B7E"/>
    <w:pPr>
      <w:spacing w:after="120"/>
      <w:jc w:val="both"/>
    </w:pPr>
    <w:rPr>
      <w:sz w:val="16"/>
      <w:szCs w:val="16"/>
    </w:rPr>
  </w:style>
  <w:style w:type="character" w:customStyle="1" w:styleId="3e">
    <w:name w:val="Основной текст 3 Знак"/>
    <w:basedOn w:val="a1"/>
    <w:link w:val="3d"/>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5">
    <w:name w:val="Схема документа Знак"/>
    <w:basedOn w:val="a1"/>
    <w:link w:val="afff6"/>
    <w:semiHidden/>
    <w:rsid w:val="00DB4B7E"/>
    <w:rPr>
      <w:rFonts w:ascii="Tahoma" w:hAnsi="Tahoma" w:cs="Tahoma"/>
      <w:shd w:val="clear" w:color="auto" w:fill="000080"/>
      <w:lang w:eastAsia="ar-SA"/>
    </w:rPr>
  </w:style>
  <w:style w:type="paragraph" w:styleId="afff6">
    <w:name w:val="Document Map"/>
    <w:basedOn w:val="a0"/>
    <w:link w:val="afff5"/>
    <w:semiHidden/>
    <w:rsid w:val="00DB4B7E"/>
    <w:pPr>
      <w:shd w:val="clear" w:color="auto" w:fill="000080"/>
      <w:spacing w:after="60"/>
      <w:jc w:val="both"/>
    </w:pPr>
    <w:rPr>
      <w:rFonts w:ascii="Tahoma" w:hAnsi="Tahoma" w:cs="Tahoma"/>
      <w:sz w:val="20"/>
      <w:szCs w:val="20"/>
    </w:rPr>
  </w:style>
  <w:style w:type="character" w:customStyle="1" w:styleId="113">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7">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8">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9">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a">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8"/>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9"/>
    <w:link w:val="2f1"/>
    <w:rsid w:val="00DB4B7E"/>
    <w:rPr>
      <w:rFonts w:ascii="Arial" w:hAnsi="Arial" w:cs="Arial"/>
      <w:sz w:val="18"/>
      <w:szCs w:val="18"/>
      <w:lang w:eastAsia="ar-SA"/>
    </w:rPr>
  </w:style>
  <w:style w:type="character" w:customStyle="1" w:styleId="afffb">
    <w:name w:val="Текст примечания Знак"/>
    <w:basedOn w:val="a1"/>
    <w:link w:val="afffc"/>
    <w:semiHidden/>
    <w:rsid w:val="00DB4B7E"/>
    <w:rPr>
      <w:lang w:eastAsia="ar-SA"/>
    </w:rPr>
  </w:style>
  <w:style w:type="paragraph" w:styleId="afffc">
    <w:name w:val="annotation text"/>
    <w:basedOn w:val="a0"/>
    <w:link w:val="afffb"/>
    <w:semiHidden/>
    <w:rsid w:val="00DB4B7E"/>
    <w:pPr>
      <w:spacing w:after="60"/>
      <w:jc w:val="both"/>
    </w:pPr>
    <w:rPr>
      <w:sz w:val="20"/>
      <w:szCs w:val="20"/>
    </w:rPr>
  </w:style>
  <w:style w:type="character" w:customStyle="1" w:styleId="afffd">
    <w:name w:val="Тема примечания Знак"/>
    <w:basedOn w:val="afffb"/>
    <w:link w:val="afffe"/>
    <w:semiHidden/>
    <w:rsid w:val="00DB4B7E"/>
    <w:rPr>
      <w:b/>
      <w:bCs/>
      <w:lang w:eastAsia="ar-SA"/>
    </w:rPr>
  </w:style>
  <w:style w:type="paragraph" w:styleId="afffe">
    <w:name w:val="annotation subject"/>
    <w:basedOn w:val="afffc"/>
    <w:next w:val="afffc"/>
    <w:link w:val="afffd"/>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0">
    <w:name w:val="Обычный + По центру"/>
    <w:basedOn w:val="a0"/>
    <w:next w:val="a0"/>
    <w:rsid w:val="00DB4B7E"/>
    <w:pPr>
      <w:suppressAutoHyphens w:val="0"/>
      <w:jc w:val="center"/>
    </w:pPr>
    <w:rPr>
      <w:sz w:val="28"/>
      <w:szCs w:val="20"/>
      <w:lang w:eastAsia="en-US"/>
    </w:rPr>
  </w:style>
  <w:style w:type="character" w:customStyle="1" w:styleId="affff1">
    <w:name w:val="Стиль курсив"/>
    <w:rsid w:val="00DB4B7E"/>
    <w:rPr>
      <w:i/>
      <w:iCs/>
      <w:spacing w:val="0"/>
      <w:kern w:val="0"/>
    </w:rPr>
  </w:style>
  <w:style w:type="paragraph" w:customStyle="1" w:styleId="affff2">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3">
    <w:name w:val="No Spacing"/>
    <w:basedOn w:val="a0"/>
    <w:link w:val="affff4"/>
    <w:uiPriority w:val="1"/>
    <w:qFormat/>
    <w:rsid w:val="00DB4B7E"/>
    <w:pPr>
      <w:suppressAutoHyphens w:val="0"/>
      <w:spacing w:line="276" w:lineRule="auto"/>
    </w:pPr>
    <w:rPr>
      <w:rFonts w:ascii="Calibri" w:hAnsi="Calibri"/>
      <w:szCs w:val="22"/>
      <w:lang w:eastAsia="en-US" w:bidi="en-US"/>
    </w:rPr>
  </w:style>
  <w:style w:type="character" w:customStyle="1" w:styleId="affff4">
    <w:name w:val="Без интервала Знак"/>
    <w:link w:val="affff3"/>
    <w:uiPriority w:val="1"/>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5">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c">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6">
    <w:name w:val="Emphasis"/>
    <w:qFormat/>
    <w:rsid w:val="00DB4B7E"/>
    <w:rPr>
      <w:i/>
      <w:iCs/>
    </w:rPr>
  </w:style>
  <w:style w:type="paragraph" w:customStyle="1" w:styleId="CharCharCharChar4">
    <w:name w:val="Char Char Знак Знак Char Char4"/>
    <w:basedOn w:val="a0"/>
    <w:rsid w:val="00DB4B7E"/>
    <w:pPr>
      <w:suppressAutoHyphens w:val="0"/>
      <w:spacing w:after="160"/>
    </w:pPr>
    <w:rPr>
      <w:rFonts w:ascii="Arial" w:hAnsi="Arial"/>
      <w:b/>
      <w:color w:val="FFFFFF"/>
      <w:sz w:val="32"/>
      <w:szCs w:val="20"/>
      <w:lang w:val="en-US" w:eastAsia="en-US"/>
    </w:rPr>
  </w:style>
  <w:style w:type="paragraph" w:customStyle="1" w:styleId="1d">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1">
    <w:name w:val="Обычный15"/>
    <w:basedOn w:val="a0"/>
    <w:rsid w:val="00E00302"/>
    <w:pPr>
      <w:spacing w:before="1"/>
      <w:jc w:val="both"/>
    </w:pPr>
  </w:style>
  <w:style w:type="character" w:customStyle="1" w:styleId="37">
    <w:name w:val="Основной текст с отступом 3 Знак"/>
    <w:basedOn w:val="a1"/>
    <w:link w:val="36"/>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7">
    <w:name w:val="Revision"/>
    <w:hidden/>
    <w:semiHidden/>
    <w:rsid w:val="00E00302"/>
    <w:rPr>
      <w:rFonts w:ascii="Arial" w:hAnsi="Arial" w:cs="Arial"/>
      <w:sz w:val="18"/>
      <w:szCs w:val="18"/>
    </w:rPr>
  </w:style>
  <w:style w:type="character" w:customStyle="1" w:styleId="affff8">
    <w:name w:val="Основной шрифт"/>
    <w:semiHidden/>
    <w:rsid w:val="00E00302"/>
  </w:style>
  <w:style w:type="paragraph" w:customStyle="1" w:styleId="CharCharCharChar3">
    <w:name w:val="Char Char Знак Знак Char Char3"/>
    <w:basedOn w:val="a0"/>
    <w:rsid w:val="00E00302"/>
    <w:pPr>
      <w:suppressAutoHyphens w:val="0"/>
      <w:spacing w:after="160"/>
    </w:pPr>
    <w:rPr>
      <w:rFonts w:ascii="Arial" w:hAnsi="Arial"/>
      <w:b/>
      <w:color w:val="FFFFFF"/>
      <w:sz w:val="32"/>
      <w:szCs w:val="20"/>
      <w:lang w:val="en-US" w:eastAsia="en-US"/>
    </w:rPr>
  </w:style>
  <w:style w:type="paragraph" w:customStyle="1" w:styleId="CharCharCharChar0">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32">
    <w:name w:val="Знак1 Знак Знак Знак Знак Знак Знак3"/>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1">
    <w:name w:val="Обычный16"/>
    <w:basedOn w:val="a0"/>
    <w:rsid w:val="009C026F"/>
    <w:pPr>
      <w:spacing w:before="1"/>
      <w:jc w:val="both"/>
    </w:pPr>
  </w:style>
  <w:style w:type="paragraph" w:customStyle="1" w:styleId="CharCharCharChar2">
    <w:name w:val="Char Char Знак Знак Char Char2"/>
    <w:basedOn w:val="a0"/>
    <w:rsid w:val="009C026F"/>
    <w:pPr>
      <w:suppressAutoHyphens w:val="0"/>
      <w:spacing w:after="160"/>
    </w:pPr>
    <w:rPr>
      <w:rFonts w:ascii="Arial" w:hAnsi="Arial"/>
      <w:b/>
      <w:color w:val="FFFFFF"/>
      <w:sz w:val="32"/>
      <w:szCs w:val="20"/>
      <w:lang w:val="en-US" w:eastAsia="en-US"/>
    </w:rPr>
  </w:style>
  <w:style w:type="paragraph" w:customStyle="1" w:styleId="122">
    <w:name w:val="Знак1 Знак Знак Знак Знак Знак Знак2"/>
    <w:basedOn w:val="a0"/>
    <w:rsid w:val="009C026F"/>
    <w:pPr>
      <w:suppressAutoHyphens w:val="0"/>
      <w:spacing w:after="160" w:line="240" w:lineRule="exact"/>
    </w:pPr>
    <w:rPr>
      <w:rFonts w:ascii="Verdana" w:hAnsi="Verdana"/>
      <w:lang w:val="en-US" w:eastAsia="en-US"/>
    </w:rPr>
  </w:style>
  <w:style w:type="paragraph" w:customStyle="1" w:styleId="3f">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1">
    <w:name w:val="Обычный17"/>
    <w:basedOn w:val="a0"/>
    <w:rsid w:val="002B682A"/>
    <w:pPr>
      <w:spacing w:before="1"/>
      <w:jc w:val="both"/>
    </w:pPr>
  </w:style>
  <w:style w:type="paragraph" w:customStyle="1" w:styleId="CharCharCharChar1">
    <w:name w:val="Char Char Знак Знак Char Char1"/>
    <w:basedOn w:val="a0"/>
    <w:rsid w:val="002B682A"/>
    <w:pPr>
      <w:suppressAutoHyphens w:val="0"/>
      <w:spacing w:after="160"/>
    </w:pPr>
    <w:rPr>
      <w:rFonts w:ascii="Arial" w:hAnsi="Arial"/>
      <w:b/>
      <w:color w:val="FFFFFF"/>
      <w:sz w:val="32"/>
      <w:szCs w:val="20"/>
      <w:lang w:val="en-US" w:eastAsia="en-US"/>
    </w:rPr>
  </w:style>
  <w:style w:type="paragraph" w:customStyle="1" w:styleId="114">
    <w:name w:val="Знак1 Знак Знак Знак Знак Знак Знак1"/>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9"/>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9">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5">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10">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a">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2">
    <w:name w:val="Знак2 Знак Знак Знак Знак Знак Знак Знак Знак Знак Знак Знак Знак Знак Знак Знак Char2"/>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1"/>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16">
    <w:name w:val="Знак1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e">
    <w:name w:val="Нет списка1"/>
    <w:next w:val="a3"/>
    <w:uiPriority w:val="99"/>
    <w:semiHidden/>
    <w:unhideWhenUsed/>
    <w:rsid w:val="00237E43"/>
  </w:style>
  <w:style w:type="paragraph" w:styleId="1f">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0">
    <w:name w:val="Сетка таблицы1"/>
    <w:basedOn w:val="a2"/>
    <w:next w:val="affb"/>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1">
    <w:name w:val="Схема документа Знак1"/>
    <w:basedOn w:val="a1"/>
    <w:uiPriority w:val="99"/>
    <w:semiHidden/>
    <w:rsid w:val="00237E43"/>
    <w:rPr>
      <w:rFonts w:ascii="Tahoma" w:hAnsi="Tahoma" w:cs="Tahoma"/>
      <w:sz w:val="16"/>
      <w:szCs w:val="16"/>
      <w:lang w:eastAsia="en-US"/>
    </w:rPr>
  </w:style>
  <w:style w:type="character" w:customStyle="1" w:styleId="1f2">
    <w:name w:val="Текст примечания Знак1"/>
    <w:basedOn w:val="a1"/>
    <w:uiPriority w:val="99"/>
    <w:semiHidden/>
    <w:rsid w:val="00237E43"/>
    <w:rPr>
      <w:lang w:eastAsia="en-US"/>
    </w:rPr>
  </w:style>
  <w:style w:type="character" w:customStyle="1" w:styleId="1f3">
    <w:name w:val="Тема примечания Знак1"/>
    <w:basedOn w:val="1f2"/>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character" w:styleId="affffb">
    <w:name w:val="Book Title"/>
    <w:qFormat/>
    <w:rsid w:val="00C818E2"/>
    <w:rPr>
      <w:b/>
      <w:bCs/>
      <w:smallCaps/>
      <w:spacing w:val="5"/>
    </w:rPr>
  </w:style>
  <w:style w:type="character" w:customStyle="1" w:styleId="iteminfotitle">
    <w:name w:val="item_info_title"/>
    <w:rsid w:val="00C818E2"/>
  </w:style>
  <w:style w:type="paragraph" w:customStyle="1" w:styleId="Standard">
    <w:name w:val="Standard"/>
    <w:rsid w:val="00C818E2"/>
    <w:pPr>
      <w:widowControl w:val="0"/>
      <w:suppressAutoHyphens/>
      <w:textAlignment w:val="baseline"/>
    </w:pPr>
    <w:rPr>
      <w:rFonts w:cs="Tahoma"/>
      <w:kern w:val="1"/>
      <w:sz w:val="24"/>
      <w:szCs w:val="24"/>
      <w:lang w:val="de-DE" w:eastAsia="fa-IR" w:bidi="fa-IR"/>
    </w:rPr>
  </w:style>
  <w:style w:type="paragraph" w:customStyle="1" w:styleId="1111">
    <w:name w:val="Обычный111"/>
    <w:rsid w:val="00F83508"/>
    <w:pPr>
      <w:suppressAutoHyphens/>
      <w:jc w:val="both"/>
    </w:pPr>
    <w:rPr>
      <w:rFonts w:ascii="TimesET" w:hAnsi="TimesET"/>
      <w:sz w:val="24"/>
      <w:lang w:eastAsia="ar-SA"/>
    </w:rPr>
  </w:style>
  <w:style w:type="paragraph" w:customStyle="1" w:styleId="1f4">
    <w:name w:val="Основной текст с отступом1"/>
    <w:basedOn w:val="a0"/>
    <w:rsid w:val="00F83508"/>
    <w:pPr>
      <w:spacing w:after="120"/>
      <w:ind w:left="283"/>
      <w:jc w:val="both"/>
    </w:pPr>
  </w:style>
  <w:style w:type="paragraph" w:customStyle="1" w:styleId="2f6">
    <w:name w:val="Основной текст с отступом2"/>
    <w:basedOn w:val="a0"/>
    <w:rsid w:val="00E93D49"/>
    <w:pPr>
      <w:spacing w:after="120"/>
      <w:ind w:left="283"/>
      <w:jc w:val="both"/>
    </w:pPr>
  </w:style>
  <w:style w:type="paragraph" w:customStyle="1" w:styleId="3f0">
    <w:name w:val="Основной текст с отступом3"/>
    <w:basedOn w:val="a0"/>
    <w:rsid w:val="00DE3DF8"/>
    <w:pPr>
      <w:spacing w:after="120"/>
      <w:ind w:left="283"/>
      <w:jc w:val="both"/>
    </w:pPr>
  </w:style>
  <w:style w:type="paragraph" w:customStyle="1" w:styleId="46">
    <w:name w:val="Основной текст с отступом4"/>
    <w:basedOn w:val="a0"/>
    <w:rsid w:val="00874242"/>
    <w:pPr>
      <w:spacing w:after="120"/>
      <w:ind w:left="283"/>
      <w:jc w:val="both"/>
    </w:pPr>
  </w:style>
  <w:style w:type="paragraph" w:customStyle="1" w:styleId="52">
    <w:name w:val="Основной текст с отступом5"/>
    <w:basedOn w:val="a0"/>
    <w:rsid w:val="007F2F68"/>
    <w:pPr>
      <w:spacing w:after="120"/>
      <w:ind w:left="283"/>
      <w:jc w:val="both"/>
    </w:pPr>
  </w:style>
  <w:style w:type="paragraph" w:customStyle="1" w:styleId="62">
    <w:name w:val="Основной текст с отступом6"/>
    <w:basedOn w:val="a0"/>
    <w:rsid w:val="00B820AE"/>
    <w:pPr>
      <w:spacing w:after="120"/>
      <w:ind w:left="283"/>
      <w:jc w:val="both"/>
    </w:pPr>
  </w:style>
  <w:style w:type="paragraph" w:customStyle="1" w:styleId="72">
    <w:name w:val="Основной текст с отступом7"/>
    <w:basedOn w:val="a0"/>
    <w:rsid w:val="00233639"/>
    <w:pPr>
      <w:spacing w:after="120"/>
      <w:ind w:left="283"/>
      <w:jc w:val="both"/>
    </w:pPr>
  </w:style>
  <w:style w:type="paragraph" w:customStyle="1" w:styleId="82">
    <w:name w:val="Основной текст с отступом8"/>
    <w:basedOn w:val="a0"/>
    <w:rsid w:val="0020644A"/>
    <w:pPr>
      <w:spacing w:after="120"/>
      <w:ind w:left="283"/>
      <w:jc w:val="both"/>
    </w:pPr>
  </w:style>
  <w:style w:type="paragraph" w:customStyle="1" w:styleId="92">
    <w:name w:val="Основной текст с отступом9"/>
    <w:basedOn w:val="a0"/>
    <w:rsid w:val="00031397"/>
    <w:pPr>
      <w:spacing w:after="120"/>
      <w:ind w:left="283"/>
      <w:jc w:val="both"/>
    </w:pPr>
  </w:style>
  <w:style w:type="paragraph" w:customStyle="1" w:styleId="101">
    <w:name w:val="Основной текст с отступом10"/>
    <w:basedOn w:val="a0"/>
    <w:rsid w:val="001F789E"/>
    <w:pPr>
      <w:spacing w:after="120"/>
      <w:ind w:left="283"/>
      <w:jc w:val="both"/>
    </w:pPr>
  </w:style>
  <w:style w:type="paragraph" w:customStyle="1" w:styleId="117">
    <w:name w:val="Основной текст с отступом11"/>
    <w:basedOn w:val="a0"/>
    <w:rsid w:val="00D401BC"/>
    <w:pPr>
      <w:spacing w:after="120"/>
      <w:ind w:left="283"/>
      <w:jc w:val="both"/>
    </w:pPr>
  </w:style>
  <w:style w:type="paragraph" w:customStyle="1" w:styleId="xl63">
    <w:name w:val="xl63"/>
    <w:basedOn w:val="a0"/>
    <w:rsid w:val="001319E2"/>
    <w:pPr>
      <w:pBdr>
        <w:left w:val="single" w:sz="8" w:space="0" w:color="auto"/>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4">
    <w:name w:val="xl64"/>
    <w:basedOn w:val="a0"/>
    <w:rsid w:val="001319E2"/>
    <w:pPr>
      <w:pBdr>
        <w:bottom w:val="single" w:sz="8" w:space="0" w:color="auto"/>
        <w:right w:val="single" w:sz="8" w:space="0" w:color="auto"/>
      </w:pBdr>
      <w:suppressAutoHyphens w:val="0"/>
      <w:spacing w:before="100" w:beforeAutospacing="1" w:after="100" w:afterAutospacing="1"/>
      <w:jc w:val="both"/>
      <w:textAlignment w:val="center"/>
    </w:pPr>
    <w:rPr>
      <w:color w:val="000000"/>
      <w:sz w:val="20"/>
      <w:szCs w:val="20"/>
      <w:lang w:eastAsia="ru-RU"/>
    </w:rPr>
  </w:style>
  <w:style w:type="paragraph" w:customStyle="1" w:styleId="xl65">
    <w:name w:val="xl65"/>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4"/>
      <w:szCs w:val="14"/>
      <w:lang w:eastAsia="ru-RU"/>
    </w:rPr>
  </w:style>
  <w:style w:type="paragraph" w:customStyle="1" w:styleId="xl66">
    <w:name w:val="xl66"/>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67">
    <w:name w:val="xl67"/>
    <w:basedOn w:val="a0"/>
    <w:rsid w:val="001319E2"/>
    <w:pPr>
      <w:pBdr>
        <w:bottom w:val="single" w:sz="8" w:space="0" w:color="auto"/>
        <w:right w:val="single" w:sz="8" w:space="0" w:color="auto"/>
      </w:pBdr>
      <w:suppressAutoHyphens w:val="0"/>
      <w:spacing w:before="100" w:beforeAutospacing="1" w:after="100" w:afterAutospacing="1"/>
      <w:jc w:val="center"/>
      <w:textAlignment w:val="center"/>
    </w:pPr>
    <w:rPr>
      <w:sz w:val="18"/>
      <w:szCs w:val="18"/>
      <w:lang w:eastAsia="ru-RU"/>
    </w:rPr>
  </w:style>
  <w:style w:type="paragraph" w:customStyle="1" w:styleId="font5">
    <w:name w:val="font5"/>
    <w:basedOn w:val="a0"/>
    <w:rsid w:val="00432699"/>
    <w:pPr>
      <w:suppressAutoHyphens w:val="0"/>
      <w:spacing w:before="100" w:beforeAutospacing="1" w:after="100" w:afterAutospacing="1"/>
    </w:pPr>
    <w:rPr>
      <w:rFonts w:ascii="Calibri" w:hAnsi="Calibri" w:cs="Calibri"/>
      <w:color w:val="000000"/>
      <w:sz w:val="22"/>
      <w:szCs w:val="22"/>
      <w:lang w:eastAsia="ru-RU"/>
    </w:rPr>
  </w:style>
  <w:style w:type="paragraph" w:customStyle="1" w:styleId="font6">
    <w:name w:val="font6"/>
    <w:basedOn w:val="a0"/>
    <w:rsid w:val="00432699"/>
    <w:pPr>
      <w:suppressAutoHyphens w:val="0"/>
      <w:spacing w:before="100" w:beforeAutospacing="1" w:after="100" w:afterAutospacing="1"/>
    </w:pPr>
    <w:rPr>
      <w:color w:val="000000"/>
      <w:sz w:val="16"/>
      <w:szCs w:val="16"/>
      <w:lang w:eastAsia="ru-RU"/>
    </w:rPr>
  </w:style>
  <w:style w:type="paragraph" w:customStyle="1" w:styleId="xl97">
    <w:name w:val="xl97"/>
    <w:basedOn w:val="a0"/>
    <w:rsid w:val="00432699"/>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98">
    <w:name w:val="xl98"/>
    <w:basedOn w:val="a0"/>
    <w:rsid w:val="00432699"/>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99">
    <w:name w:val="xl99"/>
    <w:basedOn w:val="a0"/>
    <w:rsid w:val="00432699"/>
    <w:pPr>
      <w:pBdr>
        <w:top w:val="single" w:sz="8" w:space="0" w:color="auto"/>
        <w:bottom w:val="single" w:sz="8"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100">
    <w:name w:val="xl100"/>
    <w:basedOn w:val="a0"/>
    <w:rsid w:val="00432699"/>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sz w:val="18"/>
      <w:szCs w:val="18"/>
      <w:lang w:eastAsia="ru-RU"/>
    </w:rPr>
  </w:style>
  <w:style w:type="paragraph" w:customStyle="1" w:styleId="xl101">
    <w:name w:val="xl101"/>
    <w:basedOn w:val="a0"/>
    <w:rsid w:val="00432699"/>
    <w:pPr>
      <w:pBdr>
        <w:bottom w:val="single" w:sz="8" w:space="0" w:color="auto"/>
        <w:right w:val="single" w:sz="8" w:space="0" w:color="auto"/>
      </w:pBdr>
      <w:suppressAutoHyphens w:val="0"/>
      <w:spacing w:before="100" w:beforeAutospacing="1" w:after="100" w:afterAutospacing="1"/>
      <w:jc w:val="center"/>
      <w:textAlignment w:val="center"/>
    </w:pPr>
    <w:rPr>
      <w:color w:val="000000"/>
      <w:sz w:val="18"/>
      <w:szCs w:val="18"/>
      <w:lang w:eastAsia="ru-RU"/>
    </w:rPr>
  </w:style>
  <w:style w:type="paragraph" w:customStyle="1" w:styleId="xl102">
    <w:name w:val="xl102"/>
    <w:basedOn w:val="a0"/>
    <w:rsid w:val="00432699"/>
    <w:pPr>
      <w:pBdr>
        <w:bottom w:val="single" w:sz="8" w:space="0" w:color="auto"/>
        <w:right w:val="single" w:sz="8"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103">
    <w:name w:val="xl103"/>
    <w:basedOn w:val="a0"/>
    <w:rsid w:val="00432699"/>
    <w:pPr>
      <w:pBdr>
        <w:bottom w:val="single" w:sz="8" w:space="0" w:color="auto"/>
        <w:right w:val="single" w:sz="8" w:space="0" w:color="auto"/>
      </w:pBdr>
      <w:suppressAutoHyphens w:val="0"/>
      <w:spacing w:before="100" w:beforeAutospacing="1" w:after="100" w:afterAutospacing="1"/>
      <w:jc w:val="center"/>
      <w:textAlignment w:val="center"/>
    </w:pPr>
    <w:rPr>
      <w:color w:val="000000"/>
      <w:sz w:val="16"/>
      <w:szCs w:val="16"/>
      <w:lang w:eastAsia="ru-RU"/>
    </w:rPr>
  </w:style>
  <w:style w:type="paragraph" w:customStyle="1" w:styleId="2f7">
    <w:name w:val="Основной  текст 2"/>
    <w:basedOn w:val="ac"/>
    <w:rsid w:val="0046230E"/>
    <w:pPr>
      <w:suppressAutoHyphens w:val="0"/>
      <w:spacing w:after="0" w:line="240" w:lineRule="auto"/>
      <w:jc w:val="both"/>
    </w:pPr>
    <w:rPr>
      <w:rFonts w:ascii="Times New Roman" w:hAnsi="Times New Roman"/>
      <w:kern w:val="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7399">
      <w:bodyDiv w:val="1"/>
      <w:marLeft w:val="0"/>
      <w:marRight w:val="0"/>
      <w:marTop w:val="0"/>
      <w:marBottom w:val="0"/>
      <w:divBdr>
        <w:top w:val="none" w:sz="0" w:space="0" w:color="auto"/>
        <w:left w:val="none" w:sz="0" w:space="0" w:color="auto"/>
        <w:bottom w:val="none" w:sz="0" w:space="0" w:color="auto"/>
        <w:right w:val="none" w:sz="0" w:space="0" w:color="auto"/>
      </w:divBdr>
    </w:div>
    <w:div w:id="87235439">
      <w:bodyDiv w:val="1"/>
      <w:marLeft w:val="0"/>
      <w:marRight w:val="0"/>
      <w:marTop w:val="0"/>
      <w:marBottom w:val="0"/>
      <w:divBdr>
        <w:top w:val="none" w:sz="0" w:space="0" w:color="auto"/>
        <w:left w:val="none" w:sz="0" w:space="0" w:color="auto"/>
        <w:bottom w:val="none" w:sz="0" w:space="0" w:color="auto"/>
        <w:right w:val="none" w:sz="0" w:space="0" w:color="auto"/>
      </w:divBdr>
    </w:div>
    <w:div w:id="104929111">
      <w:bodyDiv w:val="1"/>
      <w:marLeft w:val="0"/>
      <w:marRight w:val="0"/>
      <w:marTop w:val="0"/>
      <w:marBottom w:val="0"/>
      <w:divBdr>
        <w:top w:val="none" w:sz="0" w:space="0" w:color="auto"/>
        <w:left w:val="none" w:sz="0" w:space="0" w:color="auto"/>
        <w:bottom w:val="none" w:sz="0" w:space="0" w:color="auto"/>
        <w:right w:val="none" w:sz="0" w:space="0" w:color="auto"/>
      </w:divBdr>
    </w:div>
    <w:div w:id="147477035">
      <w:bodyDiv w:val="1"/>
      <w:marLeft w:val="0"/>
      <w:marRight w:val="0"/>
      <w:marTop w:val="0"/>
      <w:marBottom w:val="0"/>
      <w:divBdr>
        <w:top w:val="none" w:sz="0" w:space="0" w:color="auto"/>
        <w:left w:val="none" w:sz="0" w:space="0" w:color="auto"/>
        <w:bottom w:val="none" w:sz="0" w:space="0" w:color="auto"/>
        <w:right w:val="none" w:sz="0" w:space="0" w:color="auto"/>
      </w:divBdr>
    </w:div>
    <w:div w:id="221722980">
      <w:bodyDiv w:val="1"/>
      <w:marLeft w:val="0"/>
      <w:marRight w:val="0"/>
      <w:marTop w:val="0"/>
      <w:marBottom w:val="0"/>
      <w:divBdr>
        <w:top w:val="none" w:sz="0" w:space="0" w:color="auto"/>
        <w:left w:val="none" w:sz="0" w:space="0" w:color="auto"/>
        <w:bottom w:val="none" w:sz="0" w:space="0" w:color="auto"/>
        <w:right w:val="none" w:sz="0" w:space="0" w:color="auto"/>
      </w:divBdr>
    </w:div>
    <w:div w:id="230238414">
      <w:bodyDiv w:val="1"/>
      <w:marLeft w:val="0"/>
      <w:marRight w:val="0"/>
      <w:marTop w:val="0"/>
      <w:marBottom w:val="0"/>
      <w:divBdr>
        <w:top w:val="none" w:sz="0" w:space="0" w:color="auto"/>
        <w:left w:val="none" w:sz="0" w:space="0" w:color="auto"/>
        <w:bottom w:val="none" w:sz="0" w:space="0" w:color="auto"/>
        <w:right w:val="none" w:sz="0" w:space="0" w:color="auto"/>
      </w:divBdr>
    </w:div>
    <w:div w:id="240068983">
      <w:bodyDiv w:val="1"/>
      <w:marLeft w:val="0"/>
      <w:marRight w:val="0"/>
      <w:marTop w:val="0"/>
      <w:marBottom w:val="0"/>
      <w:divBdr>
        <w:top w:val="none" w:sz="0" w:space="0" w:color="auto"/>
        <w:left w:val="none" w:sz="0" w:space="0" w:color="auto"/>
        <w:bottom w:val="none" w:sz="0" w:space="0" w:color="auto"/>
        <w:right w:val="none" w:sz="0" w:space="0" w:color="auto"/>
      </w:divBdr>
    </w:div>
    <w:div w:id="254561505">
      <w:bodyDiv w:val="1"/>
      <w:marLeft w:val="0"/>
      <w:marRight w:val="0"/>
      <w:marTop w:val="0"/>
      <w:marBottom w:val="0"/>
      <w:divBdr>
        <w:top w:val="none" w:sz="0" w:space="0" w:color="auto"/>
        <w:left w:val="none" w:sz="0" w:space="0" w:color="auto"/>
        <w:bottom w:val="none" w:sz="0" w:space="0" w:color="auto"/>
        <w:right w:val="none" w:sz="0" w:space="0" w:color="auto"/>
      </w:divBdr>
    </w:div>
    <w:div w:id="284191011">
      <w:bodyDiv w:val="1"/>
      <w:marLeft w:val="0"/>
      <w:marRight w:val="0"/>
      <w:marTop w:val="0"/>
      <w:marBottom w:val="0"/>
      <w:divBdr>
        <w:top w:val="none" w:sz="0" w:space="0" w:color="auto"/>
        <w:left w:val="none" w:sz="0" w:space="0" w:color="auto"/>
        <w:bottom w:val="none" w:sz="0" w:space="0" w:color="auto"/>
        <w:right w:val="none" w:sz="0" w:space="0" w:color="auto"/>
      </w:divBdr>
    </w:div>
    <w:div w:id="467286004">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612054747">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43856659">
      <w:bodyDiv w:val="1"/>
      <w:marLeft w:val="0"/>
      <w:marRight w:val="0"/>
      <w:marTop w:val="0"/>
      <w:marBottom w:val="0"/>
      <w:divBdr>
        <w:top w:val="none" w:sz="0" w:space="0" w:color="auto"/>
        <w:left w:val="none" w:sz="0" w:space="0" w:color="auto"/>
        <w:bottom w:val="none" w:sz="0" w:space="0" w:color="auto"/>
        <w:right w:val="none" w:sz="0" w:space="0" w:color="auto"/>
      </w:divBdr>
    </w:div>
    <w:div w:id="784738959">
      <w:bodyDiv w:val="1"/>
      <w:marLeft w:val="0"/>
      <w:marRight w:val="0"/>
      <w:marTop w:val="0"/>
      <w:marBottom w:val="0"/>
      <w:divBdr>
        <w:top w:val="none" w:sz="0" w:space="0" w:color="auto"/>
        <w:left w:val="none" w:sz="0" w:space="0" w:color="auto"/>
        <w:bottom w:val="none" w:sz="0" w:space="0" w:color="auto"/>
        <w:right w:val="none" w:sz="0" w:space="0" w:color="auto"/>
      </w:divBdr>
    </w:div>
    <w:div w:id="829255383">
      <w:bodyDiv w:val="1"/>
      <w:marLeft w:val="0"/>
      <w:marRight w:val="0"/>
      <w:marTop w:val="0"/>
      <w:marBottom w:val="0"/>
      <w:divBdr>
        <w:top w:val="none" w:sz="0" w:space="0" w:color="auto"/>
        <w:left w:val="none" w:sz="0" w:space="0" w:color="auto"/>
        <w:bottom w:val="none" w:sz="0" w:space="0" w:color="auto"/>
        <w:right w:val="none" w:sz="0" w:space="0" w:color="auto"/>
      </w:divBdr>
    </w:div>
    <w:div w:id="833952365">
      <w:bodyDiv w:val="1"/>
      <w:marLeft w:val="0"/>
      <w:marRight w:val="0"/>
      <w:marTop w:val="0"/>
      <w:marBottom w:val="0"/>
      <w:divBdr>
        <w:top w:val="none" w:sz="0" w:space="0" w:color="auto"/>
        <w:left w:val="none" w:sz="0" w:space="0" w:color="auto"/>
        <w:bottom w:val="none" w:sz="0" w:space="0" w:color="auto"/>
        <w:right w:val="none" w:sz="0" w:space="0" w:color="auto"/>
      </w:divBdr>
    </w:div>
    <w:div w:id="888609271">
      <w:bodyDiv w:val="1"/>
      <w:marLeft w:val="0"/>
      <w:marRight w:val="0"/>
      <w:marTop w:val="0"/>
      <w:marBottom w:val="0"/>
      <w:divBdr>
        <w:top w:val="none" w:sz="0" w:space="0" w:color="auto"/>
        <w:left w:val="none" w:sz="0" w:space="0" w:color="auto"/>
        <w:bottom w:val="none" w:sz="0" w:space="0" w:color="auto"/>
        <w:right w:val="none" w:sz="0" w:space="0" w:color="auto"/>
      </w:divBdr>
    </w:div>
    <w:div w:id="921063936">
      <w:bodyDiv w:val="1"/>
      <w:marLeft w:val="0"/>
      <w:marRight w:val="0"/>
      <w:marTop w:val="0"/>
      <w:marBottom w:val="0"/>
      <w:divBdr>
        <w:top w:val="none" w:sz="0" w:space="0" w:color="auto"/>
        <w:left w:val="none" w:sz="0" w:space="0" w:color="auto"/>
        <w:bottom w:val="none" w:sz="0" w:space="0" w:color="auto"/>
        <w:right w:val="none" w:sz="0" w:space="0" w:color="auto"/>
      </w:divBdr>
    </w:div>
    <w:div w:id="934049813">
      <w:bodyDiv w:val="1"/>
      <w:marLeft w:val="0"/>
      <w:marRight w:val="0"/>
      <w:marTop w:val="0"/>
      <w:marBottom w:val="0"/>
      <w:divBdr>
        <w:top w:val="none" w:sz="0" w:space="0" w:color="auto"/>
        <w:left w:val="none" w:sz="0" w:space="0" w:color="auto"/>
        <w:bottom w:val="none" w:sz="0" w:space="0" w:color="auto"/>
        <w:right w:val="none" w:sz="0" w:space="0" w:color="auto"/>
      </w:divBdr>
    </w:div>
    <w:div w:id="969435516">
      <w:bodyDiv w:val="1"/>
      <w:marLeft w:val="0"/>
      <w:marRight w:val="0"/>
      <w:marTop w:val="0"/>
      <w:marBottom w:val="0"/>
      <w:divBdr>
        <w:top w:val="none" w:sz="0" w:space="0" w:color="auto"/>
        <w:left w:val="none" w:sz="0" w:space="0" w:color="auto"/>
        <w:bottom w:val="none" w:sz="0" w:space="0" w:color="auto"/>
        <w:right w:val="none" w:sz="0" w:space="0" w:color="auto"/>
      </w:divBdr>
    </w:div>
    <w:div w:id="1071124083">
      <w:bodyDiv w:val="1"/>
      <w:marLeft w:val="0"/>
      <w:marRight w:val="0"/>
      <w:marTop w:val="0"/>
      <w:marBottom w:val="0"/>
      <w:divBdr>
        <w:top w:val="none" w:sz="0" w:space="0" w:color="auto"/>
        <w:left w:val="none" w:sz="0" w:space="0" w:color="auto"/>
        <w:bottom w:val="none" w:sz="0" w:space="0" w:color="auto"/>
        <w:right w:val="none" w:sz="0" w:space="0" w:color="auto"/>
      </w:divBdr>
    </w:div>
    <w:div w:id="1166483541">
      <w:bodyDiv w:val="1"/>
      <w:marLeft w:val="0"/>
      <w:marRight w:val="0"/>
      <w:marTop w:val="0"/>
      <w:marBottom w:val="0"/>
      <w:divBdr>
        <w:top w:val="none" w:sz="0" w:space="0" w:color="auto"/>
        <w:left w:val="none" w:sz="0" w:space="0" w:color="auto"/>
        <w:bottom w:val="none" w:sz="0" w:space="0" w:color="auto"/>
        <w:right w:val="none" w:sz="0" w:space="0" w:color="auto"/>
      </w:divBdr>
    </w:div>
    <w:div w:id="1203325811">
      <w:bodyDiv w:val="1"/>
      <w:marLeft w:val="0"/>
      <w:marRight w:val="0"/>
      <w:marTop w:val="0"/>
      <w:marBottom w:val="0"/>
      <w:divBdr>
        <w:top w:val="none" w:sz="0" w:space="0" w:color="auto"/>
        <w:left w:val="none" w:sz="0" w:space="0" w:color="auto"/>
        <w:bottom w:val="none" w:sz="0" w:space="0" w:color="auto"/>
        <w:right w:val="none" w:sz="0" w:space="0" w:color="auto"/>
      </w:divBdr>
    </w:div>
    <w:div w:id="1340043059">
      <w:bodyDiv w:val="1"/>
      <w:marLeft w:val="0"/>
      <w:marRight w:val="0"/>
      <w:marTop w:val="0"/>
      <w:marBottom w:val="0"/>
      <w:divBdr>
        <w:top w:val="none" w:sz="0" w:space="0" w:color="auto"/>
        <w:left w:val="none" w:sz="0" w:space="0" w:color="auto"/>
        <w:bottom w:val="none" w:sz="0" w:space="0" w:color="auto"/>
        <w:right w:val="none" w:sz="0" w:space="0" w:color="auto"/>
      </w:divBdr>
    </w:div>
    <w:div w:id="1436362278">
      <w:bodyDiv w:val="1"/>
      <w:marLeft w:val="0"/>
      <w:marRight w:val="0"/>
      <w:marTop w:val="0"/>
      <w:marBottom w:val="0"/>
      <w:divBdr>
        <w:top w:val="none" w:sz="0" w:space="0" w:color="auto"/>
        <w:left w:val="none" w:sz="0" w:space="0" w:color="auto"/>
        <w:bottom w:val="none" w:sz="0" w:space="0" w:color="auto"/>
        <w:right w:val="none" w:sz="0" w:space="0" w:color="auto"/>
      </w:divBdr>
    </w:div>
    <w:div w:id="1448574377">
      <w:bodyDiv w:val="1"/>
      <w:marLeft w:val="0"/>
      <w:marRight w:val="0"/>
      <w:marTop w:val="0"/>
      <w:marBottom w:val="0"/>
      <w:divBdr>
        <w:top w:val="none" w:sz="0" w:space="0" w:color="auto"/>
        <w:left w:val="none" w:sz="0" w:space="0" w:color="auto"/>
        <w:bottom w:val="none" w:sz="0" w:space="0" w:color="auto"/>
        <w:right w:val="none" w:sz="0" w:space="0" w:color="auto"/>
      </w:divBdr>
    </w:div>
    <w:div w:id="1496796560">
      <w:bodyDiv w:val="1"/>
      <w:marLeft w:val="0"/>
      <w:marRight w:val="0"/>
      <w:marTop w:val="0"/>
      <w:marBottom w:val="0"/>
      <w:divBdr>
        <w:top w:val="none" w:sz="0" w:space="0" w:color="auto"/>
        <w:left w:val="none" w:sz="0" w:space="0" w:color="auto"/>
        <w:bottom w:val="none" w:sz="0" w:space="0" w:color="auto"/>
        <w:right w:val="none" w:sz="0" w:space="0" w:color="auto"/>
      </w:divBdr>
    </w:div>
    <w:div w:id="1549952060">
      <w:bodyDiv w:val="1"/>
      <w:marLeft w:val="0"/>
      <w:marRight w:val="0"/>
      <w:marTop w:val="0"/>
      <w:marBottom w:val="0"/>
      <w:divBdr>
        <w:top w:val="none" w:sz="0" w:space="0" w:color="auto"/>
        <w:left w:val="none" w:sz="0" w:space="0" w:color="auto"/>
        <w:bottom w:val="none" w:sz="0" w:space="0" w:color="auto"/>
        <w:right w:val="none" w:sz="0" w:space="0" w:color="auto"/>
      </w:divBdr>
    </w:div>
    <w:div w:id="1766002128">
      <w:bodyDiv w:val="1"/>
      <w:marLeft w:val="0"/>
      <w:marRight w:val="0"/>
      <w:marTop w:val="0"/>
      <w:marBottom w:val="0"/>
      <w:divBdr>
        <w:top w:val="none" w:sz="0" w:space="0" w:color="auto"/>
        <w:left w:val="none" w:sz="0" w:space="0" w:color="auto"/>
        <w:bottom w:val="none" w:sz="0" w:space="0" w:color="auto"/>
        <w:right w:val="none" w:sz="0" w:space="0" w:color="auto"/>
      </w:divBdr>
    </w:div>
    <w:div w:id="1768042559">
      <w:bodyDiv w:val="1"/>
      <w:marLeft w:val="0"/>
      <w:marRight w:val="0"/>
      <w:marTop w:val="0"/>
      <w:marBottom w:val="0"/>
      <w:divBdr>
        <w:top w:val="none" w:sz="0" w:space="0" w:color="auto"/>
        <w:left w:val="none" w:sz="0" w:space="0" w:color="auto"/>
        <w:bottom w:val="none" w:sz="0" w:space="0" w:color="auto"/>
        <w:right w:val="none" w:sz="0" w:space="0" w:color="auto"/>
      </w:divBdr>
    </w:div>
    <w:div w:id="1795247810">
      <w:bodyDiv w:val="1"/>
      <w:marLeft w:val="0"/>
      <w:marRight w:val="0"/>
      <w:marTop w:val="0"/>
      <w:marBottom w:val="0"/>
      <w:divBdr>
        <w:top w:val="none" w:sz="0" w:space="0" w:color="auto"/>
        <w:left w:val="none" w:sz="0" w:space="0" w:color="auto"/>
        <w:bottom w:val="none" w:sz="0" w:space="0" w:color="auto"/>
        <w:right w:val="none" w:sz="0" w:space="0" w:color="auto"/>
      </w:divBdr>
    </w:div>
    <w:div w:id="1807776416">
      <w:bodyDiv w:val="1"/>
      <w:marLeft w:val="0"/>
      <w:marRight w:val="0"/>
      <w:marTop w:val="0"/>
      <w:marBottom w:val="0"/>
      <w:divBdr>
        <w:top w:val="none" w:sz="0" w:space="0" w:color="auto"/>
        <w:left w:val="none" w:sz="0" w:space="0" w:color="auto"/>
        <w:bottom w:val="none" w:sz="0" w:space="0" w:color="auto"/>
        <w:right w:val="none" w:sz="0" w:space="0" w:color="auto"/>
      </w:divBdr>
    </w:div>
    <w:div w:id="1888370787">
      <w:bodyDiv w:val="1"/>
      <w:marLeft w:val="0"/>
      <w:marRight w:val="0"/>
      <w:marTop w:val="0"/>
      <w:marBottom w:val="0"/>
      <w:divBdr>
        <w:top w:val="none" w:sz="0" w:space="0" w:color="auto"/>
        <w:left w:val="none" w:sz="0" w:space="0" w:color="auto"/>
        <w:bottom w:val="none" w:sz="0" w:space="0" w:color="auto"/>
        <w:right w:val="none" w:sz="0" w:space="0" w:color="auto"/>
      </w:divBdr>
    </w:div>
    <w:div w:id="1898084750">
      <w:bodyDiv w:val="1"/>
      <w:marLeft w:val="0"/>
      <w:marRight w:val="0"/>
      <w:marTop w:val="0"/>
      <w:marBottom w:val="0"/>
      <w:divBdr>
        <w:top w:val="none" w:sz="0" w:space="0" w:color="auto"/>
        <w:left w:val="none" w:sz="0" w:space="0" w:color="auto"/>
        <w:bottom w:val="none" w:sz="0" w:space="0" w:color="auto"/>
        <w:right w:val="none" w:sz="0" w:space="0" w:color="auto"/>
      </w:divBdr>
    </w:div>
    <w:div w:id="2043703574">
      <w:bodyDiv w:val="1"/>
      <w:marLeft w:val="0"/>
      <w:marRight w:val="0"/>
      <w:marTop w:val="0"/>
      <w:marBottom w:val="0"/>
      <w:divBdr>
        <w:top w:val="none" w:sz="0" w:space="0" w:color="auto"/>
        <w:left w:val="none" w:sz="0" w:space="0" w:color="auto"/>
        <w:bottom w:val="none" w:sz="0" w:space="0" w:color="auto"/>
        <w:right w:val="none" w:sz="0" w:space="0" w:color="auto"/>
      </w:divBdr>
    </w:div>
    <w:div w:id="2046830367">
      <w:bodyDiv w:val="1"/>
      <w:marLeft w:val="0"/>
      <w:marRight w:val="0"/>
      <w:marTop w:val="0"/>
      <w:marBottom w:val="0"/>
      <w:divBdr>
        <w:top w:val="none" w:sz="0" w:space="0" w:color="auto"/>
        <w:left w:val="none" w:sz="0" w:space="0" w:color="auto"/>
        <w:bottom w:val="none" w:sz="0" w:space="0" w:color="auto"/>
        <w:right w:val="none" w:sz="0" w:space="0" w:color="auto"/>
      </w:divBdr>
    </w:div>
    <w:div w:id="2064406199">
      <w:bodyDiv w:val="1"/>
      <w:marLeft w:val="0"/>
      <w:marRight w:val="0"/>
      <w:marTop w:val="0"/>
      <w:marBottom w:val="0"/>
      <w:divBdr>
        <w:top w:val="none" w:sz="0" w:space="0" w:color="auto"/>
        <w:left w:val="none" w:sz="0" w:space="0" w:color="auto"/>
        <w:bottom w:val="none" w:sz="0" w:space="0" w:color="auto"/>
        <w:right w:val="none" w:sz="0" w:space="0" w:color="auto"/>
      </w:divBdr>
    </w:div>
    <w:div w:id="2081362585">
      <w:bodyDiv w:val="1"/>
      <w:marLeft w:val="0"/>
      <w:marRight w:val="0"/>
      <w:marTop w:val="0"/>
      <w:marBottom w:val="0"/>
      <w:divBdr>
        <w:top w:val="none" w:sz="0" w:space="0" w:color="auto"/>
        <w:left w:val="none" w:sz="0" w:space="0" w:color="auto"/>
        <w:bottom w:val="none" w:sz="0" w:space="0" w:color="auto"/>
        <w:right w:val="none" w:sz="0" w:space="0" w:color="auto"/>
      </w:divBdr>
    </w:div>
    <w:div w:id="2101414131">
      <w:bodyDiv w:val="1"/>
      <w:marLeft w:val="0"/>
      <w:marRight w:val="0"/>
      <w:marTop w:val="0"/>
      <w:marBottom w:val="0"/>
      <w:divBdr>
        <w:top w:val="none" w:sz="0" w:space="0" w:color="auto"/>
        <w:left w:val="none" w:sz="0" w:space="0" w:color="auto"/>
        <w:bottom w:val="none" w:sz="0" w:space="0" w:color="auto"/>
        <w:right w:val="none" w:sz="0" w:space="0" w:color="auto"/>
      </w:divBdr>
    </w:div>
    <w:div w:id="2117091489">
      <w:bodyDiv w:val="1"/>
      <w:marLeft w:val="0"/>
      <w:marRight w:val="0"/>
      <w:marTop w:val="0"/>
      <w:marBottom w:val="0"/>
      <w:divBdr>
        <w:top w:val="none" w:sz="0" w:space="0" w:color="auto"/>
        <w:left w:val="none" w:sz="0" w:space="0" w:color="auto"/>
        <w:bottom w:val="none" w:sz="0" w:space="0" w:color="auto"/>
        <w:right w:val="none" w:sz="0" w:space="0" w:color="auto"/>
      </w:divBdr>
    </w:div>
    <w:div w:id="212411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law.ru/gosts/gost/617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law.ru/gosts/gost/617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ernet-law.ru/gosts/gost/61720/" TargetMode="External"/><Relationship Id="rId4" Type="http://schemas.openxmlformats.org/officeDocument/2006/relationships/settings" Target="settings.xml"/><Relationship Id="rId9" Type="http://schemas.openxmlformats.org/officeDocument/2006/relationships/hyperlink" Target="http://internet-law.ru/gosts/gost/61720/"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D6487-3C9C-436F-8641-3160C5BE9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5</Pages>
  <Words>2000</Words>
  <Characters>11401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Your Company Name</Company>
  <LinksUpToDate>false</LinksUpToDate>
  <CharactersWithSpaces>13375</CharactersWithSpaces>
  <SharedDoc>false</SharedDoc>
  <HLinks>
    <vt:vector size="24" baseType="variant">
      <vt:variant>
        <vt:i4>3407917</vt:i4>
      </vt:variant>
      <vt:variant>
        <vt:i4>9</vt:i4>
      </vt:variant>
      <vt:variant>
        <vt:i4>0</vt:i4>
      </vt:variant>
      <vt:variant>
        <vt:i4>5</vt:i4>
      </vt:variant>
      <vt:variant>
        <vt:lpwstr>http://www.sberbank-ast.ru/</vt:lpwstr>
      </vt:variant>
      <vt:variant>
        <vt:lpwstr/>
      </vt:variant>
      <vt:variant>
        <vt:i4>917512</vt:i4>
      </vt:variant>
      <vt:variant>
        <vt:i4>6</vt:i4>
      </vt:variant>
      <vt:variant>
        <vt:i4>0</vt:i4>
      </vt:variant>
      <vt:variant>
        <vt:i4>5</vt:i4>
      </vt:variant>
      <vt:variant>
        <vt:lpwstr>http://www.rts-tender.ru/</vt:lpwstr>
      </vt:variant>
      <vt:variant>
        <vt:lpwstr/>
      </vt:variant>
      <vt:variant>
        <vt:i4>3407917</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subject/>
  <dc:creator>УФРС</dc:creator>
  <cp:keywords/>
  <dc:description/>
  <cp:lastModifiedBy>Мартяхина Ольга Николаевна</cp:lastModifiedBy>
  <cp:revision>73</cp:revision>
  <cp:lastPrinted>2022-10-17T12:33:00Z</cp:lastPrinted>
  <dcterms:created xsi:type="dcterms:W3CDTF">2018-02-02T07:06:00Z</dcterms:created>
  <dcterms:modified xsi:type="dcterms:W3CDTF">2022-10-18T09:27:00Z</dcterms:modified>
</cp:coreProperties>
</file>