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07" w:rsidRDefault="009E0B07" w:rsidP="00C56EA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3BA" w:rsidRPr="00F60BD8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C56EA8" w:rsidRPr="00F60BD8" w:rsidRDefault="00C56EA8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CD0" w:rsidRPr="00F60BD8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F60BD8" w:rsidRDefault="00871CD0" w:rsidP="00665479">
      <w:pPr>
        <w:pStyle w:val="aa"/>
        <w:numPr>
          <w:ilvl w:val="0"/>
          <w:numId w:val="1"/>
        </w:numPr>
        <w:spacing w:after="0" w:line="240" w:lineRule="auto"/>
        <w:ind w:left="284" w:hanging="142"/>
        <w:rPr>
          <w:rFonts w:ascii="Times New Roman" w:eastAsia="Calibri" w:hAnsi="Times New Roman" w:cs="Times New Roman"/>
          <w:b/>
          <w:sz w:val="24"/>
          <w:szCs w:val="24"/>
        </w:rPr>
      </w:pPr>
      <w:r w:rsidRPr="00F60BD8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5C3D33" w:rsidRDefault="00DC3DB1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C3DB1">
        <w:rPr>
          <w:rFonts w:ascii="Times New Roman" w:eastAsia="Times New Roman" w:hAnsi="Times New Roman"/>
          <w:sz w:val="24"/>
          <w:szCs w:val="24"/>
          <w:lang w:eastAsia="ru-RU"/>
        </w:rPr>
        <w:t xml:space="preserve">ыполнение работ по </w:t>
      </w:r>
      <w:r w:rsidR="007C624C" w:rsidRPr="007C624C">
        <w:rPr>
          <w:rFonts w:ascii="Times New Roman" w:eastAsia="Times New Roman" w:hAnsi="Times New Roman"/>
          <w:sz w:val="24"/>
          <w:szCs w:val="24"/>
          <w:lang w:eastAsia="ru-RU"/>
        </w:rPr>
        <w:t>изготовлению протеза предплечья с микропроцессорным управлением для инвалида в 2023 году</w:t>
      </w:r>
      <w:r w:rsidR="0066547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65479" w:rsidRPr="00F60BD8" w:rsidRDefault="00665479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43EE" w:rsidRPr="00F60BD8" w:rsidRDefault="001475A2" w:rsidP="00AA1606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0ED0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397ED1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92E15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402CBE" w:rsidRPr="00402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протезов </w:t>
      </w:r>
      <w:r w:rsidR="007C624C" w:rsidRPr="007C624C">
        <w:rPr>
          <w:rFonts w:ascii="Times New Roman" w:eastAsia="Times New Roman" w:hAnsi="Times New Roman"/>
          <w:b/>
          <w:sz w:val="24"/>
          <w:szCs w:val="24"/>
          <w:lang w:eastAsia="ru-RU"/>
        </w:rPr>
        <w:t>предплечья</w:t>
      </w:r>
      <w:r w:rsidR="00FD4FCF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61DD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</w:t>
      </w:r>
      <w:r w:rsidR="00F80ED0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B61DD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FCF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</w:t>
      </w:r>
      <w:r w:rsidR="00F92824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E0DE3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4978" w:type="pct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6103"/>
        <w:gridCol w:w="1898"/>
      </w:tblGrid>
      <w:tr w:rsidR="001B016D" w:rsidRPr="00DC3DB1" w:rsidTr="001B016D">
        <w:trPr>
          <w:trHeight w:val="45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16D" w:rsidRPr="0066519B" w:rsidRDefault="001B016D" w:rsidP="001B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87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Изделий*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16D" w:rsidRPr="0066519B" w:rsidRDefault="001B016D" w:rsidP="001B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Изделий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6D" w:rsidRPr="0066519B" w:rsidRDefault="001B016D" w:rsidP="001B0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7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штук</w:t>
            </w:r>
          </w:p>
        </w:tc>
      </w:tr>
      <w:tr w:rsidR="001B016D" w:rsidRPr="00DC3DB1" w:rsidTr="001B016D">
        <w:trPr>
          <w:trHeight w:val="45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8C" w:rsidRPr="0010618C" w:rsidRDefault="0010618C" w:rsidP="0010618C">
            <w:pPr>
              <w:ind w:lef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8-04-02 </w:t>
            </w:r>
          </w:p>
          <w:p w:rsidR="0010618C" w:rsidRPr="0010618C" w:rsidRDefault="0010618C" w:rsidP="0010618C">
            <w:pPr>
              <w:ind w:lef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Протез предплечья с микропроцессорным управлением</w:t>
            </w:r>
          </w:p>
          <w:p w:rsidR="001B016D" w:rsidRPr="0010618C" w:rsidRDefault="001B016D" w:rsidP="007233A5">
            <w:pPr>
              <w:ind w:lef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6D" w:rsidRPr="0010618C" w:rsidRDefault="0010618C" w:rsidP="00106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Протез предплечья с микропроцессорным управлением должен быть индивидуального изготовления, с возможностью одновременного изменения положения кисти относительно предплечья. Настройка кисти через мобильное устройство. Кисть должна быть миоэлектрической: с возможностью управления кистью как от двух, так и одного электрода для пациентов, имеющих одну работоспособную группу мышц; с двумя независимыми системами пропорционального управления скоростью и силой схвата, обеспечивающей естественную и скоординированную работу всех пяти пальцев, с повышенной скоростью и точностью движений управлением скорости перемещения пальцев с активной функцией предотвращения непроизвольного выпадения схватываемых предметов и функцией увеличения силы захвата. Большой палец кисти с ручным и электромеханическим управлением движений приведение-отведение и возможностью остановки в любом положении в имеющемся диапазоне движений и электромеханическим управлением сгибания-разгибания, 2-5 пальцы с электромеханическим управлением подвижностью в пястно-фаланговом и среднем суставах, что обеспечивает до 36 вариантов схватов. 4 способа переключения видов схватов кисти: управление при помощи мышц, мобильного программного обеспечения, радиомодулей и встроенной гироскопической системы. Максимальная статическая нагрузка на каждый палец 32 кг. Максимальная статическая нагрузка на кисть 90 кг. Минимальное время схвата кисти из полностью открытой в положение кулак 0,8 секунды. Максимальное усилие кулачного схвата кисти 146 Н, кулачно-бокового схвата кисти 37 Активная ротация запястья на 360 градусов. Оболочка косметическая силиконовая из 18 стандартных оттенков и/или косметическая оболочка «активная кожа» с возможностью управления устройствами с сенсорными дисплеями и/или косметическая оболочка «Контур» с возможностью управления устройствами с сенсорными дисплеями. Общее количество поставляемых косметических силиконовых оболочек должно быть не менее 6 шт. по типам на выбор Заказчика.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6D" w:rsidRPr="00DC3DB1" w:rsidRDefault="001B016D" w:rsidP="007233A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C3DB1">
              <w:rPr>
                <w:rFonts w:ascii="Times New Roman" w:hAnsi="Times New Roman" w:cs="Times New Roman"/>
                <w:color w:val="000000"/>
                <w:lang w:eastAsia="ar-SA"/>
              </w:rPr>
              <w:t>1</w:t>
            </w:r>
          </w:p>
        </w:tc>
      </w:tr>
    </w:tbl>
    <w:p w:rsidR="00B9230C" w:rsidRPr="00F60BD8" w:rsidRDefault="00B9230C" w:rsidP="00EC6CAC">
      <w:pPr>
        <w:tabs>
          <w:tab w:val="left" w:pos="426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B9230C" w:rsidRPr="00F60BD8" w:rsidRDefault="00B9230C" w:rsidP="00B9230C">
      <w:pPr>
        <w:pStyle w:val="aa"/>
        <w:tabs>
          <w:tab w:val="left" w:pos="426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B9230C" w:rsidRPr="00F60BD8" w:rsidTr="00534C02">
        <w:tc>
          <w:tcPr>
            <w:tcW w:w="10377" w:type="dxa"/>
            <w:vAlign w:val="center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Срок действия контракта</w:t>
            </w:r>
          </w:p>
        </w:tc>
      </w:tr>
      <w:tr w:rsidR="00992FC4" w:rsidRPr="00F60BD8" w:rsidTr="00534C02">
        <w:tc>
          <w:tcPr>
            <w:tcW w:w="10377" w:type="dxa"/>
            <w:vAlign w:val="center"/>
          </w:tcPr>
          <w:p w:rsidR="00992FC4" w:rsidRPr="00F60BD8" w:rsidRDefault="00992FC4" w:rsidP="003615A2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даты заключения государственного контракта </w:t>
            </w:r>
            <w:r w:rsidR="00C070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</w:t>
            </w:r>
            <w:r w:rsidRPr="00F60BD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0618C" w:rsidRPr="001061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01 </w:t>
            </w:r>
            <w:r w:rsidR="003615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сентября</w:t>
            </w:r>
            <w:r w:rsidR="0010618C" w:rsidRPr="001061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2023 года</w:t>
            </w:r>
            <w:r w:rsidR="001061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9230C" w:rsidRPr="00F60BD8" w:rsidTr="00534C02">
        <w:tc>
          <w:tcPr>
            <w:tcW w:w="10377" w:type="dxa"/>
            <w:vAlign w:val="center"/>
          </w:tcPr>
          <w:p w:rsidR="00B9230C" w:rsidRPr="00F60BD8" w:rsidRDefault="00397ED1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="00B9230C"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выполнения работ</w:t>
            </w:r>
          </w:p>
        </w:tc>
      </w:tr>
      <w:tr w:rsidR="00992FC4" w:rsidRPr="00F60BD8" w:rsidTr="00534C02">
        <w:tc>
          <w:tcPr>
            <w:tcW w:w="10377" w:type="dxa"/>
            <w:shd w:val="clear" w:color="auto" w:fill="auto"/>
          </w:tcPr>
          <w:p w:rsidR="00992FC4" w:rsidRPr="00F60BD8" w:rsidRDefault="0010618C" w:rsidP="003615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1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В течение 60 дней с даты направления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с даты заключения контракта по 01 </w:t>
            </w:r>
            <w:r w:rsidR="003615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июля</w:t>
            </w:r>
            <w:bookmarkStart w:id="0" w:name="_GoBack"/>
            <w:bookmarkEnd w:id="0"/>
            <w:r w:rsidRPr="001061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2023 года.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F60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словия и порядок выполнения работ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10618C" w:rsidRPr="0010618C" w:rsidRDefault="0010618C" w:rsidP="0010618C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061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Место выполнения работ: - обмер, примерка и выдача Изделий Получателям в пунктах приема, организованных Исполнителем в пределах административной границы субъектов Российской Федерации – Московская область и/или г. Москва; </w:t>
            </w:r>
          </w:p>
          <w:p w:rsidR="00C0341B" w:rsidRPr="0010618C" w:rsidRDefault="0010618C" w:rsidP="0010618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061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обмер, примерка и выдача Изделий по желанию Получателей должны производиться выездными бригадами Исполнителя на дому (по адресам места жительства в г. Москве и  Московской области, указанных в Реестрах Получателей Изделий) лежачим и нетранспортабельным инвалидам при условии наличия у них 3 степени способности к самостоятельному передвижению (неспособность к самостоятельному передвижению и нуждаемость в постоянной помощи других лиц), установленной федеральным казённым учреждением медико-социальной экспертизы и зафиксированной в действующей Индивидуальной программе реабилитации или абилитации инвалида (ребёнка-инвалида) в соответствии с Приказом Министерства труда и социальной защиты РФ от 13 июня 2017 года № 486н.</w:t>
            </w:r>
          </w:p>
          <w:p w:rsidR="0010618C" w:rsidRPr="0010618C" w:rsidRDefault="0010618C" w:rsidP="0010618C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061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Материалы (сырье), применяемые для изготовления Изделий 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      </w:r>
          </w:p>
          <w:p w:rsidR="0010618C" w:rsidRPr="0010618C" w:rsidRDefault="0010618C" w:rsidP="0010618C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061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      </w:r>
          </w:p>
          <w:p w:rsidR="0010618C" w:rsidRPr="0010618C" w:rsidRDefault="0010618C" w:rsidP="0010618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61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ГОСТ Р ИСО 22523-2007 «Протезы конечностей и ортезы наружные. Требования и методы испытаний»;</w:t>
            </w:r>
          </w:p>
          <w:p w:rsidR="0010618C" w:rsidRPr="0010618C" w:rsidRDefault="0010618C" w:rsidP="0010618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61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ГОСТ Р 51632-2021 «Технические средства реабилитации людей с ограничениями жизнедеятельности. Общие технические требования и методы испытаний»;</w:t>
            </w:r>
          </w:p>
          <w:p w:rsidR="0010618C" w:rsidRPr="0010618C" w:rsidRDefault="0010618C" w:rsidP="0010618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61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ГОСТ Р 15.111-2015 «Система разработки и постановки продукции на производство. Технические средства реабилитации инвалидов»;</w:t>
            </w:r>
          </w:p>
          <w:p w:rsidR="0010618C" w:rsidRPr="0010618C" w:rsidRDefault="0010618C" w:rsidP="0010618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61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ГОСТ Р ИСО 9999-2019 «Вспомогательные средства для людей с ограничениями жизнедеятельности. Классификация и терминология».</w:t>
            </w:r>
          </w:p>
          <w:p w:rsidR="0010618C" w:rsidRPr="0010618C" w:rsidRDefault="0010618C" w:rsidP="0010618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61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ГОСТ ISO 10993-1-2021 «Изделия медицинские. Оценка биологического действия медицинских изделий. Часть 1. Оценка и исследования»;</w:t>
            </w:r>
          </w:p>
          <w:p w:rsidR="0010618C" w:rsidRPr="0010618C" w:rsidRDefault="0010618C" w:rsidP="0010618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61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ГОСТ ISO 10993-5-2011 «Изделия медицинские. Оценка биологического действия медицинских изделий. Часть 5. Исследования на цитотоксичность: методы in vitro»;</w:t>
            </w:r>
          </w:p>
          <w:p w:rsidR="0010618C" w:rsidRPr="0010618C" w:rsidRDefault="0010618C" w:rsidP="0010618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61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      </w:r>
          </w:p>
          <w:p w:rsidR="0010618C" w:rsidRPr="0010618C" w:rsidRDefault="0010618C" w:rsidP="0010618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61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ГОСТ Р 52770-2016 «Изделия медицинские. Требования безопасности. Методы санитарно-химических и токсикологических испытаний»;</w:t>
            </w:r>
          </w:p>
          <w:p w:rsidR="0010618C" w:rsidRPr="0010618C" w:rsidRDefault="0010618C" w:rsidP="0010618C">
            <w:pPr>
              <w:pStyle w:val="ab"/>
              <w:numPr>
                <w:ilvl w:val="0"/>
                <w:numId w:val="2"/>
              </w:num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61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ГОСТ Р 51819-2022 «Протезирование и ортезирование верхних и нижних конечностей. Термины и определения». </w:t>
            </w:r>
          </w:p>
          <w:p w:rsidR="0010618C" w:rsidRPr="0010618C" w:rsidRDefault="0010618C" w:rsidP="0010618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61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ГОСТ Р 52114-2021 «Узлы механических протезов верхних конечностей. Технические требования и методы испытаний»;</w:t>
            </w:r>
          </w:p>
          <w:p w:rsidR="0010618C" w:rsidRPr="0010618C" w:rsidRDefault="0010618C" w:rsidP="0010618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61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ГОСТ Р ИСО 13405-1-2018 «Протезирование и ортопедия. Классификация и описание узлов протезов. Часть 1. Классификация узлов протезов»;</w:t>
            </w:r>
          </w:p>
          <w:p w:rsidR="0010618C" w:rsidRPr="0010618C" w:rsidRDefault="0010618C" w:rsidP="0010618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61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ГОСТ Р ИСО 13405-3-2018 «Протезирование и ортопедия. Классификация и описание узлов протезов. Часть 3. Описание узлов протезов верхних конечностей»;</w:t>
            </w:r>
          </w:p>
          <w:p w:rsidR="0010618C" w:rsidRPr="0010618C" w:rsidRDefault="0010618C" w:rsidP="0010618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61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ГОСТ Р 56138-2021 «Протезы верхних конечностей. Технические требования»;</w:t>
            </w:r>
          </w:p>
          <w:p w:rsidR="0010618C" w:rsidRPr="0010618C" w:rsidRDefault="0010618C" w:rsidP="0010618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61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ГОСТ Р 58267-2018 «Протезы наружные верхних конечностей. Термины и определения. Классификация».</w:t>
            </w:r>
          </w:p>
          <w:p w:rsidR="0010618C" w:rsidRPr="00F60BD8" w:rsidRDefault="0010618C" w:rsidP="0010618C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1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Изделия должны быть новыми, свободными от прав третьих лиц.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Требования к гарантийному сроку и сервисной службе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687262" w:rsidRPr="00687262" w:rsidRDefault="00E56F63" w:rsidP="0068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Гарантийный срок Изделий составляет не менее 24 месяцев с даты подписания акта приема-передачи Изделий Получателю</w:t>
            </w:r>
          </w:p>
          <w:p w:rsidR="008C1F57" w:rsidRPr="008C1F57" w:rsidRDefault="008C1F57" w:rsidP="008C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обращения Получателя за услугами по гарантийному ремонту Изделия, исполнитель должен обеспечить (организовать):</w:t>
            </w:r>
          </w:p>
          <w:p w:rsidR="008C1F57" w:rsidRPr="008C1F57" w:rsidRDefault="008C1F57" w:rsidP="008C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Получателя необходимыми специалистами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8C1F57" w:rsidRPr="00F60BD8" w:rsidRDefault="008C1F57" w:rsidP="008C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выезд соответствующих специалистов по месту фактического пребывания (проживания) Получателя городе Москве для определения характера, степени поломки (деформации, износа) Изделия в случае невозможности (по медицинским показаниям) прибытия Получателя в пункт приема.</w:t>
            </w:r>
          </w:p>
        </w:tc>
      </w:tr>
    </w:tbl>
    <w:p w:rsidR="00B9230C" w:rsidRDefault="00B9230C" w:rsidP="00C234DB"/>
    <w:sectPr w:rsidR="00B9230C" w:rsidSect="00665479">
      <w:pgSz w:w="11906" w:h="16838"/>
      <w:pgMar w:top="142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C87" w:rsidRDefault="00817C87">
      <w:pPr>
        <w:spacing w:after="0" w:line="240" w:lineRule="auto"/>
      </w:pPr>
      <w:r>
        <w:separator/>
      </w:r>
    </w:p>
  </w:endnote>
  <w:endnote w:type="continuationSeparator" w:id="0">
    <w:p w:rsidR="00817C87" w:rsidRDefault="0081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C87" w:rsidRDefault="00817C87">
      <w:pPr>
        <w:spacing w:after="0" w:line="240" w:lineRule="auto"/>
      </w:pPr>
      <w:r>
        <w:separator/>
      </w:r>
    </w:p>
  </w:footnote>
  <w:footnote w:type="continuationSeparator" w:id="0">
    <w:p w:rsidR="00817C87" w:rsidRDefault="00817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2A29"/>
    <w:rsid w:val="00006C13"/>
    <w:rsid w:val="0001613A"/>
    <w:rsid w:val="0002491E"/>
    <w:rsid w:val="00041428"/>
    <w:rsid w:val="00041ECD"/>
    <w:rsid w:val="00042694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A0512"/>
    <w:rsid w:val="000A2C4C"/>
    <w:rsid w:val="000C43EA"/>
    <w:rsid w:val="000D60FC"/>
    <w:rsid w:val="000E53F5"/>
    <w:rsid w:val="00101416"/>
    <w:rsid w:val="0010618C"/>
    <w:rsid w:val="0011446B"/>
    <w:rsid w:val="00114EEF"/>
    <w:rsid w:val="001226EB"/>
    <w:rsid w:val="00123EDC"/>
    <w:rsid w:val="00136B80"/>
    <w:rsid w:val="00136D86"/>
    <w:rsid w:val="001475A2"/>
    <w:rsid w:val="00157746"/>
    <w:rsid w:val="001677BE"/>
    <w:rsid w:val="00170E12"/>
    <w:rsid w:val="0017136F"/>
    <w:rsid w:val="00185E05"/>
    <w:rsid w:val="00190EF1"/>
    <w:rsid w:val="00197964"/>
    <w:rsid w:val="001B016D"/>
    <w:rsid w:val="001B53C4"/>
    <w:rsid w:val="001B6100"/>
    <w:rsid w:val="001C1BB4"/>
    <w:rsid w:val="001C288E"/>
    <w:rsid w:val="001D3EB5"/>
    <w:rsid w:val="001D4DB0"/>
    <w:rsid w:val="001E0221"/>
    <w:rsid w:val="001E5D81"/>
    <w:rsid w:val="001E735A"/>
    <w:rsid w:val="001F14C0"/>
    <w:rsid w:val="001F239D"/>
    <w:rsid w:val="00205AED"/>
    <w:rsid w:val="002078F7"/>
    <w:rsid w:val="00211CC5"/>
    <w:rsid w:val="002120F7"/>
    <w:rsid w:val="00212AFF"/>
    <w:rsid w:val="00212C39"/>
    <w:rsid w:val="002208EB"/>
    <w:rsid w:val="002533D9"/>
    <w:rsid w:val="00257E42"/>
    <w:rsid w:val="002740FB"/>
    <w:rsid w:val="00280B9E"/>
    <w:rsid w:val="00282B9F"/>
    <w:rsid w:val="0028617B"/>
    <w:rsid w:val="00287300"/>
    <w:rsid w:val="002A0647"/>
    <w:rsid w:val="002A5EA8"/>
    <w:rsid w:val="002B3B16"/>
    <w:rsid w:val="002B5E49"/>
    <w:rsid w:val="002C352D"/>
    <w:rsid w:val="002D3B35"/>
    <w:rsid w:val="002D5324"/>
    <w:rsid w:val="002D5726"/>
    <w:rsid w:val="002E33C0"/>
    <w:rsid w:val="002E51F8"/>
    <w:rsid w:val="002F4871"/>
    <w:rsid w:val="00301125"/>
    <w:rsid w:val="00303E9F"/>
    <w:rsid w:val="003067BD"/>
    <w:rsid w:val="00310258"/>
    <w:rsid w:val="00310D25"/>
    <w:rsid w:val="00320795"/>
    <w:rsid w:val="00325101"/>
    <w:rsid w:val="0033713B"/>
    <w:rsid w:val="00340814"/>
    <w:rsid w:val="0034723D"/>
    <w:rsid w:val="00347D06"/>
    <w:rsid w:val="0035458E"/>
    <w:rsid w:val="00355396"/>
    <w:rsid w:val="00356B06"/>
    <w:rsid w:val="003615A2"/>
    <w:rsid w:val="003804D6"/>
    <w:rsid w:val="00380F97"/>
    <w:rsid w:val="00383D90"/>
    <w:rsid w:val="00391680"/>
    <w:rsid w:val="0039214F"/>
    <w:rsid w:val="00394985"/>
    <w:rsid w:val="00397ED1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3F6904"/>
    <w:rsid w:val="00400C4C"/>
    <w:rsid w:val="00402CBE"/>
    <w:rsid w:val="00404462"/>
    <w:rsid w:val="00417B5D"/>
    <w:rsid w:val="00426E9E"/>
    <w:rsid w:val="004332B8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A13EA"/>
    <w:rsid w:val="004B1893"/>
    <w:rsid w:val="004B1933"/>
    <w:rsid w:val="004B4C35"/>
    <w:rsid w:val="004B5789"/>
    <w:rsid w:val="004D6C56"/>
    <w:rsid w:val="004D712B"/>
    <w:rsid w:val="004D7EAE"/>
    <w:rsid w:val="004E1463"/>
    <w:rsid w:val="004F4703"/>
    <w:rsid w:val="004F57AE"/>
    <w:rsid w:val="004F6A0B"/>
    <w:rsid w:val="005041DC"/>
    <w:rsid w:val="005071BE"/>
    <w:rsid w:val="0051316C"/>
    <w:rsid w:val="00514A94"/>
    <w:rsid w:val="00517075"/>
    <w:rsid w:val="00517C57"/>
    <w:rsid w:val="00534C02"/>
    <w:rsid w:val="005372E2"/>
    <w:rsid w:val="00541370"/>
    <w:rsid w:val="00544311"/>
    <w:rsid w:val="00544CEA"/>
    <w:rsid w:val="00553506"/>
    <w:rsid w:val="00555CF0"/>
    <w:rsid w:val="00557970"/>
    <w:rsid w:val="005619AD"/>
    <w:rsid w:val="005660AC"/>
    <w:rsid w:val="0056669F"/>
    <w:rsid w:val="00570855"/>
    <w:rsid w:val="0059253C"/>
    <w:rsid w:val="005B3078"/>
    <w:rsid w:val="005B3348"/>
    <w:rsid w:val="005C3905"/>
    <w:rsid w:val="005C3D33"/>
    <w:rsid w:val="005C4139"/>
    <w:rsid w:val="005D125D"/>
    <w:rsid w:val="005D73E2"/>
    <w:rsid w:val="005E088A"/>
    <w:rsid w:val="005E08AC"/>
    <w:rsid w:val="005E0D47"/>
    <w:rsid w:val="005E5EAB"/>
    <w:rsid w:val="0060449B"/>
    <w:rsid w:val="00610C0A"/>
    <w:rsid w:val="00631183"/>
    <w:rsid w:val="006345FD"/>
    <w:rsid w:val="00634FDE"/>
    <w:rsid w:val="00653BCD"/>
    <w:rsid w:val="00656D66"/>
    <w:rsid w:val="0066182F"/>
    <w:rsid w:val="00665479"/>
    <w:rsid w:val="0067201C"/>
    <w:rsid w:val="00675CAE"/>
    <w:rsid w:val="00677E92"/>
    <w:rsid w:val="00681144"/>
    <w:rsid w:val="0068219F"/>
    <w:rsid w:val="00682D29"/>
    <w:rsid w:val="006847EE"/>
    <w:rsid w:val="0068494C"/>
    <w:rsid w:val="00686735"/>
    <w:rsid w:val="00687262"/>
    <w:rsid w:val="006951B3"/>
    <w:rsid w:val="006B08A9"/>
    <w:rsid w:val="006C53B7"/>
    <w:rsid w:val="006E6039"/>
    <w:rsid w:val="006F157A"/>
    <w:rsid w:val="006F2892"/>
    <w:rsid w:val="006F3966"/>
    <w:rsid w:val="006F6854"/>
    <w:rsid w:val="006F79F6"/>
    <w:rsid w:val="007000AD"/>
    <w:rsid w:val="007008F6"/>
    <w:rsid w:val="00713CA3"/>
    <w:rsid w:val="00714D98"/>
    <w:rsid w:val="00720CBB"/>
    <w:rsid w:val="007233C4"/>
    <w:rsid w:val="00735FD5"/>
    <w:rsid w:val="00740CF4"/>
    <w:rsid w:val="00742451"/>
    <w:rsid w:val="00745D05"/>
    <w:rsid w:val="0074697D"/>
    <w:rsid w:val="007469E2"/>
    <w:rsid w:val="0075220E"/>
    <w:rsid w:val="00757302"/>
    <w:rsid w:val="00760816"/>
    <w:rsid w:val="00761499"/>
    <w:rsid w:val="0076611E"/>
    <w:rsid w:val="00770CA6"/>
    <w:rsid w:val="00785FC6"/>
    <w:rsid w:val="007868C7"/>
    <w:rsid w:val="007876BE"/>
    <w:rsid w:val="00787D4B"/>
    <w:rsid w:val="0079048F"/>
    <w:rsid w:val="00791C20"/>
    <w:rsid w:val="00792E15"/>
    <w:rsid w:val="007A1E89"/>
    <w:rsid w:val="007A43EE"/>
    <w:rsid w:val="007B3F7B"/>
    <w:rsid w:val="007B4EE6"/>
    <w:rsid w:val="007B5774"/>
    <w:rsid w:val="007B61DD"/>
    <w:rsid w:val="007C0FBE"/>
    <w:rsid w:val="007C1312"/>
    <w:rsid w:val="007C2730"/>
    <w:rsid w:val="007C3E61"/>
    <w:rsid w:val="007C624C"/>
    <w:rsid w:val="007D1184"/>
    <w:rsid w:val="007E0311"/>
    <w:rsid w:val="007E0A41"/>
    <w:rsid w:val="007E0DE3"/>
    <w:rsid w:val="007E694E"/>
    <w:rsid w:val="007F209A"/>
    <w:rsid w:val="007F4144"/>
    <w:rsid w:val="007F4E30"/>
    <w:rsid w:val="007F7734"/>
    <w:rsid w:val="00803366"/>
    <w:rsid w:val="00803D7B"/>
    <w:rsid w:val="00814FB5"/>
    <w:rsid w:val="00817C87"/>
    <w:rsid w:val="0082416A"/>
    <w:rsid w:val="00824847"/>
    <w:rsid w:val="008367F1"/>
    <w:rsid w:val="008369C4"/>
    <w:rsid w:val="0084172D"/>
    <w:rsid w:val="00854137"/>
    <w:rsid w:val="008569C0"/>
    <w:rsid w:val="008626B1"/>
    <w:rsid w:val="008677F6"/>
    <w:rsid w:val="00871CD0"/>
    <w:rsid w:val="00871D9A"/>
    <w:rsid w:val="008735E3"/>
    <w:rsid w:val="00873E8A"/>
    <w:rsid w:val="0087629C"/>
    <w:rsid w:val="00891466"/>
    <w:rsid w:val="008A616F"/>
    <w:rsid w:val="008A65BB"/>
    <w:rsid w:val="008A6784"/>
    <w:rsid w:val="008A792B"/>
    <w:rsid w:val="008B11BD"/>
    <w:rsid w:val="008B3FD7"/>
    <w:rsid w:val="008B6703"/>
    <w:rsid w:val="008C0F80"/>
    <w:rsid w:val="008C1F57"/>
    <w:rsid w:val="008C4307"/>
    <w:rsid w:val="008C7FE2"/>
    <w:rsid w:val="008D46B8"/>
    <w:rsid w:val="008E4DE7"/>
    <w:rsid w:val="008E7335"/>
    <w:rsid w:val="008F06D8"/>
    <w:rsid w:val="008F3351"/>
    <w:rsid w:val="00901CBF"/>
    <w:rsid w:val="0090359A"/>
    <w:rsid w:val="00910067"/>
    <w:rsid w:val="00914F06"/>
    <w:rsid w:val="00916093"/>
    <w:rsid w:val="009206D5"/>
    <w:rsid w:val="00921492"/>
    <w:rsid w:val="00925226"/>
    <w:rsid w:val="00932B61"/>
    <w:rsid w:val="00936D3C"/>
    <w:rsid w:val="00944CF9"/>
    <w:rsid w:val="00947A10"/>
    <w:rsid w:val="00957A00"/>
    <w:rsid w:val="00967B8D"/>
    <w:rsid w:val="00974049"/>
    <w:rsid w:val="00975C2A"/>
    <w:rsid w:val="009838DA"/>
    <w:rsid w:val="00983F4E"/>
    <w:rsid w:val="00984BFF"/>
    <w:rsid w:val="00986173"/>
    <w:rsid w:val="00987AE0"/>
    <w:rsid w:val="0099098C"/>
    <w:rsid w:val="009912DC"/>
    <w:rsid w:val="00992FC4"/>
    <w:rsid w:val="00993C2D"/>
    <w:rsid w:val="00993E31"/>
    <w:rsid w:val="0099519C"/>
    <w:rsid w:val="009A1CD7"/>
    <w:rsid w:val="009A49BD"/>
    <w:rsid w:val="009A78F0"/>
    <w:rsid w:val="009B27C1"/>
    <w:rsid w:val="009B7456"/>
    <w:rsid w:val="009C2E07"/>
    <w:rsid w:val="009E0B07"/>
    <w:rsid w:val="009F2B60"/>
    <w:rsid w:val="009F7274"/>
    <w:rsid w:val="00A00D61"/>
    <w:rsid w:val="00A12622"/>
    <w:rsid w:val="00A3610D"/>
    <w:rsid w:val="00A42201"/>
    <w:rsid w:val="00A43836"/>
    <w:rsid w:val="00A50541"/>
    <w:rsid w:val="00A51A89"/>
    <w:rsid w:val="00A53DB8"/>
    <w:rsid w:val="00A651E1"/>
    <w:rsid w:val="00A73710"/>
    <w:rsid w:val="00A7764B"/>
    <w:rsid w:val="00A97E79"/>
    <w:rsid w:val="00AA1606"/>
    <w:rsid w:val="00AA353F"/>
    <w:rsid w:val="00AA516B"/>
    <w:rsid w:val="00AA6E29"/>
    <w:rsid w:val="00AB0658"/>
    <w:rsid w:val="00AB7FCB"/>
    <w:rsid w:val="00AC0431"/>
    <w:rsid w:val="00AC1748"/>
    <w:rsid w:val="00AC35C4"/>
    <w:rsid w:val="00AC6EB8"/>
    <w:rsid w:val="00AE4B42"/>
    <w:rsid w:val="00AF12AE"/>
    <w:rsid w:val="00AF49D6"/>
    <w:rsid w:val="00B03A71"/>
    <w:rsid w:val="00B041CD"/>
    <w:rsid w:val="00B04549"/>
    <w:rsid w:val="00B07090"/>
    <w:rsid w:val="00B23F83"/>
    <w:rsid w:val="00B25B4A"/>
    <w:rsid w:val="00B26AF1"/>
    <w:rsid w:val="00B31978"/>
    <w:rsid w:val="00B54E2F"/>
    <w:rsid w:val="00B60D5F"/>
    <w:rsid w:val="00B61088"/>
    <w:rsid w:val="00B63BE5"/>
    <w:rsid w:val="00B73548"/>
    <w:rsid w:val="00B77F91"/>
    <w:rsid w:val="00B9230C"/>
    <w:rsid w:val="00BB5859"/>
    <w:rsid w:val="00BC4C08"/>
    <w:rsid w:val="00BD5687"/>
    <w:rsid w:val="00BD632F"/>
    <w:rsid w:val="00BD63F0"/>
    <w:rsid w:val="00BD69C7"/>
    <w:rsid w:val="00BE0701"/>
    <w:rsid w:val="00BE4388"/>
    <w:rsid w:val="00BE731F"/>
    <w:rsid w:val="00C01DB0"/>
    <w:rsid w:val="00C0341B"/>
    <w:rsid w:val="00C0706F"/>
    <w:rsid w:val="00C07E22"/>
    <w:rsid w:val="00C1085D"/>
    <w:rsid w:val="00C139E1"/>
    <w:rsid w:val="00C161FB"/>
    <w:rsid w:val="00C21510"/>
    <w:rsid w:val="00C22B47"/>
    <w:rsid w:val="00C234DB"/>
    <w:rsid w:val="00C3642E"/>
    <w:rsid w:val="00C36CFB"/>
    <w:rsid w:val="00C41A24"/>
    <w:rsid w:val="00C4473F"/>
    <w:rsid w:val="00C464BB"/>
    <w:rsid w:val="00C56B4F"/>
    <w:rsid w:val="00C56EA8"/>
    <w:rsid w:val="00C6421B"/>
    <w:rsid w:val="00C670E6"/>
    <w:rsid w:val="00C75B32"/>
    <w:rsid w:val="00C76BBD"/>
    <w:rsid w:val="00C804FC"/>
    <w:rsid w:val="00C85CFD"/>
    <w:rsid w:val="00C87389"/>
    <w:rsid w:val="00C93CA0"/>
    <w:rsid w:val="00CC56B0"/>
    <w:rsid w:val="00CC7944"/>
    <w:rsid w:val="00CD0A3C"/>
    <w:rsid w:val="00CD559D"/>
    <w:rsid w:val="00CE28F4"/>
    <w:rsid w:val="00CE7007"/>
    <w:rsid w:val="00CF1D0F"/>
    <w:rsid w:val="00CF2553"/>
    <w:rsid w:val="00CF712E"/>
    <w:rsid w:val="00CF776C"/>
    <w:rsid w:val="00D06D8E"/>
    <w:rsid w:val="00D10F78"/>
    <w:rsid w:val="00D148AB"/>
    <w:rsid w:val="00D27785"/>
    <w:rsid w:val="00D31B79"/>
    <w:rsid w:val="00D327F9"/>
    <w:rsid w:val="00D36CC8"/>
    <w:rsid w:val="00D44266"/>
    <w:rsid w:val="00D46F40"/>
    <w:rsid w:val="00D561C5"/>
    <w:rsid w:val="00D71B0D"/>
    <w:rsid w:val="00D76B62"/>
    <w:rsid w:val="00D90349"/>
    <w:rsid w:val="00D93FFB"/>
    <w:rsid w:val="00DA2D54"/>
    <w:rsid w:val="00DA347F"/>
    <w:rsid w:val="00DA3871"/>
    <w:rsid w:val="00DA7E77"/>
    <w:rsid w:val="00DC3DB1"/>
    <w:rsid w:val="00DC49C2"/>
    <w:rsid w:val="00DC5A82"/>
    <w:rsid w:val="00DE1A1F"/>
    <w:rsid w:val="00DE4583"/>
    <w:rsid w:val="00DE5446"/>
    <w:rsid w:val="00DF3C3D"/>
    <w:rsid w:val="00DF53BA"/>
    <w:rsid w:val="00E04CC9"/>
    <w:rsid w:val="00E062AF"/>
    <w:rsid w:val="00E10177"/>
    <w:rsid w:val="00E102CE"/>
    <w:rsid w:val="00E21B30"/>
    <w:rsid w:val="00E342F7"/>
    <w:rsid w:val="00E35732"/>
    <w:rsid w:val="00E36515"/>
    <w:rsid w:val="00E36774"/>
    <w:rsid w:val="00E368B3"/>
    <w:rsid w:val="00E36E11"/>
    <w:rsid w:val="00E37612"/>
    <w:rsid w:val="00E42062"/>
    <w:rsid w:val="00E438AE"/>
    <w:rsid w:val="00E44D1F"/>
    <w:rsid w:val="00E51DE1"/>
    <w:rsid w:val="00E53997"/>
    <w:rsid w:val="00E54EAC"/>
    <w:rsid w:val="00E56F63"/>
    <w:rsid w:val="00E65FFD"/>
    <w:rsid w:val="00E70836"/>
    <w:rsid w:val="00E71C67"/>
    <w:rsid w:val="00E74588"/>
    <w:rsid w:val="00E76380"/>
    <w:rsid w:val="00E76E49"/>
    <w:rsid w:val="00E84758"/>
    <w:rsid w:val="00E94406"/>
    <w:rsid w:val="00E94EB6"/>
    <w:rsid w:val="00E96FFE"/>
    <w:rsid w:val="00EA0102"/>
    <w:rsid w:val="00EA3B54"/>
    <w:rsid w:val="00EA5B9F"/>
    <w:rsid w:val="00EC6CAC"/>
    <w:rsid w:val="00ED1F76"/>
    <w:rsid w:val="00ED3F78"/>
    <w:rsid w:val="00ED4C79"/>
    <w:rsid w:val="00EF6340"/>
    <w:rsid w:val="00F00233"/>
    <w:rsid w:val="00F20822"/>
    <w:rsid w:val="00F252A6"/>
    <w:rsid w:val="00F33CCD"/>
    <w:rsid w:val="00F45CCB"/>
    <w:rsid w:val="00F47F72"/>
    <w:rsid w:val="00F56252"/>
    <w:rsid w:val="00F60BD8"/>
    <w:rsid w:val="00F6693E"/>
    <w:rsid w:val="00F805DB"/>
    <w:rsid w:val="00F80ED0"/>
    <w:rsid w:val="00F84D3B"/>
    <w:rsid w:val="00F87837"/>
    <w:rsid w:val="00F90F95"/>
    <w:rsid w:val="00F92824"/>
    <w:rsid w:val="00F946F7"/>
    <w:rsid w:val="00FA63C1"/>
    <w:rsid w:val="00FB2E3F"/>
    <w:rsid w:val="00FB3E11"/>
    <w:rsid w:val="00FB4209"/>
    <w:rsid w:val="00FB7931"/>
    <w:rsid w:val="00FC2122"/>
    <w:rsid w:val="00FC2369"/>
    <w:rsid w:val="00FC5743"/>
    <w:rsid w:val="00FC5D20"/>
    <w:rsid w:val="00FC7CC3"/>
    <w:rsid w:val="00FD27AE"/>
    <w:rsid w:val="00FD4FCF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A4239-71F1-4814-930B-5AE9CD7E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table" w:customStyle="1" w:styleId="1">
    <w:name w:val="Сетка таблицы1"/>
    <w:basedOn w:val="a1"/>
    <w:next w:val="a7"/>
    <w:uiPriority w:val="39"/>
    <w:rsid w:val="007E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2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3">
    <w:name w:val="Style13"/>
    <w:basedOn w:val="a"/>
    <w:uiPriority w:val="99"/>
    <w:rsid w:val="00DC3DB1"/>
    <w:pPr>
      <w:widowControl w:val="0"/>
      <w:autoSpaceDE w:val="0"/>
      <w:autoSpaceDN w:val="0"/>
      <w:adjustRightInd w:val="0"/>
      <w:spacing w:after="0" w:line="252" w:lineRule="exact"/>
    </w:pPr>
    <w:rPr>
      <w:rFonts w:ascii="Constantia" w:eastAsia="Times New Roman" w:hAnsi="Constant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3E4FC-4096-44D3-8BA8-9434DF6B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Мержоев Ахмед Магомедович</cp:lastModifiedBy>
  <cp:revision>9</cp:revision>
  <cp:lastPrinted>2023-03-16T14:06:00Z</cp:lastPrinted>
  <dcterms:created xsi:type="dcterms:W3CDTF">2023-03-16T14:24:00Z</dcterms:created>
  <dcterms:modified xsi:type="dcterms:W3CDTF">2023-03-31T12:48:00Z</dcterms:modified>
</cp:coreProperties>
</file>