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5BF" w:rsidRDefault="003545BF" w:rsidP="00932AAE">
      <w:pPr>
        <w:keepLines/>
        <w:widowControl w:val="0"/>
        <w:autoSpaceDE w:val="0"/>
        <w:autoSpaceDN w:val="0"/>
        <w:adjustRightInd w:val="0"/>
        <w:spacing w:after="0" w:line="240" w:lineRule="auto"/>
        <w:jc w:val="center"/>
        <w:rPr>
          <w:rFonts w:ascii="Times New Roman" w:hAnsi="Times New Roman" w:cs="Times New Roman"/>
          <w:b/>
          <w:sz w:val="24"/>
          <w:szCs w:val="24"/>
        </w:rPr>
      </w:pPr>
      <w:r w:rsidRPr="003545BF">
        <w:rPr>
          <w:rFonts w:ascii="Times New Roman" w:hAnsi="Times New Roman" w:cs="Times New Roman"/>
          <w:b/>
          <w:sz w:val="24"/>
          <w:szCs w:val="24"/>
        </w:rPr>
        <w:t>Техническое задание (описание объекта закупки и условия исполнения государственного контракта)</w:t>
      </w:r>
    </w:p>
    <w:p w:rsidR="003545BF" w:rsidRDefault="003545BF" w:rsidP="00932AAE">
      <w:pPr>
        <w:keepLines/>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ar-SA"/>
        </w:rPr>
      </w:pPr>
    </w:p>
    <w:p w:rsidR="00932AAE" w:rsidRDefault="00676C84" w:rsidP="00FD15A3">
      <w:pPr>
        <w:keepLines/>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ar-SA"/>
        </w:rPr>
      </w:pPr>
      <w:r w:rsidRPr="00676C84">
        <w:rPr>
          <w:rFonts w:ascii="Times New Roman" w:eastAsia="Times New Roman" w:hAnsi="Times New Roman" w:cs="Times New Roman"/>
          <w:bCs/>
          <w:color w:val="000000"/>
          <w:sz w:val="24"/>
          <w:szCs w:val="24"/>
          <w:lang w:eastAsia="ar-SA"/>
        </w:rPr>
        <w:t>Поставка кресел-колясок с ручным приводом с дополнительной фиксацией (поддержкой) головы и тела, в том числе для больных ДЦП, комнатных (для инвалидов и детей-инвалидов) и кресел-колясок с ручным приводом с дополнительной фиксацией (поддержкой) головы и тела, в том числе для больных ДЦП, прогулочных (для инвалидов и детей-инвалидов) для обеспечения детей-инвалидов Краснодарского края в 2022 году</w:t>
      </w:r>
    </w:p>
    <w:tbl>
      <w:tblPr>
        <w:tblStyle w:val="a3"/>
        <w:tblpPr w:leftFromText="180" w:rightFromText="180" w:vertAnchor="text" w:tblpY="1"/>
        <w:tblOverlap w:val="never"/>
        <w:tblW w:w="5012" w:type="pct"/>
        <w:tblLayout w:type="fixed"/>
        <w:tblLook w:val="04A0" w:firstRow="1" w:lastRow="0" w:firstColumn="1" w:lastColumn="0" w:noHBand="0" w:noVBand="1"/>
      </w:tblPr>
      <w:tblGrid>
        <w:gridCol w:w="562"/>
        <w:gridCol w:w="2130"/>
        <w:gridCol w:w="7579"/>
        <w:gridCol w:w="1027"/>
        <w:gridCol w:w="693"/>
        <w:gridCol w:w="1407"/>
        <w:gridCol w:w="1796"/>
      </w:tblGrid>
      <w:tr w:rsidR="00907744" w:rsidRPr="00907744" w:rsidTr="00D0633C">
        <w:tc>
          <w:tcPr>
            <w:tcW w:w="185" w:type="pct"/>
          </w:tcPr>
          <w:p w:rsidR="00907744" w:rsidRPr="00907744" w:rsidRDefault="00907744" w:rsidP="00FD15A3">
            <w:pPr>
              <w:keepLines/>
              <w:widowControl w:val="0"/>
              <w:jc w:val="center"/>
              <w:rPr>
                <w:rFonts w:ascii="Times New Roman" w:hAnsi="Times New Roman" w:cs="Times New Roman"/>
                <w:sz w:val="24"/>
                <w:szCs w:val="24"/>
              </w:rPr>
            </w:pPr>
            <w:r w:rsidRPr="00907744">
              <w:rPr>
                <w:rFonts w:ascii="Times New Roman" w:hAnsi="Times New Roman" w:cs="Times New Roman"/>
                <w:sz w:val="24"/>
                <w:szCs w:val="24"/>
              </w:rPr>
              <w:t>№ п/п</w:t>
            </w:r>
          </w:p>
        </w:tc>
        <w:tc>
          <w:tcPr>
            <w:tcW w:w="701" w:type="pct"/>
          </w:tcPr>
          <w:p w:rsidR="00907744" w:rsidRPr="00907744" w:rsidRDefault="00907744" w:rsidP="00D0633C">
            <w:pPr>
              <w:keepLines/>
              <w:widowControl w:val="0"/>
              <w:jc w:val="center"/>
              <w:rPr>
                <w:rFonts w:ascii="Times New Roman" w:hAnsi="Times New Roman" w:cs="Times New Roman"/>
                <w:sz w:val="24"/>
                <w:szCs w:val="24"/>
              </w:rPr>
            </w:pPr>
            <w:r w:rsidRPr="00907744">
              <w:rPr>
                <w:rFonts w:ascii="Times New Roman" w:hAnsi="Times New Roman" w:cs="Times New Roman"/>
                <w:sz w:val="24"/>
                <w:szCs w:val="24"/>
              </w:rPr>
              <w:t>Наименование товара, работ, услуг</w:t>
            </w:r>
          </w:p>
        </w:tc>
        <w:tc>
          <w:tcPr>
            <w:tcW w:w="2493" w:type="pct"/>
          </w:tcPr>
          <w:p w:rsidR="00907744" w:rsidRPr="00907744" w:rsidRDefault="00907744" w:rsidP="00FD15A3">
            <w:pPr>
              <w:keepLines/>
              <w:widowControl w:val="0"/>
              <w:jc w:val="center"/>
              <w:rPr>
                <w:rFonts w:ascii="Times New Roman" w:hAnsi="Times New Roman" w:cs="Times New Roman"/>
                <w:sz w:val="24"/>
                <w:szCs w:val="24"/>
              </w:rPr>
            </w:pPr>
            <w:r w:rsidRPr="00907744">
              <w:rPr>
                <w:rFonts w:ascii="Times New Roman" w:hAnsi="Times New Roman" w:cs="Times New Roman"/>
                <w:sz w:val="24"/>
                <w:szCs w:val="24"/>
              </w:rPr>
              <w:t>Описание объекта закупки</w:t>
            </w:r>
          </w:p>
        </w:tc>
        <w:tc>
          <w:tcPr>
            <w:tcW w:w="338" w:type="pct"/>
          </w:tcPr>
          <w:p w:rsidR="00907744" w:rsidRPr="00907744" w:rsidRDefault="00907744" w:rsidP="00F11860">
            <w:pPr>
              <w:keepLines/>
              <w:widowControl w:val="0"/>
              <w:jc w:val="center"/>
              <w:rPr>
                <w:rFonts w:ascii="Times New Roman" w:hAnsi="Times New Roman" w:cs="Times New Roman"/>
                <w:sz w:val="24"/>
                <w:szCs w:val="24"/>
              </w:rPr>
            </w:pPr>
            <w:r w:rsidRPr="00907744">
              <w:rPr>
                <w:rFonts w:ascii="Times New Roman" w:hAnsi="Times New Roman" w:cs="Times New Roman"/>
                <w:sz w:val="24"/>
                <w:szCs w:val="24"/>
              </w:rPr>
              <w:t>Кол-во (объем)</w:t>
            </w:r>
          </w:p>
        </w:tc>
        <w:tc>
          <w:tcPr>
            <w:tcW w:w="228" w:type="pct"/>
          </w:tcPr>
          <w:p w:rsidR="00907744" w:rsidRPr="00907744" w:rsidRDefault="00907744" w:rsidP="00F11860">
            <w:pPr>
              <w:keepLines/>
              <w:widowControl w:val="0"/>
              <w:jc w:val="center"/>
              <w:rPr>
                <w:rFonts w:ascii="Times New Roman" w:hAnsi="Times New Roman" w:cs="Times New Roman"/>
                <w:sz w:val="24"/>
                <w:szCs w:val="24"/>
              </w:rPr>
            </w:pPr>
            <w:r w:rsidRPr="00907744">
              <w:rPr>
                <w:rFonts w:ascii="Times New Roman" w:hAnsi="Times New Roman" w:cs="Times New Roman"/>
                <w:sz w:val="24"/>
                <w:szCs w:val="24"/>
              </w:rPr>
              <w:t>Ед. изм.</w:t>
            </w:r>
          </w:p>
        </w:tc>
        <w:tc>
          <w:tcPr>
            <w:tcW w:w="463" w:type="pct"/>
          </w:tcPr>
          <w:p w:rsidR="00907744" w:rsidRPr="00907744" w:rsidRDefault="00907744" w:rsidP="00F11860">
            <w:pPr>
              <w:keepLines/>
              <w:widowControl w:val="0"/>
              <w:jc w:val="center"/>
              <w:rPr>
                <w:rFonts w:ascii="Times New Roman" w:hAnsi="Times New Roman" w:cs="Times New Roman"/>
                <w:sz w:val="24"/>
                <w:szCs w:val="24"/>
              </w:rPr>
            </w:pPr>
            <w:r w:rsidRPr="00907744">
              <w:rPr>
                <w:rFonts w:ascii="Times New Roman" w:hAnsi="Times New Roman" w:cs="Times New Roman"/>
                <w:sz w:val="24"/>
                <w:szCs w:val="24"/>
              </w:rPr>
              <w:t>Цена за ед. изм.</w:t>
            </w:r>
            <w:r w:rsidRPr="00907744">
              <w:rPr>
                <w:rStyle w:val="a6"/>
                <w:rFonts w:ascii="Times New Roman" w:hAnsi="Times New Roman" w:cs="Times New Roman"/>
                <w:sz w:val="24"/>
                <w:szCs w:val="24"/>
              </w:rPr>
              <w:footnoteReference w:id="1"/>
            </w:r>
            <w:r w:rsidRPr="00907744">
              <w:rPr>
                <w:rFonts w:ascii="Times New Roman" w:hAnsi="Times New Roman" w:cs="Times New Roman"/>
                <w:sz w:val="24"/>
                <w:szCs w:val="24"/>
              </w:rPr>
              <w:t>, руб.</w:t>
            </w:r>
          </w:p>
        </w:tc>
        <w:tc>
          <w:tcPr>
            <w:tcW w:w="591" w:type="pct"/>
          </w:tcPr>
          <w:p w:rsidR="00907744" w:rsidRPr="00907744" w:rsidRDefault="00907744" w:rsidP="00F11860">
            <w:pPr>
              <w:keepLines/>
              <w:widowControl w:val="0"/>
              <w:jc w:val="center"/>
              <w:rPr>
                <w:rFonts w:ascii="Times New Roman" w:hAnsi="Times New Roman" w:cs="Times New Roman"/>
                <w:sz w:val="24"/>
                <w:szCs w:val="24"/>
              </w:rPr>
            </w:pPr>
            <w:r w:rsidRPr="00907744">
              <w:rPr>
                <w:rFonts w:ascii="Times New Roman" w:hAnsi="Times New Roman" w:cs="Times New Roman"/>
                <w:sz w:val="24"/>
                <w:szCs w:val="24"/>
              </w:rPr>
              <w:t>Цена по позиции</w:t>
            </w:r>
            <w:r w:rsidRPr="00907744">
              <w:rPr>
                <w:rStyle w:val="a6"/>
                <w:rFonts w:ascii="Times New Roman" w:hAnsi="Times New Roman" w:cs="Times New Roman"/>
                <w:sz w:val="24"/>
                <w:szCs w:val="24"/>
              </w:rPr>
              <w:footnoteReference w:id="2"/>
            </w:r>
            <w:r w:rsidRPr="00907744">
              <w:rPr>
                <w:rFonts w:ascii="Times New Roman" w:hAnsi="Times New Roman" w:cs="Times New Roman"/>
                <w:sz w:val="24"/>
                <w:szCs w:val="24"/>
              </w:rPr>
              <w:t>, руб.</w:t>
            </w:r>
          </w:p>
        </w:tc>
      </w:tr>
      <w:tr w:rsidR="00907744" w:rsidRPr="00907744" w:rsidTr="00D0633C">
        <w:tc>
          <w:tcPr>
            <w:tcW w:w="185" w:type="pct"/>
          </w:tcPr>
          <w:p w:rsidR="00907744" w:rsidRPr="00907744" w:rsidRDefault="00907744" w:rsidP="00FD15A3">
            <w:pPr>
              <w:keepLines/>
              <w:widowControl w:val="0"/>
              <w:jc w:val="center"/>
              <w:rPr>
                <w:rFonts w:ascii="Times New Roman" w:hAnsi="Times New Roman" w:cs="Times New Roman"/>
                <w:sz w:val="24"/>
                <w:szCs w:val="24"/>
              </w:rPr>
            </w:pPr>
            <w:r w:rsidRPr="00907744">
              <w:rPr>
                <w:rFonts w:ascii="Times New Roman" w:hAnsi="Times New Roman" w:cs="Times New Roman"/>
                <w:sz w:val="24"/>
                <w:szCs w:val="24"/>
              </w:rPr>
              <w:t>1.</w:t>
            </w:r>
          </w:p>
        </w:tc>
        <w:tc>
          <w:tcPr>
            <w:tcW w:w="701" w:type="pct"/>
          </w:tcPr>
          <w:p w:rsidR="00907744" w:rsidRPr="00907744" w:rsidRDefault="00907744" w:rsidP="00D0633C">
            <w:pPr>
              <w:jc w:val="center"/>
              <w:rPr>
                <w:rFonts w:ascii="Times New Roman" w:hAnsi="Times New Roman" w:cs="Times New Roman"/>
                <w:sz w:val="24"/>
                <w:szCs w:val="24"/>
              </w:rPr>
            </w:pPr>
            <w:r w:rsidRPr="00907744">
              <w:rPr>
                <w:rFonts w:ascii="Times New Roman" w:hAnsi="Times New Roman" w:cs="Times New Roman"/>
                <w:sz w:val="24"/>
                <w:szCs w:val="24"/>
              </w:rPr>
              <w:t>Кресло-коляска с ручным приводом с дополнительной фиксацией (поддержкой) головы и тела, в том числе для больных ДЦП, комнатная (для инвалидов и детей-инвалидов)</w:t>
            </w:r>
          </w:p>
        </w:tc>
        <w:tc>
          <w:tcPr>
            <w:tcW w:w="2493" w:type="pct"/>
          </w:tcPr>
          <w:p w:rsidR="00907744" w:rsidRPr="00907744" w:rsidRDefault="00907744" w:rsidP="00907744">
            <w:pPr>
              <w:keepNext/>
              <w:keepLines/>
              <w:jc w:val="both"/>
              <w:rPr>
                <w:rFonts w:ascii="Times New Roman" w:hAnsi="Times New Roman" w:cs="Times New Roman"/>
                <w:sz w:val="24"/>
                <w:szCs w:val="24"/>
              </w:rPr>
            </w:pPr>
            <w:r w:rsidRPr="00907744">
              <w:rPr>
                <w:rFonts w:ascii="Times New Roman" w:hAnsi="Times New Roman" w:cs="Times New Roman"/>
                <w:sz w:val="24"/>
                <w:szCs w:val="24"/>
              </w:rPr>
              <w:t>Кресло-коляска с ручным приводом с дополнительной фиксацией (поддержкой) головы и тела, в том числе для больных ДЦП, комнатная (для инвалидов и детей-инвалидов) должна соответствовать следующим характеристикам:</w:t>
            </w:r>
          </w:p>
          <w:p w:rsidR="00907744" w:rsidRPr="00907744" w:rsidRDefault="00907744" w:rsidP="00907744">
            <w:pPr>
              <w:keepNext/>
              <w:keepLines/>
              <w:jc w:val="both"/>
              <w:rPr>
                <w:rFonts w:ascii="Times New Roman" w:hAnsi="Times New Roman" w:cs="Times New Roman"/>
                <w:sz w:val="24"/>
                <w:szCs w:val="24"/>
              </w:rPr>
            </w:pPr>
            <w:r w:rsidRPr="00907744">
              <w:rPr>
                <w:rFonts w:ascii="Times New Roman" w:hAnsi="Times New Roman" w:cs="Times New Roman"/>
                <w:sz w:val="24"/>
                <w:szCs w:val="24"/>
              </w:rPr>
              <w:t>- ширина сиденья 27 +/- 1 см;</w:t>
            </w:r>
          </w:p>
          <w:p w:rsidR="00907744" w:rsidRPr="00907744" w:rsidRDefault="00907744" w:rsidP="00907744">
            <w:pPr>
              <w:keepNext/>
              <w:keepLines/>
              <w:jc w:val="both"/>
              <w:rPr>
                <w:rFonts w:ascii="Times New Roman" w:hAnsi="Times New Roman" w:cs="Times New Roman"/>
                <w:sz w:val="24"/>
                <w:szCs w:val="24"/>
              </w:rPr>
            </w:pPr>
            <w:r w:rsidRPr="00907744">
              <w:rPr>
                <w:rFonts w:ascii="Times New Roman" w:hAnsi="Times New Roman" w:cs="Times New Roman"/>
                <w:sz w:val="24"/>
                <w:szCs w:val="24"/>
              </w:rPr>
              <w:t>- глубина сиденья 22 +/- 1 см;</w:t>
            </w:r>
          </w:p>
          <w:p w:rsidR="00907744" w:rsidRPr="00907744" w:rsidRDefault="00907744" w:rsidP="00907744">
            <w:pPr>
              <w:keepNext/>
              <w:keepLines/>
              <w:jc w:val="both"/>
              <w:rPr>
                <w:rFonts w:ascii="Times New Roman" w:hAnsi="Times New Roman" w:cs="Times New Roman"/>
                <w:sz w:val="24"/>
                <w:szCs w:val="24"/>
              </w:rPr>
            </w:pPr>
            <w:r w:rsidRPr="00907744">
              <w:rPr>
                <w:rFonts w:ascii="Times New Roman" w:hAnsi="Times New Roman" w:cs="Times New Roman"/>
                <w:sz w:val="24"/>
                <w:szCs w:val="24"/>
              </w:rPr>
              <w:t>- высота подлокотника 18 +/- 1 см;</w:t>
            </w:r>
          </w:p>
          <w:p w:rsidR="00907744" w:rsidRPr="00907744" w:rsidRDefault="00907744" w:rsidP="00907744">
            <w:pPr>
              <w:keepNext/>
              <w:keepLines/>
              <w:jc w:val="both"/>
              <w:rPr>
                <w:rFonts w:ascii="Times New Roman" w:hAnsi="Times New Roman" w:cs="Times New Roman"/>
                <w:sz w:val="24"/>
                <w:szCs w:val="24"/>
              </w:rPr>
            </w:pPr>
            <w:r w:rsidRPr="00907744">
              <w:rPr>
                <w:rFonts w:ascii="Times New Roman" w:hAnsi="Times New Roman" w:cs="Times New Roman"/>
                <w:sz w:val="24"/>
                <w:szCs w:val="24"/>
              </w:rPr>
              <w:t>- высота подножки 27 +/- 1 см.</w:t>
            </w:r>
          </w:p>
          <w:p w:rsidR="00907744" w:rsidRPr="00907744" w:rsidRDefault="00907744" w:rsidP="00907744">
            <w:pPr>
              <w:keepNext/>
              <w:keepLines/>
              <w:jc w:val="both"/>
              <w:rPr>
                <w:rFonts w:ascii="Times New Roman" w:hAnsi="Times New Roman" w:cs="Times New Roman"/>
                <w:sz w:val="24"/>
                <w:szCs w:val="24"/>
              </w:rPr>
            </w:pPr>
            <w:r w:rsidRPr="00907744">
              <w:rPr>
                <w:rFonts w:ascii="Times New Roman" w:hAnsi="Times New Roman" w:cs="Times New Roman"/>
                <w:sz w:val="24"/>
                <w:szCs w:val="24"/>
              </w:rPr>
              <w:t>Спинка и сиденье кресла-коляски должны быть с регулируемым углом наклона.</w:t>
            </w:r>
          </w:p>
          <w:p w:rsidR="00907744" w:rsidRPr="00907744" w:rsidRDefault="00907744" w:rsidP="00907744">
            <w:pPr>
              <w:keepNext/>
              <w:keepLines/>
              <w:jc w:val="both"/>
              <w:rPr>
                <w:rFonts w:ascii="Times New Roman" w:hAnsi="Times New Roman" w:cs="Times New Roman"/>
                <w:sz w:val="24"/>
                <w:szCs w:val="24"/>
              </w:rPr>
            </w:pPr>
            <w:r w:rsidRPr="00907744">
              <w:rPr>
                <w:rFonts w:ascii="Times New Roman" w:hAnsi="Times New Roman" w:cs="Times New Roman"/>
                <w:sz w:val="24"/>
                <w:szCs w:val="24"/>
              </w:rPr>
              <w:t>Подлокотники кресла-коляски должны регулироваться по высоте.</w:t>
            </w:r>
          </w:p>
          <w:p w:rsidR="00907744" w:rsidRPr="00907744" w:rsidRDefault="00907744" w:rsidP="00907744">
            <w:pPr>
              <w:keepNext/>
              <w:keepLines/>
              <w:jc w:val="both"/>
              <w:rPr>
                <w:rFonts w:ascii="Times New Roman" w:hAnsi="Times New Roman" w:cs="Times New Roman"/>
                <w:sz w:val="24"/>
                <w:szCs w:val="24"/>
              </w:rPr>
            </w:pPr>
            <w:r w:rsidRPr="00907744">
              <w:rPr>
                <w:rFonts w:ascii="Times New Roman" w:hAnsi="Times New Roman" w:cs="Times New Roman"/>
                <w:sz w:val="24"/>
                <w:szCs w:val="24"/>
              </w:rPr>
              <w:t>Подножка кресла-коляски должна регулироваться по высоте.</w:t>
            </w:r>
          </w:p>
          <w:p w:rsidR="00907744" w:rsidRPr="00907744" w:rsidRDefault="00907744" w:rsidP="00907744">
            <w:pPr>
              <w:keepNext/>
              <w:keepLines/>
              <w:jc w:val="both"/>
              <w:rPr>
                <w:rFonts w:ascii="Times New Roman" w:hAnsi="Times New Roman" w:cs="Times New Roman"/>
                <w:sz w:val="24"/>
                <w:szCs w:val="24"/>
              </w:rPr>
            </w:pPr>
            <w:r w:rsidRPr="00907744">
              <w:rPr>
                <w:rFonts w:ascii="Times New Roman" w:hAnsi="Times New Roman" w:cs="Times New Roman"/>
                <w:sz w:val="24"/>
                <w:szCs w:val="24"/>
              </w:rPr>
              <w:t xml:space="preserve">Кресло-коляска должна быть оборудована приспособлениями: </w:t>
            </w:r>
          </w:p>
          <w:p w:rsidR="00907744" w:rsidRPr="00907744" w:rsidRDefault="00907744" w:rsidP="00907744">
            <w:pPr>
              <w:keepNext/>
              <w:keepLines/>
              <w:jc w:val="both"/>
              <w:rPr>
                <w:rFonts w:ascii="Times New Roman" w:hAnsi="Times New Roman" w:cs="Times New Roman"/>
                <w:sz w:val="24"/>
                <w:szCs w:val="24"/>
              </w:rPr>
            </w:pPr>
            <w:r w:rsidRPr="00907744">
              <w:rPr>
                <w:rFonts w:ascii="Times New Roman" w:hAnsi="Times New Roman" w:cs="Times New Roman"/>
                <w:sz w:val="24"/>
                <w:szCs w:val="24"/>
              </w:rPr>
              <w:t>- подголовник;</w:t>
            </w:r>
          </w:p>
          <w:p w:rsidR="00907744" w:rsidRPr="00907744" w:rsidRDefault="00907744" w:rsidP="00907744">
            <w:pPr>
              <w:keepNext/>
              <w:keepLines/>
              <w:jc w:val="both"/>
              <w:rPr>
                <w:rFonts w:ascii="Times New Roman" w:hAnsi="Times New Roman" w:cs="Times New Roman"/>
                <w:sz w:val="24"/>
                <w:szCs w:val="24"/>
              </w:rPr>
            </w:pPr>
            <w:r w:rsidRPr="00907744">
              <w:rPr>
                <w:rFonts w:ascii="Times New Roman" w:hAnsi="Times New Roman" w:cs="Times New Roman"/>
                <w:sz w:val="24"/>
                <w:szCs w:val="24"/>
              </w:rPr>
              <w:t>- боковые опоры для головы и тела;</w:t>
            </w:r>
          </w:p>
          <w:p w:rsidR="00907744" w:rsidRPr="00907744" w:rsidRDefault="00907744" w:rsidP="00907744">
            <w:pPr>
              <w:keepNext/>
              <w:keepLines/>
              <w:jc w:val="both"/>
              <w:rPr>
                <w:rFonts w:ascii="Times New Roman" w:hAnsi="Times New Roman" w:cs="Times New Roman"/>
                <w:sz w:val="24"/>
                <w:szCs w:val="24"/>
              </w:rPr>
            </w:pPr>
            <w:r w:rsidRPr="00907744">
              <w:rPr>
                <w:rFonts w:ascii="Times New Roman" w:hAnsi="Times New Roman" w:cs="Times New Roman"/>
                <w:sz w:val="24"/>
                <w:szCs w:val="24"/>
              </w:rPr>
              <w:t>- поясничным валиком;</w:t>
            </w:r>
          </w:p>
          <w:p w:rsidR="00907744" w:rsidRPr="00907744" w:rsidRDefault="00907744" w:rsidP="00907744">
            <w:pPr>
              <w:keepNext/>
              <w:keepLines/>
              <w:jc w:val="both"/>
              <w:rPr>
                <w:rFonts w:ascii="Times New Roman" w:hAnsi="Times New Roman" w:cs="Times New Roman"/>
                <w:sz w:val="24"/>
                <w:szCs w:val="24"/>
              </w:rPr>
            </w:pPr>
            <w:r w:rsidRPr="00907744">
              <w:rPr>
                <w:rFonts w:ascii="Times New Roman" w:hAnsi="Times New Roman" w:cs="Times New Roman"/>
                <w:sz w:val="24"/>
                <w:szCs w:val="24"/>
              </w:rPr>
              <w:t>- валик или ремень для сохранения зазора между ногами;</w:t>
            </w:r>
          </w:p>
          <w:p w:rsidR="00907744" w:rsidRPr="00907744" w:rsidRDefault="00907744" w:rsidP="00907744">
            <w:pPr>
              <w:keepNext/>
              <w:keepLines/>
              <w:jc w:val="both"/>
              <w:rPr>
                <w:rFonts w:ascii="Times New Roman" w:hAnsi="Times New Roman" w:cs="Times New Roman"/>
                <w:sz w:val="24"/>
                <w:szCs w:val="24"/>
              </w:rPr>
            </w:pPr>
            <w:r w:rsidRPr="00907744">
              <w:rPr>
                <w:rFonts w:ascii="Times New Roman" w:hAnsi="Times New Roman" w:cs="Times New Roman"/>
                <w:sz w:val="24"/>
                <w:szCs w:val="24"/>
              </w:rPr>
              <w:t>- держателями для ног;</w:t>
            </w:r>
          </w:p>
          <w:p w:rsidR="00907744" w:rsidRPr="00907744" w:rsidRDefault="00907744" w:rsidP="00907744">
            <w:pPr>
              <w:keepNext/>
              <w:keepLines/>
              <w:jc w:val="both"/>
              <w:rPr>
                <w:rFonts w:ascii="Times New Roman" w:hAnsi="Times New Roman" w:cs="Times New Roman"/>
                <w:sz w:val="24"/>
                <w:szCs w:val="24"/>
              </w:rPr>
            </w:pPr>
            <w:r w:rsidRPr="00907744">
              <w:rPr>
                <w:rFonts w:ascii="Times New Roman" w:hAnsi="Times New Roman" w:cs="Times New Roman"/>
                <w:sz w:val="24"/>
                <w:szCs w:val="24"/>
              </w:rPr>
              <w:t>- нагрудным ремнем;</w:t>
            </w:r>
          </w:p>
          <w:p w:rsidR="00907744" w:rsidRPr="00907744" w:rsidRDefault="00907744" w:rsidP="00907744">
            <w:pPr>
              <w:keepNext/>
              <w:keepLines/>
              <w:jc w:val="both"/>
              <w:rPr>
                <w:rFonts w:ascii="Times New Roman" w:hAnsi="Times New Roman" w:cs="Times New Roman"/>
                <w:sz w:val="24"/>
                <w:szCs w:val="24"/>
              </w:rPr>
            </w:pPr>
            <w:r w:rsidRPr="00907744">
              <w:rPr>
                <w:rFonts w:ascii="Times New Roman" w:hAnsi="Times New Roman" w:cs="Times New Roman"/>
                <w:sz w:val="24"/>
                <w:szCs w:val="24"/>
              </w:rPr>
              <w:t>- поясной ремень.</w:t>
            </w:r>
          </w:p>
          <w:p w:rsidR="00907744" w:rsidRPr="00907744" w:rsidRDefault="00907744" w:rsidP="00907744">
            <w:pPr>
              <w:keepNext/>
              <w:keepLines/>
              <w:jc w:val="both"/>
              <w:rPr>
                <w:rFonts w:ascii="Times New Roman" w:hAnsi="Times New Roman" w:cs="Times New Roman"/>
                <w:sz w:val="24"/>
                <w:szCs w:val="24"/>
              </w:rPr>
            </w:pPr>
            <w:r w:rsidRPr="00907744">
              <w:rPr>
                <w:rFonts w:ascii="Times New Roman" w:hAnsi="Times New Roman" w:cs="Times New Roman"/>
                <w:sz w:val="24"/>
                <w:szCs w:val="24"/>
              </w:rPr>
              <w:t>Кресло-коляска должна быть предназначена для пользователя с объемом бедер 52 см.</w:t>
            </w:r>
          </w:p>
        </w:tc>
        <w:tc>
          <w:tcPr>
            <w:tcW w:w="338" w:type="pct"/>
          </w:tcPr>
          <w:p w:rsidR="00907744" w:rsidRPr="00907744" w:rsidRDefault="00907744" w:rsidP="00F11860">
            <w:pPr>
              <w:keepLines/>
              <w:widowControl w:val="0"/>
              <w:jc w:val="center"/>
              <w:rPr>
                <w:rFonts w:ascii="Times New Roman" w:hAnsi="Times New Roman" w:cs="Times New Roman"/>
                <w:sz w:val="24"/>
                <w:szCs w:val="24"/>
              </w:rPr>
            </w:pPr>
            <w:r w:rsidRPr="00907744">
              <w:rPr>
                <w:rFonts w:ascii="Times New Roman" w:hAnsi="Times New Roman" w:cs="Times New Roman"/>
                <w:sz w:val="24"/>
                <w:szCs w:val="24"/>
              </w:rPr>
              <w:t>1</w:t>
            </w:r>
          </w:p>
        </w:tc>
        <w:tc>
          <w:tcPr>
            <w:tcW w:w="228" w:type="pct"/>
          </w:tcPr>
          <w:p w:rsidR="00907744" w:rsidRPr="00907744" w:rsidRDefault="00907744" w:rsidP="00F11860">
            <w:pPr>
              <w:keepLines/>
              <w:widowControl w:val="0"/>
              <w:jc w:val="center"/>
              <w:rPr>
                <w:rFonts w:ascii="Times New Roman" w:hAnsi="Times New Roman" w:cs="Times New Roman"/>
                <w:sz w:val="24"/>
                <w:szCs w:val="24"/>
              </w:rPr>
            </w:pPr>
            <w:r w:rsidRPr="00907744">
              <w:rPr>
                <w:rFonts w:ascii="Times New Roman" w:hAnsi="Times New Roman" w:cs="Times New Roman"/>
                <w:sz w:val="24"/>
                <w:szCs w:val="24"/>
              </w:rPr>
              <w:t>Шт.</w:t>
            </w:r>
          </w:p>
        </w:tc>
        <w:tc>
          <w:tcPr>
            <w:tcW w:w="463" w:type="pct"/>
          </w:tcPr>
          <w:p w:rsidR="00907744" w:rsidRPr="00907744" w:rsidRDefault="00907744" w:rsidP="00F11860">
            <w:pPr>
              <w:keepLines/>
              <w:widowControl w:val="0"/>
              <w:jc w:val="center"/>
              <w:rPr>
                <w:rFonts w:ascii="Times New Roman" w:hAnsi="Times New Roman" w:cs="Times New Roman"/>
                <w:sz w:val="24"/>
                <w:szCs w:val="24"/>
              </w:rPr>
            </w:pPr>
            <w:r w:rsidRPr="00907744">
              <w:rPr>
                <w:rFonts w:ascii="Times New Roman" w:hAnsi="Times New Roman" w:cs="Times New Roman"/>
                <w:sz w:val="24"/>
                <w:szCs w:val="24"/>
              </w:rPr>
              <w:t>321 400,00</w:t>
            </w:r>
          </w:p>
        </w:tc>
        <w:tc>
          <w:tcPr>
            <w:tcW w:w="591" w:type="pct"/>
          </w:tcPr>
          <w:p w:rsidR="00907744" w:rsidRPr="00907744" w:rsidRDefault="00907744" w:rsidP="00F11860">
            <w:pPr>
              <w:keepLines/>
              <w:widowControl w:val="0"/>
              <w:jc w:val="center"/>
              <w:rPr>
                <w:rFonts w:ascii="Times New Roman" w:hAnsi="Times New Roman" w:cs="Times New Roman"/>
                <w:sz w:val="24"/>
                <w:szCs w:val="24"/>
              </w:rPr>
            </w:pPr>
            <w:r w:rsidRPr="00907744">
              <w:rPr>
                <w:rFonts w:ascii="Times New Roman" w:hAnsi="Times New Roman" w:cs="Times New Roman"/>
                <w:sz w:val="24"/>
                <w:szCs w:val="24"/>
              </w:rPr>
              <w:t>321 400,00</w:t>
            </w:r>
          </w:p>
        </w:tc>
      </w:tr>
      <w:tr w:rsidR="00907744" w:rsidRPr="00907744" w:rsidTr="00D0633C">
        <w:tc>
          <w:tcPr>
            <w:tcW w:w="185" w:type="pct"/>
          </w:tcPr>
          <w:p w:rsidR="00907744" w:rsidRPr="00907744" w:rsidRDefault="00907744" w:rsidP="00FD15A3">
            <w:pPr>
              <w:keepLines/>
              <w:widowControl w:val="0"/>
              <w:jc w:val="center"/>
              <w:rPr>
                <w:rFonts w:ascii="Times New Roman" w:hAnsi="Times New Roman" w:cs="Times New Roman"/>
                <w:sz w:val="24"/>
                <w:szCs w:val="24"/>
              </w:rPr>
            </w:pPr>
            <w:r w:rsidRPr="00907744">
              <w:rPr>
                <w:rFonts w:ascii="Times New Roman" w:hAnsi="Times New Roman" w:cs="Times New Roman"/>
                <w:sz w:val="24"/>
                <w:szCs w:val="24"/>
              </w:rPr>
              <w:t>2.</w:t>
            </w:r>
          </w:p>
        </w:tc>
        <w:tc>
          <w:tcPr>
            <w:tcW w:w="701" w:type="pct"/>
          </w:tcPr>
          <w:p w:rsidR="00907744" w:rsidRPr="00907744" w:rsidRDefault="00907744" w:rsidP="00D0633C">
            <w:pPr>
              <w:jc w:val="center"/>
              <w:rPr>
                <w:rFonts w:ascii="Times New Roman" w:hAnsi="Times New Roman" w:cs="Times New Roman"/>
                <w:sz w:val="24"/>
                <w:szCs w:val="24"/>
              </w:rPr>
            </w:pPr>
            <w:r w:rsidRPr="00907744">
              <w:rPr>
                <w:rFonts w:ascii="Times New Roman" w:hAnsi="Times New Roman" w:cs="Times New Roman"/>
                <w:sz w:val="24"/>
                <w:szCs w:val="24"/>
              </w:rPr>
              <w:t xml:space="preserve">Кресло-коляска с ручным приводом с дополнительной фиксацией </w:t>
            </w:r>
            <w:r w:rsidRPr="00907744">
              <w:rPr>
                <w:rFonts w:ascii="Times New Roman" w:hAnsi="Times New Roman" w:cs="Times New Roman"/>
                <w:sz w:val="24"/>
                <w:szCs w:val="24"/>
              </w:rPr>
              <w:lastRenderedPageBreak/>
              <w:t>(поддержкой) головы и тела, в том числе для больных ДЦП, комнатная (для инвалидов и детей-инвалидов)</w:t>
            </w:r>
          </w:p>
        </w:tc>
        <w:tc>
          <w:tcPr>
            <w:tcW w:w="2493" w:type="pct"/>
          </w:tcPr>
          <w:p w:rsidR="00907744" w:rsidRPr="00907744" w:rsidRDefault="00907744" w:rsidP="00907744">
            <w:pPr>
              <w:keepNext/>
              <w:keepLines/>
              <w:jc w:val="both"/>
              <w:rPr>
                <w:rFonts w:ascii="Times New Roman" w:hAnsi="Times New Roman" w:cs="Times New Roman"/>
                <w:sz w:val="24"/>
                <w:szCs w:val="24"/>
              </w:rPr>
            </w:pPr>
            <w:r w:rsidRPr="00907744">
              <w:rPr>
                <w:rFonts w:ascii="Times New Roman" w:hAnsi="Times New Roman" w:cs="Times New Roman"/>
                <w:sz w:val="24"/>
                <w:szCs w:val="24"/>
              </w:rPr>
              <w:lastRenderedPageBreak/>
              <w:t>Кресло-коляска с ручным приводом с дополнительной фиксацией (поддержкой) головы и тела, в том числе для больных ДЦП, комнатная (для инвалидов и детей-инвалидов) должна соответствовать следующим характеристикам:</w:t>
            </w:r>
          </w:p>
          <w:p w:rsidR="00907744" w:rsidRPr="00907744" w:rsidRDefault="00907744" w:rsidP="00907744">
            <w:pPr>
              <w:keepNext/>
              <w:keepLines/>
              <w:jc w:val="both"/>
              <w:rPr>
                <w:rFonts w:ascii="Times New Roman" w:hAnsi="Times New Roman" w:cs="Times New Roman"/>
                <w:sz w:val="24"/>
                <w:szCs w:val="24"/>
              </w:rPr>
            </w:pPr>
            <w:r w:rsidRPr="00907744">
              <w:rPr>
                <w:rFonts w:ascii="Times New Roman" w:hAnsi="Times New Roman" w:cs="Times New Roman"/>
                <w:sz w:val="24"/>
                <w:szCs w:val="24"/>
              </w:rPr>
              <w:lastRenderedPageBreak/>
              <w:t>- ширина сиденья 32 +/- 1 см;</w:t>
            </w:r>
          </w:p>
          <w:p w:rsidR="00907744" w:rsidRPr="00907744" w:rsidRDefault="00907744" w:rsidP="00907744">
            <w:pPr>
              <w:keepNext/>
              <w:keepLines/>
              <w:jc w:val="both"/>
              <w:rPr>
                <w:rFonts w:ascii="Times New Roman" w:hAnsi="Times New Roman" w:cs="Times New Roman"/>
                <w:sz w:val="24"/>
                <w:szCs w:val="24"/>
              </w:rPr>
            </w:pPr>
            <w:r w:rsidRPr="00907744">
              <w:rPr>
                <w:rFonts w:ascii="Times New Roman" w:hAnsi="Times New Roman" w:cs="Times New Roman"/>
                <w:sz w:val="24"/>
                <w:szCs w:val="24"/>
              </w:rPr>
              <w:t>- глубина сиденья 32 +/- 1 см;</w:t>
            </w:r>
          </w:p>
          <w:p w:rsidR="00907744" w:rsidRPr="00907744" w:rsidRDefault="00907744" w:rsidP="00907744">
            <w:pPr>
              <w:keepNext/>
              <w:keepLines/>
              <w:jc w:val="both"/>
              <w:rPr>
                <w:rFonts w:ascii="Times New Roman" w:hAnsi="Times New Roman" w:cs="Times New Roman"/>
                <w:sz w:val="24"/>
                <w:szCs w:val="24"/>
              </w:rPr>
            </w:pPr>
            <w:r w:rsidRPr="00907744">
              <w:rPr>
                <w:rFonts w:ascii="Times New Roman" w:hAnsi="Times New Roman" w:cs="Times New Roman"/>
                <w:sz w:val="24"/>
                <w:szCs w:val="24"/>
              </w:rPr>
              <w:t>- высота подлокотника 15 +/- 1 см;</w:t>
            </w:r>
          </w:p>
          <w:p w:rsidR="00907744" w:rsidRPr="00907744" w:rsidRDefault="00907744" w:rsidP="00907744">
            <w:pPr>
              <w:keepNext/>
              <w:keepLines/>
              <w:jc w:val="both"/>
              <w:rPr>
                <w:rFonts w:ascii="Times New Roman" w:hAnsi="Times New Roman" w:cs="Times New Roman"/>
                <w:sz w:val="24"/>
                <w:szCs w:val="24"/>
              </w:rPr>
            </w:pPr>
            <w:r w:rsidRPr="00907744">
              <w:rPr>
                <w:rFonts w:ascii="Times New Roman" w:hAnsi="Times New Roman" w:cs="Times New Roman"/>
                <w:sz w:val="24"/>
                <w:szCs w:val="24"/>
              </w:rPr>
              <w:t>- высота подножки 33 +/- 1 см.</w:t>
            </w:r>
          </w:p>
          <w:p w:rsidR="00907744" w:rsidRPr="00907744" w:rsidRDefault="00907744" w:rsidP="00907744">
            <w:pPr>
              <w:keepNext/>
              <w:keepLines/>
              <w:jc w:val="both"/>
              <w:rPr>
                <w:rFonts w:ascii="Times New Roman" w:hAnsi="Times New Roman" w:cs="Times New Roman"/>
                <w:sz w:val="24"/>
                <w:szCs w:val="24"/>
              </w:rPr>
            </w:pPr>
            <w:r w:rsidRPr="00907744">
              <w:rPr>
                <w:rFonts w:ascii="Times New Roman" w:hAnsi="Times New Roman" w:cs="Times New Roman"/>
                <w:sz w:val="24"/>
                <w:szCs w:val="24"/>
              </w:rPr>
              <w:t>Спинка и сиденье кресла-коляски должны быть с регулируемым углом наклона.</w:t>
            </w:r>
          </w:p>
          <w:p w:rsidR="00907744" w:rsidRPr="00907744" w:rsidRDefault="00907744" w:rsidP="00907744">
            <w:pPr>
              <w:keepNext/>
              <w:keepLines/>
              <w:jc w:val="both"/>
              <w:rPr>
                <w:rFonts w:ascii="Times New Roman" w:hAnsi="Times New Roman" w:cs="Times New Roman"/>
                <w:sz w:val="24"/>
                <w:szCs w:val="24"/>
              </w:rPr>
            </w:pPr>
            <w:r w:rsidRPr="00907744">
              <w:rPr>
                <w:rFonts w:ascii="Times New Roman" w:hAnsi="Times New Roman" w:cs="Times New Roman"/>
                <w:sz w:val="24"/>
                <w:szCs w:val="24"/>
              </w:rPr>
              <w:t>Подлокотники кресла-коляски должны регулироваться по высоте.</w:t>
            </w:r>
          </w:p>
          <w:p w:rsidR="00907744" w:rsidRPr="00907744" w:rsidRDefault="00907744" w:rsidP="00907744">
            <w:pPr>
              <w:keepNext/>
              <w:keepLines/>
              <w:jc w:val="both"/>
              <w:rPr>
                <w:rFonts w:ascii="Times New Roman" w:hAnsi="Times New Roman" w:cs="Times New Roman"/>
                <w:sz w:val="24"/>
                <w:szCs w:val="24"/>
              </w:rPr>
            </w:pPr>
            <w:r w:rsidRPr="00907744">
              <w:rPr>
                <w:rFonts w:ascii="Times New Roman" w:hAnsi="Times New Roman" w:cs="Times New Roman"/>
                <w:sz w:val="24"/>
                <w:szCs w:val="24"/>
              </w:rPr>
              <w:t>Подножка кресла-коляски должна регулироваться по высоте.</w:t>
            </w:r>
          </w:p>
          <w:p w:rsidR="00907744" w:rsidRPr="00907744" w:rsidRDefault="00907744" w:rsidP="00907744">
            <w:pPr>
              <w:keepNext/>
              <w:keepLines/>
              <w:jc w:val="both"/>
              <w:rPr>
                <w:rFonts w:ascii="Times New Roman" w:hAnsi="Times New Roman" w:cs="Times New Roman"/>
                <w:sz w:val="24"/>
                <w:szCs w:val="24"/>
              </w:rPr>
            </w:pPr>
            <w:r w:rsidRPr="00907744">
              <w:rPr>
                <w:rFonts w:ascii="Times New Roman" w:hAnsi="Times New Roman" w:cs="Times New Roman"/>
                <w:sz w:val="24"/>
                <w:szCs w:val="24"/>
              </w:rPr>
              <w:t xml:space="preserve">Кресло-коляска должна быть оборудована приспособлениями: </w:t>
            </w:r>
          </w:p>
          <w:p w:rsidR="00907744" w:rsidRPr="00907744" w:rsidRDefault="00907744" w:rsidP="00907744">
            <w:pPr>
              <w:keepNext/>
              <w:keepLines/>
              <w:jc w:val="both"/>
              <w:rPr>
                <w:rFonts w:ascii="Times New Roman" w:hAnsi="Times New Roman" w:cs="Times New Roman"/>
                <w:sz w:val="24"/>
                <w:szCs w:val="24"/>
              </w:rPr>
            </w:pPr>
            <w:r w:rsidRPr="00907744">
              <w:rPr>
                <w:rFonts w:ascii="Times New Roman" w:hAnsi="Times New Roman" w:cs="Times New Roman"/>
                <w:sz w:val="24"/>
                <w:szCs w:val="24"/>
              </w:rPr>
              <w:t>- подголовник;</w:t>
            </w:r>
          </w:p>
          <w:p w:rsidR="00907744" w:rsidRPr="00907744" w:rsidRDefault="00907744" w:rsidP="00907744">
            <w:pPr>
              <w:keepNext/>
              <w:keepLines/>
              <w:jc w:val="both"/>
              <w:rPr>
                <w:rFonts w:ascii="Times New Roman" w:hAnsi="Times New Roman" w:cs="Times New Roman"/>
                <w:sz w:val="24"/>
                <w:szCs w:val="24"/>
              </w:rPr>
            </w:pPr>
            <w:r w:rsidRPr="00907744">
              <w:rPr>
                <w:rFonts w:ascii="Times New Roman" w:hAnsi="Times New Roman" w:cs="Times New Roman"/>
                <w:sz w:val="24"/>
                <w:szCs w:val="24"/>
              </w:rPr>
              <w:t>- боковые опоры для головы и тела;</w:t>
            </w:r>
          </w:p>
          <w:p w:rsidR="00907744" w:rsidRPr="00907744" w:rsidRDefault="00907744" w:rsidP="00907744">
            <w:pPr>
              <w:keepNext/>
              <w:keepLines/>
              <w:jc w:val="both"/>
              <w:rPr>
                <w:rFonts w:ascii="Times New Roman" w:hAnsi="Times New Roman" w:cs="Times New Roman"/>
                <w:sz w:val="24"/>
                <w:szCs w:val="24"/>
              </w:rPr>
            </w:pPr>
            <w:r w:rsidRPr="00907744">
              <w:rPr>
                <w:rFonts w:ascii="Times New Roman" w:hAnsi="Times New Roman" w:cs="Times New Roman"/>
                <w:sz w:val="24"/>
                <w:szCs w:val="24"/>
              </w:rPr>
              <w:t>- держателями для ног;</w:t>
            </w:r>
          </w:p>
          <w:p w:rsidR="00907744" w:rsidRPr="00907744" w:rsidRDefault="00907744" w:rsidP="00907744">
            <w:pPr>
              <w:keepNext/>
              <w:keepLines/>
              <w:jc w:val="both"/>
              <w:rPr>
                <w:rFonts w:ascii="Times New Roman" w:hAnsi="Times New Roman" w:cs="Times New Roman"/>
                <w:sz w:val="24"/>
                <w:szCs w:val="24"/>
              </w:rPr>
            </w:pPr>
            <w:r w:rsidRPr="00907744">
              <w:rPr>
                <w:rFonts w:ascii="Times New Roman" w:hAnsi="Times New Roman" w:cs="Times New Roman"/>
                <w:sz w:val="24"/>
                <w:szCs w:val="24"/>
              </w:rPr>
              <w:t>- поясной ремень.</w:t>
            </w:r>
          </w:p>
        </w:tc>
        <w:tc>
          <w:tcPr>
            <w:tcW w:w="338" w:type="pct"/>
          </w:tcPr>
          <w:p w:rsidR="00907744" w:rsidRPr="00907744" w:rsidRDefault="00907744" w:rsidP="00F11860">
            <w:pPr>
              <w:keepLines/>
              <w:widowControl w:val="0"/>
              <w:jc w:val="center"/>
              <w:rPr>
                <w:rFonts w:ascii="Times New Roman" w:hAnsi="Times New Roman" w:cs="Times New Roman"/>
                <w:sz w:val="24"/>
                <w:szCs w:val="24"/>
              </w:rPr>
            </w:pPr>
            <w:r w:rsidRPr="00907744">
              <w:rPr>
                <w:rFonts w:ascii="Times New Roman" w:hAnsi="Times New Roman" w:cs="Times New Roman"/>
                <w:sz w:val="24"/>
                <w:szCs w:val="24"/>
              </w:rPr>
              <w:lastRenderedPageBreak/>
              <w:t>1</w:t>
            </w:r>
          </w:p>
        </w:tc>
        <w:tc>
          <w:tcPr>
            <w:tcW w:w="228" w:type="pct"/>
          </w:tcPr>
          <w:p w:rsidR="00907744" w:rsidRPr="00907744" w:rsidRDefault="00907744" w:rsidP="00F11860">
            <w:pPr>
              <w:keepLines/>
              <w:widowControl w:val="0"/>
              <w:jc w:val="center"/>
              <w:rPr>
                <w:rFonts w:ascii="Times New Roman" w:hAnsi="Times New Roman" w:cs="Times New Roman"/>
                <w:sz w:val="24"/>
                <w:szCs w:val="24"/>
              </w:rPr>
            </w:pPr>
            <w:r w:rsidRPr="00907744">
              <w:rPr>
                <w:rFonts w:ascii="Times New Roman" w:hAnsi="Times New Roman" w:cs="Times New Roman"/>
                <w:sz w:val="24"/>
                <w:szCs w:val="24"/>
              </w:rPr>
              <w:t>Шт.</w:t>
            </w:r>
          </w:p>
        </w:tc>
        <w:tc>
          <w:tcPr>
            <w:tcW w:w="463" w:type="pct"/>
          </w:tcPr>
          <w:p w:rsidR="00907744" w:rsidRPr="00907744" w:rsidRDefault="00907744" w:rsidP="00F11860">
            <w:pPr>
              <w:keepLines/>
              <w:widowControl w:val="0"/>
              <w:jc w:val="center"/>
              <w:rPr>
                <w:rFonts w:ascii="Times New Roman" w:hAnsi="Times New Roman" w:cs="Times New Roman"/>
                <w:sz w:val="24"/>
                <w:szCs w:val="24"/>
              </w:rPr>
            </w:pPr>
            <w:r w:rsidRPr="00907744">
              <w:rPr>
                <w:rFonts w:ascii="Times New Roman" w:hAnsi="Times New Roman" w:cs="Times New Roman"/>
                <w:sz w:val="24"/>
                <w:szCs w:val="24"/>
              </w:rPr>
              <w:t>344 400,00</w:t>
            </w:r>
          </w:p>
        </w:tc>
        <w:tc>
          <w:tcPr>
            <w:tcW w:w="591" w:type="pct"/>
          </w:tcPr>
          <w:p w:rsidR="00907744" w:rsidRPr="00907744" w:rsidRDefault="00907744" w:rsidP="00F11860">
            <w:pPr>
              <w:keepLines/>
              <w:widowControl w:val="0"/>
              <w:jc w:val="center"/>
              <w:rPr>
                <w:rFonts w:ascii="Times New Roman" w:hAnsi="Times New Roman" w:cs="Times New Roman"/>
                <w:sz w:val="24"/>
                <w:szCs w:val="24"/>
              </w:rPr>
            </w:pPr>
            <w:r w:rsidRPr="00907744">
              <w:rPr>
                <w:rFonts w:ascii="Times New Roman" w:hAnsi="Times New Roman" w:cs="Times New Roman"/>
                <w:sz w:val="24"/>
                <w:szCs w:val="24"/>
              </w:rPr>
              <w:t>344 400,00</w:t>
            </w:r>
          </w:p>
        </w:tc>
      </w:tr>
      <w:tr w:rsidR="00907744" w:rsidRPr="00907744" w:rsidTr="00D0633C">
        <w:tc>
          <w:tcPr>
            <w:tcW w:w="185" w:type="pct"/>
          </w:tcPr>
          <w:p w:rsidR="00907744" w:rsidRPr="00907744" w:rsidRDefault="00907744" w:rsidP="00FD15A3">
            <w:pPr>
              <w:keepLines/>
              <w:widowControl w:val="0"/>
              <w:jc w:val="center"/>
              <w:rPr>
                <w:rFonts w:ascii="Times New Roman" w:hAnsi="Times New Roman" w:cs="Times New Roman"/>
                <w:sz w:val="24"/>
                <w:szCs w:val="24"/>
              </w:rPr>
            </w:pPr>
            <w:r w:rsidRPr="00907744">
              <w:rPr>
                <w:rFonts w:ascii="Times New Roman" w:hAnsi="Times New Roman" w:cs="Times New Roman"/>
                <w:sz w:val="24"/>
                <w:szCs w:val="24"/>
              </w:rPr>
              <w:t>3.</w:t>
            </w:r>
          </w:p>
        </w:tc>
        <w:tc>
          <w:tcPr>
            <w:tcW w:w="701" w:type="pct"/>
          </w:tcPr>
          <w:p w:rsidR="00907744" w:rsidRPr="00907744" w:rsidRDefault="00907744" w:rsidP="00D0633C">
            <w:pPr>
              <w:jc w:val="center"/>
              <w:rPr>
                <w:rFonts w:ascii="Times New Roman" w:hAnsi="Times New Roman" w:cs="Times New Roman"/>
                <w:sz w:val="24"/>
                <w:szCs w:val="24"/>
              </w:rPr>
            </w:pPr>
            <w:r w:rsidRPr="00907744">
              <w:rPr>
                <w:rFonts w:ascii="Times New Roman" w:hAnsi="Times New Roman" w:cs="Times New Roman"/>
                <w:sz w:val="24"/>
                <w:szCs w:val="24"/>
              </w:rPr>
              <w:t>Кресло-коляска с ручным приводом с дополнительной фиксацией (поддержкой) головы и тела, в том числе для больных ДЦП, прогулочная (для инвалидов и детей-инвалидов)</w:t>
            </w:r>
          </w:p>
        </w:tc>
        <w:tc>
          <w:tcPr>
            <w:tcW w:w="2493" w:type="pct"/>
          </w:tcPr>
          <w:p w:rsidR="00907744" w:rsidRPr="00907744" w:rsidRDefault="00907744" w:rsidP="00907744">
            <w:pPr>
              <w:keepNext/>
              <w:keepLines/>
              <w:jc w:val="both"/>
              <w:rPr>
                <w:rFonts w:ascii="Times New Roman" w:hAnsi="Times New Roman" w:cs="Times New Roman"/>
                <w:sz w:val="24"/>
                <w:szCs w:val="24"/>
              </w:rPr>
            </w:pPr>
            <w:r w:rsidRPr="00907744">
              <w:rPr>
                <w:rFonts w:ascii="Times New Roman" w:hAnsi="Times New Roman" w:cs="Times New Roman"/>
                <w:sz w:val="24"/>
                <w:szCs w:val="24"/>
              </w:rPr>
              <w:t>Кресло-коляска с ручным приводом с дополнительной фиксацией (поддержкой) головы и тела, в том числе для больных ДЦП, прогулочная (для инвалидов и детей-инвалидов) должна соответствовать следующим характеристикам:</w:t>
            </w:r>
          </w:p>
          <w:p w:rsidR="00907744" w:rsidRPr="00907744" w:rsidRDefault="00907744" w:rsidP="00907744">
            <w:pPr>
              <w:keepNext/>
              <w:keepLines/>
              <w:jc w:val="both"/>
              <w:rPr>
                <w:rFonts w:ascii="Times New Roman" w:hAnsi="Times New Roman" w:cs="Times New Roman"/>
                <w:sz w:val="24"/>
                <w:szCs w:val="24"/>
              </w:rPr>
            </w:pPr>
            <w:r w:rsidRPr="00907744">
              <w:rPr>
                <w:rFonts w:ascii="Times New Roman" w:hAnsi="Times New Roman" w:cs="Times New Roman"/>
                <w:sz w:val="24"/>
                <w:szCs w:val="24"/>
              </w:rPr>
              <w:t>- ширина сиденья 27 +/- 1 см;</w:t>
            </w:r>
          </w:p>
          <w:p w:rsidR="00907744" w:rsidRPr="00907744" w:rsidRDefault="00907744" w:rsidP="00907744">
            <w:pPr>
              <w:keepNext/>
              <w:keepLines/>
              <w:jc w:val="both"/>
              <w:rPr>
                <w:rFonts w:ascii="Times New Roman" w:hAnsi="Times New Roman" w:cs="Times New Roman"/>
                <w:sz w:val="24"/>
                <w:szCs w:val="24"/>
              </w:rPr>
            </w:pPr>
            <w:r w:rsidRPr="00907744">
              <w:rPr>
                <w:rFonts w:ascii="Times New Roman" w:hAnsi="Times New Roman" w:cs="Times New Roman"/>
                <w:sz w:val="24"/>
                <w:szCs w:val="24"/>
              </w:rPr>
              <w:t>- глубина сиденья 22 +/- 1 см;</w:t>
            </w:r>
          </w:p>
          <w:p w:rsidR="00907744" w:rsidRPr="00907744" w:rsidRDefault="00907744" w:rsidP="00907744">
            <w:pPr>
              <w:keepNext/>
              <w:keepLines/>
              <w:jc w:val="both"/>
              <w:rPr>
                <w:rFonts w:ascii="Times New Roman" w:hAnsi="Times New Roman" w:cs="Times New Roman"/>
                <w:sz w:val="24"/>
                <w:szCs w:val="24"/>
              </w:rPr>
            </w:pPr>
            <w:r w:rsidRPr="00907744">
              <w:rPr>
                <w:rFonts w:ascii="Times New Roman" w:hAnsi="Times New Roman" w:cs="Times New Roman"/>
                <w:sz w:val="24"/>
                <w:szCs w:val="24"/>
              </w:rPr>
              <w:t>- высота подлокотника 18 +/- 1 см;</w:t>
            </w:r>
          </w:p>
          <w:p w:rsidR="00907744" w:rsidRPr="00907744" w:rsidRDefault="00907744" w:rsidP="00907744">
            <w:pPr>
              <w:keepNext/>
              <w:keepLines/>
              <w:jc w:val="both"/>
              <w:rPr>
                <w:rFonts w:ascii="Times New Roman" w:hAnsi="Times New Roman" w:cs="Times New Roman"/>
                <w:sz w:val="24"/>
                <w:szCs w:val="24"/>
              </w:rPr>
            </w:pPr>
            <w:r w:rsidRPr="00907744">
              <w:rPr>
                <w:rFonts w:ascii="Times New Roman" w:hAnsi="Times New Roman" w:cs="Times New Roman"/>
                <w:sz w:val="24"/>
                <w:szCs w:val="24"/>
              </w:rPr>
              <w:t>- высота подножки 27 +/- 1 см.</w:t>
            </w:r>
          </w:p>
          <w:p w:rsidR="00907744" w:rsidRPr="00907744" w:rsidRDefault="00907744" w:rsidP="00907744">
            <w:pPr>
              <w:keepNext/>
              <w:keepLines/>
              <w:jc w:val="both"/>
              <w:rPr>
                <w:rFonts w:ascii="Times New Roman" w:hAnsi="Times New Roman" w:cs="Times New Roman"/>
                <w:sz w:val="24"/>
                <w:szCs w:val="24"/>
              </w:rPr>
            </w:pPr>
            <w:r w:rsidRPr="00907744">
              <w:rPr>
                <w:rFonts w:ascii="Times New Roman" w:hAnsi="Times New Roman" w:cs="Times New Roman"/>
                <w:sz w:val="24"/>
                <w:szCs w:val="24"/>
              </w:rPr>
              <w:t>Спинка и сиденье кресла-коляски должны быть с регулируемым углом наклона.</w:t>
            </w:r>
          </w:p>
          <w:p w:rsidR="00907744" w:rsidRPr="00907744" w:rsidRDefault="00907744" w:rsidP="00907744">
            <w:pPr>
              <w:keepNext/>
              <w:keepLines/>
              <w:jc w:val="both"/>
              <w:rPr>
                <w:rFonts w:ascii="Times New Roman" w:hAnsi="Times New Roman" w:cs="Times New Roman"/>
                <w:sz w:val="24"/>
                <w:szCs w:val="24"/>
              </w:rPr>
            </w:pPr>
            <w:r w:rsidRPr="00907744">
              <w:rPr>
                <w:rFonts w:ascii="Times New Roman" w:hAnsi="Times New Roman" w:cs="Times New Roman"/>
                <w:sz w:val="24"/>
                <w:szCs w:val="24"/>
              </w:rPr>
              <w:t>Подлокотники кресла-коляски должны регулироваться по высоте.</w:t>
            </w:r>
          </w:p>
          <w:p w:rsidR="00907744" w:rsidRPr="00907744" w:rsidRDefault="00907744" w:rsidP="00907744">
            <w:pPr>
              <w:keepNext/>
              <w:keepLines/>
              <w:jc w:val="both"/>
              <w:rPr>
                <w:rFonts w:ascii="Times New Roman" w:hAnsi="Times New Roman" w:cs="Times New Roman"/>
                <w:sz w:val="24"/>
                <w:szCs w:val="24"/>
              </w:rPr>
            </w:pPr>
            <w:r w:rsidRPr="00907744">
              <w:rPr>
                <w:rFonts w:ascii="Times New Roman" w:hAnsi="Times New Roman" w:cs="Times New Roman"/>
                <w:sz w:val="24"/>
                <w:szCs w:val="24"/>
              </w:rPr>
              <w:t>Подножка кресла-коляски должна регулироваться по высоте.</w:t>
            </w:r>
          </w:p>
          <w:p w:rsidR="00907744" w:rsidRPr="00907744" w:rsidRDefault="00907744" w:rsidP="00907744">
            <w:pPr>
              <w:keepNext/>
              <w:keepLines/>
              <w:jc w:val="both"/>
              <w:rPr>
                <w:rFonts w:ascii="Times New Roman" w:hAnsi="Times New Roman" w:cs="Times New Roman"/>
                <w:sz w:val="24"/>
                <w:szCs w:val="24"/>
              </w:rPr>
            </w:pPr>
            <w:r w:rsidRPr="00907744">
              <w:rPr>
                <w:rFonts w:ascii="Times New Roman" w:hAnsi="Times New Roman" w:cs="Times New Roman"/>
                <w:sz w:val="24"/>
                <w:szCs w:val="24"/>
              </w:rPr>
              <w:t xml:space="preserve">Кресло-коляска должна быть оборудована приспособлениями: </w:t>
            </w:r>
          </w:p>
          <w:p w:rsidR="00907744" w:rsidRPr="00907744" w:rsidRDefault="00907744" w:rsidP="00907744">
            <w:pPr>
              <w:keepNext/>
              <w:keepLines/>
              <w:jc w:val="both"/>
              <w:rPr>
                <w:rFonts w:ascii="Times New Roman" w:hAnsi="Times New Roman" w:cs="Times New Roman"/>
                <w:sz w:val="24"/>
                <w:szCs w:val="24"/>
              </w:rPr>
            </w:pPr>
            <w:r w:rsidRPr="00907744">
              <w:rPr>
                <w:rFonts w:ascii="Times New Roman" w:hAnsi="Times New Roman" w:cs="Times New Roman"/>
                <w:sz w:val="24"/>
                <w:szCs w:val="24"/>
              </w:rPr>
              <w:t>- подголовник;</w:t>
            </w:r>
          </w:p>
          <w:p w:rsidR="00907744" w:rsidRPr="00907744" w:rsidRDefault="00907744" w:rsidP="00907744">
            <w:pPr>
              <w:keepNext/>
              <w:keepLines/>
              <w:jc w:val="both"/>
              <w:rPr>
                <w:rFonts w:ascii="Times New Roman" w:hAnsi="Times New Roman" w:cs="Times New Roman"/>
                <w:sz w:val="24"/>
                <w:szCs w:val="24"/>
              </w:rPr>
            </w:pPr>
            <w:r w:rsidRPr="00907744">
              <w:rPr>
                <w:rFonts w:ascii="Times New Roman" w:hAnsi="Times New Roman" w:cs="Times New Roman"/>
                <w:sz w:val="24"/>
                <w:szCs w:val="24"/>
              </w:rPr>
              <w:t>- боковые опоры для головы и тела;</w:t>
            </w:r>
          </w:p>
          <w:p w:rsidR="00907744" w:rsidRPr="00907744" w:rsidRDefault="00907744" w:rsidP="00907744">
            <w:pPr>
              <w:keepNext/>
              <w:keepLines/>
              <w:jc w:val="both"/>
              <w:rPr>
                <w:rFonts w:ascii="Times New Roman" w:hAnsi="Times New Roman" w:cs="Times New Roman"/>
                <w:sz w:val="24"/>
                <w:szCs w:val="24"/>
              </w:rPr>
            </w:pPr>
            <w:r w:rsidRPr="00907744">
              <w:rPr>
                <w:rFonts w:ascii="Times New Roman" w:hAnsi="Times New Roman" w:cs="Times New Roman"/>
                <w:sz w:val="24"/>
                <w:szCs w:val="24"/>
              </w:rPr>
              <w:t>- поясничным валиком;</w:t>
            </w:r>
          </w:p>
          <w:p w:rsidR="00907744" w:rsidRPr="00907744" w:rsidRDefault="00907744" w:rsidP="00907744">
            <w:pPr>
              <w:keepNext/>
              <w:keepLines/>
              <w:jc w:val="both"/>
              <w:rPr>
                <w:rFonts w:ascii="Times New Roman" w:hAnsi="Times New Roman" w:cs="Times New Roman"/>
                <w:sz w:val="24"/>
                <w:szCs w:val="24"/>
              </w:rPr>
            </w:pPr>
            <w:r w:rsidRPr="00907744">
              <w:rPr>
                <w:rFonts w:ascii="Times New Roman" w:hAnsi="Times New Roman" w:cs="Times New Roman"/>
                <w:sz w:val="24"/>
                <w:szCs w:val="24"/>
              </w:rPr>
              <w:t>- валик или ремень для сохранения зазора между ногами;</w:t>
            </w:r>
          </w:p>
          <w:p w:rsidR="00907744" w:rsidRPr="00907744" w:rsidRDefault="00907744" w:rsidP="00907744">
            <w:pPr>
              <w:keepNext/>
              <w:keepLines/>
              <w:jc w:val="both"/>
              <w:rPr>
                <w:rFonts w:ascii="Times New Roman" w:hAnsi="Times New Roman" w:cs="Times New Roman"/>
                <w:sz w:val="24"/>
                <w:szCs w:val="24"/>
              </w:rPr>
            </w:pPr>
            <w:r w:rsidRPr="00907744">
              <w:rPr>
                <w:rFonts w:ascii="Times New Roman" w:hAnsi="Times New Roman" w:cs="Times New Roman"/>
                <w:sz w:val="24"/>
                <w:szCs w:val="24"/>
              </w:rPr>
              <w:t>- держателями для ног;</w:t>
            </w:r>
          </w:p>
          <w:p w:rsidR="00907744" w:rsidRPr="00907744" w:rsidRDefault="00907744" w:rsidP="00907744">
            <w:pPr>
              <w:keepNext/>
              <w:keepLines/>
              <w:jc w:val="both"/>
              <w:rPr>
                <w:rFonts w:ascii="Times New Roman" w:hAnsi="Times New Roman" w:cs="Times New Roman"/>
                <w:sz w:val="24"/>
                <w:szCs w:val="24"/>
              </w:rPr>
            </w:pPr>
            <w:r w:rsidRPr="00907744">
              <w:rPr>
                <w:rFonts w:ascii="Times New Roman" w:hAnsi="Times New Roman" w:cs="Times New Roman"/>
                <w:sz w:val="24"/>
                <w:szCs w:val="24"/>
              </w:rPr>
              <w:t>- нагрудным ремнем;</w:t>
            </w:r>
          </w:p>
          <w:p w:rsidR="00907744" w:rsidRPr="00907744" w:rsidRDefault="00907744" w:rsidP="00907744">
            <w:pPr>
              <w:keepNext/>
              <w:keepLines/>
              <w:jc w:val="both"/>
              <w:rPr>
                <w:rFonts w:ascii="Times New Roman" w:hAnsi="Times New Roman" w:cs="Times New Roman"/>
                <w:sz w:val="24"/>
                <w:szCs w:val="24"/>
              </w:rPr>
            </w:pPr>
            <w:r w:rsidRPr="00907744">
              <w:rPr>
                <w:rFonts w:ascii="Times New Roman" w:hAnsi="Times New Roman" w:cs="Times New Roman"/>
                <w:sz w:val="24"/>
                <w:szCs w:val="24"/>
              </w:rPr>
              <w:t>- поясной ремень.</w:t>
            </w:r>
          </w:p>
          <w:p w:rsidR="00907744" w:rsidRPr="00907744" w:rsidRDefault="00907744" w:rsidP="00907744">
            <w:pPr>
              <w:keepNext/>
              <w:keepLines/>
              <w:jc w:val="both"/>
              <w:rPr>
                <w:rFonts w:ascii="Times New Roman" w:hAnsi="Times New Roman" w:cs="Times New Roman"/>
                <w:sz w:val="24"/>
                <w:szCs w:val="24"/>
              </w:rPr>
            </w:pPr>
            <w:r w:rsidRPr="00907744">
              <w:rPr>
                <w:rFonts w:ascii="Times New Roman" w:hAnsi="Times New Roman" w:cs="Times New Roman"/>
                <w:sz w:val="24"/>
                <w:szCs w:val="24"/>
              </w:rPr>
              <w:t>Кресло-коляска должна быть предназначена для пользователя с объемом бедер 52 см.</w:t>
            </w:r>
          </w:p>
        </w:tc>
        <w:tc>
          <w:tcPr>
            <w:tcW w:w="338" w:type="pct"/>
          </w:tcPr>
          <w:p w:rsidR="00907744" w:rsidRPr="00907744" w:rsidRDefault="00907744" w:rsidP="00F11860">
            <w:pPr>
              <w:keepLines/>
              <w:widowControl w:val="0"/>
              <w:jc w:val="center"/>
              <w:rPr>
                <w:rFonts w:ascii="Times New Roman" w:hAnsi="Times New Roman" w:cs="Times New Roman"/>
                <w:sz w:val="24"/>
                <w:szCs w:val="24"/>
              </w:rPr>
            </w:pPr>
            <w:r w:rsidRPr="00907744">
              <w:rPr>
                <w:rFonts w:ascii="Times New Roman" w:hAnsi="Times New Roman" w:cs="Times New Roman"/>
                <w:sz w:val="24"/>
                <w:szCs w:val="24"/>
              </w:rPr>
              <w:t>1</w:t>
            </w:r>
          </w:p>
        </w:tc>
        <w:tc>
          <w:tcPr>
            <w:tcW w:w="228" w:type="pct"/>
          </w:tcPr>
          <w:p w:rsidR="00907744" w:rsidRPr="00907744" w:rsidRDefault="00907744" w:rsidP="00F11860">
            <w:pPr>
              <w:keepLines/>
              <w:widowControl w:val="0"/>
              <w:jc w:val="center"/>
              <w:rPr>
                <w:rFonts w:ascii="Times New Roman" w:hAnsi="Times New Roman" w:cs="Times New Roman"/>
                <w:sz w:val="24"/>
                <w:szCs w:val="24"/>
              </w:rPr>
            </w:pPr>
            <w:r w:rsidRPr="00907744">
              <w:rPr>
                <w:rFonts w:ascii="Times New Roman" w:hAnsi="Times New Roman" w:cs="Times New Roman"/>
                <w:sz w:val="24"/>
                <w:szCs w:val="24"/>
              </w:rPr>
              <w:t>Шт.</w:t>
            </w:r>
          </w:p>
        </w:tc>
        <w:tc>
          <w:tcPr>
            <w:tcW w:w="463" w:type="pct"/>
          </w:tcPr>
          <w:p w:rsidR="00907744" w:rsidRPr="00907744" w:rsidRDefault="00907744" w:rsidP="00F11860">
            <w:pPr>
              <w:keepLines/>
              <w:widowControl w:val="0"/>
              <w:jc w:val="center"/>
              <w:rPr>
                <w:rFonts w:ascii="Times New Roman" w:hAnsi="Times New Roman" w:cs="Times New Roman"/>
                <w:sz w:val="24"/>
                <w:szCs w:val="24"/>
              </w:rPr>
            </w:pPr>
            <w:r w:rsidRPr="00907744">
              <w:rPr>
                <w:rFonts w:ascii="Times New Roman" w:hAnsi="Times New Roman" w:cs="Times New Roman"/>
                <w:sz w:val="24"/>
                <w:szCs w:val="24"/>
              </w:rPr>
              <w:t>344 400,00</w:t>
            </w:r>
          </w:p>
        </w:tc>
        <w:tc>
          <w:tcPr>
            <w:tcW w:w="591" w:type="pct"/>
          </w:tcPr>
          <w:p w:rsidR="00907744" w:rsidRPr="00907744" w:rsidRDefault="00907744" w:rsidP="00F11860">
            <w:pPr>
              <w:keepLines/>
              <w:widowControl w:val="0"/>
              <w:jc w:val="center"/>
              <w:rPr>
                <w:rFonts w:ascii="Times New Roman" w:hAnsi="Times New Roman" w:cs="Times New Roman"/>
                <w:sz w:val="24"/>
                <w:szCs w:val="24"/>
              </w:rPr>
            </w:pPr>
            <w:r w:rsidRPr="00907744">
              <w:rPr>
                <w:rFonts w:ascii="Times New Roman" w:hAnsi="Times New Roman" w:cs="Times New Roman"/>
                <w:sz w:val="24"/>
                <w:szCs w:val="24"/>
              </w:rPr>
              <w:t>344 400,00</w:t>
            </w:r>
          </w:p>
        </w:tc>
      </w:tr>
      <w:tr w:rsidR="00907744" w:rsidRPr="00907744" w:rsidTr="00D0633C">
        <w:tc>
          <w:tcPr>
            <w:tcW w:w="185" w:type="pct"/>
          </w:tcPr>
          <w:p w:rsidR="00907744" w:rsidRPr="00907744" w:rsidRDefault="00907744" w:rsidP="00FD15A3">
            <w:pPr>
              <w:keepLines/>
              <w:widowControl w:val="0"/>
              <w:jc w:val="center"/>
              <w:rPr>
                <w:rFonts w:ascii="Times New Roman" w:hAnsi="Times New Roman" w:cs="Times New Roman"/>
                <w:sz w:val="24"/>
                <w:szCs w:val="24"/>
              </w:rPr>
            </w:pPr>
            <w:r w:rsidRPr="00907744">
              <w:rPr>
                <w:rFonts w:ascii="Times New Roman" w:hAnsi="Times New Roman" w:cs="Times New Roman"/>
                <w:sz w:val="24"/>
                <w:szCs w:val="24"/>
              </w:rPr>
              <w:lastRenderedPageBreak/>
              <w:t>4.</w:t>
            </w:r>
          </w:p>
        </w:tc>
        <w:tc>
          <w:tcPr>
            <w:tcW w:w="701" w:type="pct"/>
          </w:tcPr>
          <w:p w:rsidR="00907744" w:rsidRPr="00907744" w:rsidRDefault="00907744" w:rsidP="00D0633C">
            <w:pPr>
              <w:jc w:val="center"/>
              <w:rPr>
                <w:rFonts w:ascii="Times New Roman" w:hAnsi="Times New Roman" w:cs="Times New Roman"/>
                <w:sz w:val="24"/>
                <w:szCs w:val="24"/>
              </w:rPr>
            </w:pPr>
            <w:r w:rsidRPr="00907744">
              <w:rPr>
                <w:rFonts w:ascii="Times New Roman" w:hAnsi="Times New Roman" w:cs="Times New Roman"/>
                <w:sz w:val="24"/>
                <w:szCs w:val="24"/>
              </w:rPr>
              <w:t>Кресло-коляска с ручным приводом с дополнительной фиксацией (поддержкой) головы и тела, в том числе для больных ДЦП, прогулочная (для инвалидов и детей-инвалидов)</w:t>
            </w:r>
          </w:p>
        </w:tc>
        <w:tc>
          <w:tcPr>
            <w:tcW w:w="2493" w:type="pct"/>
          </w:tcPr>
          <w:p w:rsidR="00907744" w:rsidRPr="00907744" w:rsidRDefault="00907744" w:rsidP="00907744">
            <w:pPr>
              <w:keepNext/>
              <w:keepLines/>
              <w:jc w:val="both"/>
              <w:rPr>
                <w:rFonts w:ascii="Times New Roman" w:hAnsi="Times New Roman" w:cs="Times New Roman"/>
                <w:b/>
                <w:sz w:val="24"/>
                <w:szCs w:val="24"/>
              </w:rPr>
            </w:pPr>
            <w:r w:rsidRPr="00907744">
              <w:rPr>
                <w:rFonts w:ascii="Times New Roman" w:hAnsi="Times New Roman" w:cs="Times New Roman"/>
                <w:sz w:val="24"/>
                <w:szCs w:val="24"/>
              </w:rPr>
              <w:t>Кресло-коляска с ручным приводом с дополнительной фиксацией (поддержкой) головы и тела, в том числе для больных ДЦП, прогулочная (для инвалидов и детей-инвалидов) должна соответствовать следующим характеристикам:</w:t>
            </w:r>
          </w:p>
          <w:p w:rsidR="00907744" w:rsidRPr="00907744" w:rsidRDefault="00907744" w:rsidP="00907744">
            <w:pPr>
              <w:keepNext/>
              <w:keepLines/>
              <w:jc w:val="both"/>
              <w:rPr>
                <w:rFonts w:ascii="Times New Roman" w:hAnsi="Times New Roman" w:cs="Times New Roman"/>
                <w:sz w:val="24"/>
                <w:szCs w:val="24"/>
              </w:rPr>
            </w:pPr>
            <w:r w:rsidRPr="00907744">
              <w:rPr>
                <w:rFonts w:ascii="Times New Roman" w:hAnsi="Times New Roman" w:cs="Times New Roman"/>
                <w:sz w:val="24"/>
                <w:szCs w:val="24"/>
              </w:rPr>
              <w:t>- ширина сиденья 37 +/- 1 см;</w:t>
            </w:r>
          </w:p>
          <w:p w:rsidR="00907744" w:rsidRPr="00907744" w:rsidRDefault="00907744" w:rsidP="00907744">
            <w:pPr>
              <w:keepNext/>
              <w:keepLines/>
              <w:jc w:val="both"/>
              <w:rPr>
                <w:rFonts w:ascii="Times New Roman" w:hAnsi="Times New Roman" w:cs="Times New Roman"/>
                <w:sz w:val="24"/>
                <w:szCs w:val="24"/>
              </w:rPr>
            </w:pPr>
            <w:r w:rsidRPr="00907744">
              <w:rPr>
                <w:rFonts w:ascii="Times New Roman" w:hAnsi="Times New Roman" w:cs="Times New Roman"/>
                <w:sz w:val="24"/>
                <w:szCs w:val="24"/>
              </w:rPr>
              <w:t>- глубина сиденья 30 +/- 1 см;</w:t>
            </w:r>
          </w:p>
          <w:p w:rsidR="00907744" w:rsidRPr="00907744" w:rsidRDefault="00907744" w:rsidP="00907744">
            <w:pPr>
              <w:keepNext/>
              <w:keepLines/>
              <w:jc w:val="both"/>
              <w:rPr>
                <w:rFonts w:ascii="Times New Roman" w:hAnsi="Times New Roman" w:cs="Times New Roman"/>
                <w:sz w:val="24"/>
                <w:szCs w:val="24"/>
              </w:rPr>
            </w:pPr>
            <w:r w:rsidRPr="00907744">
              <w:rPr>
                <w:rFonts w:ascii="Times New Roman" w:hAnsi="Times New Roman" w:cs="Times New Roman"/>
                <w:sz w:val="24"/>
                <w:szCs w:val="24"/>
              </w:rPr>
              <w:t>- высота подножки 27 +/- 1 см.</w:t>
            </w:r>
          </w:p>
          <w:p w:rsidR="00907744" w:rsidRPr="00907744" w:rsidRDefault="00907744" w:rsidP="00907744">
            <w:pPr>
              <w:keepNext/>
              <w:keepLines/>
              <w:jc w:val="both"/>
              <w:rPr>
                <w:rFonts w:ascii="Times New Roman" w:hAnsi="Times New Roman" w:cs="Times New Roman"/>
                <w:sz w:val="24"/>
                <w:szCs w:val="24"/>
              </w:rPr>
            </w:pPr>
            <w:r w:rsidRPr="00907744">
              <w:rPr>
                <w:rFonts w:ascii="Times New Roman" w:hAnsi="Times New Roman" w:cs="Times New Roman"/>
                <w:sz w:val="24"/>
                <w:szCs w:val="24"/>
              </w:rPr>
              <w:t>Спинка и сиденье кресла-коляски должны быть с регулируемым углом наклона.</w:t>
            </w:r>
          </w:p>
          <w:p w:rsidR="00907744" w:rsidRPr="00907744" w:rsidRDefault="00907744" w:rsidP="00907744">
            <w:pPr>
              <w:keepNext/>
              <w:keepLines/>
              <w:jc w:val="both"/>
              <w:rPr>
                <w:rFonts w:ascii="Times New Roman" w:hAnsi="Times New Roman" w:cs="Times New Roman"/>
                <w:sz w:val="24"/>
                <w:szCs w:val="24"/>
              </w:rPr>
            </w:pPr>
            <w:r w:rsidRPr="00907744">
              <w:rPr>
                <w:rFonts w:ascii="Times New Roman" w:hAnsi="Times New Roman" w:cs="Times New Roman"/>
                <w:sz w:val="24"/>
                <w:szCs w:val="24"/>
              </w:rPr>
              <w:t>Подлокотники кресла-коляски должны регулироваться по высоте.</w:t>
            </w:r>
          </w:p>
          <w:p w:rsidR="00907744" w:rsidRPr="00907744" w:rsidRDefault="00907744" w:rsidP="00907744">
            <w:pPr>
              <w:keepNext/>
              <w:keepLines/>
              <w:jc w:val="both"/>
              <w:rPr>
                <w:rFonts w:ascii="Times New Roman" w:hAnsi="Times New Roman" w:cs="Times New Roman"/>
                <w:sz w:val="24"/>
                <w:szCs w:val="24"/>
              </w:rPr>
            </w:pPr>
            <w:r w:rsidRPr="00907744">
              <w:rPr>
                <w:rFonts w:ascii="Times New Roman" w:hAnsi="Times New Roman" w:cs="Times New Roman"/>
                <w:sz w:val="24"/>
                <w:szCs w:val="24"/>
              </w:rPr>
              <w:t>Подножка кресла-коляски должна быть с регулируемой опорой стопы.</w:t>
            </w:r>
          </w:p>
          <w:p w:rsidR="00907744" w:rsidRPr="00907744" w:rsidRDefault="00907744" w:rsidP="00907744">
            <w:pPr>
              <w:keepNext/>
              <w:keepLines/>
              <w:jc w:val="both"/>
              <w:rPr>
                <w:rFonts w:ascii="Times New Roman" w:hAnsi="Times New Roman" w:cs="Times New Roman"/>
                <w:sz w:val="24"/>
                <w:szCs w:val="24"/>
              </w:rPr>
            </w:pPr>
            <w:r w:rsidRPr="00907744">
              <w:rPr>
                <w:rFonts w:ascii="Times New Roman" w:hAnsi="Times New Roman" w:cs="Times New Roman"/>
                <w:sz w:val="24"/>
                <w:szCs w:val="24"/>
              </w:rPr>
              <w:t xml:space="preserve">Кресло-коляска должна быть оборудована приспособлениями: </w:t>
            </w:r>
          </w:p>
          <w:p w:rsidR="00907744" w:rsidRPr="00907744" w:rsidRDefault="00907744" w:rsidP="00907744">
            <w:pPr>
              <w:keepNext/>
              <w:keepLines/>
              <w:jc w:val="both"/>
              <w:rPr>
                <w:rFonts w:ascii="Times New Roman" w:hAnsi="Times New Roman" w:cs="Times New Roman"/>
                <w:sz w:val="24"/>
                <w:szCs w:val="24"/>
              </w:rPr>
            </w:pPr>
            <w:r w:rsidRPr="00907744">
              <w:rPr>
                <w:rFonts w:ascii="Times New Roman" w:hAnsi="Times New Roman" w:cs="Times New Roman"/>
                <w:sz w:val="24"/>
                <w:szCs w:val="24"/>
              </w:rPr>
              <w:t>- подголовник;</w:t>
            </w:r>
          </w:p>
          <w:p w:rsidR="00907744" w:rsidRPr="00907744" w:rsidRDefault="00907744" w:rsidP="00907744">
            <w:pPr>
              <w:keepNext/>
              <w:keepLines/>
              <w:jc w:val="both"/>
              <w:rPr>
                <w:rFonts w:ascii="Times New Roman" w:hAnsi="Times New Roman" w:cs="Times New Roman"/>
                <w:sz w:val="24"/>
                <w:szCs w:val="24"/>
              </w:rPr>
            </w:pPr>
            <w:r w:rsidRPr="00907744">
              <w:rPr>
                <w:rFonts w:ascii="Times New Roman" w:hAnsi="Times New Roman" w:cs="Times New Roman"/>
                <w:sz w:val="24"/>
                <w:szCs w:val="24"/>
              </w:rPr>
              <w:t>- боковые опоры для головы и тела;</w:t>
            </w:r>
          </w:p>
          <w:p w:rsidR="00907744" w:rsidRPr="00907744" w:rsidRDefault="00907744" w:rsidP="00907744">
            <w:pPr>
              <w:keepNext/>
              <w:keepLines/>
              <w:jc w:val="both"/>
              <w:rPr>
                <w:rFonts w:ascii="Times New Roman" w:hAnsi="Times New Roman" w:cs="Times New Roman"/>
                <w:sz w:val="24"/>
                <w:szCs w:val="24"/>
              </w:rPr>
            </w:pPr>
            <w:r w:rsidRPr="00907744">
              <w:rPr>
                <w:rFonts w:ascii="Times New Roman" w:hAnsi="Times New Roman" w:cs="Times New Roman"/>
                <w:sz w:val="24"/>
                <w:szCs w:val="24"/>
              </w:rPr>
              <w:t>- поясничным валиком;</w:t>
            </w:r>
          </w:p>
          <w:p w:rsidR="00907744" w:rsidRPr="00907744" w:rsidRDefault="00907744" w:rsidP="00907744">
            <w:pPr>
              <w:keepNext/>
              <w:keepLines/>
              <w:jc w:val="both"/>
              <w:rPr>
                <w:rFonts w:ascii="Times New Roman" w:hAnsi="Times New Roman" w:cs="Times New Roman"/>
                <w:sz w:val="24"/>
                <w:szCs w:val="24"/>
              </w:rPr>
            </w:pPr>
            <w:r w:rsidRPr="00907744">
              <w:rPr>
                <w:rFonts w:ascii="Times New Roman" w:hAnsi="Times New Roman" w:cs="Times New Roman"/>
                <w:sz w:val="24"/>
                <w:szCs w:val="24"/>
              </w:rPr>
              <w:t>- валик или ремень для сохранения зазора между ногами;</w:t>
            </w:r>
          </w:p>
          <w:p w:rsidR="00907744" w:rsidRPr="00907744" w:rsidRDefault="00907744" w:rsidP="00907744">
            <w:pPr>
              <w:keepNext/>
              <w:keepLines/>
              <w:jc w:val="both"/>
              <w:rPr>
                <w:rFonts w:ascii="Times New Roman" w:hAnsi="Times New Roman" w:cs="Times New Roman"/>
                <w:sz w:val="24"/>
                <w:szCs w:val="24"/>
              </w:rPr>
            </w:pPr>
            <w:r w:rsidRPr="00907744">
              <w:rPr>
                <w:rFonts w:ascii="Times New Roman" w:hAnsi="Times New Roman" w:cs="Times New Roman"/>
                <w:sz w:val="24"/>
                <w:szCs w:val="24"/>
              </w:rPr>
              <w:t>- держателями для ног;</w:t>
            </w:r>
          </w:p>
          <w:p w:rsidR="00907744" w:rsidRPr="00907744" w:rsidRDefault="00907744" w:rsidP="00907744">
            <w:pPr>
              <w:keepNext/>
              <w:keepLines/>
              <w:jc w:val="both"/>
              <w:rPr>
                <w:rFonts w:ascii="Times New Roman" w:hAnsi="Times New Roman" w:cs="Times New Roman"/>
                <w:sz w:val="24"/>
                <w:szCs w:val="24"/>
              </w:rPr>
            </w:pPr>
            <w:r w:rsidRPr="00907744">
              <w:rPr>
                <w:rFonts w:ascii="Times New Roman" w:hAnsi="Times New Roman" w:cs="Times New Roman"/>
                <w:sz w:val="24"/>
                <w:szCs w:val="24"/>
              </w:rPr>
              <w:t>- нагрудным ремнем;</w:t>
            </w:r>
          </w:p>
          <w:p w:rsidR="00907744" w:rsidRPr="00907744" w:rsidRDefault="00907744" w:rsidP="00907744">
            <w:pPr>
              <w:keepNext/>
              <w:keepLines/>
              <w:jc w:val="both"/>
              <w:rPr>
                <w:rFonts w:ascii="Times New Roman" w:hAnsi="Times New Roman" w:cs="Times New Roman"/>
                <w:sz w:val="24"/>
                <w:szCs w:val="24"/>
              </w:rPr>
            </w:pPr>
            <w:r w:rsidRPr="00907744">
              <w:rPr>
                <w:rFonts w:ascii="Times New Roman" w:hAnsi="Times New Roman" w:cs="Times New Roman"/>
                <w:sz w:val="24"/>
                <w:szCs w:val="24"/>
              </w:rPr>
              <w:t>- поясной ремень.</w:t>
            </w:r>
          </w:p>
          <w:p w:rsidR="00907744" w:rsidRPr="00907744" w:rsidRDefault="00907744" w:rsidP="00907744">
            <w:pPr>
              <w:keepNext/>
              <w:keepLines/>
              <w:jc w:val="both"/>
              <w:rPr>
                <w:rFonts w:ascii="Times New Roman" w:hAnsi="Times New Roman" w:cs="Times New Roman"/>
                <w:sz w:val="24"/>
                <w:szCs w:val="24"/>
              </w:rPr>
            </w:pPr>
            <w:r w:rsidRPr="00907744">
              <w:rPr>
                <w:rFonts w:ascii="Times New Roman" w:hAnsi="Times New Roman" w:cs="Times New Roman"/>
                <w:sz w:val="24"/>
                <w:szCs w:val="24"/>
              </w:rPr>
              <w:t>Кресло-коляска должна быть предназначена для пользователя с объемом бедер 73 см.</w:t>
            </w:r>
          </w:p>
        </w:tc>
        <w:tc>
          <w:tcPr>
            <w:tcW w:w="338" w:type="pct"/>
          </w:tcPr>
          <w:p w:rsidR="00907744" w:rsidRPr="00907744" w:rsidRDefault="00907744" w:rsidP="00F11860">
            <w:pPr>
              <w:keepLines/>
              <w:widowControl w:val="0"/>
              <w:jc w:val="center"/>
              <w:rPr>
                <w:rFonts w:ascii="Times New Roman" w:hAnsi="Times New Roman" w:cs="Times New Roman"/>
                <w:sz w:val="24"/>
                <w:szCs w:val="24"/>
              </w:rPr>
            </w:pPr>
            <w:r w:rsidRPr="00907744">
              <w:rPr>
                <w:rFonts w:ascii="Times New Roman" w:hAnsi="Times New Roman" w:cs="Times New Roman"/>
                <w:sz w:val="24"/>
                <w:szCs w:val="24"/>
              </w:rPr>
              <w:t>1</w:t>
            </w:r>
          </w:p>
        </w:tc>
        <w:tc>
          <w:tcPr>
            <w:tcW w:w="228" w:type="pct"/>
          </w:tcPr>
          <w:p w:rsidR="00907744" w:rsidRPr="00907744" w:rsidRDefault="00907744" w:rsidP="00F11860">
            <w:pPr>
              <w:keepLines/>
              <w:widowControl w:val="0"/>
              <w:jc w:val="center"/>
              <w:rPr>
                <w:rFonts w:ascii="Times New Roman" w:hAnsi="Times New Roman" w:cs="Times New Roman"/>
                <w:sz w:val="24"/>
                <w:szCs w:val="24"/>
              </w:rPr>
            </w:pPr>
            <w:r w:rsidRPr="00907744">
              <w:rPr>
                <w:rFonts w:ascii="Times New Roman" w:hAnsi="Times New Roman" w:cs="Times New Roman"/>
                <w:sz w:val="24"/>
                <w:szCs w:val="24"/>
              </w:rPr>
              <w:t>Шт.</w:t>
            </w:r>
          </w:p>
        </w:tc>
        <w:tc>
          <w:tcPr>
            <w:tcW w:w="463" w:type="pct"/>
          </w:tcPr>
          <w:p w:rsidR="00907744" w:rsidRPr="00907744" w:rsidRDefault="00907744" w:rsidP="00F11860">
            <w:pPr>
              <w:keepLines/>
              <w:widowControl w:val="0"/>
              <w:jc w:val="center"/>
              <w:rPr>
                <w:rFonts w:ascii="Times New Roman" w:hAnsi="Times New Roman" w:cs="Times New Roman"/>
                <w:sz w:val="24"/>
                <w:szCs w:val="24"/>
              </w:rPr>
            </w:pPr>
            <w:r w:rsidRPr="00907744">
              <w:rPr>
                <w:rFonts w:ascii="Times New Roman" w:hAnsi="Times New Roman" w:cs="Times New Roman"/>
                <w:sz w:val="24"/>
                <w:szCs w:val="24"/>
              </w:rPr>
              <w:t>371 400,00</w:t>
            </w:r>
          </w:p>
        </w:tc>
        <w:tc>
          <w:tcPr>
            <w:tcW w:w="591" w:type="pct"/>
          </w:tcPr>
          <w:p w:rsidR="00907744" w:rsidRPr="00907744" w:rsidRDefault="00907744" w:rsidP="00F11860">
            <w:pPr>
              <w:keepLines/>
              <w:widowControl w:val="0"/>
              <w:jc w:val="center"/>
              <w:rPr>
                <w:rFonts w:ascii="Times New Roman" w:hAnsi="Times New Roman" w:cs="Times New Roman"/>
                <w:sz w:val="24"/>
                <w:szCs w:val="24"/>
              </w:rPr>
            </w:pPr>
            <w:r w:rsidRPr="00907744">
              <w:rPr>
                <w:rFonts w:ascii="Times New Roman" w:hAnsi="Times New Roman" w:cs="Times New Roman"/>
                <w:sz w:val="24"/>
                <w:szCs w:val="24"/>
              </w:rPr>
              <w:t>371 400,00</w:t>
            </w:r>
          </w:p>
        </w:tc>
      </w:tr>
      <w:tr w:rsidR="00907744" w:rsidRPr="00907744" w:rsidTr="00D0633C">
        <w:tc>
          <w:tcPr>
            <w:tcW w:w="185" w:type="pct"/>
          </w:tcPr>
          <w:p w:rsidR="00907744" w:rsidRPr="00907744" w:rsidRDefault="00907744" w:rsidP="00FD15A3">
            <w:pPr>
              <w:keepLines/>
              <w:widowControl w:val="0"/>
              <w:jc w:val="center"/>
              <w:rPr>
                <w:rFonts w:ascii="Times New Roman" w:hAnsi="Times New Roman" w:cs="Times New Roman"/>
                <w:sz w:val="24"/>
                <w:szCs w:val="24"/>
              </w:rPr>
            </w:pPr>
            <w:r w:rsidRPr="00907744">
              <w:rPr>
                <w:rFonts w:ascii="Times New Roman" w:hAnsi="Times New Roman" w:cs="Times New Roman"/>
                <w:sz w:val="24"/>
                <w:szCs w:val="24"/>
              </w:rPr>
              <w:t>5.</w:t>
            </w:r>
          </w:p>
        </w:tc>
        <w:tc>
          <w:tcPr>
            <w:tcW w:w="701" w:type="pct"/>
          </w:tcPr>
          <w:p w:rsidR="00907744" w:rsidRPr="00907744" w:rsidRDefault="00907744" w:rsidP="00D0633C">
            <w:pPr>
              <w:jc w:val="center"/>
              <w:rPr>
                <w:rFonts w:ascii="Times New Roman" w:hAnsi="Times New Roman" w:cs="Times New Roman"/>
                <w:sz w:val="24"/>
                <w:szCs w:val="24"/>
              </w:rPr>
            </w:pPr>
            <w:r w:rsidRPr="00907744">
              <w:rPr>
                <w:rFonts w:ascii="Times New Roman" w:hAnsi="Times New Roman" w:cs="Times New Roman"/>
                <w:sz w:val="24"/>
                <w:szCs w:val="24"/>
              </w:rPr>
              <w:t>Кресло-коляска с ручным приводом с дополнительной фиксацией (поддержкой) головы и тела, в том числе для больных ДЦП, прогулочная (для инвалидов и детей-инвалидов)</w:t>
            </w:r>
          </w:p>
        </w:tc>
        <w:tc>
          <w:tcPr>
            <w:tcW w:w="2493" w:type="pct"/>
          </w:tcPr>
          <w:p w:rsidR="00907744" w:rsidRPr="00907744" w:rsidRDefault="00907744" w:rsidP="00907744">
            <w:pPr>
              <w:keepNext/>
              <w:keepLines/>
              <w:jc w:val="both"/>
              <w:rPr>
                <w:rFonts w:ascii="Times New Roman" w:hAnsi="Times New Roman" w:cs="Times New Roman"/>
                <w:b/>
                <w:sz w:val="24"/>
                <w:szCs w:val="24"/>
              </w:rPr>
            </w:pPr>
            <w:r w:rsidRPr="00907744">
              <w:rPr>
                <w:rFonts w:ascii="Times New Roman" w:hAnsi="Times New Roman" w:cs="Times New Roman"/>
                <w:sz w:val="24"/>
                <w:szCs w:val="24"/>
              </w:rPr>
              <w:t>Кресло-коляска с ручным приводом с дополнительной фиксацией (поддержкой) головы и тела, в том числе для больных ДЦП, прогулочная (для инвалидов и детей-инвалидов) должна соответствовать следующим характеристикам:</w:t>
            </w:r>
          </w:p>
          <w:p w:rsidR="00907744" w:rsidRPr="00907744" w:rsidRDefault="00907744" w:rsidP="00907744">
            <w:pPr>
              <w:keepNext/>
              <w:keepLines/>
              <w:jc w:val="both"/>
              <w:rPr>
                <w:rFonts w:ascii="Times New Roman" w:hAnsi="Times New Roman" w:cs="Times New Roman"/>
                <w:sz w:val="24"/>
                <w:szCs w:val="24"/>
              </w:rPr>
            </w:pPr>
            <w:r w:rsidRPr="00907744">
              <w:rPr>
                <w:rFonts w:ascii="Times New Roman" w:hAnsi="Times New Roman" w:cs="Times New Roman"/>
                <w:sz w:val="24"/>
                <w:szCs w:val="24"/>
              </w:rPr>
              <w:t>- ширина сиденья 22 +/- 1 см;</w:t>
            </w:r>
          </w:p>
          <w:p w:rsidR="00907744" w:rsidRPr="00907744" w:rsidRDefault="00907744" w:rsidP="00907744">
            <w:pPr>
              <w:keepNext/>
              <w:keepLines/>
              <w:jc w:val="both"/>
              <w:rPr>
                <w:rFonts w:ascii="Times New Roman" w:hAnsi="Times New Roman" w:cs="Times New Roman"/>
                <w:sz w:val="24"/>
                <w:szCs w:val="24"/>
              </w:rPr>
            </w:pPr>
            <w:r w:rsidRPr="00907744">
              <w:rPr>
                <w:rFonts w:ascii="Times New Roman" w:hAnsi="Times New Roman" w:cs="Times New Roman"/>
                <w:sz w:val="24"/>
                <w:szCs w:val="24"/>
              </w:rPr>
              <w:t>- глубина сиденья 21 +/- 1 см;</w:t>
            </w:r>
          </w:p>
          <w:p w:rsidR="00907744" w:rsidRPr="00907744" w:rsidRDefault="00907744" w:rsidP="00907744">
            <w:pPr>
              <w:keepNext/>
              <w:keepLines/>
              <w:jc w:val="both"/>
              <w:rPr>
                <w:rFonts w:ascii="Times New Roman" w:hAnsi="Times New Roman" w:cs="Times New Roman"/>
                <w:sz w:val="24"/>
                <w:szCs w:val="24"/>
              </w:rPr>
            </w:pPr>
            <w:r w:rsidRPr="00907744">
              <w:rPr>
                <w:rFonts w:ascii="Times New Roman" w:hAnsi="Times New Roman" w:cs="Times New Roman"/>
                <w:sz w:val="24"/>
                <w:szCs w:val="24"/>
              </w:rPr>
              <w:t>- высота подлокотника 15 +/- 1 см;</w:t>
            </w:r>
          </w:p>
          <w:p w:rsidR="00907744" w:rsidRPr="00907744" w:rsidRDefault="00907744" w:rsidP="00907744">
            <w:pPr>
              <w:keepNext/>
              <w:keepLines/>
              <w:jc w:val="both"/>
              <w:rPr>
                <w:rFonts w:ascii="Times New Roman" w:hAnsi="Times New Roman" w:cs="Times New Roman"/>
                <w:sz w:val="24"/>
                <w:szCs w:val="24"/>
              </w:rPr>
            </w:pPr>
            <w:r w:rsidRPr="00907744">
              <w:rPr>
                <w:rFonts w:ascii="Times New Roman" w:hAnsi="Times New Roman" w:cs="Times New Roman"/>
                <w:sz w:val="24"/>
                <w:szCs w:val="24"/>
              </w:rPr>
              <w:t>- высота подножки 16 +/- 1 см.</w:t>
            </w:r>
          </w:p>
          <w:p w:rsidR="00907744" w:rsidRPr="00907744" w:rsidRDefault="00907744" w:rsidP="00907744">
            <w:pPr>
              <w:keepNext/>
              <w:keepLines/>
              <w:jc w:val="both"/>
              <w:rPr>
                <w:rFonts w:ascii="Times New Roman" w:hAnsi="Times New Roman" w:cs="Times New Roman"/>
                <w:sz w:val="24"/>
                <w:szCs w:val="24"/>
              </w:rPr>
            </w:pPr>
            <w:r w:rsidRPr="00907744">
              <w:rPr>
                <w:rFonts w:ascii="Times New Roman" w:hAnsi="Times New Roman" w:cs="Times New Roman"/>
                <w:sz w:val="24"/>
                <w:szCs w:val="24"/>
              </w:rPr>
              <w:t>Спинка и сиденье кресла-коляски должны быть с регулируемым углом наклона.</w:t>
            </w:r>
          </w:p>
          <w:p w:rsidR="00907744" w:rsidRPr="00907744" w:rsidRDefault="00907744" w:rsidP="00907744">
            <w:pPr>
              <w:keepNext/>
              <w:keepLines/>
              <w:jc w:val="both"/>
              <w:rPr>
                <w:rFonts w:ascii="Times New Roman" w:hAnsi="Times New Roman" w:cs="Times New Roman"/>
                <w:sz w:val="24"/>
                <w:szCs w:val="24"/>
              </w:rPr>
            </w:pPr>
            <w:r w:rsidRPr="00907744">
              <w:rPr>
                <w:rFonts w:ascii="Times New Roman" w:hAnsi="Times New Roman" w:cs="Times New Roman"/>
                <w:sz w:val="24"/>
                <w:szCs w:val="24"/>
              </w:rPr>
              <w:t>Подлокотники кресла-коляски должны регулироваться по высоте.</w:t>
            </w:r>
          </w:p>
          <w:p w:rsidR="00907744" w:rsidRPr="00907744" w:rsidRDefault="00907744" w:rsidP="00907744">
            <w:pPr>
              <w:keepNext/>
              <w:keepLines/>
              <w:jc w:val="both"/>
              <w:rPr>
                <w:rFonts w:ascii="Times New Roman" w:hAnsi="Times New Roman" w:cs="Times New Roman"/>
                <w:sz w:val="24"/>
                <w:szCs w:val="24"/>
              </w:rPr>
            </w:pPr>
            <w:r w:rsidRPr="00907744">
              <w:rPr>
                <w:rFonts w:ascii="Times New Roman" w:hAnsi="Times New Roman" w:cs="Times New Roman"/>
                <w:sz w:val="24"/>
                <w:szCs w:val="24"/>
              </w:rPr>
              <w:t>Подножка кресла-коляски должна быть с регулируемой опорой стопы.</w:t>
            </w:r>
          </w:p>
          <w:p w:rsidR="00907744" w:rsidRPr="00907744" w:rsidRDefault="00907744" w:rsidP="00907744">
            <w:pPr>
              <w:keepNext/>
              <w:keepLines/>
              <w:jc w:val="both"/>
              <w:rPr>
                <w:rFonts w:ascii="Times New Roman" w:hAnsi="Times New Roman" w:cs="Times New Roman"/>
                <w:sz w:val="24"/>
                <w:szCs w:val="24"/>
              </w:rPr>
            </w:pPr>
            <w:r w:rsidRPr="00907744">
              <w:rPr>
                <w:rFonts w:ascii="Times New Roman" w:hAnsi="Times New Roman" w:cs="Times New Roman"/>
                <w:sz w:val="24"/>
                <w:szCs w:val="24"/>
              </w:rPr>
              <w:t xml:space="preserve">Кресло-коляска должна быть оборудована приспособлениями: </w:t>
            </w:r>
          </w:p>
          <w:p w:rsidR="00907744" w:rsidRPr="00907744" w:rsidRDefault="00907744" w:rsidP="00907744">
            <w:pPr>
              <w:keepNext/>
              <w:keepLines/>
              <w:jc w:val="both"/>
              <w:rPr>
                <w:rFonts w:ascii="Times New Roman" w:hAnsi="Times New Roman" w:cs="Times New Roman"/>
                <w:sz w:val="24"/>
                <w:szCs w:val="24"/>
              </w:rPr>
            </w:pPr>
            <w:r w:rsidRPr="00907744">
              <w:rPr>
                <w:rFonts w:ascii="Times New Roman" w:hAnsi="Times New Roman" w:cs="Times New Roman"/>
                <w:sz w:val="24"/>
                <w:szCs w:val="24"/>
              </w:rPr>
              <w:t>- подголовник;</w:t>
            </w:r>
          </w:p>
          <w:p w:rsidR="00907744" w:rsidRPr="00907744" w:rsidRDefault="00907744" w:rsidP="00907744">
            <w:pPr>
              <w:keepNext/>
              <w:keepLines/>
              <w:jc w:val="both"/>
              <w:rPr>
                <w:rFonts w:ascii="Times New Roman" w:hAnsi="Times New Roman" w:cs="Times New Roman"/>
                <w:sz w:val="24"/>
                <w:szCs w:val="24"/>
              </w:rPr>
            </w:pPr>
            <w:r w:rsidRPr="00907744">
              <w:rPr>
                <w:rFonts w:ascii="Times New Roman" w:hAnsi="Times New Roman" w:cs="Times New Roman"/>
                <w:sz w:val="24"/>
                <w:szCs w:val="24"/>
              </w:rPr>
              <w:t>- боковые опоры для головы и тела;</w:t>
            </w:r>
          </w:p>
          <w:p w:rsidR="00907744" w:rsidRPr="00907744" w:rsidRDefault="00907744" w:rsidP="00907744">
            <w:pPr>
              <w:keepNext/>
              <w:keepLines/>
              <w:jc w:val="both"/>
              <w:rPr>
                <w:rFonts w:ascii="Times New Roman" w:hAnsi="Times New Roman" w:cs="Times New Roman"/>
                <w:sz w:val="24"/>
                <w:szCs w:val="24"/>
              </w:rPr>
            </w:pPr>
            <w:r w:rsidRPr="00907744">
              <w:rPr>
                <w:rFonts w:ascii="Times New Roman" w:hAnsi="Times New Roman" w:cs="Times New Roman"/>
                <w:sz w:val="24"/>
                <w:szCs w:val="24"/>
              </w:rPr>
              <w:lastRenderedPageBreak/>
              <w:t>- поясничным валиком;</w:t>
            </w:r>
          </w:p>
          <w:p w:rsidR="00907744" w:rsidRPr="00907744" w:rsidRDefault="00907744" w:rsidP="00907744">
            <w:pPr>
              <w:keepNext/>
              <w:keepLines/>
              <w:jc w:val="both"/>
              <w:rPr>
                <w:rFonts w:ascii="Times New Roman" w:hAnsi="Times New Roman" w:cs="Times New Roman"/>
                <w:sz w:val="24"/>
                <w:szCs w:val="24"/>
              </w:rPr>
            </w:pPr>
            <w:r w:rsidRPr="00907744">
              <w:rPr>
                <w:rFonts w:ascii="Times New Roman" w:hAnsi="Times New Roman" w:cs="Times New Roman"/>
                <w:sz w:val="24"/>
                <w:szCs w:val="24"/>
              </w:rPr>
              <w:t>- валик или ремень для сохранения зазора между ногами;</w:t>
            </w:r>
          </w:p>
          <w:p w:rsidR="00907744" w:rsidRPr="00907744" w:rsidRDefault="00907744" w:rsidP="00907744">
            <w:pPr>
              <w:keepNext/>
              <w:keepLines/>
              <w:jc w:val="both"/>
              <w:rPr>
                <w:rFonts w:ascii="Times New Roman" w:hAnsi="Times New Roman" w:cs="Times New Roman"/>
                <w:sz w:val="24"/>
                <w:szCs w:val="24"/>
              </w:rPr>
            </w:pPr>
            <w:r w:rsidRPr="00907744">
              <w:rPr>
                <w:rFonts w:ascii="Times New Roman" w:hAnsi="Times New Roman" w:cs="Times New Roman"/>
                <w:sz w:val="24"/>
                <w:szCs w:val="24"/>
              </w:rPr>
              <w:t>- держателями для ног;</w:t>
            </w:r>
          </w:p>
          <w:p w:rsidR="00907744" w:rsidRPr="00907744" w:rsidRDefault="00907744" w:rsidP="00907744">
            <w:pPr>
              <w:keepNext/>
              <w:keepLines/>
              <w:jc w:val="both"/>
              <w:rPr>
                <w:rFonts w:ascii="Times New Roman" w:hAnsi="Times New Roman" w:cs="Times New Roman"/>
                <w:sz w:val="24"/>
                <w:szCs w:val="24"/>
              </w:rPr>
            </w:pPr>
            <w:r w:rsidRPr="00907744">
              <w:rPr>
                <w:rFonts w:ascii="Times New Roman" w:hAnsi="Times New Roman" w:cs="Times New Roman"/>
                <w:sz w:val="24"/>
                <w:szCs w:val="24"/>
              </w:rPr>
              <w:t>- ремнем для пятки;</w:t>
            </w:r>
          </w:p>
          <w:p w:rsidR="00907744" w:rsidRPr="00907744" w:rsidRDefault="00907744" w:rsidP="00907744">
            <w:pPr>
              <w:keepNext/>
              <w:keepLines/>
              <w:jc w:val="both"/>
              <w:rPr>
                <w:rFonts w:ascii="Times New Roman" w:hAnsi="Times New Roman" w:cs="Times New Roman"/>
                <w:sz w:val="24"/>
                <w:szCs w:val="24"/>
              </w:rPr>
            </w:pPr>
            <w:r w:rsidRPr="00907744">
              <w:rPr>
                <w:rFonts w:ascii="Times New Roman" w:hAnsi="Times New Roman" w:cs="Times New Roman"/>
                <w:sz w:val="24"/>
                <w:szCs w:val="24"/>
              </w:rPr>
              <w:t>- нагрудным ремнем;</w:t>
            </w:r>
          </w:p>
          <w:p w:rsidR="00907744" w:rsidRPr="00907744" w:rsidRDefault="00907744" w:rsidP="00907744">
            <w:pPr>
              <w:keepNext/>
              <w:keepLines/>
              <w:jc w:val="both"/>
              <w:rPr>
                <w:rFonts w:ascii="Times New Roman" w:hAnsi="Times New Roman" w:cs="Times New Roman"/>
                <w:sz w:val="24"/>
                <w:szCs w:val="24"/>
              </w:rPr>
            </w:pPr>
            <w:r w:rsidRPr="00907744">
              <w:rPr>
                <w:rFonts w:ascii="Times New Roman" w:hAnsi="Times New Roman" w:cs="Times New Roman"/>
                <w:sz w:val="24"/>
                <w:szCs w:val="24"/>
              </w:rPr>
              <w:t>- поясной ремень.</w:t>
            </w:r>
          </w:p>
        </w:tc>
        <w:tc>
          <w:tcPr>
            <w:tcW w:w="338" w:type="pct"/>
          </w:tcPr>
          <w:p w:rsidR="00907744" w:rsidRPr="00907744" w:rsidRDefault="00907744" w:rsidP="00F11860">
            <w:pPr>
              <w:keepLines/>
              <w:widowControl w:val="0"/>
              <w:jc w:val="center"/>
              <w:rPr>
                <w:rFonts w:ascii="Times New Roman" w:hAnsi="Times New Roman" w:cs="Times New Roman"/>
                <w:sz w:val="24"/>
                <w:szCs w:val="24"/>
              </w:rPr>
            </w:pPr>
            <w:r w:rsidRPr="00907744">
              <w:rPr>
                <w:rFonts w:ascii="Times New Roman" w:hAnsi="Times New Roman" w:cs="Times New Roman"/>
                <w:sz w:val="24"/>
                <w:szCs w:val="24"/>
              </w:rPr>
              <w:lastRenderedPageBreak/>
              <w:t>1</w:t>
            </w:r>
          </w:p>
        </w:tc>
        <w:tc>
          <w:tcPr>
            <w:tcW w:w="228" w:type="pct"/>
          </w:tcPr>
          <w:p w:rsidR="00907744" w:rsidRPr="00907744" w:rsidRDefault="00907744" w:rsidP="00F11860">
            <w:pPr>
              <w:keepLines/>
              <w:widowControl w:val="0"/>
              <w:jc w:val="center"/>
              <w:rPr>
                <w:rFonts w:ascii="Times New Roman" w:hAnsi="Times New Roman" w:cs="Times New Roman"/>
                <w:sz w:val="24"/>
                <w:szCs w:val="24"/>
              </w:rPr>
            </w:pPr>
            <w:r w:rsidRPr="00907744">
              <w:rPr>
                <w:rFonts w:ascii="Times New Roman" w:hAnsi="Times New Roman" w:cs="Times New Roman"/>
                <w:sz w:val="24"/>
                <w:szCs w:val="24"/>
              </w:rPr>
              <w:t>Шт.</w:t>
            </w:r>
          </w:p>
        </w:tc>
        <w:tc>
          <w:tcPr>
            <w:tcW w:w="463" w:type="pct"/>
          </w:tcPr>
          <w:p w:rsidR="00907744" w:rsidRPr="00907744" w:rsidRDefault="00907744" w:rsidP="00F11860">
            <w:pPr>
              <w:keepLines/>
              <w:widowControl w:val="0"/>
              <w:jc w:val="center"/>
              <w:rPr>
                <w:rFonts w:ascii="Times New Roman" w:hAnsi="Times New Roman" w:cs="Times New Roman"/>
                <w:sz w:val="24"/>
                <w:szCs w:val="24"/>
              </w:rPr>
            </w:pPr>
            <w:r w:rsidRPr="00907744">
              <w:rPr>
                <w:rFonts w:ascii="Times New Roman" w:hAnsi="Times New Roman" w:cs="Times New Roman"/>
                <w:sz w:val="24"/>
                <w:szCs w:val="24"/>
              </w:rPr>
              <w:t>344 400,00</w:t>
            </w:r>
          </w:p>
        </w:tc>
        <w:tc>
          <w:tcPr>
            <w:tcW w:w="591" w:type="pct"/>
          </w:tcPr>
          <w:p w:rsidR="00907744" w:rsidRPr="00907744" w:rsidRDefault="00907744" w:rsidP="00F11860">
            <w:pPr>
              <w:keepLines/>
              <w:widowControl w:val="0"/>
              <w:jc w:val="center"/>
              <w:rPr>
                <w:rFonts w:ascii="Times New Roman" w:hAnsi="Times New Roman" w:cs="Times New Roman"/>
                <w:sz w:val="24"/>
                <w:szCs w:val="24"/>
              </w:rPr>
            </w:pPr>
            <w:r w:rsidRPr="00907744">
              <w:rPr>
                <w:rFonts w:ascii="Times New Roman" w:hAnsi="Times New Roman" w:cs="Times New Roman"/>
                <w:sz w:val="24"/>
                <w:szCs w:val="24"/>
              </w:rPr>
              <w:t>344 400,00</w:t>
            </w:r>
          </w:p>
        </w:tc>
      </w:tr>
      <w:tr w:rsidR="00907744" w:rsidRPr="00907744" w:rsidTr="00D0633C">
        <w:tc>
          <w:tcPr>
            <w:tcW w:w="3380" w:type="pct"/>
            <w:gridSpan w:val="3"/>
          </w:tcPr>
          <w:p w:rsidR="00907744" w:rsidRPr="00907744" w:rsidRDefault="00907744" w:rsidP="00D0633C">
            <w:pPr>
              <w:keepNext/>
              <w:keepLines/>
              <w:rPr>
                <w:rFonts w:ascii="Times New Roman" w:hAnsi="Times New Roman" w:cs="Times New Roman"/>
                <w:sz w:val="24"/>
                <w:szCs w:val="24"/>
              </w:rPr>
            </w:pPr>
            <w:r w:rsidRPr="00907744">
              <w:rPr>
                <w:rFonts w:ascii="Times New Roman" w:hAnsi="Times New Roman" w:cs="Times New Roman"/>
                <w:b/>
                <w:sz w:val="24"/>
                <w:szCs w:val="24"/>
              </w:rPr>
              <w:t>ИТ</w:t>
            </w:r>
            <w:bookmarkStart w:id="0" w:name="_GoBack"/>
            <w:bookmarkEnd w:id="0"/>
            <w:r w:rsidRPr="00907744">
              <w:rPr>
                <w:rFonts w:ascii="Times New Roman" w:hAnsi="Times New Roman" w:cs="Times New Roman"/>
                <w:b/>
                <w:sz w:val="24"/>
                <w:szCs w:val="24"/>
              </w:rPr>
              <w:t>ОГО:</w:t>
            </w:r>
          </w:p>
        </w:tc>
        <w:tc>
          <w:tcPr>
            <w:tcW w:w="338" w:type="pct"/>
          </w:tcPr>
          <w:p w:rsidR="00907744" w:rsidRPr="00907744" w:rsidRDefault="00907744" w:rsidP="00F11860">
            <w:pPr>
              <w:keepLines/>
              <w:widowControl w:val="0"/>
              <w:jc w:val="center"/>
              <w:rPr>
                <w:rFonts w:ascii="Times New Roman" w:hAnsi="Times New Roman" w:cs="Times New Roman"/>
                <w:sz w:val="24"/>
                <w:szCs w:val="24"/>
              </w:rPr>
            </w:pPr>
            <w:r w:rsidRPr="00907744">
              <w:rPr>
                <w:rFonts w:ascii="Times New Roman" w:hAnsi="Times New Roman" w:cs="Times New Roman"/>
                <w:b/>
                <w:sz w:val="24"/>
                <w:szCs w:val="24"/>
              </w:rPr>
              <w:t>5</w:t>
            </w:r>
          </w:p>
        </w:tc>
        <w:tc>
          <w:tcPr>
            <w:tcW w:w="228" w:type="pct"/>
          </w:tcPr>
          <w:p w:rsidR="00907744" w:rsidRPr="00907744" w:rsidRDefault="00907744" w:rsidP="00F11860">
            <w:pPr>
              <w:keepLines/>
              <w:widowControl w:val="0"/>
              <w:jc w:val="center"/>
              <w:rPr>
                <w:rFonts w:ascii="Times New Roman" w:hAnsi="Times New Roman" w:cs="Times New Roman"/>
                <w:sz w:val="24"/>
                <w:szCs w:val="24"/>
              </w:rPr>
            </w:pPr>
          </w:p>
        </w:tc>
        <w:tc>
          <w:tcPr>
            <w:tcW w:w="463" w:type="pct"/>
          </w:tcPr>
          <w:p w:rsidR="00907744" w:rsidRPr="00907744" w:rsidRDefault="00907744" w:rsidP="00F11860">
            <w:pPr>
              <w:keepLines/>
              <w:widowControl w:val="0"/>
              <w:jc w:val="center"/>
              <w:rPr>
                <w:rFonts w:ascii="Times New Roman" w:hAnsi="Times New Roman" w:cs="Times New Roman"/>
                <w:sz w:val="24"/>
                <w:szCs w:val="24"/>
              </w:rPr>
            </w:pPr>
          </w:p>
        </w:tc>
        <w:tc>
          <w:tcPr>
            <w:tcW w:w="591" w:type="pct"/>
          </w:tcPr>
          <w:p w:rsidR="00907744" w:rsidRPr="00907744" w:rsidRDefault="00907744" w:rsidP="00F11860">
            <w:pPr>
              <w:keepLines/>
              <w:widowControl w:val="0"/>
              <w:jc w:val="center"/>
              <w:rPr>
                <w:rFonts w:ascii="Times New Roman" w:hAnsi="Times New Roman" w:cs="Times New Roman"/>
                <w:sz w:val="24"/>
                <w:szCs w:val="24"/>
              </w:rPr>
            </w:pPr>
            <w:r w:rsidRPr="00907744">
              <w:rPr>
                <w:rFonts w:ascii="Times New Roman" w:hAnsi="Times New Roman" w:cs="Times New Roman"/>
                <w:b/>
                <w:sz w:val="24"/>
                <w:szCs w:val="24"/>
              </w:rPr>
              <w:t>1 726 000,00</w:t>
            </w:r>
          </w:p>
        </w:tc>
      </w:tr>
    </w:tbl>
    <w:p w:rsidR="00907744" w:rsidRPr="00907744" w:rsidRDefault="00907744" w:rsidP="00907744">
      <w:pPr>
        <w:widowControl w:val="0"/>
        <w:spacing w:after="0" w:line="240" w:lineRule="auto"/>
        <w:ind w:firstLine="709"/>
        <w:jc w:val="center"/>
        <w:rPr>
          <w:rFonts w:ascii="Times New Roman" w:hAnsi="Times New Roman" w:cs="Times New Roman"/>
          <w:b/>
          <w:sz w:val="24"/>
          <w:szCs w:val="24"/>
        </w:rPr>
      </w:pPr>
      <w:r w:rsidRPr="00907744">
        <w:rPr>
          <w:rFonts w:ascii="Times New Roman" w:hAnsi="Times New Roman" w:cs="Times New Roman"/>
          <w:b/>
          <w:sz w:val="24"/>
          <w:szCs w:val="24"/>
        </w:rPr>
        <w:t>Техническое описание.</w:t>
      </w:r>
    </w:p>
    <w:p w:rsidR="00907744" w:rsidRPr="00907744" w:rsidRDefault="00907744" w:rsidP="00907744">
      <w:pPr>
        <w:widowControl w:val="0"/>
        <w:spacing w:after="0" w:line="240" w:lineRule="auto"/>
        <w:ind w:firstLine="709"/>
        <w:jc w:val="both"/>
        <w:rPr>
          <w:rFonts w:ascii="Times New Roman" w:hAnsi="Times New Roman" w:cs="Times New Roman"/>
          <w:sz w:val="24"/>
          <w:szCs w:val="24"/>
        </w:rPr>
      </w:pPr>
      <w:r w:rsidRPr="00907744">
        <w:rPr>
          <w:rFonts w:ascii="Times New Roman" w:hAnsi="Times New Roman" w:cs="Times New Roman"/>
          <w:sz w:val="24"/>
          <w:szCs w:val="24"/>
        </w:rPr>
        <w:t>Эргономика кресло-коляски должна обеспечивать удобное размещение в ней пользователя и свободу движений последнего при перемещениях. Конструкция кресло-коляски должна обеспечивать комфортное положение пользователя, в положении сидя, обеспечивающая длительное пребывание в сидячем положении без утомления и последующих повреждений. Кресло-коляска должна соответствовать требованиям государственных стандартов, технических условий. Кресло-коляска должна отвечать требованиям безопасности для пользователя и сопровождающего лица, а также для окружающих предметов при эксплуатации и техническом обслуживании. Кресло-коляска должна быть оборудована системой торможения, обеспечивающей удержание кресла-коляски с пользователем в неподвижном состоянии.</w:t>
      </w:r>
    </w:p>
    <w:p w:rsidR="00907744" w:rsidRPr="00907744" w:rsidRDefault="00907744" w:rsidP="00907744">
      <w:pPr>
        <w:widowControl w:val="0"/>
        <w:spacing w:after="0" w:line="240" w:lineRule="auto"/>
        <w:ind w:firstLine="709"/>
        <w:jc w:val="both"/>
        <w:rPr>
          <w:rFonts w:ascii="Times New Roman" w:hAnsi="Times New Roman" w:cs="Times New Roman"/>
          <w:sz w:val="24"/>
          <w:szCs w:val="24"/>
        </w:rPr>
      </w:pPr>
      <w:r w:rsidRPr="00907744">
        <w:rPr>
          <w:rFonts w:ascii="Times New Roman" w:hAnsi="Times New Roman" w:cs="Times New Roman"/>
          <w:sz w:val="24"/>
          <w:szCs w:val="24"/>
        </w:rPr>
        <w:t>Материалы, применяемые для изготовления товара, не должны содержать ядовитых (токсичных) компонентов, а также не должны воздействовать на цвет поверхности (пола, одежды, кожи пользователя), с которым контактируют те и иные детали при его нормальной эксплуатации.</w:t>
      </w:r>
    </w:p>
    <w:p w:rsidR="00907744" w:rsidRPr="00907744" w:rsidRDefault="00907744" w:rsidP="00907744">
      <w:pPr>
        <w:widowControl w:val="0"/>
        <w:spacing w:after="0" w:line="240" w:lineRule="auto"/>
        <w:ind w:firstLine="709"/>
        <w:jc w:val="both"/>
        <w:rPr>
          <w:rFonts w:ascii="Times New Roman" w:hAnsi="Times New Roman" w:cs="Times New Roman"/>
          <w:sz w:val="24"/>
          <w:szCs w:val="24"/>
        </w:rPr>
      </w:pPr>
      <w:r w:rsidRPr="00907744">
        <w:rPr>
          <w:rFonts w:ascii="Times New Roman" w:hAnsi="Times New Roman" w:cs="Times New Roman"/>
          <w:sz w:val="24"/>
          <w:szCs w:val="24"/>
        </w:rPr>
        <w:t>Наружные поверхности товара должны быть устойчивы к воздействию 1 %-</w:t>
      </w:r>
      <w:proofErr w:type="spellStart"/>
      <w:r w:rsidRPr="00907744">
        <w:rPr>
          <w:rFonts w:ascii="Times New Roman" w:hAnsi="Times New Roman" w:cs="Times New Roman"/>
          <w:sz w:val="24"/>
          <w:szCs w:val="24"/>
        </w:rPr>
        <w:t>ного</w:t>
      </w:r>
      <w:proofErr w:type="spellEnd"/>
      <w:r w:rsidRPr="00907744">
        <w:rPr>
          <w:rFonts w:ascii="Times New Roman" w:hAnsi="Times New Roman" w:cs="Times New Roman"/>
          <w:sz w:val="24"/>
          <w:szCs w:val="24"/>
        </w:rPr>
        <w:t xml:space="preserve"> раствора монохлорамина ХБ по ГОСТ 14193-78 и растворов моющих средств, применяемых при дезинфекции.</w:t>
      </w:r>
    </w:p>
    <w:p w:rsidR="00907744" w:rsidRPr="00907744" w:rsidRDefault="00907744" w:rsidP="00907744">
      <w:pPr>
        <w:widowControl w:val="0"/>
        <w:spacing w:after="0" w:line="240" w:lineRule="auto"/>
        <w:ind w:firstLine="709"/>
        <w:jc w:val="both"/>
        <w:rPr>
          <w:rFonts w:ascii="Times New Roman" w:hAnsi="Times New Roman" w:cs="Times New Roman"/>
          <w:bCs/>
          <w:sz w:val="24"/>
          <w:szCs w:val="24"/>
        </w:rPr>
      </w:pPr>
      <w:r w:rsidRPr="00907744">
        <w:rPr>
          <w:rFonts w:ascii="Times New Roman" w:hAnsi="Times New Roman" w:cs="Times New Roman"/>
          <w:bCs/>
          <w:sz w:val="24"/>
          <w:szCs w:val="24"/>
        </w:rPr>
        <w:t>Товар должен быть новым, свободным от прав третьих лиц.</w:t>
      </w:r>
    </w:p>
    <w:p w:rsidR="00907744" w:rsidRPr="00907744" w:rsidRDefault="00907744" w:rsidP="00907744">
      <w:pPr>
        <w:widowControl w:val="0"/>
        <w:spacing w:after="0" w:line="240" w:lineRule="auto"/>
        <w:ind w:firstLine="709"/>
        <w:jc w:val="both"/>
        <w:rPr>
          <w:rFonts w:ascii="Times New Roman" w:hAnsi="Times New Roman" w:cs="Times New Roman"/>
          <w:sz w:val="24"/>
          <w:szCs w:val="24"/>
        </w:rPr>
      </w:pPr>
      <w:r w:rsidRPr="00907744">
        <w:rPr>
          <w:rFonts w:ascii="Times New Roman" w:hAnsi="Times New Roman" w:cs="Times New Roman"/>
          <w:sz w:val="24"/>
          <w:szCs w:val="24"/>
        </w:rPr>
        <w:t>Кресло-коляска должна иметь действующее регистрационное удостоверение, выданное Федеральной службой по надзору в сфере здравоохранения.</w:t>
      </w:r>
    </w:p>
    <w:p w:rsidR="00907744" w:rsidRPr="00907744" w:rsidRDefault="00907744" w:rsidP="00907744">
      <w:pPr>
        <w:widowControl w:val="0"/>
        <w:spacing w:after="0" w:line="240" w:lineRule="auto"/>
        <w:ind w:firstLine="709"/>
        <w:jc w:val="both"/>
        <w:rPr>
          <w:rFonts w:ascii="Times New Roman" w:hAnsi="Times New Roman" w:cs="Times New Roman"/>
          <w:i/>
          <w:sz w:val="24"/>
          <w:szCs w:val="24"/>
        </w:rPr>
      </w:pPr>
      <w:r w:rsidRPr="00907744">
        <w:rPr>
          <w:rFonts w:ascii="Times New Roman" w:hAnsi="Times New Roman" w:cs="Times New Roman"/>
          <w:sz w:val="24"/>
          <w:szCs w:val="24"/>
        </w:rPr>
        <w:t>Кресло-коляска должна иметь установленный производителем срок службы, который со дня подписания Акта приема-передачи товара пользователем имеет величину, не менее срока пользования, утвержденного</w:t>
      </w:r>
      <w:r w:rsidRPr="00907744">
        <w:rPr>
          <w:rFonts w:ascii="Times New Roman" w:hAnsi="Times New Roman" w:cs="Times New Roman"/>
          <w:i/>
          <w:sz w:val="24"/>
          <w:szCs w:val="24"/>
        </w:rPr>
        <w:t xml:space="preserve"> приказом Министерства труда и социальной защиты Российской Федерации от 05 марта 2021 № 107н "Об утверждении Сроков пользования техническими средствами реабилитации, протезами и протезно-ортопедическими изделиями".</w:t>
      </w:r>
    </w:p>
    <w:p w:rsidR="00907744" w:rsidRPr="00907744" w:rsidRDefault="00907744" w:rsidP="00907744">
      <w:pPr>
        <w:widowControl w:val="0"/>
        <w:spacing w:after="0" w:line="240" w:lineRule="auto"/>
        <w:ind w:firstLine="709"/>
        <w:jc w:val="both"/>
        <w:rPr>
          <w:rFonts w:ascii="Times New Roman" w:hAnsi="Times New Roman" w:cs="Times New Roman"/>
          <w:sz w:val="24"/>
          <w:szCs w:val="24"/>
        </w:rPr>
      </w:pPr>
      <w:r w:rsidRPr="00907744">
        <w:rPr>
          <w:rFonts w:ascii="Times New Roman" w:hAnsi="Times New Roman" w:cs="Times New Roman"/>
          <w:sz w:val="24"/>
          <w:szCs w:val="24"/>
        </w:rPr>
        <w:t>Маркировка Товара должна содержать:</w:t>
      </w:r>
    </w:p>
    <w:p w:rsidR="00907744" w:rsidRPr="00907744" w:rsidRDefault="00907744" w:rsidP="00907744">
      <w:pPr>
        <w:widowControl w:val="0"/>
        <w:spacing w:after="0" w:line="240" w:lineRule="auto"/>
        <w:ind w:firstLine="709"/>
        <w:jc w:val="both"/>
        <w:rPr>
          <w:rFonts w:ascii="Times New Roman" w:hAnsi="Times New Roman" w:cs="Times New Roman"/>
          <w:sz w:val="24"/>
          <w:szCs w:val="24"/>
        </w:rPr>
      </w:pPr>
      <w:r w:rsidRPr="00907744">
        <w:rPr>
          <w:rFonts w:ascii="Times New Roman" w:hAnsi="Times New Roman" w:cs="Times New Roman"/>
          <w:sz w:val="24"/>
          <w:szCs w:val="24"/>
        </w:rPr>
        <w:t>- наименование изготовителя;</w:t>
      </w:r>
    </w:p>
    <w:p w:rsidR="00907744" w:rsidRPr="00907744" w:rsidRDefault="00907744" w:rsidP="00907744">
      <w:pPr>
        <w:widowControl w:val="0"/>
        <w:spacing w:after="0" w:line="240" w:lineRule="auto"/>
        <w:ind w:firstLine="709"/>
        <w:jc w:val="both"/>
        <w:rPr>
          <w:rFonts w:ascii="Times New Roman" w:hAnsi="Times New Roman" w:cs="Times New Roman"/>
          <w:sz w:val="24"/>
          <w:szCs w:val="24"/>
        </w:rPr>
      </w:pPr>
      <w:r w:rsidRPr="00907744">
        <w:rPr>
          <w:rFonts w:ascii="Times New Roman" w:hAnsi="Times New Roman" w:cs="Times New Roman"/>
          <w:sz w:val="24"/>
          <w:szCs w:val="24"/>
        </w:rPr>
        <w:t>- адрес изготовителя;</w:t>
      </w:r>
    </w:p>
    <w:p w:rsidR="00907744" w:rsidRPr="00907744" w:rsidRDefault="00907744" w:rsidP="00907744">
      <w:pPr>
        <w:widowControl w:val="0"/>
        <w:spacing w:after="0" w:line="240" w:lineRule="auto"/>
        <w:ind w:firstLine="709"/>
        <w:jc w:val="both"/>
        <w:rPr>
          <w:rFonts w:ascii="Times New Roman" w:hAnsi="Times New Roman" w:cs="Times New Roman"/>
          <w:sz w:val="24"/>
          <w:szCs w:val="24"/>
        </w:rPr>
      </w:pPr>
      <w:r w:rsidRPr="00907744">
        <w:rPr>
          <w:rFonts w:ascii="Times New Roman" w:hAnsi="Times New Roman" w:cs="Times New Roman"/>
          <w:sz w:val="24"/>
          <w:szCs w:val="24"/>
        </w:rPr>
        <w:t>- обозначение типа (модели) кресла-коляски (в зависимости от модификации):</w:t>
      </w:r>
    </w:p>
    <w:p w:rsidR="00907744" w:rsidRPr="00907744" w:rsidRDefault="00907744" w:rsidP="00907744">
      <w:pPr>
        <w:widowControl w:val="0"/>
        <w:spacing w:after="0" w:line="240" w:lineRule="auto"/>
        <w:ind w:firstLine="709"/>
        <w:jc w:val="both"/>
        <w:rPr>
          <w:rFonts w:ascii="Times New Roman" w:hAnsi="Times New Roman" w:cs="Times New Roman"/>
          <w:sz w:val="24"/>
          <w:szCs w:val="24"/>
        </w:rPr>
      </w:pPr>
      <w:r w:rsidRPr="00907744">
        <w:rPr>
          <w:rFonts w:ascii="Times New Roman" w:hAnsi="Times New Roman" w:cs="Times New Roman"/>
          <w:sz w:val="24"/>
          <w:szCs w:val="24"/>
        </w:rPr>
        <w:t>- артикул модификации кресла-коляски;</w:t>
      </w:r>
    </w:p>
    <w:p w:rsidR="00907744" w:rsidRPr="00907744" w:rsidRDefault="00907744" w:rsidP="00907744">
      <w:pPr>
        <w:widowControl w:val="0"/>
        <w:spacing w:after="0" w:line="240" w:lineRule="auto"/>
        <w:ind w:firstLine="709"/>
        <w:jc w:val="both"/>
        <w:rPr>
          <w:rFonts w:ascii="Times New Roman" w:hAnsi="Times New Roman" w:cs="Times New Roman"/>
          <w:sz w:val="24"/>
          <w:szCs w:val="24"/>
        </w:rPr>
      </w:pPr>
      <w:r w:rsidRPr="00907744">
        <w:rPr>
          <w:rFonts w:ascii="Times New Roman" w:hAnsi="Times New Roman" w:cs="Times New Roman"/>
          <w:sz w:val="24"/>
          <w:szCs w:val="24"/>
        </w:rPr>
        <w:t>- серийный номер кресла-коляски;</w:t>
      </w:r>
    </w:p>
    <w:p w:rsidR="00907744" w:rsidRPr="00907744" w:rsidRDefault="00907744" w:rsidP="00907744">
      <w:pPr>
        <w:widowControl w:val="0"/>
        <w:spacing w:after="0" w:line="240" w:lineRule="auto"/>
        <w:ind w:firstLine="709"/>
        <w:jc w:val="both"/>
        <w:rPr>
          <w:rFonts w:ascii="Times New Roman" w:hAnsi="Times New Roman" w:cs="Times New Roman"/>
          <w:sz w:val="24"/>
          <w:szCs w:val="24"/>
        </w:rPr>
      </w:pPr>
      <w:r w:rsidRPr="00907744">
        <w:rPr>
          <w:rFonts w:ascii="Times New Roman" w:hAnsi="Times New Roman" w:cs="Times New Roman"/>
          <w:sz w:val="24"/>
          <w:szCs w:val="24"/>
        </w:rPr>
        <w:t>- дату выпуска (месяц, год)</w:t>
      </w:r>
    </w:p>
    <w:p w:rsidR="00907744" w:rsidRPr="00907744" w:rsidRDefault="00907744" w:rsidP="00907744">
      <w:pPr>
        <w:widowControl w:val="0"/>
        <w:spacing w:after="0" w:line="240" w:lineRule="auto"/>
        <w:ind w:firstLine="709"/>
        <w:jc w:val="both"/>
        <w:rPr>
          <w:rFonts w:ascii="Times New Roman" w:hAnsi="Times New Roman" w:cs="Times New Roman"/>
          <w:sz w:val="24"/>
          <w:szCs w:val="24"/>
        </w:rPr>
      </w:pPr>
      <w:r w:rsidRPr="00907744">
        <w:rPr>
          <w:rFonts w:ascii="Times New Roman" w:hAnsi="Times New Roman" w:cs="Times New Roman"/>
          <w:sz w:val="24"/>
          <w:szCs w:val="24"/>
        </w:rPr>
        <w:t>- максимальную массу пользователя.</w:t>
      </w:r>
    </w:p>
    <w:p w:rsidR="00907744" w:rsidRPr="00907744" w:rsidRDefault="00907744" w:rsidP="00907744">
      <w:pPr>
        <w:widowControl w:val="0"/>
        <w:spacing w:after="0" w:line="240" w:lineRule="auto"/>
        <w:ind w:firstLine="709"/>
        <w:jc w:val="both"/>
        <w:rPr>
          <w:rFonts w:ascii="Times New Roman" w:hAnsi="Times New Roman" w:cs="Times New Roman"/>
          <w:sz w:val="24"/>
          <w:szCs w:val="24"/>
        </w:rPr>
      </w:pPr>
      <w:r w:rsidRPr="00907744">
        <w:rPr>
          <w:rFonts w:ascii="Times New Roman" w:hAnsi="Times New Roman" w:cs="Times New Roman"/>
          <w:sz w:val="24"/>
          <w:szCs w:val="24"/>
        </w:rPr>
        <w:t xml:space="preserve">В комплект поставки входят: Товар в соответствующей модификации, инструкция для пользователя на русском языке, инструмент и принадлежности, обеспечивающие техническое обслуживание в течение срока службы, гарантийный талон, дающий право на бесплатный ремонт </w:t>
      </w:r>
      <w:r w:rsidRPr="00907744">
        <w:rPr>
          <w:rFonts w:ascii="Times New Roman" w:hAnsi="Times New Roman" w:cs="Times New Roman"/>
          <w:sz w:val="24"/>
          <w:szCs w:val="24"/>
        </w:rPr>
        <w:lastRenderedPageBreak/>
        <w:t xml:space="preserve">во время гарантийного срока (с отметкой о произведенной проверке контроля качества). </w:t>
      </w:r>
    </w:p>
    <w:p w:rsidR="00907744" w:rsidRPr="00907744" w:rsidRDefault="00907744" w:rsidP="00907744">
      <w:pPr>
        <w:widowControl w:val="0"/>
        <w:spacing w:after="0" w:line="240" w:lineRule="auto"/>
        <w:ind w:firstLine="709"/>
        <w:jc w:val="both"/>
        <w:rPr>
          <w:rFonts w:ascii="Times New Roman" w:hAnsi="Times New Roman" w:cs="Times New Roman"/>
          <w:sz w:val="24"/>
          <w:szCs w:val="24"/>
        </w:rPr>
      </w:pPr>
      <w:r w:rsidRPr="00907744">
        <w:rPr>
          <w:rFonts w:ascii="Times New Roman" w:hAnsi="Times New Roman" w:cs="Times New Roman"/>
          <w:sz w:val="24"/>
          <w:szCs w:val="24"/>
        </w:rPr>
        <w:t>Упаковка Товара должна обеспечивать защиту от воздействия механических и климатических факторов во время транспортирования, хранения и удобство выполнения погрузочно-разгрузочных работ.</w:t>
      </w:r>
    </w:p>
    <w:p w:rsidR="00907744" w:rsidRPr="00907744" w:rsidRDefault="00907744" w:rsidP="00907744">
      <w:pPr>
        <w:widowControl w:val="0"/>
        <w:spacing w:after="0" w:line="240" w:lineRule="auto"/>
        <w:ind w:firstLine="709"/>
        <w:jc w:val="both"/>
        <w:rPr>
          <w:rFonts w:ascii="Times New Roman" w:hAnsi="Times New Roman" w:cs="Times New Roman"/>
          <w:sz w:val="24"/>
          <w:szCs w:val="24"/>
        </w:rPr>
      </w:pPr>
      <w:r w:rsidRPr="00907744">
        <w:rPr>
          <w:rFonts w:ascii="Times New Roman" w:hAnsi="Times New Roman" w:cs="Times New Roman"/>
          <w:sz w:val="24"/>
          <w:szCs w:val="24"/>
        </w:rPr>
        <w:t xml:space="preserve">Гарантийный срок Товара должен составлять не менее 24 месяцев со дня подписания Получателем акта приема-передачи Товара или получения Товара Получателем посредством службы доставки (почтовым отправлением). </w:t>
      </w:r>
    </w:p>
    <w:p w:rsidR="00907744" w:rsidRPr="00907744" w:rsidRDefault="00907744" w:rsidP="00907744">
      <w:pPr>
        <w:widowControl w:val="0"/>
        <w:spacing w:after="0" w:line="240" w:lineRule="auto"/>
        <w:ind w:firstLine="709"/>
        <w:jc w:val="both"/>
        <w:rPr>
          <w:rFonts w:ascii="Times New Roman" w:hAnsi="Times New Roman" w:cs="Times New Roman"/>
          <w:bCs/>
          <w:sz w:val="24"/>
          <w:szCs w:val="24"/>
        </w:rPr>
      </w:pPr>
      <w:r w:rsidRPr="00907744">
        <w:rPr>
          <w:rFonts w:ascii="Times New Roman" w:hAnsi="Times New Roman" w:cs="Times New Roman"/>
          <w:sz w:val="24"/>
          <w:szCs w:val="24"/>
        </w:rPr>
        <w:t>Гарантийный срок эксплуатации покрышек передних и задних колес должен составлять не менее 12 месяцев со дня подписания Получателем акта приема-передачи Товара или получения Товара Получателем посредством службы доставки (почтовым отправлением).</w:t>
      </w:r>
    </w:p>
    <w:p w:rsidR="00907744" w:rsidRPr="00907744" w:rsidRDefault="00907744" w:rsidP="00907744">
      <w:pPr>
        <w:widowControl w:val="0"/>
        <w:spacing w:after="0" w:line="240" w:lineRule="auto"/>
        <w:ind w:firstLine="709"/>
        <w:jc w:val="both"/>
        <w:rPr>
          <w:rFonts w:ascii="Times New Roman" w:hAnsi="Times New Roman" w:cs="Times New Roman"/>
          <w:sz w:val="24"/>
          <w:szCs w:val="24"/>
        </w:rPr>
      </w:pPr>
      <w:r w:rsidRPr="00907744">
        <w:rPr>
          <w:rFonts w:ascii="Times New Roman" w:hAnsi="Times New Roman" w:cs="Times New Roman"/>
          <w:sz w:val="24"/>
          <w:szCs w:val="24"/>
        </w:rPr>
        <w:t>В течение гарантийного срока, в случае обнаружения Получателем недостатка в Товаре, Поставщиком либо уполномоченной производителем организацией (индивидуальным предпринимателем) обеспечивается замена изделия на изделие той же модели, либо безвозмездное устранение недостатков изделия (гарантийный ремонт). При этом срок замены либо безвозмездного устранения недостатков изделия (гарантийного ремонта) со дня обращения Получателя не должен превышать 20 рабочих дней.</w:t>
      </w:r>
    </w:p>
    <w:p w:rsidR="00907744" w:rsidRPr="00907744" w:rsidRDefault="00907744" w:rsidP="00907744">
      <w:pPr>
        <w:widowControl w:val="0"/>
        <w:spacing w:after="0" w:line="240" w:lineRule="auto"/>
        <w:ind w:firstLine="709"/>
        <w:jc w:val="both"/>
        <w:rPr>
          <w:rFonts w:ascii="Times New Roman" w:hAnsi="Times New Roman" w:cs="Times New Roman"/>
          <w:sz w:val="24"/>
          <w:szCs w:val="24"/>
        </w:rPr>
      </w:pPr>
      <w:r w:rsidRPr="00907744">
        <w:rPr>
          <w:rFonts w:ascii="Times New Roman" w:hAnsi="Times New Roman" w:cs="Times New Roman"/>
          <w:sz w:val="24"/>
          <w:szCs w:val="24"/>
        </w:rPr>
        <w:t>Обязательно наличие стационарного места обслуживания для осуществления бесплатного гарантийного ремонта в период гарантийного срока службы, а также технического сервисного обслуживания в Краснодарском крае (возможно привлечение соисполнителей).</w:t>
      </w:r>
    </w:p>
    <w:p w:rsidR="00907744" w:rsidRPr="00907744" w:rsidRDefault="00907744" w:rsidP="00907744">
      <w:pPr>
        <w:widowControl w:val="0"/>
        <w:spacing w:after="0" w:line="240" w:lineRule="auto"/>
        <w:ind w:firstLine="709"/>
        <w:jc w:val="both"/>
        <w:rPr>
          <w:rFonts w:ascii="Times New Roman" w:hAnsi="Times New Roman" w:cs="Times New Roman"/>
          <w:sz w:val="24"/>
          <w:szCs w:val="24"/>
        </w:rPr>
      </w:pPr>
      <w:r w:rsidRPr="00907744">
        <w:rPr>
          <w:rFonts w:ascii="Times New Roman" w:hAnsi="Times New Roman" w:cs="Times New Roman"/>
          <w:sz w:val="24"/>
          <w:szCs w:val="24"/>
        </w:rPr>
        <w:t>Место поставки товара: Краснодарский край:</w:t>
      </w:r>
    </w:p>
    <w:p w:rsidR="00907744" w:rsidRPr="00907744" w:rsidRDefault="00907744" w:rsidP="00907744">
      <w:pPr>
        <w:widowControl w:val="0"/>
        <w:spacing w:after="0" w:line="240" w:lineRule="auto"/>
        <w:ind w:firstLine="709"/>
        <w:jc w:val="both"/>
        <w:rPr>
          <w:rFonts w:ascii="Times New Roman" w:hAnsi="Times New Roman" w:cs="Times New Roman"/>
          <w:sz w:val="24"/>
          <w:szCs w:val="24"/>
        </w:rPr>
      </w:pPr>
      <w:r w:rsidRPr="00907744">
        <w:rPr>
          <w:rFonts w:ascii="Times New Roman" w:hAnsi="Times New Roman" w:cs="Times New Roman"/>
          <w:sz w:val="24"/>
          <w:szCs w:val="24"/>
        </w:rPr>
        <w:t>-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rsidR="00907744" w:rsidRPr="00907744" w:rsidRDefault="00907744" w:rsidP="00907744">
      <w:pPr>
        <w:widowControl w:val="0"/>
        <w:spacing w:after="0" w:line="240" w:lineRule="auto"/>
        <w:ind w:firstLine="709"/>
        <w:jc w:val="both"/>
        <w:rPr>
          <w:rFonts w:ascii="Times New Roman" w:hAnsi="Times New Roman" w:cs="Times New Roman"/>
          <w:sz w:val="24"/>
          <w:szCs w:val="24"/>
        </w:rPr>
      </w:pPr>
      <w:r w:rsidRPr="00907744">
        <w:rPr>
          <w:rFonts w:ascii="Times New Roman" w:hAnsi="Times New Roman" w:cs="Times New Roman"/>
          <w:sz w:val="24"/>
          <w:szCs w:val="24"/>
        </w:rPr>
        <w:t>- в стационарных пунктах выдачи, организованных в соответствии с приказом Министерства труда и социальной защиты РФ от 30.07.2015 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(в случае выбора Получателем способа получения Товара через пункт выдачи Товара).</w:t>
      </w:r>
    </w:p>
    <w:p w:rsidR="00907744" w:rsidRPr="00907744" w:rsidRDefault="00907744" w:rsidP="00907744">
      <w:pPr>
        <w:widowControl w:val="0"/>
        <w:spacing w:after="0" w:line="240" w:lineRule="auto"/>
        <w:ind w:firstLine="709"/>
        <w:jc w:val="both"/>
        <w:rPr>
          <w:rFonts w:ascii="Times New Roman" w:hAnsi="Times New Roman" w:cs="Times New Roman"/>
          <w:sz w:val="24"/>
          <w:szCs w:val="24"/>
        </w:rPr>
      </w:pPr>
      <w:r w:rsidRPr="00907744">
        <w:rPr>
          <w:rFonts w:ascii="Times New Roman" w:hAnsi="Times New Roman" w:cs="Times New Roman"/>
          <w:sz w:val="24"/>
          <w:szCs w:val="24"/>
        </w:rPr>
        <w:t>Сроки (периоды) поставки товара: 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 но не позднее 31.10.2022.</w:t>
      </w:r>
    </w:p>
    <w:p w:rsidR="00907744" w:rsidRPr="00907744" w:rsidRDefault="00907744" w:rsidP="00907744">
      <w:pPr>
        <w:widowControl w:val="0"/>
        <w:tabs>
          <w:tab w:val="left" w:pos="3828"/>
          <w:tab w:val="center" w:pos="5244"/>
        </w:tabs>
        <w:spacing w:after="0" w:line="240" w:lineRule="auto"/>
        <w:ind w:firstLine="709"/>
        <w:jc w:val="both"/>
        <w:rPr>
          <w:rFonts w:ascii="Times New Roman" w:hAnsi="Times New Roman" w:cs="Times New Roman"/>
          <w:sz w:val="24"/>
          <w:szCs w:val="24"/>
        </w:rPr>
      </w:pPr>
      <w:r w:rsidRPr="00907744">
        <w:rPr>
          <w:rFonts w:ascii="Times New Roman" w:hAnsi="Times New Roman" w:cs="Times New Roman"/>
          <w:sz w:val="24"/>
          <w:szCs w:val="24"/>
        </w:rPr>
        <w:t>В течение 60 (</w:t>
      </w:r>
      <w:r w:rsidRPr="00907744">
        <w:rPr>
          <w:rFonts w:ascii="Times New Roman" w:hAnsi="Times New Roman" w:cs="Times New Roman"/>
          <w:color w:val="000000"/>
          <w:sz w:val="24"/>
          <w:szCs w:val="24"/>
        </w:rPr>
        <w:t>Шестидесяти</w:t>
      </w:r>
      <w:r w:rsidRPr="00907744">
        <w:rPr>
          <w:rFonts w:ascii="Times New Roman" w:hAnsi="Times New Roman" w:cs="Times New Roman"/>
          <w:sz w:val="24"/>
          <w:szCs w:val="24"/>
        </w:rPr>
        <w:t>) календарных дней с даты подписания Контракта предоставить на склад Поставщика, расположенный на территории Краснодарского края, 100% от общего количества Товара.</w:t>
      </w:r>
    </w:p>
    <w:p w:rsidR="00907744" w:rsidRDefault="00907744" w:rsidP="00907744">
      <w:pPr>
        <w:keepLines/>
        <w:widowControl w:val="0"/>
        <w:tabs>
          <w:tab w:val="left" w:pos="3828"/>
          <w:tab w:val="center" w:pos="5244"/>
        </w:tabs>
        <w:jc w:val="both"/>
      </w:pPr>
    </w:p>
    <w:p w:rsidR="00676C84" w:rsidRPr="00932AAE" w:rsidRDefault="00676C84" w:rsidP="00932AAE">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p>
    <w:sectPr w:rsidR="00676C84" w:rsidRPr="00932AAE" w:rsidSect="00F65A57">
      <w:pgSz w:w="16838" w:h="11906" w:orient="landscape"/>
      <w:pgMar w:top="851" w:right="536"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73C" w:rsidRDefault="006A573C" w:rsidP="006A573C">
      <w:pPr>
        <w:spacing w:after="0" w:line="240" w:lineRule="auto"/>
      </w:pPr>
      <w:r>
        <w:separator/>
      </w:r>
    </w:p>
  </w:endnote>
  <w:endnote w:type="continuationSeparator" w:id="0">
    <w:p w:rsidR="006A573C" w:rsidRDefault="006A573C" w:rsidP="006A5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73C" w:rsidRDefault="006A573C" w:rsidP="006A573C">
      <w:pPr>
        <w:spacing w:after="0" w:line="240" w:lineRule="auto"/>
      </w:pPr>
      <w:r>
        <w:separator/>
      </w:r>
    </w:p>
  </w:footnote>
  <w:footnote w:type="continuationSeparator" w:id="0">
    <w:p w:rsidR="006A573C" w:rsidRDefault="006A573C" w:rsidP="006A573C">
      <w:pPr>
        <w:spacing w:after="0" w:line="240" w:lineRule="auto"/>
      </w:pPr>
      <w:r>
        <w:continuationSeparator/>
      </w:r>
    </w:p>
  </w:footnote>
  <w:footnote w:id="1">
    <w:p w:rsidR="00907744" w:rsidRDefault="00907744" w:rsidP="00907744">
      <w:pPr>
        <w:pStyle w:val="a4"/>
      </w:pPr>
      <w:r>
        <w:rPr>
          <w:rStyle w:val="a6"/>
        </w:rPr>
        <w:footnoteRef/>
      </w:r>
      <w:r>
        <w:t xml:space="preserve"> Не более</w:t>
      </w:r>
    </w:p>
  </w:footnote>
  <w:footnote w:id="2">
    <w:p w:rsidR="00907744" w:rsidRDefault="00907744" w:rsidP="00907744">
      <w:pPr>
        <w:pStyle w:val="a4"/>
      </w:pPr>
      <w:r>
        <w:rPr>
          <w:rStyle w:val="a6"/>
        </w:rPr>
        <w:footnoteRef/>
      </w:r>
      <w:r>
        <w:t xml:space="preserve"> Не более</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EA0"/>
    <w:rsid w:val="000A1CC4"/>
    <w:rsid w:val="00166061"/>
    <w:rsid w:val="001C2C65"/>
    <w:rsid w:val="00236A7A"/>
    <w:rsid w:val="003545BF"/>
    <w:rsid w:val="0036794B"/>
    <w:rsid w:val="00500B28"/>
    <w:rsid w:val="005649B8"/>
    <w:rsid w:val="005C2544"/>
    <w:rsid w:val="005D0064"/>
    <w:rsid w:val="00644BE1"/>
    <w:rsid w:val="00676C84"/>
    <w:rsid w:val="006A573C"/>
    <w:rsid w:val="006B19C6"/>
    <w:rsid w:val="006D4A55"/>
    <w:rsid w:val="00736D00"/>
    <w:rsid w:val="007A3DCE"/>
    <w:rsid w:val="00832252"/>
    <w:rsid w:val="00907744"/>
    <w:rsid w:val="00932AAE"/>
    <w:rsid w:val="00AB3EA0"/>
    <w:rsid w:val="00AF3A5F"/>
    <w:rsid w:val="00B622F8"/>
    <w:rsid w:val="00D0633C"/>
    <w:rsid w:val="00D43FFE"/>
    <w:rsid w:val="00E10753"/>
    <w:rsid w:val="00F11860"/>
    <w:rsid w:val="00F31849"/>
    <w:rsid w:val="00F65A57"/>
    <w:rsid w:val="00FA34B9"/>
    <w:rsid w:val="00FD15A3"/>
    <w:rsid w:val="00FF34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88AA4A-41F8-46A8-99E6-74A4EBEAB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5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6A573C"/>
    <w:pPr>
      <w:spacing w:after="0" w:line="240" w:lineRule="auto"/>
    </w:pPr>
    <w:rPr>
      <w:rFonts w:ascii="Times New Roman" w:eastAsia="Times New Roman" w:hAnsi="Times New Roman" w:cs="Times New Roman"/>
      <w:sz w:val="20"/>
      <w:szCs w:val="20"/>
      <w:lang w:eastAsia="ar-SA"/>
    </w:rPr>
  </w:style>
  <w:style w:type="character" w:customStyle="1" w:styleId="a5">
    <w:name w:val="Текст сноски Знак"/>
    <w:basedOn w:val="a0"/>
    <w:link w:val="a4"/>
    <w:uiPriority w:val="99"/>
    <w:semiHidden/>
    <w:rsid w:val="006A573C"/>
    <w:rPr>
      <w:rFonts w:ascii="Times New Roman" w:eastAsia="Times New Roman" w:hAnsi="Times New Roman" w:cs="Times New Roman"/>
      <w:sz w:val="20"/>
      <w:szCs w:val="20"/>
      <w:lang w:eastAsia="ar-SA"/>
    </w:rPr>
  </w:style>
  <w:style w:type="character" w:styleId="a6">
    <w:name w:val="footnote reference"/>
    <w:basedOn w:val="a0"/>
    <w:uiPriority w:val="99"/>
    <w:semiHidden/>
    <w:unhideWhenUsed/>
    <w:rsid w:val="006A57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5</Pages>
  <Words>1586</Words>
  <Characters>9045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Krasnodar region office of FSI</Company>
  <LinksUpToDate>false</LinksUpToDate>
  <CharactersWithSpaces>10610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Беседа Юлия Валерьевна</dc:creator>
  <cp:keywords/>
  <dc:description/>
  <cp:lastModifiedBy>Лысова Нелли Владимировна</cp:lastModifiedBy>
  <cp:revision>31</cp:revision>
  <dcterms:created xsi:type="dcterms:W3CDTF">2021-11-02T13:20:00Z</dcterms:created>
  <dcterms:modified xsi:type="dcterms:W3CDTF">2022-05-23T13:43:00Z</dcterms:modified>
</cp:coreProperties>
</file>