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0F" w:rsidRPr="00487257" w:rsidRDefault="005F690F" w:rsidP="005F690F">
      <w:pPr>
        <w:pStyle w:val="4"/>
        <w:keepNext w:val="0"/>
        <w:widowControl w:val="0"/>
        <w:spacing w:before="0" w:after="0"/>
        <w:jc w:val="center"/>
      </w:pPr>
      <w:r w:rsidRPr="00487257">
        <w:t>Описание объекта закупки</w:t>
      </w:r>
    </w:p>
    <w:p w:rsidR="005F690F" w:rsidRPr="00C16BBA" w:rsidRDefault="005F690F" w:rsidP="005F690F">
      <w:pPr>
        <w:widowControl w:val="0"/>
        <w:ind w:right="639"/>
        <w:jc w:val="center"/>
        <w:rPr>
          <w:b/>
        </w:rPr>
      </w:pPr>
      <w:r w:rsidRPr="00C16BBA">
        <w:rPr>
          <w:b/>
          <w:color w:val="FF0000"/>
          <w:sz w:val="28"/>
          <w:szCs w:val="28"/>
        </w:rPr>
        <w:t xml:space="preserve">Поставка ТСР – специальных средств при нарушении функций выделения.   </w:t>
      </w:r>
    </w:p>
    <w:p w:rsidR="005F690F" w:rsidRPr="00C16BBA" w:rsidRDefault="005F690F" w:rsidP="005F690F">
      <w:pPr>
        <w:widowControl w:val="0"/>
        <w:ind w:firstLine="578"/>
        <w:jc w:val="center"/>
        <w:rPr>
          <w:b/>
          <w:bCs/>
          <w:sz w:val="20"/>
          <w:szCs w:val="20"/>
        </w:rPr>
      </w:pPr>
      <w:r w:rsidRPr="00C16BBA">
        <w:rPr>
          <w:b/>
          <w:bCs/>
          <w:sz w:val="20"/>
          <w:szCs w:val="20"/>
        </w:rPr>
        <w:t>Требования к качеству, техническим и функциональным характеристикам (потребительским свойствам) товара</w:t>
      </w:r>
    </w:p>
    <w:p w:rsidR="005F690F" w:rsidRPr="00C16BBA" w:rsidRDefault="005F690F" w:rsidP="005F690F">
      <w:pPr>
        <w:keepNext/>
        <w:jc w:val="center"/>
        <w:rPr>
          <w:b/>
          <w:sz w:val="20"/>
          <w:szCs w:val="20"/>
        </w:rPr>
      </w:pPr>
      <w:r w:rsidRPr="00C16BBA">
        <w:rPr>
          <w:b/>
          <w:sz w:val="20"/>
          <w:szCs w:val="20"/>
        </w:rPr>
        <w:t>Наименование товара</w:t>
      </w:r>
    </w:p>
    <w:p w:rsidR="005F690F" w:rsidRPr="00C16BBA" w:rsidRDefault="005F690F" w:rsidP="005F690F">
      <w:pPr>
        <w:widowControl w:val="0"/>
        <w:ind w:firstLine="57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Описание функциональных и технических характеристик закупаемых товаров  разработано с учетом индивидуальной программы реабилитации и абилитации инвалида (ИПРА). Выдача товара Получателю осуществляется в соответствии с диаметром стомы и индивидуальной программы реабилитации и абилитации инвалида (ИПРА) 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F690F" w:rsidRPr="00C16BBA" w:rsidRDefault="005F690F" w:rsidP="005F690F">
      <w:pPr>
        <w:tabs>
          <w:tab w:val="left" w:pos="3495"/>
        </w:tabs>
        <w:ind w:left="-45" w:right="-40" w:firstLine="896"/>
        <w:jc w:val="both"/>
        <w:rPr>
          <w:sz w:val="20"/>
          <w:szCs w:val="20"/>
        </w:rPr>
      </w:pPr>
      <w:r w:rsidRPr="00C16BBA">
        <w:rPr>
          <w:sz w:val="20"/>
          <w:szCs w:val="20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5F690F" w:rsidRPr="00C16BBA" w:rsidRDefault="005F690F" w:rsidP="005F690F">
      <w:pPr>
        <w:widowControl w:val="0"/>
        <w:tabs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F690F" w:rsidRPr="00C16BBA" w:rsidRDefault="005F690F" w:rsidP="005F690F">
      <w:pPr>
        <w:widowControl w:val="0"/>
        <w:tabs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испытаний»).</w:t>
      </w:r>
    </w:p>
    <w:p w:rsidR="005F690F" w:rsidRPr="00C16BBA" w:rsidRDefault="005F690F" w:rsidP="005F690F">
      <w:pPr>
        <w:widowControl w:val="0"/>
        <w:tabs>
          <w:tab w:val="left" w:pos="180"/>
        </w:tabs>
        <w:ind w:left="-47" w:right="-39" w:firstLine="898"/>
        <w:jc w:val="both"/>
        <w:rPr>
          <w:rFonts w:eastAsia="Lucida Sans Unicode"/>
          <w:kern w:val="2"/>
          <w:sz w:val="20"/>
          <w:szCs w:val="20"/>
          <w:lang w:eastAsia="hi-IN" w:bidi="hi-IN"/>
        </w:rPr>
      </w:pPr>
      <w:r w:rsidRPr="00C16BBA">
        <w:rPr>
          <w:sz w:val="20"/>
          <w:szCs w:val="20"/>
        </w:rPr>
        <w:t xml:space="preserve"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C16BBA">
        <w:rPr>
          <w:rFonts w:eastAsia="Lucida Sans Unicode"/>
          <w:kern w:val="2"/>
          <w:sz w:val="20"/>
          <w:szCs w:val="20"/>
          <w:lang w:eastAsia="hi-IN" w:bidi="hi-IN"/>
        </w:rPr>
        <w:t xml:space="preserve">они </w:t>
      </w:r>
      <w:r w:rsidRPr="00C16BBA">
        <w:rPr>
          <w:sz w:val="20"/>
          <w:szCs w:val="20"/>
        </w:rPr>
        <w:t>должны быть</w:t>
      </w:r>
      <w:r w:rsidRPr="00C16BBA">
        <w:rPr>
          <w:rFonts w:eastAsia="Lucida Sans Unicode"/>
          <w:kern w:val="2"/>
          <w:sz w:val="20"/>
          <w:szCs w:val="20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5F690F" w:rsidRPr="00C16BBA" w:rsidRDefault="005F690F" w:rsidP="005F690F">
      <w:pPr>
        <w:widowControl w:val="0"/>
        <w:tabs>
          <w:tab w:val="left" w:pos="180"/>
        </w:tabs>
        <w:ind w:left="-47" w:right="-39" w:firstLine="898"/>
        <w:jc w:val="both"/>
        <w:rPr>
          <w:sz w:val="20"/>
          <w:szCs w:val="20"/>
          <w:lang w:eastAsia="en-US"/>
        </w:rPr>
      </w:pPr>
      <w:r w:rsidRPr="00C16BBA">
        <w:rPr>
          <w:sz w:val="20"/>
          <w:szCs w:val="20"/>
        </w:rPr>
        <w:t>Товар не должен выделять при эксплуатации токсичных и агрессивных веществ</w:t>
      </w:r>
      <w:r w:rsidRPr="00C16BBA">
        <w:rPr>
          <w:sz w:val="20"/>
          <w:szCs w:val="20"/>
          <w:lang w:eastAsia="en-US"/>
        </w:rPr>
        <w:t xml:space="preserve"> и не должен оказывать раздражающего действия.</w:t>
      </w:r>
    </w:p>
    <w:p w:rsidR="005F690F" w:rsidRPr="00C16BBA" w:rsidRDefault="005F690F" w:rsidP="005F690F">
      <w:pPr>
        <w:widowControl w:val="0"/>
        <w:shd w:val="clear" w:color="auto" w:fill="FFFFFF"/>
        <w:tabs>
          <w:tab w:val="left" w:pos="0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5F690F" w:rsidRPr="00C16BBA" w:rsidRDefault="005F690F" w:rsidP="005F690F">
      <w:pPr>
        <w:widowControl w:val="0"/>
        <w:tabs>
          <w:tab w:val="left" w:pos="567"/>
          <w:tab w:val="left" w:pos="851"/>
          <w:tab w:val="left" w:pos="9214"/>
        </w:tabs>
        <w:ind w:left="-47" w:right="-39" w:firstLine="898"/>
        <w:jc w:val="both"/>
        <w:rPr>
          <w:rFonts w:eastAsia="Lucida Sans Unicode"/>
          <w:kern w:val="2"/>
          <w:sz w:val="20"/>
          <w:szCs w:val="20"/>
        </w:rPr>
      </w:pPr>
      <w:r w:rsidRPr="00C16BBA">
        <w:rPr>
          <w:rFonts w:eastAsia="Lucida Sans Unicode"/>
          <w:kern w:val="2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5F690F" w:rsidRPr="00C16BBA" w:rsidRDefault="005F690F" w:rsidP="005F690F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F690F" w:rsidRPr="00C16BBA" w:rsidRDefault="005F690F" w:rsidP="005F690F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- безопасность для кожных покровов;</w:t>
      </w:r>
    </w:p>
    <w:p w:rsidR="005F690F" w:rsidRPr="00C16BBA" w:rsidRDefault="005F690F" w:rsidP="005F690F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- эстетичность;</w:t>
      </w:r>
    </w:p>
    <w:p w:rsidR="005F690F" w:rsidRPr="00C16BBA" w:rsidRDefault="005F690F" w:rsidP="005F690F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- комфортность;</w:t>
      </w:r>
    </w:p>
    <w:p w:rsidR="005F690F" w:rsidRPr="00C16BBA" w:rsidRDefault="005F690F" w:rsidP="005F690F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- простота пользования.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5" w:right="-40" w:firstLine="896"/>
        <w:jc w:val="both"/>
        <w:rPr>
          <w:sz w:val="20"/>
          <w:szCs w:val="20"/>
        </w:rPr>
      </w:pPr>
      <w:r w:rsidRPr="00C16BBA">
        <w:rPr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</w:t>
      </w:r>
      <w:r w:rsidRPr="00C16BBA">
        <w:rPr>
          <w:sz w:val="20"/>
          <w:szCs w:val="20"/>
        </w:rPr>
        <w:lastRenderedPageBreak/>
        <w:t xml:space="preserve">и достоверная информация о Товарах и их изготовителях, обеспечивающая возможность правильного выбора Товаров. 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Информация в обязательном порядке должна содержать: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- наименование Товара,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- сведения об основных потребительских свойствах Товара,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- не допускается применение Товара, если нарушена упаковка,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5F690F" w:rsidRPr="00C16BBA" w:rsidRDefault="005F690F" w:rsidP="005F690F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C16BBA">
        <w:rPr>
          <w:sz w:val="20"/>
          <w:szCs w:val="20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tbl>
      <w:tblPr>
        <w:tblW w:w="950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"/>
        <w:gridCol w:w="1261"/>
        <w:gridCol w:w="1276"/>
        <w:gridCol w:w="709"/>
        <w:gridCol w:w="3198"/>
        <w:gridCol w:w="1196"/>
        <w:gridCol w:w="1207"/>
      </w:tblGrid>
      <w:tr w:rsidR="005F690F" w:rsidRPr="00C16BBA" w:rsidTr="0043796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6BB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6BBA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F" w:rsidRPr="00C16BBA" w:rsidRDefault="005F690F" w:rsidP="0043796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16BBA">
              <w:rPr>
                <w:sz w:val="20"/>
                <w:szCs w:val="20"/>
              </w:rPr>
              <w:t>Код КТРУ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F" w:rsidRPr="00C16BBA" w:rsidRDefault="005F690F" w:rsidP="0043796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16BBA">
              <w:rPr>
                <w:sz w:val="20"/>
                <w:szCs w:val="20"/>
              </w:rPr>
              <w:t>Наименование КТРУ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0F" w:rsidRPr="00C16BBA" w:rsidRDefault="005F690F" w:rsidP="0043796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16BBA">
              <w:rPr>
                <w:sz w:val="20"/>
                <w:szCs w:val="20"/>
              </w:rPr>
              <w:t>Функциональные характеристики (потребительские свойства)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6BBA">
              <w:rPr>
                <w:b/>
                <w:bCs/>
                <w:sz w:val="20"/>
                <w:szCs w:val="20"/>
              </w:rPr>
              <w:t>Единица измерения.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6BBA">
              <w:rPr>
                <w:b/>
                <w:bCs/>
                <w:sz w:val="20"/>
                <w:szCs w:val="20"/>
              </w:rPr>
              <w:t xml:space="preserve">Кол-во, </w:t>
            </w:r>
          </w:p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690F" w:rsidRPr="00C16BBA" w:rsidTr="0043796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6B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16BBA">
              <w:rPr>
                <w:b/>
                <w:bCs/>
                <w:sz w:val="20"/>
                <w:szCs w:val="20"/>
              </w:rPr>
              <w:t xml:space="preserve">Мочеприемник ножной (мешок для сбора мочи)  дневной)  </w:t>
            </w:r>
          </w:p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F" w:rsidRPr="00C16BBA" w:rsidRDefault="005F690F" w:rsidP="0043796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16BBA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F" w:rsidRPr="00C16BBA" w:rsidRDefault="005F690F" w:rsidP="0043796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16BBA">
              <w:rPr>
                <w:sz w:val="20"/>
                <w:szCs w:val="20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0F" w:rsidRPr="00C16BBA" w:rsidRDefault="005F690F" w:rsidP="0043796C">
            <w:pPr>
              <w:jc w:val="center"/>
              <w:rPr>
                <w:color w:val="000000"/>
                <w:sz w:val="20"/>
                <w:szCs w:val="20"/>
              </w:rPr>
            </w:pPr>
            <w:r w:rsidRPr="00C16BBA">
              <w:rPr>
                <w:color w:val="000000"/>
                <w:sz w:val="20"/>
                <w:szCs w:val="20"/>
              </w:rPr>
              <w:t xml:space="preserve">Мочеприемник ножной, дневной, для сбора мочи из прозрачного многослойного не пропускающего запах полиэтилена, с двойной запайкой, с внутренними полостями для равномерного распределения мочи, с мягкой нетканой подложкой, оснащенный антирефлюксным и сливным клапаном, универсальным переходником для соединения с уропрезервативами или катетерами, с отверстиями для крепления ремней, регулируемой, не закручиваемой и не перегибаемой дренажной трубкой длиной не менее 50 сантиметров включительно. На передней стенке мешка нанесены мерные отметки для определения объема мочи.  </w:t>
            </w:r>
            <w:r w:rsidRPr="00C16BBA">
              <w:rPr>
                <w:color w:val="000000"/>
                <w:sz w:val="20"/>
                <w:szCs w:val="20"/>
              </w:rPr>
              <w:br/>
              <w:t>Объем мочеприемника ножного, дневного не менее 750мл.</w:t>
            </w:r>
          </w:p>
          <w:p w:rsidR="005F690F" w:rsidRPr="00C16BBA" w:rsidRDefault="005F690F" w:rsidP="0043796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16BBA">
              <w:rPr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16BBA">
              <w:rPr>
                <w:b/>
                <w:bCs/>
                <w:sz w:val="20"/>
                <w:szCs w:val="20"/>
              </w:rPr>
              <w:t>5200</w:t>
            </w:r>
          </w:p>
        </w:tc>
      </w:tr>
      <w:tr w:rsidR="005F690F" w:rsidRPr="00DF112E" w:rsidTr="0043796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6BB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6BBA">
              <w:rPr>
                <w:b/>
                <w:bCs/>
                <w:sz w:val="20"/>
                <w:szCs w:val="20"/>
              </w:rPr>
              <w:t xml:space="preserve">Мочеприемник (мешок для сбора мочи) ночной  </w:t>
            </w:r>
          </w:p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F" w:rsidRPr="00C16BBA" w:rsidRDefault="005F690F" w:rsidP="0043796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16BBA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F" w:rsidRPr="00C16BBA" w:rsidRDefault="005F690F" w:rsidP="0043796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16BBA">
              <w:rPr>
                <w:sz w:val="20"/>
                <w:szCs w:val="20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0F" w:rsidRPr="00C16BBA" w:rsidRDefault="005F690F" w:rsidP="0043796C">
            <w:pPr>
              <w:jc w:val="center"/>
              <w:rPr>
                <w:color w:val="000000"/>
                <w:sz w:val="20"/>
                <w:szCs w:val="20"/>
              </w:rPr>
            </w:pPr>
            <w:r w:rsidRPr="00C16BBA">
              <w:rPr>
                <w:color w:val="000000"/>
                <w:sz w:val="20"/>
                <w:szCs w:val="20"/>
              </w:rPr>
              <w:t xml:space="preserve">Мочеприемник прикроватный, ночной для сбора мочи из прозрачного, многослойного, не пропускающего запах полиэтилена, с мягкой нетканой подложкой, оснащенный антирефлюксным и сливным клапаном, универсальными переходниками </w:t>
            </w:r>
            <w:r w:rsidRPr="00C16BBA">
              <w:rPr>
                <w:color w:val="000000"/>
                <w:sz w:val="20"/>
                <w:szCs w:val="20"/>
              </w:rPr>
              <w:lastRenderedPageBreak/>
              <w:t>для соединения с уропрезервативами или катетерами, регулируемой, не закручиваемой и не перегибаемой дренажной трубкой длиной не менее 90 сантиметров включительно. На передней стенке мешка нанесены мерные отметки для определения объема мочи.              Объем мешков не менее 1500 мл.</w:t>
            </w:r>
          </w:p>
          <w:p w:rsidR="005F690F" w:rsidRPr="00C16BBA" w:rsidRDefault="005F690F" w:rsidP="0043796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0F" w:rsidRPr="00C16BBA" w:rsidRDefault="005F690F" w:rsidP="0043796C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6BBA">
              <w:rPr>
                <w:b/>
                <w:bCs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F" w:rsidRPr="00DF112E" w:rsidRDefault="005F690F" w:rsidP="0043796C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6BBA">
              <w:rPr>
                <w:b/>
                <w:bCs/>
                <w:sz w:val="20"/>
                <w:szCs w:val="20"/>
              </w:rPr>
              <w:t>5300</w:t>
            </w:r>
          </w:p>
        </w:tc>
      </w:tr>
    </w:tbl>
    <w:p w:rsidR="005F690F" w:rsidRDefault="005F690F" w:rsidP="005F690F">
      <w:pPr>
        <w:spacing w:after="60"/>
        <w:jc w:val="both"/>
        <w:rPr>
          <w:sz w:val="22"/>
          <w:szCs w:val="22"/>
          <w:u w:val="single"/>
        </w:rPr>
      </w:pPr>
    </w:p>
    <w:p w:rsidR="005F690F" w:rsidRPr="000F6724" w:rsidRDefault="005F690F" w:rsidP="005F690F">
      <w:pPr>
        <w:spacing w:after="60"/>
        <w:jc w:val="both"/>
        <w:rPr>
          <w:color w:val="FF0000"/>
          <w:sz w:val="22"/>
          <w:szCs w:val="22"/>
        </w:rPr>
      </w:pPr>
      <w:r w:rsidRPr="000F6724">
        <w:rPr>
          <w:sz w:val="22"/>
          <w:szCs w:val="22"/>
          <w:u w:val="single"/>
        </w:rPr>
        <w:t xml:space="preserve">Срок </w:t>
      </w:r>
      <w:r>
        <w:rPr>
          <w:sz w:val="22"/>
          <w:szCs w:val="22"/>
          <w:u w:val="single"/>
        </w:rPr>
        <w:t>поставки товара</w:t>
      </w:r>
      <w:r w:rsidRPr="000F6724">
        <w:rPr>
          <w:sz w:val="22"/>
          <w:szCs w:val="22"/>
          <w:u w:val="single"/>
        </w:rPr>
        <w:t>:</w:t>
      </w:r>
      <w:r w:rsidRPr="000F6724">
        <w:rPr>
          <w:color w:val="FF0000"/>
          <w:sz w:val="22"/>
          <w:szCs w:val="22"/>
        </w:rPr>
        <w:t xml:space="preserve"> </w:t>
      </w:r>
      <w:r w:rsidRPr="001C5A32">
        <w:rPr>
          <w:color w:val="00B0F0"/>
        </w:rPr>
        <w:t>поставка товара по Контракту на территорию Псковской области выполняется в полном объеме в течение 3 (трех) рабочих дней с даты заключения государственного контракта и в соответствии со сроком, установленным календарным планом</w:t>
      </w:r>
    </w:p>
    <w:p w:rsidR="005F690F" w:rsidRPr="002E077F" w:rsidRDefault="005F690F" w:rsidP="005F690F">
      <w:pPr>
        <w:spacing w:after="60"/>
        <w:jc w:val="both"/>
        <w:rPr>
          <w:color w:val="FF0000"/>
          <w:sz w:val="22"/>
          <w:szCs w:val="22"/>
        </w:rPr>
      </w:pPr>
      <w:r>
        <w:rPr>
          <w:sz w:val="22"/>
          <w:szCs w:val="22"/>
          <w:u w:val="single"/>
        </w:rPr>
        <w:t>Выдача товара Получателям</w:t>
      </w:r>
      <w:r w:rsidRPr="000F6724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6D1001">
        <w:rPr>
          <w:color w:val="FF0000"/>
          <w:sz w:val="22"/>
          <w:szCs w:val="22"/>
        </w:rPr>
        <w:t>с даты получения от Заказчика реестра получателей Товара до «</w:t>
      </w:r>
      <w:r>
        <w:rPr>
          <w:color w:val="FF0000"/>
          <w:sz w:val="22"/>
          <w:szCs w:val="22"/>
        </w:rPr>
        <w:t>18</w:t>
      </w:r>
      <w:r w:rsidRPr="006D1001">
        <w:rPr>
          <w:color w:val="FF0000"/>
          <w:sz w:val="22"/>
          <w:szCs w:val="22"/>
        </w:rPr>
        <w:t xml:space="preserve">» </w:t>
      </w:r>
      <w:r w:rsidRPr="00734154">
        <w:rPr>
          <w:color w:val="FF0000"/>
          <w:sz w:val="22"/>
          <w:szCs w:val="22"/>
        </w:rPr>
        <w:t xml:space="preserve">августа 2022 </w:t>
      </w:r>
      <w:r w:rsidRPr="006D1001">
        <w:rPr>
          <w:color w:val="FF0000"/>
          <w:sz w:val="22"/>
          <w:szCs w:val="22"/>
        </w:rPr>
        <w:t>включительно</w:t>
      </w:r>
      <w:r>
        <w:rPr>
          <w:color w:val="FF0000"/>
          <w:sz w:val="22"/>
          <w:szCs w:val="22"/>
        </w:rPr>
        <w:t>.</w:t>
      </w:r>
    </w:p>
    <w:p w:rsidR="005F690F" w:rsidRDefault="005F690F" w:rsidP="005F690F">
      <w:pPr>
        <w:jc w:val="both"/>
      </w:pPr>
      <w:r w:rsidRPr="000F6724">
        <w:rPr>
          <w:sz w:val="22"/>
          <w:szCs w:val="22"/>
          <w:u w:val="single"/>
        </w:rPr>
        <w:t xml:space="preserve">Срок действия Контракта: </w:t>
      </w:r>
      <w:r w:rsidRPr="006D1001">
        <w:rPr>
          <w:color w:val="FF0000"/>
          <w:sz w:val="22"/>
          <w:szCs w:val="22"/>
        </w:rPr>
        <w:t xml:space="preserve">с даты его заключения до выполнения полного объема обязательств, но </w:t>
      </w:r>
      <w:r>
        <w:rPr>
          <w:color w:val="FF0000"/>
          <w:sz w:val="22"/>
          <w:szCs w:val="22"/>
        </w:rPr>
        <w:t xml:space="preserve">не позднее </w:t>
      </w:r>
      <w:r w:rsidRPr="00734154">
        <w:rPr>
          <w:color w:val="FF0000"/>
          <w:sz w:val="22"/>
          <w:szCs w:val="22"/>
        </w:rPr>
        <w:t>31 августа 2022 года включительно.</w:t>
      </w:r>
    </w:p>
    <w:p w:rsidR="00D13F22" w:rsidRDefault="00D13F22">
      <w:bookmarkStart w:id="0" w:name="_GoBack"/>
      <w:bookmarkEnd w:id="0"/>
    </w:p>
    <w:sectPr w:rsidR="00D1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FB"/>
    <w:rsid w:val="005F690F"/>
    <w:rsid w:val="006F5CFB"/>
    <w:rsid w:val="00D1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CC2CE-096A-4982-BA5D-D057A4E0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69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5F69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одержимое таблицы"/>
    <w:basedOn w:val="a"/>
    <w:qFormat/>
    <w:rsid w:val="005F690F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Екатерина Константиновна</dc:creator>
  <cp:keywords/>
  <dc:description/>
  <cp:lastModifiedBy>Горина Екатерина Константиновна</cp:lastModifiedBy>
  <cp:revision>2</cp:revision>
  <dcterms:created xsi:type="dcterms:W3CDTF">2021-11-22T14:14:00Z</dcterms:created>
  <dcterms:modified xsi:type="dcterms:W3CDTF">2021-11-22T14:14:00Z</dcterms:modified>
</cp:coreProperties>
</file>