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C" w:rsidRPr="0013133C" w:rsidRDefault="0013133C" w:rsidP="0013133C">
      <w:pPr>
        <w:widowControl w:val="0"/>
        <w:adjustRightInd w:val="0"/>
        <w:ind w:firstLine="709"/>
        <w:jc w:val="right"/>
        <w:textAlignment w:val="baseline"/>
        <w:rPr>
          <w:szCs w:val="28"/>
        </w:rPr>
      </w:pPr>
      <w:r w:rsidRPr="0013133C">
        <w:rPr>
          <w:szCs w:val="28"/>
        </w:rPr>
        <w:t>Приложение № 1 к извещению</w:t>
      </w:r>
    </w:p>
    <w:p w:rsidR="0013133C" w:rsidRDefault="0013133C" w:rsidP="00685910">
      <w:pPr>
        <w:widowControl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401310" w:rsidRPr="0013133C" w:rsidRDefault="0013133C" w:rsidP="0013133C">
      <w:pPr>
        <w:widowControl w:val="0"/>
        <w:adjustRightInd w:val="0"/>
        <w:jc w:val="center"/>
        <w:textAlignment w:val="baseline"/>
        <w:rPr>
          <w:b/>
          <w:szCs w:val="28"/>
        </w:rPr>
      </w:pPr>
      <w:r w:rsidRPr="0013133C">
        <w:rPr>
          <w:b/>
          <w:szCs w:val="28"/>
        </w:rPr>
        <w:t>ОПИСАНИЕ ОБЪЕКТА ЗАКУПКИ (</w:t>
      </w:r>
      <w:r w:rsidR="00401310" w:rsidRPr="0013133C">
        <w:rPr>
          <w:b/>
          <w:szCs w:val="28"/>
        </w:rPr>
        <w:t>ТЕХНИЧЕСКОЕ ЗАДАНИЕ</w:t>
      </w:r>
      <w:r w:rsidRPr="0013133C">
        <w:rPr>
          <w:b/>
          <w:szCs w:val="28"/>
        </w:rPr>
        <w:t>)</w:t>
      </w:r>
    </w:p>
    <w:p w:rsidR="00401310" w:rsidRPr="0013133C" w:rsidRDefault="00401310" w:rsidP="0013133C">
      <w:pPr>
        <w:jc w:val="center"/>
        <w:rPr>
          <w:b/>
          <w:szCs w:val="28"/>
        </w:rPr>
      </w:pPr>
      <w:r w:rsidRPr="0013133C">
        <w:rPr>
          <w:b/>
          <w:szCs w:val="28"/>
        </w:rPr>
        <w:t xml:space="preserve">на оказание услуг по проведению </w:t>
      </w:r>
      <w:r w:rsidR="00EC2AC6" w:rsidRPr="0013133C">
        <w:rPr>
          <w:b/>
          <w:szCs w:val="28"/>
        </w:rPr>
        <w:t xml:space="preserve">комплексной </w:t>
      </w:r>
      <w:r w:rsidRPr="0013133C">
        <w:rPr>
          <w:b/>
          <w:szCs w:val="28"/>
        </w:rPr>
        <w:t xml:space="preserve">экспертизы </w:t>
      </w:r>
      <w:r w:rsidR="009C3172" w:rsidRPr="0013133C">
        <w:rPr>
          <w:b/>
          <w:szCs w:val="28"/>
        </w:rPr>
        <w:t>и сопровождение</w:t>
      </w:r>
      <w:r w:rsidR="009753BF" w:rsidRPr="0013133C">
        <w:rPr>
          <w:b/>
          <w:szCs w:val="28"/>
        </w:rPr>
        <w:t xml:space="preserve"> </w:t>
      </w:r>
      <w:r w:rsidR="009C3172" w:rsidRPr="0013133C">
        <w:rPr>
          <w:b/>
          <w:szCs w:val="28"/>
        </w:rPr>
        <w:t>обеспечения</w:t>
      </w:r>
      <w:r w:rsidR="009753BF" w:rsidRPr="0013133C">
        <w:rPr>
          <w:b/>
          <w:szCs w:val="28"/>
        </w:rPr>
        <w:t xml:space="preserve"> управления правами </w:t>
      </w:r>
      <w:r w:rsidR="009C3172" w:rsidRPr="0013133C">
        <w:rPr>
          <w:b/>
          <w:szCs w:val="28"/>
        </w:rPr>
        <w:t>результатов интеллектуальной деятельности</w:t>
      </w:r>
      <w:r w:rsidR="009753BF" w:rsidRPr="0013133C">
        <w:rPr>
          <w:b/>
          <w:szCs w:val="28"/>
        </w:rPr>
        <w:t xml:space="preserve"> по этапам жизненного цикла </w:t>
      </w:r>
      <w:r w:rsidR="009C3172" w:rsidRPr="0013133C">
        <w:rPr>
          <w:b/>
          <w:szCs w:val="28"/>
        </w:rPr>
        <w:t>интеллектуальной</w:t>
      </w:r>
      <w:r w:rsidR="009753BF" w:rsidRPr="0013133C">
        <w:rPr>
          <w:b/>
          <w:szCs w:val="28"/>
        </w:rPr>
        <w:t xml:space="preserve"> собственности.</w:t>
      </w:r>
    </w:p>
    <w:p w:rsidR="009C3172" w:rsidRPr="0013133C" w:rsidRDefault="009C3172" w:rsidP="0013133C">
      <w:pPr>
        <w:ind w:firstLine="709"/>
        <w:jc w:val="center"/>
        <w:rPr>
          <w:b/>
          <w:szCs w:val="28"/>
        </w:rPr>
      </w:pPr>
    </w:p>
    <w:p w:rsidR="009C3172" w:rsidRPr="0013133C" w:rsidRDefault="009C3172" w:rsidP="0013133C">
      <w:pPr>
        <w:ind w:firstLine="709"/>
        <w:jc w:val="both"/>
        <w:rPr>
          <w:b/>
          <w:szCs w:val="28"/>
        </w:rPr>
      </w:pPr>
    </w:p>
    <w:p w:rsidR="00401310" w:rsidRPr="0013133C" w:rsidRDefault="00401310" w:rsidP="0013133C">
      <w:pPr>
        <w:ind w:firstLine="709"/>
        <w:jc w:val="both"/>
        <w:rPr>
          <w:szCs w:val="28"/>
        </w:rPr>
      </w:pPr>
      <w:r w:rsidRPr="0013133C">
        <w:rPr>
          <w:b/>
          <w:szCs w:val="28"/>
        </w:rPr>
        <w:t>Заказчик</w:t>
      </w:r>
      <w:r w:rsidR="0013133C">
        <w:rPr>
          <w:b/>
          <w:szCs w:val="28"/>
        </w:rPr>
        <w:t xml:space="preserve">. </w:t>
      </w:r>
      <w:r w:rsidRPr="0013133C">
        <w:rPr>
          <w:szCs w:val="28"/>
        </w:rPr>
        <w:t>Фонд социального страхования Российской Федерации.</w:t>
      </w:r>
    </w:p>
    <w:p w:rsidR="00220303" w:rsidRPr="0013133C" w:rsidRDefault="00401310" w:rsidP="001A40E6">
      <w:pPr>
        <w:ind w:firstLine="709"/>
        <w:jc w:val="both"/>
        <w:rPr>
          <w:szCs w:val="28"/>
        </w:rPr>
      </w:pPr>
      <w:r w:rsidRPr="0013133C">
        <w:rPr>
          <w:b/>
          <w:szCs w:val="28"/>
        </w:rPr>
        <w:t>Цель оказания услуг</w:t>
      </w:r>
      <w:r w:rsidR="0013133C">
        <w:rPr>
          <w:b/>
          <w:szCs w:val="28"/>
        </w:rPr>
        <w:t xml:space="preserve">. </w:t>
      </w:r>
      <w:r w:rsidRPr="0013133C">
        <w:rPr>
          <w:szCs w:val="28"/>
        </w:rPr>
        <w:t xml:space="preserve">Целью оказания услуг является проведение </w:t>
      </w:r>
      <w:r w:rsidR="00D66445" w:rsidRPr="0013133C">
        <w:rPr>
          <w:szCs w:val="28"/>
        </w:rPr>
        <w:t xml:space="preserve">комплексной </w:t>
      </w:r>
      <w:r w:rsidRPr="0013133C">
        <w:rPr>
          <w:szCs w:val="28"/>
        </w:rPr>
        <w:t>экспертизы</w:t>
      </w:r>
      <w:r w:rsidR="00FB0EF5" w:rsidRPr="0013133C">
        <w:rPr>
          <w:szCs w:val="28"/>
        </w:rPr>
        <w:t xml:space="preserve"> по установлени</w:t>
      </w:r>
      <w:r w:rsidR="009C3172" w:rsidRPr="0013133C">
        <w:rPr>
          <w:szCs w:val="28"/>
        </w:rPr>
        <w:t>ю полноты и качества исполнения постановления</w:t>
      </w:r>
      <w:r w:rsidR="006D22F5" w:rsidRPr="0013133C">
        <w:rPr>
          <w:szCs w:val="28"/>
        </w:rPr>
        <w:t xml:space="preserve"> </w:t>
      </w:r>
      <w:r w:rsidR="009C3172" w:rsidRPr="0013133C">
        <w:rPr>
          <w:szCs w:val="28"/>
        </w:rPr>
        <w:t xml:space="preserve">Правительства Российской Федерации </w:t>
      </w:r>
      <w:r w:rsidR="00767493">
        <w:rPr>
          <w:szCs w:val="28"/>
        </w:rPr>
        <w:t>от 29 декабря 2021 года №</w:t>
      </w:r>
      <w:r w:rsidR="001A40E6" w:rsidRPr="001A40E6">
        <w:rPr>
          <w:szCs w:val="28"/>
        </w:rPr>
        <w:t xml:space="preserve"> 2550</w:t>
      </w:r>
      <w:r w:rsidR="00767493">
        <w:rPr>
          <w:szCs w:val="28"/>
        </w:rPr>
        <w:t xml:space="preserve"> «</w:t>
      </w:r>
      <w:r w:rsidR="001A40E6" w:rsidRPr="001A40E6">
        <w:rPr>
          <w:szCs w:val="28"/>
        </w:rPr>
        <w:t>Об утверждении Правил управления принадлежащими Российской Федерации правами на результаты интеллектуальной деятельности, в том числе правами на результаты интеллектуальной деятельности, непосредственно связанные с обеспечением обороны и безопасности, и признании утратившими силу некоторых актов и отдельных положений некоторых актов Правительства Российской Федерации</w:t>
      </w:r>
      <w:r w:rsidR="00767493">
        <w:rPr>
          <w:szCs w:val="28"/>
        </w:rPr>
        <w:t>»</w:t>
      </w:r>
      <w:r w:rsidR="001A40E6">
        <w:rPr>
          <w:szCs w:val="28"/>
        </w:rPr>
        <w:t xml:space="preserve"> </w:t>
      </w:r>
      <w:r w:rsidRPr="0013133C">
        <w:rPr>
          <w:szCs w:val="28"/>
        </w:rPr>
        <w:t xml:space="preserve">по вопросам </w:t>
      </w:r>
      <w:r w:rsidR="00D66445" w:rsidRPr="0013133C">
        <w:rPr>
          <w:szCs w:val="28"/>
        </w:rPr>
        <w:t xml:space="preserve">инвентаризации, </w:t>
      </w:r>
      <w:r w:rsidRPr="0013133C">
        <w:rPr>
          <w:szCs w:val="28"/>
        </w:rPr>
        <w:t xml:space="preserve">правовой охраны, </w:t>
      </w:r>
      <w:r w:rsidR="00F07D90" w:rsidRPr="0013133C">
        <w:rPr>
          <w:szCs w:val="28"/>
        </w:rPr>
        <w:t xml:space="preserve">оценки и постановки на учет прав на результаты интеллектуальной деятельности, созданные по </w:t>
      </w:r>
      <w:r w:rsidR="00DB5B0A" w:rsidRPr="0013133C">
        <w:rPr>
          <w:szCs w:val="28"/>
        </w:rPr>
        <w:t>государственным контрактам</w:t>
      </w:r>
      <w:r w:rsidR="00667351" w:rsidRPr="0013133C" w:rsidDel="00667351">
        <w:rPr>
          <w:szCs w:val="28"/>
        </w:rPr>
        <w:t xml:space="preserve"> </w:t>
      </w:r>
      <w:r w:rsidR="00F07D90" w:rsidRPr="0013133C">
        <w:rPr>
          <w:szCs w:val="28"/>
        </w:rPr>
        <w:t xml:space="preserve">за счет </w:t>
      </w:r>
      <w:r w:rsidR="00667351" w:rsidRPr="0013133C">
        <w:rPr>
          <w:szCs w:val="28"/>
        </w:rPr>
        <w:t>бюджетных ассигнований</w:t>
      </w:r>
      <w:r w:rsidR="00667351" w:rsidRPr="0013133C" w:rsidDel="00667351">
        <w:rPr>
          <w:szCs w:val="28"/>
        </w:rPr>
        <w:t xml:space="preserve"> </w:t>
      </w:r>
      <w:r w:rsidR="00FB0EF5" w:rsidRPr="0013133C">
        <w:rPr>
          <w:szCs w:val="28"/>
        </w:rPr>
        <w:t>Фонда социального страхования Российской Федерации</w:t>
      </w:r>
      <w:r w:rsidR="00F07D90" w:rsidRPr="0013133C">
        <w:rPr>
          <w:szCs w:val="28"/>
        </w:rPr>
        <w:t xml:space="preserve"> </w:t>
      </w:r>
      <w:r w:rsidR="00FB0EF5" w:rsidRPr="0013133C">
        <w:rPr>
          <w:szCs w:val="28"/>
        </w:rPr>
        <w:t xml:space="preserve">(далее </w:t>
      </w:r>
      <w:r w:rsidR="005E44D9" w:rsidRPr="0013133C">
        <w:rPr>
          <w:szCs w:val="28"/>
        </w:rPr>
        <w:t xml:space="preserve">- </w:t>
      </w:r>
      <w:r w:rsidR="00FB0EF5" w:rsidRPr="0013133C">
        <w:rPr>
          <w:szCs w:val="28"/>
        </w:rPr>
        <w:t xml:space="preserve">Фонда) </w:t>
      </w:r>
      <w:r w:rsidR="00F07D90" w:rsidRPr="0013133C">
        <w:rPr>
          <w:szCs w:val="28"/>
        </w:rPr>
        <w:t>в 201</w:t>
      </w:r>
      <w:r w:rsidR="00577983" w:rsidRPr="0013133C">
        <w:rPr>
          <w:szCs w:val="28"/>
        </w:rPr>
        <w:t>3</w:t>
      </w:r>
      <w:r w:rsidR="00F07D90" w:rsidRPr="0013133C">
        <w:rPr>
          <w:szCs w:val="28"/>
        </w:rPr>
        <w:t xml:space="preserve"> - 202</w:t>
      </w:r>
      <w:r w:rsidR="00F92805" w:rsidRPr="0013133C">
        <w:rPr>
          <w:szCs w:val="28"/>
        </w:rPr>
        <w:t>1</w:t>
      </w:r>
      <w:r w:rsidR="00F07D90" w:rsidRPr="0013133C">
        <w:rPr>
          <w:szCs w:val="28"/>
        </w:rPr>
        <w:t>гг. и используемых в р</w:t>
      </w:r>
      <w:r w:rsidR="00D66445" w:rsidRPr="0013133C">
        <w:rPr>
          <w:szCs w:val="28"/>
        </w:rPr>
        <w:t xml:space="preserve">амках обеспечения деятельности </w:t>
      </w:r>
      <w:r w:rsidR="00701B99" w:rsidRPr="0013133C">
        <w:rPr>
          <w:szCs w:val="28"/>
        </w:rPr>
        <w:t xml:space="preserve">Фонда </w:t>
      </w:r>
      <w:r w:rsidRPr="0013133C">
        <w:rPr>
          <w:szCs w:val="28"/>
        </w:rPr>
        <w:t>(далее – услуги).</w:t>
      </w:r>
      <w:r w:rsidR="00220303" w:rsidRPr="0013133C">
        <w:rPr>
          <w:szCs w:val="28"/>
        </w:rPr>
        <w:t xml:space="preserve"> </w:t>
      </w:r>
    </w:p>
    <w:p w:rsidR="00401310" w:rsidRPr="0013133C" w:rsidRDefault="00401310" w:rsidP="0013133C">
      <w:pPr>
        <w:tabs>
          <w:tab w:val="left" w:pos="1260"/>
          <w:tab w:val="left" w:pos="1440"/>
        </w:tabs>
        <w:ind w:firstLine="709"/>
        <w:jc w:val="both"/>
        <w:rPr>
          <w:szCs w:val="28"/>
        </w:rPr>
      </w:pPr>
      <w:r w:rsidRPr="0013133C">
        <w:rPr>
          <w:b/>
          <w:szCs w:val="28"/>
        </w:rPr>
        <w:t>Условия оказания услуг</w:t>
      </w:r>
      <w:r w:rsidR="0013133C">
        <w:rPr>
          <w:b/>
          <w:szCs w:val="28"/>
        </w:rPr>
        <w:t xml:space="preserve">. </w:t>
      </w:r>
      <w:r w:rsidRPr="0013133C">
        <w:rPr>
          <w:szCs w:val="28"/>
        </w:rPr>
        <w:t xml:space="preserve">Исполнитель обязан сохранять в тайне информацию служебного и частного характера, ставшую известной в ходе исполнения обязательств по </w:t>
      </w:r>
      <w:r w:rsidR="00DB5B0A" w:rsidRPr="0013133C">
        <w:rPr>
          <w:szCs w:val="28"/>
        </w:rPr>
        <w:t>государственному к</w:t>
      </w:r>
      <w:r w:rsidRPr="0013133C">
        <w:rPr>
          <w:szCs w:val="28"/>
        </w:rPr>
        <w:t>онтракту, касаем</w:t>
      </w:r>
      <w:r w:rsidR="00623974" w:rsidRPr="0013133C">
        <w:rPr>
          <w:szCs w:val="28"/>
        </w:rPr>
        <w:t>о</w:t>
      </w:r>
      <w:r w:rsidRPr="0013133C">
        <w:rPr>
          <w:szCs w:val="28"/>
        </w:rPr>
        <w:t xml:space="preserve">, как предмета государственного контракта, так и информационной системы  и информационных ресурсов Фонда,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</w:t>
      </w:r>
      <w:r w:rsidR="00DB5B0A" w:rsidRPr="0013133C">
        <w:rPr>
          <w:szCs w:val="28"/>
        </w:rPr>
        <w:t>государственного к</w:t>
      </w:r>
      <w:r w:rsidRPr="0013133C">
        <w:rPr>
          <w:szCs w:val="28"/>
        </w:rPr>
        <w:t>онтракта) и не использовать ее любым другим способом, а также предпринимать все необходимые меры для предотвращения разглашения конфиденциальной информации, использовать представленную ему Заказчиком информацию только в интересах Заказчика.</w:t>
      </w:r>
    </w:p>
    <w:p w:rsidR="00401310" w:rsidRPr="0013133C" w:rsidRDefault="00401310" w:rsidP="001313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33C">
        <w:rPr>
          <w:szCs w:val="28"/>
        </w:rPr>
        <w:t xml:space="preserve">Услуги должны быть оказаны в соответствии с законодательством Российской Федерации и должны соответствовать </w:t>
      </w:r>
      <w:r w:rsidR="00940454" w:rsidRPr="0013133C">
        <w:rPr>
          <w:rFonts w:eastAsia="Calibri"/>
          <w:szCs w:val="28"/>
        </w:rPr>
        <w:t>п</w:t>
      </w:r>
      <w:r w:rsidR="003A383A" w:rsidRPr="0013133C">
        <w:rPr>
          <w:rFonts w:eastAsia="Calibri"/>
          <w:szCs w:val="28"/>
        </w:rPr>
        <w:t>остановлению Правительства Р</w:t>
      </w:r>
      <w:r w:rsidR="00940454" w:rsidRPr="0013133C">
        <w:rPr>
          <w:rFonts w:eastAsia="Calibri"/>
          <w:szCs w:val="28"/>
        </w:rPr>
        <w:t xml:space="preserve">оссийской </w:t>
      </w:r>
      <w:r w:rsidR="003A383A" w:rsidRPr="0013133C">
        <w:rPr>
          <w:rFonts w:eastAsia="Calibri"/>
          <w:szCs w:val="28"/>
        </w:rPr>
        <w:t>Ф</w:t>
      </w:r>
      <w:r w:rsidR="00940454" w:rsidRPr="0013133C">
        <w:rPr>
          <w:rFonts w:eastAsia="Calibri"/>
          <w:szCs w:val="28"/>
        </w:rPr>
        <w:t>едерации</w:t>
      </w:r>
      <w:r w:rsidR="003A383A" w:rsidRPr="0013133C">
        <w:rPr>
          <w:rFonts w:eastAsia="Calibri"/>
          <w:szCs w:val="28"/>
        </w:rPr>
        <w:t xml:space="preserve"> от 14.01.2002 </w:t>
      </w:r>
      <w:r w:rsidR="00940454" w:rsidRPr="0013133C">
        <w:rPr>
          <w:rFonts w:eastAsia="Calibri"/>
          <w:szCs w:val="28"/>
        </w:rPr>
        <w:t>№</w:t>
      </w:r>
      <w:r w:rsidR="003A383A" w:rsidRPr="0013133C">
        <w:rPr>
          <w:rFonts w:eastAsia="Calibri"/>
          <w:szCs w:val="28"/>
        </w:rPr>
        <w:t xml:space="preserve"> 7 </w:t>
      </w:r>
      <w:r w:rsidR="00940454" w:rsidRPr="0013133C">
        <w:rPr>
          <w:rFonts w:eastAsia="Calibri"/>
          <w:szCs w:val="28"/>
        </w:rPr>
        <w:t>«</w:t>
      </w:r>
      <w:r w:rsidR="003A383A" w:rsidRPr="0013133C">
        <w:rPr>
          <w:rFonts w:eastAsia="Calibri"/>
          <w:szCs w:val="28"/>
        </w:rPr>
        <w:t>О порядке инвентаризации и стоимостной оценке прав на результаты научно-технической деятельности</w:t>
      </w:r>
      <w:r w:rsidR="00940454" w:rsidRPr="0013133C">
        <w:rPr>
          <w:rFonts w:eastAsia="Calibri"/>
          <w:szCs w:val="28"/>
        </w:rPr>
        <w:t>»</w:t>
      </w:r>
      <w:r w:rsidR="003A383A" w:rsidRPr="0013133C">
        <w:rPr>
          <w:rFonts w:eastAsia="Calibri"/>
          <w:szCs w:val="28"/>
        </w:rPr>
        <w:t xml:space="preserve">, </w:t>
      </w:r>
      <w:r w:rsidR="00FB0EF5" w:rsidRPr="0013133C">
        <w:rPr>
          <w:szCs w:val="28"/>
        </w:rPr>
        <w:t xml:space="preserve">Методическим рекомендациям по проведению инвентаризации IT-ресурсов и актуализации сведений, подлежащих размещению в федеральной государственной информационной системе координации информатизации; </w:t>
      </w:r>
      <w:r w:rsidRPr="0013133C">
        <w:rPr>
          <w:szCs w:val="28"/>
        </w:rPr>
        <w:t xml:space="preserve">Федеральному стандарту оценки «Общие понятия оценки, проходы к оценке и требования к проведению оценки (ФСО № 1)», утвержденному приказом Минэкономразвития России от </w:t>
      </w:r>
      <w:r w:rsidR="00D90B4D" w:rsidRPr="0013133C">
        <w:rPr>
          <w:szCs w:val="28"/>
        </w:rPr>
        <w:t>20.05.2015</w:t>
      </w:r>
      <w:r w:rsidR="00940454" w:rsidRPr="0013133C">
        <w:rPr>
          <w:szCs w:val="28"/>
        </w:rPr>
        <w:t xml:space="preserve"> </w:t>
      </w:r>
      <w:r w:rsidR="00D90B4D" w:rsidRPr="0013133C">
        <w:rPr>
          <w:szCs w:val="28"/>
        </w:rPr>
        <w:t>№</w:t>
      </w:r>
      <w:r w:rsidR="00940454" w:rsidRPr="0013133C">
        <w:rPr>
          <w:szCs w:val="28"/>
        </w:rPr>
        <w:t xml:space="preserve"> </w:t>
      </w:r>
      <w:r w:rsidR="00D90B4D" w:rsidRPr="0013133C">
        <w:rPr>
          <w:szCs w:val="28"/>
        </w:rPr>
        <w:t>297</w:t>
      </w:r>
      <w:r w:rsidR="00940454" w:rsidRPr="0013133C">
        <w:rPr>
          <w:szCs w:val="28"/>
        </w:rPr>
        <w:t>;</w:t>
      </w:r>
      <w:r w:rsidRPr="0013133C">
        <w:rPr>
          <w:szCs w:val="28"/>
        </w:rPr>
        <w:t xml:space="preserve"> Федеральному стандарту оценки «Цель оценки и виды стоимости (ФСО № 2)», утвержденному приказом Минэкономразвития России от </w:t>
      </w:r>
      <w:r w:rsidR="00D90B4D" w:rsidRPr="0013133C">
        <w:rPr>
          <w:szCs w:val="28"/>
        </w:rPr>
        <w:t>20.05.2015 №</w:t>
      </w:r>
      <w:r w:rsidR="00940454" w:rsidRPr="0013133C">
        <w:rPr>
          <w:szCs w:val="28"/>
        </w:rPr>
        <w:t xml:space="preserve"> </w:t>
      </w:r>
      <w:r w:rsidR="00D90B4D" w:rsidRPr="0013133C">
        <w:rPr>
          <w:szCs w:val="28"/>
        </w:rPr>
        <w:t>298</w:t>
      </w:r>
      <w:r w:rsidR="00940454" w:rsidRPr="0013133C">
        <w:rPr>
          <w:szCs w:val="28"/>
        </w:rPr>
        <w:t>;</w:t>
      </w:r>
      <w:r w:rsidRPr="0013133C">
        <w:rPr>
          <w:szCs w:val="28"/>
        </w:rPr>
        <w:t xml:space="preserve"> Федеральному стандарту оценки «Требования к отчету об оценке (ФСО № 3)», </w:t>
      </w:r>
      <w:r w:rsidR="00940454" w:rsidRPr="0013133C">
        <w:rPr>
          <w:szCs w:val="28"/>
        </w:rPr>
        <w:t>утвержденному приказом Минэкономразвития России от 20.05.2015 № 299;</w:t>
      </w:r>
      <w:r w:rsidR="00AE786F" w:rsidRPr="0013133C">
        <w:rPr>
          <w:rFonts w:eastAsia="Calibri"/>
          <w:szCs w:val="28"/>
        </w:rPr>
        <w:t xml:space="preserve"> </w:t>
      </w:r>
      <w:r w:rsidR="00F07D90" w:rsidRPr="0013133C">
        <w:rPr>
          <w:szCs w:val="28"/>
        </w:rPr>
        <w:t xml:space="preserve">Федеральному стандарту оценки </w:t>
      </w:r>
      <w:r w:rsidR="00940454" w:rsidRPr="0013133C">
        <w:rPr>
          <w:rFonts w:eastAsia="Calibri"/>
          <w:szCs w:val="28"/>
        </w:rPr>
        <w:t>«</w:t>
      </w:r>
      <w:r w:rsidR="00F07D90" w:rsidRPr="0013133C">
        <w:rPr>
          <w:rFonts w:eastAsia="Calibri"/>
          <w:szCs w:val="28"/>
        </w:rPr>
        <w:t xml:space="preserve">Оценка нематериальных активов и интеллектуальной собственности (ФСО </w:t>
      </w:r>
      <w:r w:rsidR="00036E88" w:rsidRPr="0013133C">
        <w:rPr>
          <w:rFonts w:eastAsia="Calibri"/>
          <w:szCs w:val="28"/>
        </w:rPr>
        <w:t xml:space="preserve">№ </w:t>
      </w:r>
      <w:r w:rsidR="00F07D90" w:rsidRPr="0013133C">
        <w:rPr>
          <w:rFonts w:eastAsia="Calibri"/>
          <w:szCs w:val="28"/>
        </w:rPr>
        <w:t>11)</w:t>
      </w:r>
      <w:r w:rsidR="00940454" w:rsidRPr="0013133C">
        <w:rPr>
          <w:rFonts w:eastAsia="Calibri"/>
          <w:szCs w:val="28"/>
        </w:rPr>
        <w:t>»</w:t>
      </w:r>
      <w:r w:rsidR="00F07D90" w:rsidRPr="0013133C">
        <w:rPr>
          <w:rFonts w:eastAsia="Calibri"/>
          <w:szCs w:val="28"/>
        </w:rPr>
        <w:t xml:space="preserve">, </w:t>
      </w:r>
      <w:r w:rsidR="00F07D90" w:rsidRPr="0013133C">
        <w:rPr>
          <w:szCs w:val="28"/>
        </w:rPr>
        <w:t>утвержденному приказом Минэкономразвития России</w:t>
      </w:r>
      <w:r w:rsidR="00F07D90" w:rsidRPr="0013133C">
        <w:rPr>
          <w:rFonts w:eastAsia="Calibri"/>
          <w:szCs w:val="28"/>
        </w:rPr>
        <w:t xml:space="preserve"> от 22.06.2015 </w:t>
      </w:r>
      <w:r w:rsidR="00036E88" w:rsidRPr="0013133C">
        <w:rPr>
          <w:rFonts w:eastAsia="Calibri"/>
          <w:szCs w:val="28"/>
        </w:rPr>
        <w:t xml:space="preserve">№ </w:t>
      </w:r>
      <w:r w:rsidR="00F07D90" w:rsidRPr="0013133C">
        <w:rPr>
          <w:rFonts w:eastAsia="Calibri"/>
          <w:szCs w:val="28"/>
        </w:rPr>
        <w:t xml:space="preserve">385 </w:t>
      </w:r>
      <w:r w:rsidRPr="0013133C">
        <w:rPr>
          <w:szCs w:val="28"/>
        </w:rPr>
        <w:t>и Международным стандартам оценки.</w:t>
      </w:r>
    </w:p>
    <w:p w:rsidR="0082574F" w:rsidRPr="0013133C" w:rsidRDefault="00FB0EF5" w:rsidP="0013133C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3133C">
        <w:rPr>
          <w:szCs w:val="28"/>
        </w:rPr>
        <w:t xml:space="preserve"> </w:t>
      </w:r>
      <w:r w:rsidR="0082574F" w:rsidRPr="0013133C">
        <w:rPr>
          <w:szCs w:val="28"/>
        </w:rPr>
        <w:t xml:space="preserve">Услуги оказываются Исполнителем на основании информации, полученной от Заказчика на бумажном или электронном носителе. </w:t>
      </w:r>
    </w:p>
    <w:p w:rsidR="00036E88" w:rsidRPr="0013133C" w:rsidRDefault="0082574F" w:rsidP="0013133C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13133C">
        <w:rPr>
          <w:szCs w:val="28"/>
        </w:rPr>
        <w:t xml:space="preserve">В качестве объектов экспертизы выступают результаты, отраженные в отчетных документах по </w:t>
      </w:r>
      <w:r w:rsidR="00667351" w:rsidRPr="0013133C">
        <w:rPr>
          <w:szCs w:val="28"/>
        </w:rPr>
        <w:t>государственным контрактам</w:t>
      </w:r>
      <w:r w:rsidR="00667351" w:rsidRPr="0013133C" w:rsidDel="00667351">
        <w:rPr>
          <w:szCs w:val="28"/>
        </w:rPr>
        <w:t xml:space="preserve"> </w:t>
      </w:r>
      <w:r w:rsidRPr="0013133C">
        <w:rPr>
          <w:szCs w:val="28"/>
        </w:rPr>
        <w:t xml:space="preserve">за счет </w:t>
      </w:r>
      <w:r w:rsidR="00667351" w:rsidRPr="0013133C">
        <w:rPr>
          <w:szCs w:val="28"/>
        </w:rPr>
        <w:t>бюджетных ассигнований</w:t>
      </w:r>
      <w:r w:rsidR="00667351" w:rsidRPr="0013133C" w:rsidDel="00667351">
        <w:rPr>
          <w:szCs w:val="28"/>
        </w:rPr>
        <w:t xml:space="preserve"> </w:t>
      </w:r>
      <w:r w:rsidRPr="0013133C">
        <w:rPr>
          <w:szCs w:val="28"/>
        </w:rPr>
        <w:t>Фонда в 201</w:t>
      </w:r>
      <w:r w:rsidR="00577983" w:rsidRPr="0013133C">
        <w:rPr>
          <w:szCs w:val="28"/>
        </w:rPr>
        <w:t>3</w:t>
      </w:r>
      <w:r w:rsidRPr="0013133C">
        <w:rPr>
          <w:szCs w:val="28"/>
        </w:rPr>
        <w:t xml:space="preserve"> </w:t>
      </w:r>
      <w:r w:rsidR="00940454" w:rsidRPr="0013133C">
        <w:rPr>
          <w:szCs w:val="28"/>
        </w:rPr>
        <w:t>–</w:t>
      </w:r>
      <w:r w:rsidRPr="0013133C">
        <w:rPr>
          <w:szCs w:val="28"/>
        </w:rPr>
        <w:t xml:space="preserve"> </w:t>
      </w:r>
      <w:r w:rsidR="008316F8" w:rsidRPr="0013133C">
        <w:rPr>
          <w:szCs w:val="28"/>
        </w:rPr>
        <w:t xml:space="preserve">2021 </w:t>
      </w:r>
      <w:r w:rsidRPr="0013133C">
        <w:rPr>
          <w:szCs w:val="28"/>
        </w:rPr>
        <w:t xml:space="preserve">гг., учетной политики Фонда в области </w:t>
      </w:r>
      <w:r w:rsidRPr="0013133C">
        <w:rPr>
          <w:color w:val="000000"/>
          <w:spacing w:val="2"/>
          <w:szCs w:val="28"/>
        </w:rPr>
        <w:t xml:space="preserve">интеллектуальной собственности. </w:t>
      </w:r>
    </w:p>
    <w:p w:rsidR="00E45FE7" w:rsidRPr="0013133C" w:rsidRDefault="00401310" w:rsidP="0013133C">
      <w:pPr>
        <w:keepNext/>
        <w:ind w:firstLine="709"/>
        <w:rPr>
          <w:bCs/>
          <w:szCs w:val="28"/>
        </w:rPr>
      </w:pPr>
      <w:r w:rsidRPr="0013133C">
        <w:rPr>
          <w:b/>
          <w:szCs w:val="28"/>
        </w:rPr>
        <w:t>Порядок (последовательность) оказания услуг</w:t>
      </w:r>
      <w:r w:rsidR="0013133C">
        <w:rPr>
          <w:b/>
          <w:szCs w:val="28"/>
        </w:rPr>
        <w:t xml:space="preserve">. </w:t>
      </w:r>
      <w:r w:rsidR="00E45FE7" w:rsidRPr="0013133C">
        <w:rPr>
          <w:bCs/>
          <w:szCs w:val="28"/>
        </w:rPr>
        <w:t>Услуги оказываются в четыре этапа.</w:t>
      </w:r>
    </w:p>
    <w:p w:rsidR="00401310" w:rsidRPr="0013133C" w:rsidRDefault="00401310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color w:val="000000"/>
          <w:spacing w:val="2"/>
          <w:szCs w:val="28"/>
        </w:rPr>
        <w:t>На первом этапе оказываются следующие услуги:</w:t>
      </w:r>
    </w:p>
    <w:p w:rsidR="00401310" w:rsidRPr="0013133C" w:rsidRDefault="0047215E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color w:val="000000"/>
          <w:spacing w:val="2"/>
          <w:szCs w:val="28"/>
        </w:rPr>
        <w:t>- п</w:t>
      </w:r>
      <w:r w:rsidR="00401310" w:rsidRPr="0013133C">
        <w:rPr>
          <w:color w:val="000000"/>
          <w:spacing w:val="2"/>
          <w:szCs w:val="28"/>
        </w:rPr>
        <w:t xml:space="preserve">роведение комплексной экспертизы государственных контрактов, договоров и </w:t>
      </w:r>
      <w:r w:rsidR="00401310" w:rsidRPr="0013133C">
        <w:rPr>
          <w:color w:val="000000"/>
          <w:spacing w:val="2"/>
          <w:szCs w:val="28"/>
        </w:rPr>
        <w:lastRenderedPageBreak/>
        <w:t>локальных нормативных актов Фонда</w:t>
      </w:r>
      <w:r w:rsidR="00667351" w:rsidRPr="0013133C">
        <w:rPr>
          <w:color w:val="000000"/>
          <w:spacing w:val="2"/>
          <w:szCs w:val="28"/>
        </w:rPr>
        <w:t xml:space="preserve"> </w:t>
      </w:r>
      <w:r w:rsidR="00401310" w:rsidRPr="0013133C">
        <w:rPr>
          <w:color w:val="000000"/>
          <w:spacing w:val="2"/>
          <w:szCs w:val="28"/>
        </w:rPr>
        <w:t xml:space="preserve">в рамках обеспечения деятельности федеральной государственной информационной системы </w:t>
      </w:r>
      <w:r w:rsidR="005773DC" w:rsidRPr="0013133C">
        <w:rPr>
          <w:szCs w:val="28"/>
        </w:rPr>
        <w:t xml:space="preserve">«Единая интегрированная информационная система </w:t>
      </w:r>
      <w:r w:rsidR="00401310" w:rsidRPr="0013133C">
        <w:rPr>
          <w:color w:val="000000"/>
          <w:spacing w:val="2"/>
          <w:szCs w:val="28"/>
        </w:rPr>
        <w:t xml:space="preserve">«Соцстрах» </w:t>
      </w:r>
      <w:r w:rsidR="00D66445" w:rsidRPr="0013133C">
        <w:rPr>
          <w:color w:val="000000"/>
          <w:spacing w:val="2"/>
          <w:szCs w:val="28"/>
        </w:rPr>
        <w:t xml:space="preserve">и других информационных систем </w:t>
      </w:r>
      <w:r w:rsidR="00401310" w:rsidRPr="0013133C">
        <w:rPr>
          <w:color w:val="000000"/>
          <w:spacing w:val="2"/>
          <w:szCs w:val="28"/>
        </w:rPr>
        <w:t>Фонда</w:t>
      </w:r>
      <w:r w:rsidR="00B47A1D" w:rsidRPr="0013133C">
        <w:rPr>
          <w:szCs w:val="28"/>
        </w:rPr>
        <w:t xml:space="preserve"> за период 201</w:t>
      </w:r>
      <w:r w:rsidR="00577983" w:rsidRPr="0013133C">
        <w:rPr>
          <w:szCs w:val="28"/>
        </w:rPr>
        <w:t>3</w:t>
      </w:r>
      <w:r w:rsidR="00B47A1D" w:rsidRPr="0013133C">
        <w:rPr>
          <w:szCs w:val="28"/>
        </w:rPr>
        <w:t xml:space="preserve"> - </w:t>
      </w:r>
      <w:r w:rsidR="008316F8" w:rsidRPr="0013133C">
        <w:rPr>
          <w:szCs w:val="28"/>
        </w:rPr>
        <w:t>2021гг</w:t>
      </w:r>
      <w:r w:rsidRPr="0013133C">
        <w:rPr>
          <w:szCs w:val="28"/>
        </w:rPr>
        <w:t>.</w:t>
      </w:r>
      <w:r w:rsidR="00D66445" w:rsidRPr="0013133C">
        <w:rPr>
          <w:szCs w:val="28"/>
        </w:rPr>
        <w:t xml:space="preserve">, </w:t>
      </w:r>
      <w:r w:rsidR="00E36805" w:rsidRPr="0013133C">
        <w:rPr>
          <w:szCs w:val="28"/>
        </w:rPr>
        <w:t xml:space="preserve">в том числе </w:t>
      </w:r>
      <w:r w:rsidR="005773DC" w:rsidRPr="0013133C">
        <w:rPr>
          <w:szCs w:val="28"/>
        </w:rPr>
        <w:t>комплексной автоматизированной системы «Административно-хозяйственная деятельность Фонда социального страхования Росс</w:t>
      </w:r>
      <w:r w:rsidR="00577983" w:rsidRPr="0013133C">
        <w:rPr>
          <w:szCs w:val="28"/>
        </w:rPr>
        <w:t xml:space="preserve">ийской Федерации» за </w:t>
      </w:r>
      <w:r w:rsidR="009C3172" w:rsidRPr="0013133C">
        <w:rPr>
          <w:szCs w:val="28"/>
        </w:rPr>
        <w:t>период 2013</w:t>
      </w:r>
      <w:r w:rsidR="005773DC" w:rsidRPr="0013133C">
        <w:rPr>
          <w:szCs w:val="28"/>
        </w:rPr>
        <w:t xml:space="preserve"> - </w:t>
      </w:r>
      <w:r w:rsidR="00667351" w:rsidRPr="0013133C">
        <w:rPr>
          <w:szCs w:val="28"/>
        </w:rPr>
        <w:t xml:space="preserve"> </w:t>
      </w:r>
      <w:r w:rsidR="005773DC" w:rsidRPr="0013133C">
        <w:rPr>
          <w:szCs w:val="28"/>
        </w:rPr>
        <w:t>202</w:t>
      </w:r>
      <w:r w:rsidR="00903F37" w:rsidRPr="0013133C">
        <w:rPr>
          <w:szCs w:val="28"/>
        </w:rPr>
        <w:t>1</w:t>
      </w:r>
      <w:r w:rsidR="00AE786F" w:rsidRPr="0013133C">
        <w:rPr>
          <w:szCs w:val="28"/>
        </w:rPr>
        <w:t xml:space="preserve"> </w:t>
      </w:r>
      <w:r w:rsidR="005773DC" w:rsidRPr="0013133C">
        <w:rPr>
          <w:szCs w:val="28"/>
        </w:rPr>
        <w:t>гг.</w:t>
      </w:r>
    </w:p>
    <w:p w:rsidR="009137B2" w:rsidRPr="0013133C" w:rsidRDefault="009137B2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color w:val="000000"/>
          <w:spacing w:val="2"/>
          <w:szCs w:val="28"/>
        </w:rPr>
        <w:t>На втором этапе оказываются следующие услуги:</w:t>
      </w:r>
    </w:p>
    <w:p w:rsidR="00B47A1D" w:rsidRPr="0013133C" w:rsidRDefault="00401310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</w:t>
      </w:r>
      <w:r w:rsidR="0047215E" w:rsidRPr="0013133C">
        <w:rPr>
          <w:rFonts w:ascii="Times New Roman" w:hAnsi="Times New Roman"/>
          <w:color w:val="000000"/>
          <w:spacing w:val="2"/>
          <w:sz w:val="24"/>
          <w:szCs w:val="28"/>
        </w:rPr>
        <w:t>п</w:t>
      </w: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роведение экспертизы </w:t>
      </w:r>
      <w:r w:rsidR="00B47A1D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в рамках организации и проведения </w:t>
      </w:r>
      <w:r w:rsidR="00B47A1D" w:rsidRPr="0013133C">
        <w:rPr>
          <w:rFonts w:ascii="Times New Roman" w:hAnsi="Times New Roman"/>
          <w:sz w:val="24"/>
          <w:szCs w:val="28"/>
        </w:rPr>
        <w:t>инициативной инвентаризации результатов интеллектуальной деятельности</w:t>
      </w:r>
      <w:r w:rsidR="00725A85" w:rsidRPr="0013133C">
        <w:rPr>
          <w:rFonts w:ascii="Times New Roman" w:hAnsi="Times New Roman"/>
          <w:sz w:val="24"/>
          <w:szCs w:val="28"/>
        </w:rPr>
        <w:t xml:space="preserve"> (далее</w:t>
      </w:r>
      <w:r w:rsidR="004346C2" w:rsidRPr="0013133C">
        <w:rPr>
          <w:rFonts w:ascii="Times New Roman" w:hAnsi="Times New Roman"/>
          <w:sz w:val="24"/>
          <w:szCs w:val="28"/>
        </w:rPr>
        <w:t xml:space="preserve"> -</w:t>
      </w:r>
      <w:r w:rsidR="00725A85" w:rsidRPr="0013133C">
        <w:rPr>
          <w:rFonts w:ascii="Times New Roman" w:hAnsi="Times New Roman"/>
          <w:sz w:val="24"/>
          <w:szCs w:val="28"/>
        </w:rPr>
        <w:t xml:space="preserve"> РИД)</w:t>
      </w:r>
      <w:r w:rsidR="00B47A1D" w:rsidRPr="0013133C">
        <w:rPr>
          <w:rFonts w:ascii="Times New Roman" w:hAnsi="Times New Roman"/>
          <w:sz w:val="24"/>
          <w:szCs w:val="28"/>
        </w:rPr>
        <w:t xml:space="preserve">, созданных по </w:t>
      </w:r>
      <w:proofErr w:type="spellStart"/>
      <w:r w:rsidR="00B47A1D" w:rsidRPr="0013133C">
        <w:rPr>
          <w:rFonts w:ascii="Times New Roman" w:hAnsi="Times New Roman"/>
          <w:sz w:val="24"/>
          <w:szCs w:val="28"/>
        </w:rPr>
        <w:t>госконтрактам</w:t>
      </w:r>
      <w:proofErr w:type="spellEnd"/>
      <w:r w:rsidR="00B47A1D" w:rsidRPr="0013133C">
        <w:rPr>
          <w:rFonts w:ascii="Times New Roman" w:hAnsi="Times New Roman"/>
          <w:sz w:val="24"/>
          <w:szCs w:val="28"/>
        </w:rPr>
        <w:t xml:space="preserve"> за счет </w:t>
      </w:r>
      <w:r w:rsidR="00667351" w:rsidRPr="0013133C">
        <w:rPr>
          <w:rFonts w:ascii="Times New Roman" w:hAnsi="Times New Roman"/>
          <w:sz w:val="24"/>
          <w:szCs w:val="28"/>
        </w:rPr>
        <w:t xml:space="preserve">бюджетных ассигнований </w:t>
      </w:r>
      <w:r w:rsidR="005773DC" w:rsidRPr="0013133C">
        <w:rPr>
          <w:rFonts w:ascii="Times New Roman" w:hAnsi="Times New Roman"/>
          <w:sz w:val="24"/>
          <w:szCs w:val="28"/>
        </w:rPr>
        <w:t xml:space="preserve">Фонда </w:t>
      </w:r>
      <w:r w:rsidR="00B47A1D" w:rsidRPr="0013133C">
        <w:rPr>
          <w:rFonts w:ascii="Times New Roman" w:hAnsi="Times New Roman"/>
          <w:sz w:val="24"/>
          <w:szCs w:val="28"/>
        </w:rPr>
        <w:t xml:space="preserve">в </w:t>
      </w:r>
      <w:r w:rsidR="005773DC" w:rsidRPr="0013133C">
        <w:rPr>
          <w:rFonts w:ascii="Times New Roman" w:hAnsi="Times New Roman"/>
          <w:sz w:val="24"/>
          <w:szCs w:val="28"/>
        </w:rPr>
        <w:t>201</w:t>
      </w:r>
      <w:r w:rsidR="00577983" w:rsidRPr="0013133C">
        <w:rPr>
          <w:rFonts w:ascii="Times New Roman" w:hAnsi="Times New Roman"/>
          <w:sz w:val="24"/>
          <w:szCs w:val="28"/>
        </w:rPr>
        <w:t>3</w:t>
      </w:r>
      <w:r w:rsidR="00B47A1D" w:rsidRPr="0013133C">
        <w:rPr>
          <w:rFonts w:ascii="Times New Roman" w:hAnsi="Times New Roman"/>
          <w:sz w:val="24"/>
          <w:szCs w:val="28"/>
        </w:rPr>
        <w:t xml:space="preserve"> </w:t>
      </w:r>
      <w:r w:rsidR="004346C2" w:rsidRPr="0013133C">
        <w:rPr>
          <w:rFonts w:ascii="Times New Roman" w:hAnsi="Times New Roman"/>
          <w:sz w:val="24"/>
          <w:szCs w:val="28"/>
        </w:rPr>
        <w:t xml:space="preserve">- </w:t>
      </w:r>
      <w:r w:rsidR="00B47A1D" w:rsidRPr="0013133C">
        <w:rPr>
          <w:rFonts w:ascii="Times New Roman" w:hAnsi="Times New Roman"/>
          <w:sz w:val="24"/>
          <w:szCs w:val="28"/>
        </w:rPr>
        <w:t>202</w:t>
      </w:r>
      <w:r w:rsidR="00903F37" w:rsidRPr="0013133C">
        <w:rPr>
          <w:rFonts w:ascii="Times New Roman" w:hAnsi="Times New Roman"/>
          <w:sz w:val="24"/>
          <w:szCs w:val="28"/>
        </w:rPr>
        <w:t>1</w:t>
      </w:r>
      <w:r w:rsidR="00B04131" w:rsidRPr="0013133C">
        <w:rPr>
          <w:rFonts w:ascii="Times New Roman" w:hAnsi="Times New Roman"/>
          <w:sz w:val="24"/>
          <w:szCs w:val="28"/>
        </w:rPr>
        <w:t xml:space="preserve"> </w:t>
      </w:r>
      <w:r w:rsidR="00B47A1D" w:rsidRPr="0013133C">
        <w:rPr>
          <w:rFonts w:ascii="Times New Roman" w:hAnsi="Times New Roman"/>
          <w:sz w:val="24"/>
          <w:szCs w:val="28"/>
        </w:rPr>
        <w:t xml:space="preserve">гг. и используемых в рамках обеспечения деятельности </w:t>
      </w:r>
      <w:r w:rsidR="00B04131" w:rsidRPr="0013133C">
        <w:rPr>
          <w:rFonts w:ascii="Times New Roman" w:hAnsi="Times New Roman"/>
          <w:sz w:val="24"/>
          <w:szCs w:val="28"/>
        </w:rPr>
        <w:t>Фонда</w:t>
      </w:r>
      <w:r w:rsidR="0047215E" w:rsidRPr="0013133C">
        <w:rPr>
          <w:rFonts w:ascii="Times New Roman" w:hAnsi="Times New Roman"/>
          <w:sz w:val="24"/>
          <w:szCs w:val="28"/>
        </w:rPr>
        <w:t>, и оформление</w:t>
      </w:r>
      <w:r w:rsidR="00B47A1D" w:rsidRPr="0013133C">
        <w:rPr>
          <w:rFonts w:ascii="Times New Roman" w:hAnsi="Times New Roman"/>
          <w:sz w:val="24"/>
          <w:szCs w:val="28"/>
        </w:rPr>
        <w:t xml:space="preserve"> ее результатов</w:t>
      </w:r>
      <w:r w:rsidR="009F66BF" w:rsidRPr="0013133C">
        <w:rPr>
          <w:rFonts w:ascii="Times New Roman" w:hAnsi="Times New Roman"/>
          <w:sz w:val="24"/>
          <w:szCs w:val="28"/>
        </w:rPr>
        <w:t xml:space="preserve"> </w:t>
      </w:r>
      <w:r w:rsidR="005773DC" w:rsidRPr="0013133C">
        <w:rPr>
          <w:rFonts w:ascii="Times New Roman" w:hAnsi="Times New Roman"/>
          <w:sz w:val="24"/>
          <w:szCs w:val="28"/>
        </w:rPr>
        <w:t>в виде Отчета об итогах инициативной инвентаризации результатов интеллектуальной деятельности</w:t>
      </w:r>
      <w:r w:rsidR="00667351" w:rsidRPr="0013133C">
        <w:rPr>
          <w:rFonts w:ascii="Times New Roman" w:hAnsi="Times New Roman"/>
          <w:sz w:val="24"/>
          <w:szCs w:val="28"/>
        </w:rPr>
        <w:t>.</w:t>
      </w:r>
    </w:p>
    <w:p w:rsidR="0047215E" w:rsidRPr="0013133C" w:rsidRDefault="0047215E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color w:val="000000"/>
          <w:spacing w:val="2"/>
          <w:szCs w:val="28"/>
        </w:rPr>
        <w:t xml:space="preserve">На </w:t>
      </w:r>
      <w:r w:rsidR="009137B2" w:rsidRPr="0013133C">
        <w:rPr>
          <w:color w:val="000000"/>
          <w:spacing w:val="2"/>
          <w:szCs w:val="28"/>
        </w:rPr>
        <w:t>третьем</w:t>
      </w:r>
      <w:r w:rsidRPr="0013133C">
        <w:rPr>
          <w:color w:val="000000"/>
          <w:spacing w:val="2"/>
          <w:szCs w:val="28"/>
        </w:rPr>
        <w:t xml:space="preserve"> этапе оказываются следующие услуги:</w:t>
      </w:r>
    </w:p>
    <w:p w:rsidR="009137B2" w:rsidRPr="0013133C" w:rsidRDefault="009137B2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экспертная оценка стоимости интеллектуальной собственности на охраняемые результаты интеллектуальной деятельности, права на которые принадлежат Российской Федерации в лице Фонда </w:t>
      </w:r>
      <w:r w:rsidRPr="0013133C">
        <w:rPr>
          <w:rFonts w:ascii="Times New Roman" w:hAnsi="Times New Roman"/>
          <w:sz w:val="24"/>
          <w:szCs w:val="28"/>
        </w:rPr>
        <w:t>созданные по государственным контрактам</w:t>
      </w:r>
      <w:r w:rsidRPr="0013133C" w:rsidDel="00D05ACB">
        <w:rPr>
          <w:rFonts w:ascii="Times New Roman" w:hAnsi="Times New Roman"/>
          <w:sz w:val="24"/>
          <w:szCs w:val="28"/>
        </w:rPr>
        <w:t xml:space="preserve"> </w:t>
      </w:r>
      <w:r w:rsidRPr="0013133C">
        <w:rPr>
          <w:rFonts w:ascii="Times New Roman" w:hAnsi="Times New Roman"/>
          <w:sz w:val="24"/>
          <w:szCs w:val="28"/>
        </w:rPr>
        <w:t>за счет бюджетных ассигнований Фонда</w:t>
      </w:r>
      <w:r w:rsidR="003F6E7C" w:rsidRPr="0013133C">
        <w:rPr>
          <w:rFonts w:ascii="Times New Roman" w:hAnsi="Times New Roman"/>
          <w:sz w:val="24"/>
          <w:szCs w:val="28"/>
        </w:rPr>
        <w:t>.</w:t>
      </w:r>
    </w:p>
    <w:p w:rsidR="003F6E7C" w:rsidRPr="0013133C" w:rsidRDefault="003F6E7C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color w:val="000000"/>
          <w:spacing w:val="2"/>
          <w:szCs w:val="28"/>
        </w:rPr>
        <w:t>На четвертом этапе оказываются следующие услуги:</w:t>
      </w:r>
    </w:p>
    <w:p w:rsidR="00E36805" w:rsidRPr="0013133C" w:rsidRDefault="00401310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>-</w:t>
      </w:r>
      <w:r w:rsidR="00E3680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систематизация и распределение выявленных по итогам проведения </w:t>
      </w:r>
      <w:r w:rsidR="00E36805" w:rsidRPr="0013133C">
        <w:rPr>
          <w:rFonts w:ascii="Times New Roman" w:hAnsi="Times New Roman"/>
          <w:sz w:val="24"/>
          <w:szCs w:val="28"/>
        </w:rPr>
        <w:t xml:space="preserve">инициативной инвентаризации результатов интеллектуальной деятельности, созданных по </w:t>
      </w:r>
      <w:proofErr w:type="spellStart"/>
      <w:r w:rsidR="00E36805" w:rsidRPr="0013133C">
        <w:rPr>
          <w:rFonts w:ascii="Times New Roman" w:hAnsi="Times New Roman"/>
          <w:sz w:val="24"/>
          <w:szCs w:val="28"/>
        </w:rPr>
        <w:t>госконтрактам</w:t>
      </w:r>
      <w:proofErr w:type="spellEnd"/>
      <w:r w:rsidR="00E36805" w:rsidRPr="0013133C">
        <w:rPr>
          <w:rFonts w:ascii="Times New Roman" w:hAnsi="Times New Roman"/>
          <w:sz w:val="24"/>
          <w:szCs w:val="28"/>
        </w:rPr>
        <w:t xml:space="preserve"> за счет средств</w:t>
      </w:r>
      <w:r w:rsidR="005773DC" w:rsidRPr="0013133C">
        <w:rPr>
          <w:rFonts w:ascii="Times New Roman" w:hAnsi="Times New Roman"/>
          <w:sz w:val="24"/>
          <w:szCs w:val="28"/>
        </w:rPr>
        <w:t xml:space="preserve"> Фонда</w:t>
      </w:r>
      <w:r w:rsidR="00E36805" w:rsidRPr="0013133C">
        <w:rPr>
          <w:rFonts w:ascii="Times New Roman" w:hAnsi="Times New Roman"/>
          <w:sz w:val="24"/>
          <w:szCs w:val="28"/>
        </w:rPr>
        <w:t xml:space="preserve"> в 201</w:t>
      </w:r>
      <w:r w:rsidR="005773DC" w:rsidRPr="0013133C">
        <w:rPr>
          <w:rFonts w:ascii="Times New Roman" w:hAnsi="Times New Roman"/>
          <w:sz w:val="24"/>
          <w:szCs w:val="28"/>
        </w:rPr>
        <w:t>3</w:t>
      </w:r>
      <w:r w:rsidR="00667351" w:rsidRPr="0013133C">
        <w:rPr>
          <w:rFonts w:ascii="Times New Roman" w:hAnsi="Times New Roman"/>
          <w:sz w:val="24"/>
          <w:szCs w:val="28"/>
        </w:rPr>
        <w:t xml:space="preserve"> </w:t>
      </w:r>
      <w:r w:rsidR="009F66BF" w:rsidRPr="0013133C">
        <w:rPr>
          <w:rFonts w:ascii="Times New Roman" w:hAnsi="Times New Roman"/>
          <w:sz w:val="24"/>
          <w:szCs w:val="28"/>
        </w:rPr>
        <w:t>–</w:t>
      </w:r>
      <w:r w:rsidR="00E36805" w:rsidRPr="0013133C">
        <w:rPr>
          <w:rFonts w:ascii="Times New Roman" w:hAnsi="Times New Roman"/>
          <w:sz w:val="24"/>
          <w:szCs w:val="28"/>
        </w:rPr>
        <w:t xml:space="preserve"> 202</w:t>
      </w:r>
      <w:r w:rsidR="00903F37" w:rsidRPr="0013133C">
        <w:rPr>
          <w:rFonts w:ascii="Times New Roman" w:hAnsi="Times New Roman"/>
          <w:sz w:val="24"/>
          <w:szCs w:val="28"/>
        </w:rPr>
        <w:t>1</w:t>
      </w:r>
      <w:r w:rsidR="00AE786F" w:rsidRPr="0013133C">
        <w:rPr>
          <w:rFonts w:ascii="Times New Roman" w:hAnsi="Times New Roman"/>
          <w:sz w:val="24"/>
          <w:szCs w:val="28"/>
        </w:rPr>
        <w:t xml:space="preserve"> </w:t>
      </w:r>
      <w:r w:rsidR="00E36805" w:rsidRPr="0013133C">
        <w:rPr>
          <w:rFonts w:ascii="Times New Roman" w:hAnsi="Times New Roman"/>
          <w:sz w:val="24"/>
          <w:szCs w:val="28"/>
        </w:rPr>
        <w:t xml:space="preserve">гг., </w:t>
      </w:r>
      <w:r w:rsidR="00725A85" w:rsidRPr="0013133C">
        <w:rPr>
          <w:rFonts w:ascii="Times New Roman" w:hAnsi="Times New Roman"/>
          <w:sz w:val="24"/>
          <w:szCs w:val="28"/>
        </w:rPr>
        <w:t xml:space="preserve">по информационным подсистемам и компонентам информационно-технологической инфраструктуры (далее – ИТИ) Фонда </w:t>
      </w:r>
      <w:r w:rsidR="00E36805" w:rsidRPr="0013133C">
        <w:rPr>
          <w:rFonts w:ascii="Times New Roman" w:hAnsi="Times New Roman"/>
          <w:sz w:val="24"/>
          <w:szCs w:val="28"/>
        </w:rPr>
        <w:t xml:space="preserve">(с </w:t>
      </w:r>
      <w:r w:rsidR="00725A85" w:rsidRPr="0013133C">
        <w:rPr>
          <w:rFonts w:ascii="Times New Roman" w:hAnsi="Times New Roman"/>
          <w:sz w:val="24"/>
          <w:szCs w:val="28"/>
        </w:rPr>
        <w:t xml:space="preserve">участием </w:t>
      </w:r>
      <w:r w:rsidR="00E36805" w:rsidRPr="0013133C">
        <w:rPr>
          <w:rFonts w:ascii="Times New Roman" w:hAnsi="Times New Roman"/>
          <w:sz w:val="24"/>
          <w:szCs w:val="28"/>
        </w:rPr>
        <w:t>Заказчик</w:t>
      </w:r>
      <w:r w:rsidR="00725A85" w:rsidRPr="0013133C">
        <w:rPr>
          <w:rFonts w:ascii="Times New Roman" w:hAnsi="Times New Roman"/>
          <w:sz w:val="24"/>
          <w:szCs w:val="28"/>
        </w:rPr>
        <w:t>а</w:t>
      </w:r>
      <w:r w:rsidR="005D12A2" w:rsidRPr="0013133C">
        <w:rPr>
          <w:rFonts w:ascii="Times New Roman" w:hAnsi="Times New Roman"/>
          <w:sz w:val="24"/>
          <w:szCs w:val="28"/>
        </w:rPr>
        <w:t>)</w:t>
      </w:r>
      <w:r w:rsidR="009137B2" w:rsidRPr="0013133C">
        <w:rPr>
          <w:rFonts w:ascii="Times New Roman" w:hAnsi="Times New Roman"/>
          <w:sz w:val="24"/>
          <w:szCs w:val="28"/>
        </w:rPr>
        <w:t>;</w:t>
      </w:r>
      <w:r w:rsidR="00E36805" w:rsidRPr="0013133C">
        <w:rPr>
          <w:rFonts w:ascii="Times New Roman" w:hAnsi="Times New Roman"/>
          <w:sz w:val="24"/>
          <w:szCs w:val="28"/>
        </w:rPr>
        <w:t xml:space="preserve"> </w:t>
      </w:r>
    </w:p>
    <w:p w:rsidR="00E36805" w:rsidRPr="0013133C" w:rsidRDefault="009137B2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</w:t>
      </w:r>
      <w:r w:rsidR="00725A8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разработка </w:t>
      </w:r>
      <w:r w:rsidR="00365C4D" w:rsidRPr="0013133C">
        <w:rPr>
          <w:rFonts w:ascii="Times New Roman" w:hAnsi="Times New Roman"/>
          <w:color w:val="000000"/>
          <w:spacing w:val="2"/>
          <w:sz w:val="24"/>
          <w:szCs w:val="28"/>
        </w:rPr>
        <w:t>рекомендаци</w:t>
      </w:r>
      <w:r w:rsidR="00725A85" w:rsidRPr="0013133C">
        <w:rPr>
          <w:rFonts w:ascii="Times New Roman" w:hAnsi="Times New Roman"/>
          <w:color w:val="000000"/>
          <w:spacing w:val="2"/>
          <w:sz w:val="24"/>
          <w:szCs w:val="28"/>
        </w:rPr>
        <w:t>й</w:t>
      </w:r>
      <w:r w:rsidR="00365C4D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по отражению </w:t>
      </w:r>
      <w:r w:rsidR="00E3680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интеллектуальной собственности </w:t>
      </w:r>
      <w:r w:rsidR="00365C4D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в бухгалтерском </w:t>
      </w:r>
      <w:r w:rsidR="00E3680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и управленческом </w:t>
      </w:r>
      <w:r w:rsidR="00365C4D" w:rsidRPr="0013133C">
        <w:rPr>
          <w:rFonts w:ascii="Times New Roman" w:hAnsi="Times New Roman"/>
          <w:color w:val="000000"/>
          <w:spacing w:val="2"/>
          <w:sz w:val="24"/>
          <w:szCs w:val="28"/>
        </w:rPr>
        <w:t>учете Фонда</w:t>
      </w:r>
      <w:r w:rsidR="00725A8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="00E36805" w:rsidRPr="0013133C">
        <w:rPr>
          <w:rFonts w:ascii="Times New Roman" w:hAnsi="Times New Roman"/>
          <w:color w:val="000000"/>
          <w:spacing w:val="2"/>
          <w:sz w:val="24"/>
          <w:szCs w:val="28"/>
        </w:rPr>
        <w:t>исходя из трех возможных вариантов</w:t>
      </w:r>
      <w:r w:rsidR="00EA6D4A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решений по их использованию в составе информационных систем обеспечения деятельности Фонда</w:t>
      </w:r>
      <w:r w:rsidR="00E36805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: </w:t>
      </w:r>
      <w:r w:rsidR="00EA6D4A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создание новых РИД; модернизация ранее созданных РИД; отказ от дальнейшего использования РИД и исключение прав на них из состава нематериальных активов Фонда. </w:t>
      </w:r>
    </w:p>
    <w:p w:rsidR="00940454" w:rsidRPr="0013133C" w:rsidRDefault="00401310" w:rsidP="0013133C">
      <w:pPr>
        <w:ind w:firstLine="709"/>
        <w:jc w:val="both"/>
        <w:rPr>
          <w:bCs/>
          <w:szCs w:val="28"/>
        </w:rPr>
      </w:pPr>
      <w:r w:rsidRPr="0013133C">
        <w:rPr>
          <w:b/>
          <w:bCs/>
          <w:szCs w:val="28"/>
        </w:rPr>
        <w:t>Срок</w:t>
      </w:r>
      <w:r w:rsidR="00220303" w:rsidRPr="0013133C">
        <w:rPr>
          <w:b/>
          <w:bCs/>
          <w:szCs w:val="28"/>
        </w:rPr>
        <w:t>и</w:t>
      </w:r>
      <w:r w:rsidRPr="0013133C">
        <w:rPr>
          <w:b/>
          <w:bCs/>
          <w:szCs w:val="28"/>
        </w:rPr>
        <w:t xml:space="preserve"> и </w:t>
      </w:r>
      <w:proofErr w:type="spellStart"/>
      <w:r w:rsidRPr="0013133C">
        <w:rPr>
          <w:b/>
          <w:bCs/>
          <w:szCs w:val="28"/>
        </w:rPr>
        <w:t>этапность</w:t>
      </w:r>
      <w:proofErr w:type="spellEnd"/>
      <w:r w:rsidRPr="0013133C">
        <w:rPr>
          <w:b/>
          <w:bCs/>
          <w:szCs w:val="28"/>
        </w:rPr>
        <w:t xml:space="preserve"> оказания услуг:</w:t>
      </w:r>
      <w:r w:rsidRPr="0013133C">
        <w:rPr>
          <w:bCs/>
          <w:szCs w:val="28"/>
        </w:rPr>
        <w:t xml:space="preserve"> Первый этап оказания услуг должен быть выполнен не</w:t>
      </w:r>
      <w:r w:rsidR="00365C4D" w:rsidRPr="0013133C">
        <w:rPr>
          <w:bCs/>
          <w:szCs w:val="28"/>
        </w:rPr>
        <w:t xml:space="preserve"> </w:t>
      </w:r>
      <w:r w:rsidRPr="0013133C">
        <w:rPr>
          <w:bCs/>
          <w:szCs w:val="28"/>
        </w:rPr>
        <w:t xml:space="preserve">позднее </w:t>
      </w:r>
      <w:r w:rsidR="009466BE">
        <w:rPr>
          <w:bCs/>
          <w:szCs w:val="28"/>
        </w:rPr>
        <w:t>20</w:t>
      </w:r>
      <w:r w:rsidRPr="0013133C">
        <w:rPr>
          <w:bCs/>
          <w:szCs w:val="28"/>
        </w:rPr>
        <w:t xml:space="preserve"> (</w:t>
      </w:r>
      <w:r w:rsidR="00A51002">
        <w:rPr>
          <w:bCs/>
          <w:szCs w:val="28"/>
        </w:rPr>
        <w:t>двадцати</w:t>
      </w:r>
      <w:r w:rsidR="00ED3FBB" w:rsidRPr="0013133C">
        <w:rPr>
          <w:bCs/>
          <w:szCs w:val="28"/>
        </w:rPr>
        <w:t>)</w:t>
      </w:r>
      <w:r w:rsidRPr="0013133C">
        <w:rPr>
          <w:bCs/>
          <w:szCs w:val="28"/>
        </w:rPr>
        <w:t xml:space="preserve"> календарных дней с даты заключения</w:t>
      </w:r>
      <w:r w:rsidR="00EF3701" w:rsidRPr="0013133C">
        <w:rPr>
          <w:bCs/>
          <w:szCs w:val="28"/>
        </w:rPr>
        <w:t xml:space="preserve"> </w:t>
      </w:r>
      <w:r w:rsidR="00DB5B0A" w:rsidRPr="0013133C">
        <w:rPr>
          <w:bCs/>
          <w:szCs w:val="28"/>
        </w:rPr>
        <w:t>государственного к</w:t>
      </w:r>
      <w:r w:rsidRPr="0013133C">
        <w:rPr>
          <w:bCs/>
          <w:szCs w:val="28"/>
        </w:rPr>
        <w:t>онтракта</w:t>
      </w:r>
      <w:r w:rsidR="003F6E7C" w:rsidRPr="0013133C">
        <w:rPr>
          <w:bCs/>
          <w:szCs w:val="28"/>
        </w:rPr>
        <w:t xml:space="preserve"> и представления Заказчиком полного пакета документов</w:t>
      </w:r>
      <w:r w:rsidR="00940454" w:rsidRPr="0013133C">
        <w:rPr>
          <w:bCs/>
          <w:szCs w:val="28"/>
        </w:rPr>
        <w:t>.</w:t>
      </w:r>
    </w:p>
    <w:p w:rsidR="00401310" w:rsidRPr="0013133C" w:rsidRDefault="00940454" w:rsidP="0013133C">
      <w:pPr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>В</w:t>
      </w:r>
      <w:r w:rsidR="00401310" w:rsidRPr="0013133C">
        <w:rPr>
          <w:bCs/>
          <w:szCs w:val="28"/>
        </w:rPr>
        <w:t>торой этап оказания услуг должен быть выполнен не</w:t>
      </w:r>
      <w:r w:rsidR="00365C4D" w:rsidRPr="0013133C">
        <w:rPr>
          <w:bCs/>
          <w:szCs w:val="28"/>
        </w:rPr>
        <w:t xml:space="preserve"> </w:t>
      </w:r>
      <w:r w:rsidR="00401310" w:rsidRPr="0013133C">
        <w:rPr>
          <w:bCs/>
          <w:szCs w:val="28"/>
        </w:rPr>
        <w:t xml:space="preserve">позднее </w:t>
      </w:r>
      <w:r w:rsidR="009466BE">
        <w:rPr>
          <w:bCs/>
          <w:szCs w:val="28"/>
        </w:rPr>
        <w:t>4</w:t>
      </w:r>
      <w:r w:rsidR="00BB5CDF">
        <w:rPr>
          <w:bCs/>
          <w:szCs w:val="28"/>
        </w:rPr>
        <w:t>0</w:t>
      </w:r>
      <w:r w:rsidR="00401310" w:rsidRPr="0013133C">
        <w:rPr>
          <w:bCs/>
          <w:szCs w:val="28"/>
        </w:rPr>
        <w:t xml:space="preserve"> (</w:t>
      </w:r>
      <w:r w:rsidR="009466BE">
        <w:rPr>
          <w:bCs/>
          <w:szCs w:val="28"/>
        </w:rPr>
        <w:t>сорока</w:t>
      </w:r>
      <w:r w:rsidR="00401310" w:rsidRPr="0013133C">
        <w:rPr>
          <w:bCs/>
          <w:szCs w:val="28"/>
        </w:rPr>
        <w:t>) календарных дней с даты</w:t>
      </w:r>
      <w:r w:rsidR="00EF3701" w:rsidRPr="0013133C">
        <w:rPr>
          <w:bCs/>
          <w:szCs w:val="28"/>
        </w:rPr>
        <w:t xml:space="preserve"> подписания </w:t>
      </w:r>
      <w:r w:rsidR="008316F8" w:rsidRPr="0013133C">
        <w:rPr>
          <w:bCs/>
          <w:szCs w:val="28"/>
        </w:rPr>
        <w:t xml:space="preserve">Заказчиком Документа о приемке оказанных услуг за </w:t>
      </w:r>
      <w:r w:rsidR="009A67B0" w:rsidRPr="0013133C">
        <w:rPr>
          <w:bCs/>
          <w:szCs w:val="28"/>
        </w:rPr>
        <w:t xml:space="preserve">первый </w:t>
      </w:r>
      <w:r w:rsidR="008316F8" w:rsidRPr="0013133C">
        <w:rPr>
          <w:bCs/>
          <w:szCs w:val="28"/>
        </w:rPr>
        <w:t>этап/Документа о приемке оказанных услуг за этап со счетом-фактурой</w:t>
      </w:r>
      <w:r w:rsidR="008316F8" w:rsidRPr="0013133C" w:rsidDel="008316F8">
        <w:rPr>
          <w:bCs/>
          <w:szCs w:val="28"/>
        </w:rPr>
        <w:t xml:space="preserve"> </w:t>
      </w:r>
      <w:r w:rsidR="00EF3701" w:rsidRPr="0013133C">
        <w:rPr>
          <w:bCs/>
          <w:szCs w:val="28"/>
        </w:rPr>
        <w:t>в рамках</w:t>
      </w:r>
      <w:r w:rsidR="0013133C">
        <w:rPr>
          <w:bCs/>
          <w:szCs w:val="28"/>
        </w:rPr>
        <w:t xml:space="preserve"> исполнения</w:t>
      </w:r>
      <w:r w:rsidR="00EF3701" w:rsidRPr="0013133C">
        <w:rPr>
          <w:bCs/>
          <w:szCs w:val="28"/>
        </w:rPr>
        <w:t xml:space="preserve"> </w:t>
      </w:r>
      <w:r w:rsidR="00DB5B0A" w:rsidRPr="0013133C">
        <w:rPr>
          <w:bCs/>
          <w:szCs w:val="28"/>
        </w:rPr>
        <w:t>государственного к</w:t>
      </w:r>
      <w:r w:rsidR="00EF3701" w:rsidRPr="0013133C">
        <w:rPr>
          <w:bCs/>
          <w:szCs w:val="28"/>
        </w:rPr>
        <w:t>онтракта</w:t>
      </w:r>
      <w:r w:rsidR="00401310" w:rsidRPr="0013133C">
        <w:rPr>
          <w:bCs/>
          <w:szCs w:val="28"/>
        </w:rPr>
        <w:t>.</w:t>
      </w:r>
    </w:p>
    <w:p w:rsidR="009137B2" w:rsidRPr="0013133C" w:rsidRDefault="003072D9" w:rsidP="0013133C">
      <w:pPr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>Третий этап</w:t>
      </w:r>
      <w:r w:rsidR="009137B2" w:rsidRPr="0013133C">
        <w:rPr>
          <w:bCs/>
          <w:szCs w:val="28"/>
        </w:rPr>
        <w:t xml:space="preserve"> оказания услуг должен быть выполнен не позднее </w:t>
      </w:r>
      <w:r w:rsidR="009466BE">
        <w:rPr>
          <w:bCs/>
          <w:szCs w:val="28"/>
        </w:rPr>
        <w:t>40</w:t>
      </w:r>
      <w:r w:rsidR="00A51002" w:rsidRPr="0013133C">
        <w:rPr>
          <w:bCs/>
          <w:szCs w:val="28"/>
        </w:rPr>
        <w:t xml:space="preserve"> (</w:t>
      </w:r>
      <w:r w:rsidR="009466BE">
        <w:rPr>
          <w:bCs/>
          <w:szCs w:val="28"/>
        </w:rPr>
        <w:t>сорока</w:t>
      </w:r>
      <w:r w:rsidR="00A51002" w:rsidRPr="0013133C">
        <w:rPr>
          <w:bCs/>
          <w:szCs w:val="28"/>
        </w:rPr>
        <w:t xml:space="preserve">) </w:t>
      </w:r>
      <w:r w:rsidRPr="0013133C">
        <w:rPr>
          <w:bCs/>
          <w:szCs w:val="28"/>
        </w:rPr>
        <w:t>календарных</w:t>
      </w:r>
      <w:r w:rsidR="009137B2" w:rsidRPr="0013133C">
        <w:rPr>
          <w:bCs/>
          <w:szCs w:val="28"/>
        </w:rPr>
        <w:t xml:space="preserve"> дней с даты подписания </w:t>
      </w:r>
      <w:r w:rsidR="008316F8" w:rsidRPr="0013133C">
        <w:rPr>
          <w:bCs/>
          <w:szCs w:val="28"/>
        </w:rPr>
        <w:t xml:space="preserve">Заказчиком Документа о приемке оказанных услуг за </w:t>
      </w:r>
      <w:r w:rsidR="009A67B0" w:rsidRPr="0013133C">
        <w:rPr>
          <w:bCs/>
          <w:szCs w:val="28"/>
        </w:rPr>
        <w:t xml:space="preserve">второй </w:t>
      </w:r>
      <w:r w:rsidR="008316F8" w:rsidRPr="0013133C">
        <w:rPr>
          <w:bCs/>
          <w:szCs w:val="28"/>
        </w:rPr>
        <w:t>этап/Документа о приемке оказанных услуг за этап со счетом-фактурой</w:t>
      </w:r>
      <w:r w:rsidR="009137B2" w:rsidRPr="0013133C">
        <w:rPr>
          <w:bCs/>
          <w:szCs w:val="28"/>
        </w:rPr>
        <w:t xml:space="preserve"> в рамках </w:t>
      </w:r>
      <w:r w:rsidR="0013133C">
        <w:rPr>
          <w:bCs/>
          <w:szCs w:val="28"/>
        </w:rPr>
        <w:t xml:space="preserve">исполнения </w:t>
      </w:r>
      <w:r w:rsidR="00DB5B0A" w:rsidRPr="0013133C">
        <w:rPr>
          <w:bCs/>
          <w:szCs w:val="28"/>
        </w:rPr>
        <w:t>государственного к</w:t>
      </w:r>
      <w:r w:rsidR="009137B2" w:rsidRPr="0013133C">
        <w:rPr>
          <w:bCs/>
          <w:szCs w:val="28"/>
        </w:rPr>
        <w:t>онтракта.</w:t>
      </w:r>
    </w:p>
    <w:p w:rsidR="003F6E7C" w:rsidRPr="0013133C" w:rsidRDefault="003072D9" w:rsidP="0013133C">
      <w:pPr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>Четвертый этап</w:t>
      </w:r>
      <w:r w:rsidR="003F6E7C" w:rsidRPr="0013133C">
        <w:rPr>
          <w:bCs/>
          <w:szCs w:val="28"/>
        </w:rPr>
        <w:t xml:space="preserve"> оказания услуг должен быть выполнен не позднее </w:t>
      </w:r>
      <w:r w:rsidR="009466BE">
        <w:rPr>
          <w:bCs/>
          <w:szCs w:val="28"/>
        </w:rPr>
        <w:t>20</w:t>
      </w:r>
      <w:r w:rsidR="00A51002" w:rsidRPr="0013133C">
        <w:rPr>
          <w:bCs/>
          <w:szCs w:val="28"/>
        </w:rPr>
        <w:t xml:space="preserve"> (</w:t>
      </w:r>
      <w:r w:rsidR="009466BE">
        <w:rPr>
          <w:bCs/>
          <w:szCs w:val="28"/>
        </w:rPr>
        <w:t>два</w:t>
      </w:r>
      <w:bookmarkStart w:id="0" w:name="_GoBack"/>
      <w:bookmarkEnd w:id="0"/>
      <w:r w:rsidR="00A51002">
        <w:rPr>
          <w:bCs/>
          <w:szCs w:val="28"/>
        </w:rPr>
        <w:t>дцати</w:t>
      </w:r>
      <w:r w:rsidR="00A51002" w:rsidRPr="0013133C">
        <w:rPr>
          <w:bCs/>
          <w:szCs w:val="28"/>
        </w:rPr>
        <w:t>)</w:t>
      </w:r>
      <w:r w:rsidRPr="0013133C">
        <w:rPr>
          <w:bCs/>
          <w:szCs w:val="28"/>
        </w:rPr>
        <w:t xml:space="preserve"> календарных</w:t>
      </w:r>
      <w:r w:rsidR="003F6E7C" w:rsidRPr="0013133C">
        <w:rPr>
          <w:bCs/>
          <w:szCs w:val="28"/>
        </w:rPr>
        <w:t xml:space="preserve"> дней с даты подписания </w:t>
      </w:r>
      <w:r w:rsidR="008316F8" w:rsidRPr="0013133C">
        <w:rPr>
          <w:bCs/>
          <w:szCs w:val="28"/>
        </w:rPr>
        <w:t>Заказчиком Документа о приемке оказанных услуг за</w:t>
      </w:r>
      <w:r w:rsidR="009C3172" w:rsidRPr="0013133C">
        <w:rPr>
          <w:bCs/>
          <w:szCs w:val="28"/>
        </w:rPr>
        <w:t xml:space="preserve"> третий</w:t>
      </w:r>
      <w:r w:rsidR="008316F8" w:rsidRPr="0013133C">
        <w:rPr>
          <w:bCs/>
          <w:szCs w:val="28"/>
        </w:rPr>
        <w:t xml:space="preserve"> этап/Документа о приемке оказанных услуг за этап со счетом-фактурой</w:t>
      </w:r>
      <w:r w:rsidR="003F6E7C" w:rsidRPr="0013133C">
        <w:rPr>
          <w:bCs/>
          <w:szCs w:val="28"/>
        </w:rPr>
        <w:t xml:space="preserve"> в рамках </w:t>
      </w:r>
      <w:r w:rsidR="0013133C">
        <w:rPr>
          <w:bCs/>
          <w:szCs w:val="28"/>
        </w:rPr>
        <w:t xml:space="preserve">исполнения </w:t>
      </w:r>
      <w:r w:rsidR="00DB5B0A" w:rsidRPr="0013133C">
        <w:rPr>
          <w:bCs/>
          <w:szCs w:val="28"/>
        </w:rPr>
        <w:t>государственного к</w:t>
      </w:r>
      <w:r w:rsidR="003F6E7C" w:rsidRPr="0013133C">
        <w:rPr>
          <w:bCs/>
          <w:szCs w:val="28"/>
        </w:rPr>
        <w:t>онтракта.</w:t>
      </w:r>
    </w:p>
    <w:p w:rsidR="00401310" w:rsidRPr="0013133C" w:rsidRDefault="00401310" w:rsidP="0013133C">
      <w:pPr>
        <w:tabs>
          <w:tab w:val="left" w:pos="1260"/>
          <w:tab w:val="left" w:pos="1440"/>
        </w:tabs>
        <w:ind w:firstLine="709"/>
        <w:jc w:val="both"/>
        <w:rPr>
          <w:bCs/>
          <w:szCs w:val="28"/>
        </w:rPr>
      </w:pPr>
      <w:r w:rsidRPr="0013133C">
        <w:rPr>
          <w:b/>
          <w:szCs w:val="28"/>
        </w:rPr>
        <w:t>Требования к результатам оказания услуг</w:t>
      </w:r>
      <w:r w:rsidR="0013133C">
        <w:rPr>
          <w:b/>
          <w:szCs w:val="28"/>
        </w:rPr>
        <w:t xml:space="preserve">. </w:t>
      </w:r>
      <w:r w:rsidRPr="0013133C">
        <w:rPr>
          <w:bCs/>
          <w:szCs w:val="28"/>
        </w:rPr>
        <w:t xml:space="preserve">Результатом оказания услуг являются экспертные заключения </w:t>
      </w:r>
      <w:r w:rsidR="003F6E7C" w:rsidRPr="0013133C">
        <w:rPr>
          <w:bCs/>
          <w:szCs w:val="28"/>
        </w:rPr>
        <w:t>(</w:t>
      </w:r>
      <w:r w:rsidR="00AA58A9" w:rsidRPr="0013133C">
        <w:rPr>
          <w:bCs/>
          <w:szCs w:val="28"/>
        </w:rPr>
        <w:t xml:space="preserve">в форме </w:t>
      </w:r>
      <w:r w:rsidRPr="0013133C">
        <w:rPr>
          <w:bCs/>
          <w:szCs w:val="28"/>
        </w:rPr>
        <w:t>отчет</w:t>
      </w:r>
      <w:r w:rsidR="00AA58A9" w:rsidRPr="0013133C">
        <w:rPr>
          <w:bCs/>
          <w:szCs w:val="28"/>
        </w:rPr>
        <w:t>ов</w:t>
      </w:r>
      <w:r w:rsidRPr="0013133C">
        <w:rPr>
          <w:bCs/>
          <w:szCs w:val="28"/>
        </w:rPr>
        <w:t>)</w:t>
      </w:r>
      <w:r w:rsidR="009F66BF" w:rsidRPr="0013133C">
        <w:rPr>
          <w:bCs/>
          <w:szCs w:val="28"/>
        </w:rPr>
        <w:t xml:space="preserve"> </w:t>
      </w:r>
      <w:r w:rsidRPr="0013133C">
        <w:rPr>
          <w:bCs/>
          <w:szCs w:val="28"/>
        </w:rPr>
        <w:t xml:space="preserve">об </w:t>
      </w:r>
      <w:r w:rsidRPr="0013133C">
        <w:rPr>
          <w:szCs w:val="28"/>
        </w:rPr>
        <w:t xml:space="preserve">оказанных услугах по результатам проведения </w:t>
      </w:r>
      <w:r w:rsidR="00EA6D4A" w:rsidRPr="0013133C">
        <w:rPr>
          <w:szCs w:val="28"/>
        </w:rPr>
        <w:t xml:space="preserve">комплексной </w:t>
      </w:r>
      <w:r w:rsidRPr="0013133C">
        <w:rPr>
          <w:szCs w:val="28"/>
        </w:rPr>
        <w:t>экспертизы в сфере интеллектуальной собственности</w:t>
      </w:r>
      <w:r w:rsidR="000529B9" w:rsidRPr="0013133C">
        <w:rPr>
          <w:bCs/>
          <w:szCs w:val="28"/>
        </w:rPr>
        <w:t>.</w:t>
      </w:r>
    </w:p>
    <w:p w:rsidR="00656E44" w:rsidRPr="0013133C" w:rsidRDefault="00401310" w:rsidP="0013133C">
      <w:pPr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>По</w:t>
      </w:r>
      <w:r w:rsidR="0047215E" w:rsidRPr="0013133C">
        <w:rPr>
          <w:bCs/>
          <w:szCs w:val="28"/>
        </w:rPr>
        <w:t xml:space="preserve"> первому этапу оказания услуг: </w:t>
      </w:r>
    </w:p>
    <w:p w:rsidR="003F6E7C" w:rsidRPr="0013133C" w:rsidRDefault="003F6E7C" w:rsidP="0013133C">
      <w:pPr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 xml:space="preserve">- Отчет по результатам </w:t>
      </w:r>
      <w:r w:rsidRPr="0013133C">
        <w:rPr>
          <w:color w:val="000000"/>
          <w:spacing w:val="2"/>
          <w:szCs w:val="28"/>
        </w:rPr>
        <w:t xml:space="preserve">комплексной экспертизы государственных контрактов, договоров и локальных нормативных актов Фонда в рамках обеспечения деятельности федеральной государственной информационной системы </w:t>
      </w:r>
      <w:r w:rsidRPr="0013133C">
        <w:rPr>
          <w:szCs w:val="28"/>
        </w:rPr>
        <w:t xml:space="preserve">«Единая интегрированная информационная система </w:t>
      </w:r>
      <w:r w:rsidRPr="0013133C">
        <w:rPr>
          <w:color w:val="000000"/>
          <w:spacing w:val="2"/>
          <w:szCs w:val="28"/>
        </w:rPr>
        <w:t>«Соцстрах» и других информационных систем Фонда</w:t>
      </w:r>
      <w:r w:rsidRPr="0013133C">
        <w:rPr>
          <w:szCs w:val="28"/>
        </w:rPr>
        <w:t xml:space="preserve"> за период 2013 </w:t>
      </w:r>
      <w:r w:rsidR="002D1234">
        <w:rPr>
          <w:szCs w:val="28"/>
        </w:rPr>
        <w:t>–</w:t>
      </w:r>
      <w:r w:rsidRPr="0013133C">
        <w:rPr>
          <w:szCs w:val="28"/>
        </w:rPr>
        <w:t xml:space="preserve"> </w:t>
      </w:r>
      <w:r w:rsidR="008316F8" w:rsidRPr="0013133C">
        <w:rPr>
          <w:szCs w:val="28"/>
        </w:rPr>
        <w:t>2021</w:t>
      </w:r>
      <w:r w:rsidR="002D1234">
        <w:rPr>
          <w:szCs w:val="28"/>
        </w:rPr>
        <w:t xml:space="preserve"> </w:t>
      </w:r>
      <w:r w:rsidR="008316F8" w:rsidRPr="0013133C">
        <w:rPr>
          <w:szCs w:val="28"/>
        </w:rPr>
        <w:t>гг</w:t>
      </w:r>
      <w:r w:rsidRPr="0013133C">
        <w:rPr>
          <w:szCs w:val="28"/>
        </w:rPr>
        <w:t xml:space="preserve">. </w:t>
      </w:r>
    </w:p>
    <w:p w:rsidR="003F6E7C" w:rsidRPr="0013133C" w:rsidRDefault="003F6E7C" w:rsidP="0013133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 xml:space="preserve">По второму этапу оказания услуг: </w:t>
      </w:r>
    </w:p>
    <w:p w:rsidR="0022733E" w:rsidRPr="0013133C" w:rsidRDefault="00656E44" w:rsidP="001313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3133C">
        <w:rPr>
          <w:bCs/>
          <w:szCs w:val="28"/>
        </w:rPr>
        <w:t xml:space="preserve">- </w:t>
      </w:r>
      <w:r w:rsidR="00AA58A9" w:rsidRPr="0013133C">
        <w:rPr>
          <w:szCs w:val="28"/>
        </w:rPr>
        <w:t>Отчет</w:t>
      </w:r>
      <w:r w:rsidR="0022733E" w:rsidRPr="0013133C">
        <w:rPr>
          <w:szCs w:val="28"/>
        </w:rPr>
        <w:t xml:space="preserve"> </w:t>
      </w:r>
      <w:r w:rsidR="00AA58A9" w:rsidRPr="0013133C">
        <w:rPr>
          <w:szCs w:val="28"/>
        </w:rPr>
        <w:t>об итогах инициативной инвентаризации результатов интеллектуальной деятельности</w:t>
      </w:r>
      <w:r w:rsidR="0047215E" w:rsidRPr="0013133C">
        <w:rPr>
          <w:szCs w:val="28"/>
        </w:rPr>
        <w:t xml:space="preserve">, созданных по </w:t>
      </w:r>
      <w:r w:rsidR="005D12A2" w:rsidRPr="0013133C">
        <w:rPr>
          <w:szCs w:val="28"/>
        </w:rPr>
        <w:t xml:space="preserve">государственным контрактам </w:t>
      </w:r>
      <w:r w:rsidR="0047215E" w:rsidRPr="0013133C">
        <w:rPr>
          <w:szCs w:val="28"/>
        </w:rPr>
        <w:t xml:space="preserve">за счет </w:t>
      </w:r>
      <w:r w:rsidR="005D12A2" w:rsidRPr="0013133C">
        <w:rPr>
          <w:szCs w:val="28"/>
        </w:rPr>
        <w:t xml:space="preserve">бюджетных ассигнований </w:t>
      </w:r>
      <w:r w:rsidR="00AA58A9" w:rsidRPr="0013133C">
        <w:rPr>
          <w:szCs w:val="28"/>
        </w:rPr>
        <w:t xml:space="preserve">Фонда </w:t>
      </w:r>
      <w:r w:rsidR="0047215E" w:rsidRPr="0013133C">
        <w:rPr>
          <w:szCs w:val="28"/>
        </w:rPr>
        <w:lastRenderedPageBreak/>
        <w:t>в 201</w:t>
      </w:r>
      <w:r w:rsidR="00577983" w:rsidRPr="0013133C">
        <w:rPr>
          <w:szCs w:val="28"/>
        </w:rPr>
        <w:t>3</w:t>
      </w:r>
      <w:r w:rsidR="0047215E" w:rsidRPr="0013133C">
        <w:rPr>
          <w:szCs w:val="28"/>
        </w:rPr>
        <w:t xml:space="preserve"> </w:t>
      </w:r>
      <w:r w:rsidR="00577983" w:rsidRPr="0013133C">
        <w:rPr>
          <w:szCs w:val="28"/>
        </w:rPr>
        <w:t>–</w:t>
      </w:r>
      <w:r w:rsidR="0047215E" w:rsidRPr="0013133C">
        <w:rPr>
          <w:szCs w:val="28"/>
        </w:rPr>
        <w:t xml:space="preserve"> </w:t>
      </w:r>
      <w:r w:rsidR="008316F8" w:rsidRPr="0013133C">
        <w:rPr>
          <w:szCs w:val="28"/>
        </w:rPr>
        <w:t xml:space="preserve">2021 </w:t>
      </w:r>
      <w:r w:rsidR="0047215E" w:rsidRPr="0013133C">
        <w:rPr>
          <w:szCs w:val="28"/>
        </w:rPr>
        <w:t xml:space="preserve">гг. и используемых в рамках обеспечения деятельности </w:t>
      </w:r>
      <w:r w:rsidR="00AA58A9" w:rsidRPr="0013133C">
        <w:rPr>
          <w:szCs w:val="28"/>
        </w:rPr>
        <w:t>Фонда</w:t>
      </w:r>
      <w:r w:rsidR="003A383A" w:rsidRPr="0013133C">
        <w:rPr>
          <w:szCs w:val="28"/>
        </w:rPr>
        <w:t xml:space="preserve">, оформленный в </w:t>
      </w:r>
      <w:r w:rsidR="0022733E" w:rsidRPr="0013133C">
        <w:rPr>
          <w:szCs w:val="28"/>
        </w:rPr>
        <w:t>соответствии</w:t>
      </w:r>
      <w:r w:rsidR="003A383A" w:rsidRPr="0013133C">
        <w:rPr>
          <w:szCs w:val="28"/>
        </w:rPr>
        <w:t xml:space="preserve"> с требованиями </w:t>
      </w:r>
      <w:r w:rsidR="003A383A" w:rsidRPr="0013133C">
        <w:rPr>
          <w:rFonts w:eastAsia="Calibri"/>
          <w:szCs w:val="28"/>
        </w:rPr>
        <w:t xml:space="preserve">Положения об инвентаризации прав на результаты научно-технической деятельности (утв. </w:t>
      </w:r>
      <w:r w:rsidR="005D12A2" w:rsidRPr="0013133C">
        <w:rPr>
          <w:rFonts w:eastAsia="Calibri"/>
          <w:szCs w:val="28"/>
        </w:rPr>
        <w:t xml:space="preserve">постановлением </w:t>
      </w:r>
      <w:r w:rsidR="003A383A" w:rsidRPr="0013133C">
        <w:rPr>
          <w:rFonts w:eastAsia="Calibri"/>
          <w:szCs w:val="28"/>
        </w:rPr>
        <w:t>Правительства Р</w:t>
      </w:r>
      <w:r w:rsidR="005D12A2" w:rsidRPr="0013133C">
        <w:rPr>
          <w:rFonts w:eastAsia="Calibri"/>
          <w:szCs w:val="28"/>
        </w:rPr>
        <w:t xml:space="preserve">оссийской </w:t>
      </w:r>
      <w:r w:rsidR="003A383A" w:rsidRPr="0013133C">
        <w:rPr>
          <w:rFonts w:eastAsia="Calibri"/>
          <w:szCs w:val="28"/>
        </w:rPr>
        <w:t>Ф</w:t>
      </w:r>
      <w:r w:rsidR="005D12A2" w:rsidRPr="0013133C">
        <w:rPr>
          <w:rFonts w:eastAsia="Calibri"/>
          <w:szCs w:val="28"/>
        </w:rPr>
        <w:t>едерации</w:t>
      </w:r>
      <w:r w:rsidR="003A383A" w:rsidRPr="0013133C">
        <w:rPr>
          <w:rFonts w:eastAsia="Calibri"/>
          <w:szCs w:val="28"/>
        </w:rPr>
        <w:t xml:space="preserve"> от 14.01.2002 </w:t>
      </w:r>
      <w:r w:rsidR="0022733E" w:rsidRPr="0013133C">
        <w:rPr>
          <w:rFonts w:eastAsia="Calibri"/>
          <w:szCs w:val="28"/>
        </w:rPr>
        <w:t>№</w:t>
      </w:r>
      <w:r w:rsidR="003A383A" w:rsidRPr="0013133C">
        <w:rPr>
          <w:rFonts w:eastAsia="Calibri"/>
          <w:szCs w:val="28"/>
        </w:rPr>
        <w:t xml:space="preserve"> 7.</w:t>
      </w:r>
      <w:r w:rsidR="0022733E" w:rsidRPr="0013133C">
        <w:rPr>
          <w:rFonts w:eastAsia="Calibri"/>
          <w:szCs w:val="28"/>
        </w:rPr>
        <w:t xml:space="preserve"> </w:t>
      </w:r>
    </w:p>
    <w:p w:rsidR="00AA58A9" w:rsidRPr="0013133C" w:rsidRDefault="0047215E" w:rsidP="0013133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 xml:space="preserve">По </w:t>
      </w:r>
      <w:r w:rsidR="003F6E7C" w:rsidRPr="0013133C">
        <w:rPr>
          <w:bCs/>
          <w:szCs w:val="28"/>
        </w:rPr>
        <w:t>третьему</w:t>
      </w:r>
      <w:r w:rsidRPr="0013133C">
        <w:rPr>
          <w:bCs/>
          <w:szCs w:val="28"/>
        </w:rPr>
        <w:t xml:space="preserve"> этапу оказания услуг: </w:t>
      </w:r>
    </w:p>
    <w:p w:rsidR="00AA58A9" w:rsidRPr="0013133C" w:rsidRDefault="00656E44" w:rsidP="001313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 w:rsidRPr="0013133C">
        <w:rPr>
          <w:bCs/>
          <w:szCs w:val="28"/>
        </w:rPr>
        <w:t xml:space="preserve">- </w:t>
      </w:r>
      <w:r w:rsidR="00220303" w:rsidRPr="0013133C">
        <w:rPr>
          <w:bCs/>
          <w:szCs w:val="28"/>
        </w:rPr>
        <w:t>Отчет</w:t>
      </w:r>
      <w:r w:rsidR="0022733E" w:rsidRPr="0013133C">
        <w:rPr>
          <w:bCs/>
          <w:szCs w:val="28"/>
        </w:rPr>
        <w:t xml:space="preserve"> </w:t>
      </w:r>
      <w:r w:rsidR="00365C4D" w:rsidRPr="0013133C">
        <w:rPr>
          <w:bCs/>
          <w:szCs w:val="28"/>
        </w:rPr>
        <w:t xml:space="preserve">об оценке стоимости исключительных прав Российской Федерации </w:t>
      </w:r>
      <w:r w:rsidR="00B256A9" w:rsidRPr="0013133C">
        <w:rPr>
          <w:bCs/>
          <w:szCs w:val="28"/>
        </w:rPr>
        <w:t xml:space="preserve">в лице Фонда </w:t>
      </w:r>
      <w:r w:rsidR="00365C4D" w:rsidRPr="0013133C">
        <w:rPr>
          <w:bCs/>
          <w:szCs w:val="28"/>
        </w:rPr>
        <w:t xml:space="preserve">на </w:t>
      </w:r>
      <w:r w:rsidR="00365C4D" w:rsidRPr="0013133C">
        <w:rPr>
          <w:color w:val="000000"/>
          <w:spacing w:val="2"/>
          <w:szCs w:val="28"/>
        </w:rPr>
        <w:t xml:space="preserve">результаты интеллектуальной деятельности, </w:t>
      </w:r>
      <w:r w:rsidR="00B256A9" w:rsidRPr="0013133C">
        <w:rPr>
          <w:szCs w:val="28"/>
        </w:rPr>
        <w:t xml:space="preserve">созданные по </w:t>
      </w:r>
      <w:proofErr w:type="spellStart"/>
      <w:r w:rsidR="00B256A9" w:rsidRPr="0013133C">
        <w:rPr>
          <w:szCs w:val="28"/>
        </w:rPr>
        <w:t>госконтрактам</w:t>
      </w:r>
      <w:proofErr w:type="spellEnd"/>
      <w:r w:rsidR="00B256A9" w:rsidRPr="0013133C">
        <w:rPr>
          <w:szCs w:val="28"/>
        </w:rPr>
        <w:t xml:space="preserve"> за счет средств</w:t>
      </w:r>
      <w:r w:rsidR="00B256A9" w:rsidRPr="0013133C">
        <w:rPr>
          <w:color w:val="000000"/>
          <w:spacing w:val="2"/>
          <w:szCs w:val="28"/>
        </w:rPr>
        <w:t xml:space="preserve"> </w:t>
      </w:r>
      <w:r w:rsidR="00AA58A9" w:rsidRPr="0013133C">
        <w:rPr>
          <w:color w:val="000000"/>
          <w:spacing w:val="2"/>
          <w:szCs w:val="28"/>
        </w:rPr>
        <w:t>Фонда в 2013-</w:t>
      </w:r>
      <w:r w:rsidR="008316F8" w:rsidRPr="0013133C">
        <w:rPr>
          <w:color w:val="000000"/>
          <w:spacing w:val="2"/>
          <w:szCs w:val="28"/>
        </w:rPr>
        <w:t xml:space="preserve">2021 </w:t>
      </w:r>
      <w:r w:rsidR="00AA58A9" w:rsidRPr="0013133C">
        <w:rPr>
          <w:color w:val="000000"/>
          <w:spacing w:val="2"/>
          <w:szCs w:val="28"/>
        </w:rPr>
        <w:t xml:space="preserve">гг. </w:t>
      </w:r>
      <w:r w:rsidR="00B256A9" w:rsidRPr="0013133C">
        <w:rPr>
          <w:color w:val="000000"/>
          <w:spacing w:val="2"/>
          <w:szCs w:val="28"/>
        </w:rPr>
        <w:t xml:space="preserve">и </w:t>
      </w:r>
      <w:r w:rsidR="00365C4D" w:rsidRPr="0013133C">
        <w:rPr>
          <w:color w:val="000000"/>
          <w:spacing w:val="2"/>
          <w:szCs w:val="28"/>
        </w:rPr>
        <w:t>используемые в рамках обеспечения деятельности Фонда</w:t>
      </w:r>
      <w:r w:rsidR="00EF3701" w:rsidRPr="0013133C">
        <w:rPr>
          <w:color w:val="000000"/>
          <w:spacing w:val="2"/>
          <w:szCs w:val="28"/>
        </w:rPr>
        <w:t xml:space="preserve">, оформленный в соответствии с требованиями </w:t>
      </w:r>
      <w:r w:rsidR="008433E1" w:rsidRPr="0013133C">
        <w:rPr>
          <w:rFonts w:eastAsia="Calibri"/>
          <w:szCs w:val="28"/>
        </w:rPr>
        <w:t>ФСО №</w:t>
      </w:r>
      <w:r w:rsidR="00AE786F" w:rsidRPr="0013133C">
        <w:rPr>
          <w:rFonts w:eastAsia="Calibri"/>
          <w:szCs w:val="28"/>
        </w:rPr>
        <w:t xml:space="preserve"> </w:t>
      </w:r>
      <w:r w:rsidR="008433E1" w:rsidRPr="0013133C">
        <w:rPr>
          <w:rFonts w:eastAsia="Calibri"/>
          <w:szCs w:val="28"/>
        </w:rPr>
        <w:t>1, ФСО №</w:t>
      </w:r>
      <w:r w:rsidR="00AE786F" w:rsidRPr="0013133C">
        <w:rPr>
          <w:rFonts w:eastAsia="Calibri"/>
          <w:szCs w:val="28"/>
        </w:rPr>
        <w:t xml:space="preserve"> </w:t>
      </w:r>
      <w:r w:rsidR="008433E1" w:rsidRPr="0013133C">
        <w:rPr>
          <w:rFonts w:eastAsia="Calibri"/>
          <w:szCs w:val="28"/>
        </w:rPr>
        <w:t>2, ФСО №</w:t>
      </w:r>
      <w:r w:rsidR="00052D42" w:rsidRPr="0013133C">
        <w:rPr>
          <w:rFonts w:eastAsia="Calibri"/>
          <w:szCs w:val="28"/>
        </w:rPr>
        <w:t xml:space="preserve"> </w:t>
      </w:r>
      <w:r w:rsidR="008433E1" w:rsidRPr="0013133C">
        <w:rPr>
          <w:rFonts w:eastAsia="Calibri"/>
          <w:szCs w:val="28"/>
        </w:rPr>
        <w:t xml:space="preserve">3, </w:t>
      </w:r>
      <w:r w:rsidR="00EF3701" w:rsidRPr="0013133C">
        <w:rPr>
          <w:rFonts w:eastAsia="Calibri"/>
          <w:szCs w:val="28"/>
        </w:rPr>
        <w:t>ФСО № 11</w:t>
      </w:r>
      <w:r w:rsidR="008433E1" w:rsidRPr="0013133C">
        <w:rPr>
          <w:rFonts w:eastAsia="Calibri"/>
          <w:szCs w:val="28"/>
        </w:rPr>
        <w:t xml:space="preserve">. </w:t>
      </w:r>
    </w:p>
    <w:p w:rsidR="003F6E7C" w:rsidRPr="0013133C" w:rsidRDefault="003F6E7C" w:rsidP="0013133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3133C">
        <w:rPr>
          <w:bCs/>
          <w:szCs w:val="28"/>
        </w:rPr>
        <w:t xml:space="preserve">По </w:t>
      </w:r>
      <w:r w:rsidR="003072D9" w:rsidRPr="0013133C">
        <w:rPr>
          <w:bCs/>
          <w:szCs w:val="28"/>
        </w:rPr>
        <w:t>четвертому этапу</w:t>
      </w:r>
      <w:r w:rsidRPr="0013133C">
        <w:rPr>
          <w:bCs/>
          <w:szCs w:val="28"/>
        </w:rPr>
        <w:t xml:space="preserve"> оказания услуг: </w:t>
      </w:r>
    </w:p>
    <w:p w:rsidR="00FD7566" w:rsidRPr="0013133C" w:rsidRDefault="00220303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>Р</w:t>
      </w:r>
      <w:r w:rsidR="00AA58A9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екомендации по отражению интеллектуальной собственности в бухгалтерском и управленческом учете Фонда, исходя </w:t>
      </w:r>
      <w:r w:rsidR="00AA58A9" w:rsidRPr="0013133C">
        <w:rPr>
          <w:rFonts w:ascii="Times New Roman" w:hAnsi="Times New Roman"/>
          <w:bCs/>
          <w:color w:val="000000"/>
          <w:spacing w:val="2"/>
          <w:sz w:val="24"/>
          <w:szCs w:val="28"/>
        </w:rPr>
        <w:t>из трех возможных вариантов решений по их использованию в составе информационных систем обеспечения деятельности Фонда:</w:t>
      </w:r>
      <w:r w:rsidR="00AA58A9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</w:p>
    <w:p w:rsidR="00FD7566" w:rsidRPr="0013133C" w:rsidRDefault="00FD7566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</w:t>
      </w:r>
      <w:r w:rsidR="00AA58A9" w:rsidRPr="0013133C">
        <w:rPr>
          <w:rFonts w:ascii="Times New Roman" w:hAnsi="Times New Roman"/>
          <w:color w:val="000000"/>
          <w:spacing w:val="2"/>
          <w:sz w:val="24"/>
          <w:szCs w:val="28"/>
        </w:rPr>
        <w:t>создание новых РИД;</w:t>
      </w:r>
    </w:p>
    <w:p w:rsidR="00FD7566" w:rsidRPr="0013133C" w:rsidRDefault="00FD7566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</w:t>
      </w:r>
      <w:r w:rsidR="00AA58A9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 модернизация ранее созданных РИД; </w:t>
      </w:r>
    </w:p>
    <w:p w:rsidR="00AA58A9" w:rsidRPr="0013133C" w:rsidRDefault="00FD7566" w:rsidP="001313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  <w:r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- </w:t>
      </w:r>
      <w:r w:rsidR="00AA58A9" w:rsidRPr="0013133C">
        <w:rPr>
          <w:rFonts w:ascii="Times New Roman" w:hAnsi="Times New Roman"/>
          <w:color w:val="000000"/>
          <w:spacing w:val="2"/>
          <w:sz w:val="24"/>
          <w:szCs w:val="28"/>
        </w:rPr>
        <w:t xml:space="preserve">отказ от дальнейшего использования РИД и исключение прав на них из состава нематериальных активов Фонда. </w:t>
      </w:r>
    </w:p>
    <w:p w:rsidR="00401310" w:rsidRPr="0013133C" w:rsidRDefault="00401310" w:rsidP="0013133C">
      <w:pPr>
        <w:ind w:firstLine="709"/>
        <w:contextualSpacing/>
        <w:jc w:val="both"/>
        <w:rPr>
          <w:bCs/>
          <w:szCs w:val="28"/>
        </w:rPr>
      </w:pPr>
      <w:r w:rsidRPr="0013133C">
        <w:rPr>
          <w:bCs/>
          <w:szCs w:val="28"/>
        </w:rPr>
        <w:t>Структура экспертных заключений (отчетов) должна включать в себя введение, описательные характеристики и заключение (вывод).</w:t>
      </w:r>
    </w:p>
    <w:p w:rsidR="0063640D" w:rsidRPr="0013133C" w:rsidRDefault="0063640D" w:rsidP="0013133C">
      <w:pPr>
        <w:pStyle w:val="ae"/>
        <w:ind w:firstLine="709"/>
        <w:jc w:val="both"/>
        <w:rPr>
          <w:sz w:val="24"/>
          <w:szCs w:val="28"/>
        </w:rPr>
      </w:pPr>
      <w:r w:rsidRPr="0013133C">
        <w:rPr>
          <w:sz w:val="24"/>
          <w:szCs w:val="28"/>
        </w:rPr>
        <w:t xml:space="preserve">Датой окончания </w:t>
      </w:r>
      <w:r w:rsidRPr="0013133C">
        <w:rPr>
          <w:sz w:val="24"/>
          <w:szCs w:val="28"/>
          <w:lang w:val="ru-RU"/>
        </w:rPr>
        <w:t>оказания услуг</w:t>
      </w:r>
      <w:r w:rsidR="00FE7BB5" w:rsidRPr="0013133C">
        <w:rPr>
          <w:sz w:val="24"/>
          <w:szCs w:val="28"/>
          <w:lang w:val="ru-RU"/>
        </w:rPr>
        <w:t xml:space="preserve"> за этап</w:t>
      </w:r>
      <w:r w:rsidRPr="0013133C">
        <w:rPr>
          <w:sz w:val="24"/>
          <w:szCs w:val="28"/>
        </w:rPr>
        <w:t xml:space="preserve"> считается дата передачи Исполнителем результатов </w:t>
      </w:r>
      <w:r w:rsidRPr="0013133C">
        <w:rPr>
          <w:sz w:val="24"/>
          <w:szCs w:val="28"/>
          <w:lang w:val="ru-RU"/>
        </w:rPr>
        <w:t>оказания услуг</w:t>
      </w:r>
      <w:r w:rsidRPr="0013133C">
        <w:rPr>
          <w:sz w:val="24"/>
          <w:szCs w:val="28"/>
        </w:rPr>
        <w:t>, предусмотренных Техническим заданием</w:t>
      </w:r>
      <w:r w:rsidR="0054309E" w:rsidRPr="0013133C">
        <w:rPr>
          <w:sz w:val="24"/>
          <w:szCs w:val="28"/>
          <w:lang w:val="ru-RU"/>
        </w:rPr>
        <w:t xml:space="preserve"> и Государственным контрактом</w:t>
      </w:r>
      <w:r w:rsidRPr="0013133C">
        <w:rPr>
          <w:sz w:val="24"/>
          <w:szCs w:val="28"/>
        </w:rPr>
        <w:t xml:space="preserve"> по форме и содержанию, отвечающим предмету </w:t>
      </w:r>
      <w:r w:rsidR="00DB5B0A" w:rsidRPr="0013133C">
        <w:rPr>
          <w:sz w:val="24"/>
          <w:szCs w:val="28"/>
          <w:lang w:val="ru-RU"/>
        </w:rPr>
        <w:t xml:space="preserve">государственного </w:t>
      </w:r>
      <w:r w:rsidRPr="0013133C">
        <w:rPr>
          <w:sz w:val="24"/>
          <w:szCs w:val="28"/>
          <w:lang w:val="ru-RU"/>
        </w:rPr>
        <w:t xml:space="preserve"> контракта </w:t>
      </w:r>
      <w:r w:rsidRPr="0013133C">
        <w:rPr>
          <w:sz w:val="24"/>
          <w:szCs w:val="28"/>
        </w:rPr>
        <w:t xml:space="preserve">в письменном и электронном виде. Передача результатов </w:t>
      </w:r>
      <w:r w:rsidRPr="0013133C">
        <w:rPr>
          <w:sz w:val="24"/>
          <w:szCs w:val="28"/>
          <w:lang w:val="ru-RU"/>
        </w:rPr>
        <w:t xml:space="preserve">оказания услуг </w:t>
      </w:r>
      <w:r w:rsidRPr="0013133C">
        <w:rPr>
          <w:sz w:val="24"/>
          <w:szCs w:val="28"/>
        </w:rPr>
        <w:t xml:space="preserve">по каждому </w:t>
      </w:r>
      <w:r w:rsidRPr="0013133C">
        <w:rPr>
          <w:sz w:val="24"/>
          <w:szCs w:val="28"/>
          <w:lang w:val="ru-RU"/>
        </w:rPr>
        <w:t xml:space="preserve">этапу </w:t>
      </w:r>
      <w:r w:rsidRPr="0013133C">
        <w:rPr>
          <w:sz w:val="24"/>
          <w:szCs w:val="28"/>
        </w:rPr>
        <w:t>Технического задания</w:t>
      </w:r>
      <w:r w:rsidR="004C715F" w:rsidRPr="0013133C">
        <w:rPr>
          <w:sz w:val="24"/>
          <w:szCs w:val="28"/>
          <w:lang w:val="ru-RU"/>
        </w:rPr>
        <w:t xml:space="preserve"> оформляется сопроводительным письмом и осуществляется</w:t>
      </w:r>
      <w:r w:rsidR="008316F8" w:rsidRPr="0013133C">
        <w:rPr>
          <w:sz w:val="24"/>
          <w:szCs w:val="28"/>
          <w:lang w:val="ru-RU"/>
        </w:rPr>
        <w:t xml:space="preserve"> одновременно с формированием Исполнителем на сайте единой информационной системы </w:t>
      </w:r>
      <w:r w:rsidR="008316F8" w:rsidRPr="0013133C">
        <w:rPr>
          <w:bCs/>
          <w:sz w:val="24"/>
          <w:szCs w:val="28"/>
        </w:rPr>
        <w:t xml:space="preserve">Документа о приемке оказанных услуг </w:t>
      </w:r>
      <w:r w:rsidR="008316F8" w:rsidRPr="0013133C">
        <w:rPr>
          <w:bCs/>
          <w:sz w:val="24"/>
          <w:szCs w:val="28"/>
          <w:lang w:val="ru-RU"/>
        </w:rPr>
        <w:t>за этап</w:t>
      </w:r>
      <w:r w:rsidR="008316F8" w:rsidRPr="0013133C">
        <w:rPr>
          <w:bCs/>
          <w:sz w:val="24"/>
          <w:szCs w:val="28"/>
        </w:rPr>
        <w:t>/Документа о приемке оказанных услуг</w:t>
      </w:r>
      <w:r w:rsidR="008316F8" w:rsidRPr="0013133C">
        <w:rPr>
          <w:bCs/>
          <w:sz w:val="24"/>
          <w:szCs w:val="28"/>
          <w:lang w:val="ru-RU"/>
        </w:rPr>
        <w:t xml:space="preserve"> за этап</w:t>
      </w:r>
      <w:r w:rsidR="008316F8" w:rsidRPr="0013133C">
        <w:rPr>
          <w:bCs/>
          <w:sz w:val="24"/>
          <w:szCs w:val="28"/>
        </w:rPr>
        <w:t xml:space="preserve"> со счетом-фактурой</w:t>
      </w:r>
      <w:r w:rsidR="004C715F" w:rsidRPr="0013133C">
        <w:rPr>
          <w:sz w:val="24"/>
          <w:szCs w:val="28"/>
        </w:rPr>
        <w:t xml:space="preserve">. </w:t>
      </w:r>
    </w:p>
    <w:p w:rsidR="00401310" w:rsidRPr="0013133C" w:rsidRDefault="00401310" w:rsidP="0013133C">
      <w:pPr>
        <w:ind w:firstLine="709"/>
        <w:jc w:val="both"/>
        <w:rPr>
          <w:szCs w:val="28"/>
        </w:rPr>
      </w:pPr>
      <w:r w:rsidRPr="0013133C">
        <w:rPr>
          <w:b/>
          <w:szCs w:val="28"/>
        </w:rPr>
        <w:t>Права на результаты оказываемых услуг</w:t>
      </w:r>
      <w:r w:rsidR="0013133C">
        <w:rPr>
          <w:b/>
          <w:szCs w:val="28"/>
        </w:rPr>
        <w:t xml:space="preserve">. </w:t>
      </w:r>
      <w:r w:rsidRPr="0013133C">
        <w:rPr>
          <w:szCs w:val="28"/>
        </w:rPr>
        <w:t xml:space="preserve">Права на результаты оказываемых услуг, возникшие в связи с исполнением обязательств Исполнителя по оказанию предусмотренных </w:t>
      </w:r>
      <w:r w:rsidR="00DB5B0A" w:rsidRPr="0013133C">
        <w:rPr>
          <w:szCs w:val="28"/>
        </w:rPr>
        <w:t>государственным к</w:t>
      </w:r>
      <w:r w:rsidRPr="0013133C">
        <w:rPr>
          <w:szCs w:val="28"/>
        </w:rPr>
        <w:t>онтрактом услуг, принадлежат Российской Федерации в лице Фонда и любое их использование возможно только после письменного разрешения Заказчика.</w:t>
      </w:r>
    </w:p>
    <w:p w:rsidR="00CE4368" w:rsidRPr="0013133C" w:rsidRDefault="00401310" w:rsidP="0013133C">
      <w:pPr>
        <w:ind w:firstLine="709"/>
        <w:jc w:val="both"/>
        <w:rPr>
          <w:bCs/>
          <w:szCs w:val="28"/>
        </w:rPr>
      </w:pPr>
      <w:r w:rsidRPr="0013133C">
        <w:rPr>
          <w:b/>
          <w:szCs w:val="28"/>
        </w:rPr>
        <w:t xml:space="preserve">Исполнитель по итогам каждого этапа оказания услуг предоставляет </w:t>
      </w:r>
      <w:r w:rsidRPr="0013133C">
        <w:rPr>
          <w:szCs w:val="28"/>
        </w:rPr>
        <w:t xml:space="preserve">отчет об оказанных услугах в печатном виде </w:t>
      </w:r>
      <w:r w:rsidRPr="0013133C">
        <w:rPr>
          <w:bCs/>
          <w:szCs w:val="28"/>
        </w:rPr>
        <w:t>на бумажн</w:t>
      </w:r>
      <w:r w:rsidR="00B256A9" w:rsidRPr="0013133C">
        <w:rPr>
          <w:bCs/>
          <w:szCs w:val="28"/>
        </w:rPr>
        <w:t>ом</w:t>
      </w:r>
      <w:r w:rsidRPr="0013133C">
        <w:rPr>
          <w:bCs/>
          <w:szCs w:val="28"/>
        </w:rPr>
        <w:t xml:space="preserve"> носител</w:t>
      </w:r>
      <w:r w:rsidR="00B256A9" w:rsidRPr="0013133C">
        <w:rPr>
          <w:bCs/>
          <w:szCs w:val="28"/>
        </w:rPr>
        <w:t>е</w:t>
      </w:r>
      <w:r w:rsidRPr="0013133C">
        <w:rPr>
          <w:bCs/>
          <w:szCs w:val="28"/>
        </w:rPr>
        <w:t xml:space="preserve"> </w:t>
      </w:r>
      <w:r w:rsidRPr="0013133C">
        <w:rPr>
          <w:szCs w:val="28"/>
        </w:rPr>
        <w:t>и в электронном виде</w:t>
      </w:r>
      <w:r w:rsidRPr="0013133C">
        <w:rPr>
          <w:bCs/>
          <w:szCs w:val="28"/>
        </w:rPr>
        <w:t xml:space="preserve"> (записанные на </w:t>
      </w:r>
      <w:r w:rsidRPr="0013133C">
        <w:rPr>
          <w:bCs/>
          <w:szCs w:val="28"/>
          <w:lang w:val="en-US"/>
        </w:rPr>
        <w:t>CD</w:t>
      </w:r>
      <w:r w:rsidRPr="0013133C">
        <w:rPr>
          <w:bCs/>
          <w:szCs w:val="28"/>
        </w:rPr>
        <w:t>-</w:t>
      </w:r>
      <w:r w:rsidRPr="0013133C">
        <w:rPr>
          <w:bCs/>
          <w:szCs w:val="28"/>
          <w:lang w:val="en-US"/>
        </w:rPr>
        <w:t>R</w:t>
      </w:r>
      <w:r w:rsidRPr="0013133C">
        <w:rPr>
          <w:bCs/>
          <w:szCs w:val="28"/>
        </w:rPr>
        <w:t xml:space="preserve"> файлы в формате </w:t>
      </w:r>
      <w:r w:rsidRPr="0013133C">
        <w:rPr>
          <w:bCs/>
          <w:szCs w:val="28"/>
          <w:lang w:val="en-US"/>
        </w:rPr>
        <w:t>Word</w:t>
      </w:r>
      <w:r w:rsidRPr="0013133C">
        <w:rPr>
          <w:bCs/>
          <w:szCs w:val="28"/>
        </w:rPr>
        <w:t xml:space="preserve"> не ниже версии </w:t>
      </w:r>
      <w:r w:rsidRPr="0013133C">
        <w:rPr>
          <w:bCs/>
          <w:szCs w:val="28"/>
          <w:lang w:val="en-US"/>
        </w:rPr>
        <w:t>WORD</w:t>
      </w:r>
      <w:r w:rsidRPr="0013133C">
        <w:rPr>
          <w:bCs/>
          <w:szCs w:val="28"/>
        </w:rPr>
        <w:t xml:space="preserve"> 2000, результаты расчетов в формате </w:t>
      </w:r>
      <w:r w:rsidRPr="0013133C">
        <w:rPr>
          <w:bCs/>
          <w:szCs w:val="28"/>
          <w:lang w:val="en-US"/>
        </w:rPr>
        <w:t>EXCEL</w:t>
      </w:r>
      <w:r w:rsidRPr="0013133C">
        <w:rPr>
          <w:bCs/>
          <w:szCs w:val="28"/>
        </w:rPr>
        <w:t xml:space="preserve"> не ниже версии </w:t>
      </w:r>
      <w:r w:rsidRPr="0013133C">
        <w:rPr>
          <w:bCs/>
          <w:szCs w:val="28"/>
          <w:lang w:val="en-US"/>
        </w:rPr>
        <w:t>Excel</w:t>
      </w:r>
      <w:r w:rsidRPr="0013133C">
        <w:rPr>
          <w:bCs/>
          <w:szCs w:val="28"/>
        </w:rPr>
        <w:t xml:space="preserve"> 2000).</w:t>
      </w:r>
    </w:p>
    <w:p w:rsidR="00656E44" w:rsidRPr="0013133C" w:rsidRDefault="004346C2" w:rsidP="0013133C">
      <w:pPr>
        <w:ind w:firstLine="709"/>
        <w:jc w:val="both"/>
        <w:rPr>
          <w:b/>
          <w:szCs w:val="28"/>
        </w:rPr>
      </w:pPr>
      <w:r w:rsidRPr="0013133C">
        <w:rPr>
          <w:b/>
          <w:szCs w:val="28"/>
        </w:rPr>
        <w:t xml:space="preserve">Порядок согласования </w:t>
      </w:r>
      <w:r w:rsidR="0053248A" w:rsidRPr="0013133C">
        <w:rPr>
          <w:b/>
          <w:szCs w:val="28"/>
        </w:rPr>
        <w:t>отчётных документов</w:t>
      </w:r>
    </w:p>
    <w:p w:rsidR="00230140" w:rsidRPr="0013133C" w:rsidRDefault="00230140" w:rsidP="001313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133C">
        <w:rPr>
          <w:rFonts w:ascii="Times New Roman" w:hAnsi="Times New Roman" w:cs="Times New Roman"/>
          <w:sz w:val="24"/>
          <w:szCs w:val="28"/>
        </w:rPr>
        <w:t xml:space="preserve">По факту выполнения каждого этапа оказания услуг по </w:t>
      </w:r>
      <w:r w:rsidR="00DB5B0A" w:rsidRPr="0013133C">
        <w:rPr>
          <w:rFonts w:ascii="Times New Roman" w:hAnsi="Times New Roman" w:cs="Times New Roman"/>
          <w:sz w:val="24"/>
          <w:szCs w:val="28"/>
        </w:rPr>
        <w:t>государственному к</w:t>
      </w:r>
      <w:r w:rsidRPr="0013133C">
        <w:rPr>
          <w:rFonts w:ascii="Times New Roman" w:hAnsi="Times New Roman" w:cs="Times New Roman"/>
          <w:sz w:val="24"/>
          <w:szCs w:val="28"/>
        </w:rPr>
        <w:t>онтракту</w:t>
      </w:r>
      <w:r w:rsidRPr="0013133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3133C">
        <w:rPr>
          <w:rFonts w:ascii="Times New Roman" w:hAnsi="Times New Roman" w:cs="Times New Roman"/>
          <w:sz w:val="24"/>
          <w:szCs w:val="28"/>
        </w:rPr>
        <w:t>Исполнитель в течение 2 (двух) рабочих дней представляет Заказчику с сопроводительным письмом отчетные материалы, предусмотренные Техническим заданием</w:t>
      </w:r>
      <w:r w:rsidR="004C715F" w:rsidRPr="0013133C">
        <w:rPr>
          <w:rFonts w:ascii="Times New Roman" w:hAnsi="Times New Roman" w:cs="Times New Roman"/>
          <w:sz w:val="24"/>
          <w:szCs w:val="28"/>
        </w:rPr>
        <w:t>, с одновременным формированием Исполнителем на сайте единой информационной системы Документа о приемке оказанных услуг за этап/Документа о приемке оказанных услуг за этап со счетом-фактурой</w:t>
      </w:r>
      <w:r w:rsidRPr="0013133C">
        <w:rPr>
          <w:rFonts w:ascii="Times New Roman" w:hAnsi="Times New Roman" w:cs="Times New Roman"/>
          <w:sz w:val="24"/>
          <w:szCs w:val="28"/>
        </w:rPr>
        <w:t>.</w:t>
      </w:r>
    </w:p>
    <w:p w:rsidR="00536F66" w:rsidRPr="0013133C" w:rsidRDefault="00536F66" w:rsidP="001313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536F66" w:rsidRPr="0013133C" w:rsidSect="00FC3CE0">
      <w:footerReference w:type="default" r:id="rId8"/>
      <w:pgSz w:w="11906" w:h="16838"/>
      <w:pgMar w:top="993" w:right="707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F" w:rsidRDefault="00CE79DF">
      <w:r>
        <w:separator/>
      </w:r>
    </w:p>
  </w:endnote>
  <w:endnote w:type="continuationSeparator" w:id="0">
    <w:p w:rsidR="00CE79DF" w:rsidRDefault="00CE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10" w:rsidRDefault="0068591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466BE">
      <w:rPr>
        <w:noProof/>
      </w:rPr>
      <w:t>3</w:t>
    </w:r>
    <w:r>
      <w:fldChar w:fldCharType="end"/>
    </w:r>
  </w:p>
  <w:p w:rsidR="002F6315" w:rsidRDefault="002F63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F" w:rsidRDefault="00CE79DF">
      <w:r>
        <w:separator/>
      </w:r>
    </w:p>
  </w:footnote>
  <w:footnote w:type="continuationSeparator" w:id="0">
    <w:p w:rsidR="00CE79DF" w:rsidRDefault="00CE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8CA"/>
    <w:multiLevelType w:val="hybridMultilevel"/>
    <w:tmpl w:val="298A1CBC"/>
    <w:lvl w:ilvl="0" w:tplc="88FEE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DD4BBE"/>
    <w:multiLevelType w:val="hybridMultilevel"/>
    <w:tmpl w:val="9916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FBD"/>
    <w:multiLevelType w:val="multilevel"/>
    <w:tmpl w:val="D9DC6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70C05693"/>
    <w:multiLevelType w:val="hybridMultilevel"/>
    <w:tmpl w:val="C0EA80C0"/>
    <w:lvl w:ilvl="0" w:tplc="DF545618">
      <w:start w:val="1"/>
      <w:numFmt w:val="bullet"/>
      <w:pStyle w:val="SAS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3"/>
    <w:rsid w:val="00016006"/>
    <w:rsid w:val="00036E88"/>
    <w:rsid w:val="000529B9"/>
    <w:rsid w:val="00052D42"/>
    <w:rsid w:val="000B009C"/>
    <w:rsid w:val="000C2D10"/>
    <w:rsid w:val="000D42BC"/>
    <w:rsid w:val="000E0232"/>
    <w:rsid w:val="000E1E18"/>
    <w:rsid w:val="000E29A8"/>
    <w:rsid w:val="000F553D"/>
    <w:rsid w:val="001160D0"/>
    <w:rsid w:val="0013133C"/>
    <w:rsid w:val="00146716"/>
    <w:rsid w:val="0017557F"/>
    <w:rsid w:val="001A40E6"/>
    <w:rsid w:val="001C6E11"/>
    <w:rsid w:val="00220303"/>
    <w:rsid w:val="00221608"/>
    <w:rsid w:val="0022733E"/>
    <w:rsid w:val="00230140"/>
    <w:rsid w:val="00266002"/>
    <w:rsid w:val="00282865"/>
    <w:rsid w:val="002C3E3C"/>
    <w:rsid w:val="002D05B4"/>
    <w:rsid w:val="002D0AD7"/>
    <w:rsid w:val="002D1234"/>
    <w:rsid w:val="002F6315"/>
    <w:rsid w:val="003072D9"/>
    <w:rsid w:val="00321D0F"/>
    <w:rsid w:val="00340DFB"/>
    <w:rsid w:val="00365C4D"/>
    <w:rsid w:val="003A383A"/>
    <w:rsid w:val="003A7A03"/>
    <w:rsid w:val="003F6E7C"/>
    <w:rsid w:val="00401310"/>
    <w:rsid w:val="00401C6D"/>
    <w:rsid w:val="004346C2"/>
    <w:rsid w:val="0044189E"/>
    <w:rsid w:val="00450B73"/>
    <w:rsid w:val="00465D6D"/>
    <w:rsid w:val="0047215E"/>
    <w:rsid w:val="00492633"/>
    <w:rsid w:val="004C02D8"/>
    <w:rsid w:val="004C715F"/>
    <w:rsid w:val="004F115C"/>
    <w:rsid w:val="004F3888"/>
    <w:rsid w:val="0051378A"/>
    <w:rsid w:val="0053248A"/>
    <w:rsid w:val="00536F66"/>
    <w:rsid w:val="0054309E"/>
    <w:rsid w:val="005773DC"/>
    <w:rsid w:val="00577983"/>
    <w:rsid w:val="00582805"/>
    <w:rsid w:val="0059336D"/>
    <w:rsid w:val="005C5BA5"/>
    <w:rsid w:val="005D12A2"/>
    <w:rsid w:val="005E44D9"/>
    <w:rsid w:val="00600FD0"/>
    <w:rsid w:val="00623974"/>
    <w:rsid w:val="0063640D"/>
    <w:rsid w:val="00656E44"/>
    <w:rsid w:val="00667351"/>
    <w:rsid w:val="00672103"/>
    <w:rsid w:val="00673CE8"/>
    <w:rsid w:val="00680870"/>
    <w:rsid w:val="00685910"/>
    <w:rsid w:val="006A4BAD"/>
    <w:rsid w:val="006D22F5"/>
    <w:rsid w:val="006D6133"/>
    <w:rsid w:val="006E3600"/>
    <w:rsid w:val="00701B99"/>
    <w:rsid w:val="00703EA3"/>
    <w:rsid w:val="00725A85"/>
    <w:rsid w:val="007273B4"/>
    <w:rsid w:val="00767493"/>
    <w:rsid w:val="007B3D4A"/>
    <w:rsid w:val="007D3D7B"/>
    <w:rsid w:val="008031DE"/>
    <w:rsid w:val="00821FDA"/>
    <w:rsid w:val="0082574F"/>
    <w:rsid w:val="008316F8"/>
    <w:rsid w:val="008433E1"/>
    <w:rsid w:val="00843907"/>
    <w:rsid w:val="00851B8F"/>
    <w:rsid w:val="00857EEF"/>
    <w:rsid w:val="00864E6F"/>
    <w:rsid w:val="008B18FC"/>
    <w:rsid w:val="008D3CBC"/>
    <w:rsid w:val="008D40C1"/>
    <w:rsid w:val="008D58A9"/>
    <w:rsid w:val="008F4ED9"/>
    <w:rsid w:val="008F4FB9"/>
    <w:rsid w:val="009005F0"/>
    <w:rsid w:val="00903F37"/>
    <w:rsid w:val="009137B2"/>
    <w:rsid w:val="0091773B"/>
    <w:rsid w:val="00921DB7"/>
    <w:rsid w:val="00940454"/>
    <w:rsid w:val="009466BE"/>
    <w:rsid w:val="0094730C"/>
    <w:rsid w:val="00964D9D"/>
    <w:rsid w:val="009753BF"/>
    <w:rsid w:val="009A67B0"/>
    <w:rsid w:val="009C3172"/>
    <w:rsid w:val="009E0C3C"/>
    <w:rsid w:val="009F3D60"/>
    <w:rsid w:val="009F66BF"/>
    <w:rsid w:val="00A04FAC"/>
    <w:rsid w:val="00A47DD2"/>
    <w:rsid w:val="00A51002"/>
    <w:rsid w:val="00A71DF1"/>
    <w:rsid w:val="00A73216"/>
    <w:rsid w:val="00A92A8F"/>
    <w:rsid w:val="00AA58A9"/>
    <w:rsid w:val="00AB5694"/>
    <w:rsid w:val="00AE786F"/>
    <w:rsid w:val="00AF22A3"/>
    <w:rsid w:val="00B04131"/>
    <w:rsid w:val="00B256A9"/>
    <w:rsid w:val="00B319FC"/>
    <w:rsid w:val="00B35F83"/>
    <w:rsid w:val="00B3778D"/>
    <w:rsid w:val="00B47A1D"/>
    <w:rsid w:val="00B52487"/>
    <w:rsid w:val="00B660A6"/>
    <w:rsid w:val="00B670C1"/>
    <w:rsid w:val="00BB5CDF"/>
    <w:rsid w:val="00C12EF9"/>
    <w:rsid w:val="00C62A1E"/>
    <w:rsid w:val="00C866A2"/>
    <w:rsid w:val="00CE0A92"/>
    <w:rsid w:val="00CE4368"/>
    <w:rsid w:val="00CE79DF"/>
    <w:rsid w:val="00D05ACB"/>
    <w:rsid w:val="00D11D94"/>
    <w:rsid w:val="00D37119"/>
    <w:rsid w:val="00D41363"/>
    <w:rsid w:val="00D66445"/>
    <w:rsid w:val="00D76ABB"/>
    <w:rsid w:val="00D90B4D"/>
    <w:rsid w:val="00DB5B0A"/>
    <w:rsid w:val="00DC4F81"/>
    <w:rsid w:val="00DD0FDF"/>
    <w:rsid w:val="00E01D83"/>
    <w:rsid w:val="00E15A06"/>
    <w:rsid w:val="00E17D2A"/>
    <w:rsid w:val="00E36805"/>
    <w:rsid w:val="00E45FE7"/>
    <w:rsid w:val="00E912E3"/>
    <w:rsid w:val="00E9700A"/>
    <w:rsid w:val="00EA6D4A"/>
    <w:rsid w:val="00EC2AC6"/>
    <w:rsid w:val="00EC5A36"/>
    <w:rsid w:val="00ED3FBB"/>
    <w:rsid w:val="00EE7948"/>
    <w:rsid w:val="00EF3701"/>
    <w:rsid w:val="00F06E5C"/>
    <w:rsid w:val="00F07D90"/>
    <w:rsid w:val="00F42281"/>
    <w:rsid w:val="00F65DC5"/>
    <w:rsid w:val="00F87D85"/>
    <w:rsid w:val="00F92805"/>
    <w:rsid w:val="00FB0EF5"/>
    <w:rsid w:val="00FC3CE0"/>
    <w:rsid w:val="00FC78A8"/>
    <w:rsid w:val="00FD02E4"/>
    <w:rsid w:val="00FD7566"/>
    <w:rsid w:val="00FE7BB5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390D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280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1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7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0131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B4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701B9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01B99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701B99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1B9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01B99"/>
    <w:rPr>
      <w:rFonts w:ascii="Times New Roman" w:eastAsia="Times New Roman" w:hAnsi="Times New Roman"/>
      <w:b/>
      <w:bCs/>
    </w:rPr>
  </w:style>
  <w:style w:type="paragraph" w:styleId="ab">
    <w:name w:val="Revision"/>
    <w:hidden/>
    <w:uiPriority w:val="99"/>
    <w:semiHidden/>
    <w:rsid w:val="00701B99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1B99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01B99"/>
    <w:rPr>
      <w:rFonts w:ascii="Segoe UI" w:eastAsia="Times New Roman" w:hAnsi="Segoe UI" w:cs="Segoe UI"/>
      <w:sz w:val="18"/>
      <w:szCs w:val="18"/>
    </w:rPr>
  </w:style>
  <w:style w:type="paragraph" w:customStyle="1" w:styleId="SAS">
    <w:name w:val="SAS_обычный"/>
    <w:basedOn w:val="a"/>
    <w:link w:val="SAS0"/>
    <w:qFormat/>
    <w:rsid w:val="00C62A1E"/>
    <w:pPr>
      <w:spacing w:after="120" w:line="360" w:lineRule="auto"/>
      <w:ind w:firstLine="709"/>
      <w:jc w:val="both"/>
    </w:pPr>
    <w:rPr>
      <w:color w:val="000000"/>
      <w:szCs w:val="20"/>
      <w:lang w:val="x-none" w:eastAsia="x-none"/>
    </w:rPr>
  </w:style>
  <w:style w:type="character" w:customStyle="1" w:styleId="SAS0">
    <w:name w:val="SAS_обычный Знак"/>
    <w:link w:val="SAS"/>
    <w:locked/>
    <w:rsid w:val="00C62A1E"/>
    <w:rPr>
      <w:rFonts w:ascii="Times New Roman" w:eastAsia="Times New Roman" w:hAnsi="Times New Roman"/>
      <w:color w:val="000000"/>
      <w:sz w:val="24"/>
      <w:lang w:val="x-none" w:eastAsia="x-none"/>
    </w:rPr>
  </w:style>
  <w:style w:type="paragraph" w:customStyle="1" w:styleId="SASBullet1">
    <w:name w:val="SAS_Bullet1"/>
    <w:basedOn w:val="a5"/>
    <w:link w:val="SASBullet10"/>
    <w:qFormat/>
    <w:rsid w:val="00C62A1E"/>
    <w:pPr>
      <w:numPr>
        <w:numId w:val="3"/>
      </w:numPr>
      <w:spacing w:after="0"/>
      <w:jc w:val="both"/>
    </w:pPr>
    <w:rPr>
      <w:rFonts w:ascii="Times New Roman" w:eastAsia="Arial" w:hAnsi="Times New Roman"/>
      <w:sz w:val="24"/>
      <w:szCs w:val="24"/>
      <w:lang w:val="x-none" w:eastAsia="x-none"/>
    </w:rPr>
  </w:style>
  <w:style w:type="character" w:customStyle="1" w:styleId="SASBullet10">
    <w:name w:val="SAS_Bullet1 Знак"/>
    <w:link w:val="SASBullet1"/>
    <w:rsid w:val="00C62A1E"/>
    <w:rPr>
      <w:rFonts w:ascii="Times New Roman" w:eastAsia="Arial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E36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Body Text"/>
    <w:aliases w:val="body text,Основной текст Знак Знак,NoticeText-List,Основной текст1"/>
    <w:basedOn w:val="a"/>
    <w:link w:val="af"/>
    <w:rsid w:val="0063640D"/>
    <w:pPr>
      <w:widowControl w:val="0"/>
      <w:tabs>
        <w:tab w:val="left" w:pos="0"/>
      </w:tabs>
    </w:pPr>
    <w:rPr>
      <w:sz w:val="26"/>
      <w:szCs w:val="26"/>
      <w:lang w:val="x-none" w:eastAsia="x-none"/>
    </w:rPr>
  </w:style>
  <w:style w:type="character" w:customStyle="1" w:styleId="af">
    <w:name w:val="Основной текст Знак"/>
    <w:aliases w:val="body text Знак,Основной текст Знак Знак Знак,NoticeText-List Знак,Основной текст1 Знак"/>
    <w:link w:val="ae"/>
    <w:rsid w:val="0063640D"/>
    <w:rPr>
      <w:rFonts w:ascii="Times New Roman" w:eastAsia="Times New Roman" w:hAnsi="Times New Roman"/>
      <w:sz w:val="26"/>
      <w:szCs w:val="26"/>
      <w:lang w:val="x-none"/>
    </w:rPr>
  </w:style>
  <w:style w:type="paragraph" w:styleId="af0">
    <w:name w:val="footer"/>
    <w:basedOn w:val="a"/>
    <w:link w:val="af1"/>
    <w:uiPriority w:val="99"/>
    <w:unhideWhenUsed/>
    <w:rsid w:val="002F63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F631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9280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5964-672B-41CB-9BF1-13795622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10598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consultantplus://offline/ref=875C9E23A4439217D7C1A450234EEF6557AEF389B620A75D2F49B3BECCB338FF9E3D7D4C225D97A8F9196DC6D9C29C7C008F535664CD46FAa2bBH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2022-07-14T07:18:00Z</dcterms:created>
  <dcterms:modified xsi:type="dcterms:W3CDTF">2022-08-12T14:06:00Z</dcterms:modified>
</cp:coreProperties>
</file>