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A1" w:rsidRPr="00A348A1" w:rsidRDefault="00A348A1" w:rsidP="00A348A1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0805AD" w:rsidRPr="00CB7E6B" w:rsidRDefault="00006F0C" w:rsidP="00BA1A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459" w:rsidRPr="00CB7E6B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</w:p>
    <w:p w:rsidR="007C2459" w:rsidRPr="00CB7E6B" w:rsidRDefault="007C2459" w:rsidP="00C72A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 к Служебной записке о проведении закупки </w:t>
      </w:r>
    </w:p>
    <w:p w:rsidR="007C2459" w:rsidRPr="00CB7E6B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CB7E6B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CB7E6B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>Техническое задание</w:t>
      </w:r>
    </w:p>
    <w:p w:rsidR="007C2459" w:rsidRPr="00CB7E6B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C2459" w:rsidRPr="00CB7E6B" w:rsidRDefault="007C2459" w:rsidP="005A50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421" w:rsidRPr="00D868D0" w:rsidRDefault="00256498" w:rsidP="00657421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0000FF"/>
          <w:sz w:val="22"/>
          <w:szCs w:val="22"/>
        </w:rPr>
      </w:pPr>
      <w:r w:rsidRPr="00CB7E6B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="00061D2C">
        <w:rPr>
          <w:rFonts w:eastAsia="Lucida Sans Unicode"/>
          <w:color w:val="auto"/>
          <w:sz w:val="22"/>
          <w:szCs w:val="22"/>
          <w:lang w:bidi="en-US"/>
        </w:rPr>
        <w:t>поставки</w:t>
      </w:r>
      <w:r w:rsidR="00657421" w:rsidRPr="00CB7E6B">
        <w:rPr>
          <w:rFonts w:cs="Times New Roman"/>
          <w:color w:val="auto"/>
          <w:sz w:val="22"/>
          <w:szCs w:val="22"/>
        </w:rPr>
        <w:t xml:space="preserve">: </w:t>
      </w:r>
      <w:r w:rsidR="00657421" w:rsidRPr="00D868D0">
        <w:rPr>
          <w:rFonts w:cs="Times New Roman"/>
          <w:color w:val="0000FF"/>
          <w:sz w:val="22"/>
          <w:szCs w:val="22"/>
        </w:rPr>
        <w:t xml:space="preserve">до </w:t>
      </w:r>
      <w:r w:rsidR="00C748B4">
        <w:rPr>
          <w:rFonts w:cs="Times New Roman"/>
          <w:color w:val="0000FF"/>
          <w:sz w:val="22"/>
          <w:szCs w:val="22"/>
        </w:rPr>
        <w:t>31</w:t>
      </w:r>
      <w:r w:rsidR="00AC2FD2" w:rsidRPr="00D868D0">
        <w:rPr>
          <w:rFonts w:cs="Times New Roman"/>
          <w:color w:val="0000FF"/>
          <w:sz w:val="22"/>
          <w:szCs w:val="22"/>
        </w:rPr>
        <w:t>.0</w:t>
      </w:r>
      <w:r w:rsidR="00C748B4">
        <w:rPr>
          <w:rFonts w:cs="Times New Roman"/>
          <w:color w:val="0000FF"/>
          <w:sz w:val="22"/>
          <w:szCs w:val="22"/>
        </w:rPr>
        <w:t>8</w:t>
      </w:r>
      <w:r w:rsidR="00AC2FD2" w:rsidRPr="00D868D0">
        <w:rPr>
          <w:rFonts w:cs="Times New Roman"/>
          <w:color w:val="0000FF"/>
          <w:sz w:val="22"/>
          <w:szCs w:val="22"/>
        </w:rPr>
        <w:t>.2023</w:t>
      </w:r>
      <w:r w:rsidR="00657421" w:rsidRPr="00D868D0">
        <w:rPr>
          <w:rFonts w:cs="Times New Roman"/>
          <w:color w:val="0000FF"/>
          <w:sz w:val="22"/>
          <w:szCs w:val="22"/>
        </w:rPr>
        <w:t xml:space="preserve"> года</w:t>
      </w:r>
    </w:p>
    <w:p w:rsidR="00F53FA3" w:rsidRPr="003731D8" w:rsidRDefault="00F53FA3" w:rsidP="00657421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Место </w:t>
      </w:r>
      <w:r w:rsidRPr="003731D8">
        <w:rPr>
          <w:color w:val="auto"/>
          <w:sz w:val="22"/>
          <w:szCs w:val="22"/>
        </w:rPr>
        <w:t xml:space="preserve">поставки: </w:t>
      </w:r>
      <w:r w:rsidRPr="003731D8">
        <w:rPr>
          <w:rFonts w:eastAsia="Times New Roman"/>
          <w:color w:val="auto"/>
          <w:sz w:val="22"/>
          <w:szCs w:val="22"/>
          <w:lang w:eastAsia="ar-SA"/>
        </w:rPr>
        <w:t xml:space="preserve">Российская Федерация, Республика Коми: </w:t>
      </w:r>
      <w:r w:rsidR="00C748B4">
        <w:rPr>
          <w:rFonts w:eastAsia="Times New Roman"/>
          <w:color w:val="auto"/>
          <w:sz w:val="22"/>
          <w:szCs w:val="22"/>
          <w:lang w:eastAsia="ar-SA"/>
        </w:rPr>
        <w:t>по месту жительства Получателя; в пунктах выдачи.</w:t>
      </w:r>
    </w:p>
    <w:p w:rsidR="00D35A7D" w:rsidRDefault="00D85BB6" w:rsidP="00BE605D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316B20">
        <w:rPr>
          <w:rFonts w:ascii="Times New Roman" w:hAnsi="Times New Roman"/>
        </w:rPr>
        <w:t>Начальная (максимальная) цена контракта:</w:t>
      </w:r>
      <w:r w:rsidR="00B461A1">
        <w:rPr>
          <w:rFonts w:ascii="Times New Roman" w:hAnsi="Times New Roman"/>
        </w:rPr>
        <w:t xml:space="preserve"> </w:t>
      </w:r>
      <w:r w:rsidR="003F6100">
        <w:rPr>
          <w:rFonts w:ascii="Times New Roman" w:hAnsi="Times New Roman"/>
        </w:rPr>
        <w:t>1 154 393</w:t>
      </w:r>
      <w:r w:rsidR="00B47422">
        <w:rPr>
          <w:rFonts w:ascii="Times New Roman" w:hAnsi="Times New Roman"/>
        </w:rPr>
        <w:t xml:space="preserve"> руб. 0</w:t>
      </w:r>
      <w:r w:rsidR="00B461A1">
        <w:rPr>
          <w:rFonts w:ascii="Times New Roman" w:hAnsi="Times New Roman"/>
        </w:rPr>
        <w:t>0 коп</w:t>
      </w:r>
      <w:r w:rsidR="00D35A7D" w:rsidRPr="00144EA3">
        <w:rPr>
          <w:rFonts w:ascii="Times New Roman" w:hAnsi="Times New Roman"/>
          <w:color w:val="0000FF"/>
        </w:rPr>
        <w:t>.</w:t>
      </w:r>
    </w:p>
    <w:p w:rsidR="00A26F46" w:rsidRDefault="00A26F46" w:rsidP="00BE605D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/>
          <w:color w:val="0000FF"/>
        </w:rPr>
      </w:pPr>
      <w:r w:rsidRPr="003731D8">
        <w:rPr>
          <w:rFonts w:ascii="Times New Roman" w:hAnsi="Times New Roman"/>
          <w:lang w:eastAsia="ru-RU"/>
        </w:rPr>
        <w:t xml:space="preserve">ОКПД2: </w:t>
      </w:r>
      <w:r w:rsidR="00BE19E0">
        <w:rPr>
          <w:rFonts w:ascii="Times New Roman" w:eastAsia="Times New Roman" w:hAnsi="Times New Roman"/>
          <w:color w:val="0000FF"/>
        </w:rPr>
        <w:t>26.40.33.190</w:t>
      </w:r>
    </w:p>
    <w:p w:rsidR="00D70D49" w:rsidRPr="00913168" w:rsidRDefault="00D70D49" w:rsidP="00CE55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3168">
        <w:rPr>
          <w:rFonts w:ascii="Times New Roman" w:hAnsi="Times New Roman"/>
        </w:rPr>
        <w:t xml:space="preserve">Товар должен соответствовать требованиям следующих стандартов: </w:t>
      </w:r>
      <w:hyperlink r:id="rId8" w:history="1">
        <w:r w:rsidRPr="00913168">
          <w:rPr>
            <w:rStyle w:val="a5"/>
            <w:rFonts w:ascii="Times New Roman" w:hAnsi="Times New Roman"/>
            <w:color w:val="auto"/>
            <w:u w:val="none"/>
          </w:rPr>
          <w:t>ГОСТ Р 51075-2017</w:t>
        </w:r>
      </w:hyperlink>
      <w:r w:rsidRPr="00913168">
        <w:rPr>
          <w:rFonts w:ascii="Times New Roman" w:hAnsi="Times New Roman"/>
        </w:rPr>
        <w:t xml:space="preserve"> «</w:t>
      </w:r>
      <w:hyperlink r:id="rId9" w:history="1">
        <w:r w:rsidRPr="00913168">
          <w:rPr>
            <w:rStyle w:val="a5"/>
            <w:rFonts w:ascii="Times New Roman" w:hAnsi="Times New Roman"/>
            <w:color w:val="auto"/>
            <w:u w:val="none"/>
          </w:rPr>
          <w:t>Аппаратура телевизионная увеличивающая реабилитационная. Общие технические условия</w:t>
        </w:r>
      </w:hyperlink>
      <w:r w:rsidRPr="00913168">
        <w:rPr>
          <w:rFonts w:ascii="Times New Roman" w:hAnsi="Times New Roman"/>
        </w:rPr>
        <w:t xml:space="preserve">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</w:t>
      </w:r>
      <w:r w:rsidRPr="00913168">
        <w:rPr>
          <w:rFonts w:ascii="Times New Roman" w:hAnsi="Times New Roman"/>
          <w:color w:val="000000"/>
          <w:shd w:val="clear" w:color="auto" w:fill="FFFFFF"/>
        </w:rPr>
        <w:t>9999-2019</w:t>
      </w:r>
      <w:r w:rsidRPr="00913168">
        <w:rPr>
          <w:rFonts w:ascii="Times New Roman" w:hAnsi="Times New Roman"/>
        </w:rPr>
        <w:t xml:space="preserve"> «Вспомогательные средства для людей с ограничениями жизнедеятельности</w:t>
      </w:r>
      <w:r>
        <w:rPr>
          <w:rFonts w:ascii="Times New Roman" w:hAnsi="Times New Roman"/>
        </w:rPr>
        <w:t>. Классификация и терминология».</w:t>
      </w:r>
      <w:r w:rsidRPr="00913168">
        <w:rPr>
          <w:rFonts w:ascii="Times New Roman" w:hAnsi="Times New Roman"/>
        </w:rPr>
        <w:t xml:space="preserve"> </w:t>
      </w: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13168">
        <w:rPr>
          <w:rFonts w:ascii="Times New Roman" w:hAnsi="Times New Roman"/>
        </w:rPr>
        <w:t>Товар должен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</w:t>
      </w:r>
      <w:r w:rsidRPr="00913168">
        <w:rPr>
          <w:rFonts w:ascii="Times New Roman" w:hAnsi="Times New Roman"/>
          <w:bCs/>
        </w:rPr>
        <w:t>.</w:t>
      </w:r>
    </w:p>
    <w:p w:rsidR="00BB3C8C" w:rsidRPr="00602D15" w:rsidRDefault="00BB3C8C" w:rsidP="00D70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29"/>
        <w:gridCol w:w="2409"/>
      </w:tblGrid>
      <w:tr w:rsidR="00BB3C8C" w:rsidRPr="00D35A7D" w:rsidTr="0073646E">
        <w:trPr>
          <w:trHeight w:val="7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8C" w:rsidRPr="00D35A7D" w:rsidRDefault="00BB3C8C" w:rsidP="00BE60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Товара</w:t>
            </w:r>
            <w:r w:rsidRPr="00906E38">
              <w:rPr>
                <w:rFonts w:ascii="Times New Roman" w:eastAsia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8C" w:rsidRPr="00D35A7D" w:rsidRDefault="00BB3C8C" w:rsidP="00BE6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8C" w:rsidRPr="00D35A7D" w:rsidRDefault="00BB3C8C" w:rsidP="00BE605D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Кол-во, штук</w:t>
            </w:r>
          </w:p>
        </w:tc>
      </w:tr>
      <w:tr w:rsidR="00BB3C8C" w:rsidRPr="00D35A7D" w:rsidTr="0073646E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C" w:rsidRPr="00C748B4" w:rsidRDefault="00BB3C8C" w:rsidP="00C748B4">
            <w:pPr>
              <w:snapToGrid w:val="0"/>
              <w:jc w:val="center"/>
              <w:rPr>
                <w:rFonts w:ascii="Times New Roman" w:hAnsi="Times New Roman"/>
              </w:rPr>
            </w:pPr>
            <w:r w:rsidRPr="00C748B4">
              <w:rPr>
                <w:rFonts w:ascii="Times New Roman" w:hAnsi="Times New Roman"/>
              </w:rPr>
              <w:t>Электронный ручной видеоувеличитель</w:t>
            </w:r>
          </w:p>
          <w:p w:rsidR="00BB3C8C" w:rsidRDefault="00BB3C8C" w:rsidP="00C74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8B4">
              <w:rPr>
                <w:rFonts w:ascii="Times New Roman" w:hAnsi="Times New Roman"/>
              </w:rPr>
              <w:t>13-01-02</w:t>
            </w:r>
          </w:p>
          <w:p w:rsidR="00BB3C8C" w:rsidRDefault="00BB3C8C" w:rsidP="00C74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W w:w="25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455"/>
            </w:tblGrid>
            <w:tr w:rsidR="00BB3C8C" w:rsidRPr="00866682" w:rsidTr="00BB3C8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B3C8C" w:rsidRPr="00866682" w:rsidRDefault="00BB3C8C" w:rsidP="008666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B3C8C" w:rsidRDefault="00BB3C8C" w:rsidP="008666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КТРУ</w:t>
                  </w:r>
                  <w:r w:rsidRPr="008666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86668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B3C8C" w:rsidRDefault="00BB3C8C" w:rsidP="008666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28.99.39.190-</w:t>
                  </w:r>
                </w:p>
                <w:p w:rsidR="00BB3C8C" w:rsidRPr="00866682" w:rsidRDefault="00BB3C8C" w:rsidP="008666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00000282</w:t>
                  </w:r>
                </w:p>
              </w:tc>
            </w:tr>
          </w:tbl>
          <w:p w:rsidR="00BB3C8C" w:rsidRPr="00D35A7D" w:rsidRDefault="00BB3C8C" w:rsidP="00C74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C" w:rsidRPr="00457879" w:rsidRDefault="00BB3C8C" w:rsidP="00BE19E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57879">
              <w:rPr>
                <w:color w:val="auto"/>
                <w:sz w:val="20"/>
                <w:szCs w:val="20"/>
              </w:rPr>
              <w:t xml:space="preserve">Электронный ручной видеоувеличитель со встроенным дисплеем должен быть предназначен для чтения плоскопечатного текста инвалидами с остротой зрения 0,03-0,2. </w:t>
            </w:r>
          </w:p>
          <w:p w:rsidR="00BB3C8C" w:rsidRPr="00BB3C8C" w:rsidRDefault="00BB3C8C" w:rsidP="00BE19E0">
            <w:pPr>
              <w:pStyle w:val="Default"/>
              <w:jc w:val="both"/>
              <w:rPr>
                <w:color w:val="auto"/>
              </w:rPr>
            </w:pPr>
            <w:r w:rsidRPr="00457879">
              <w:rPr>
                <w:color w:val="auto"/>
                <w:sz w:val="20"/>
                <w:szCs w:val="20"/>
              </w:rPr>
              <w:t xml:space="preserve">Прибор </w:t>
            </w:r>
            <w:r w:rsidRPr="00BB3C8C">
              <w:rPr>
                <w:color w:val="auto"/>
              </w:rPr>
              <w:t xml:space="preserve">должен иметь следующие технические характеристики и режимы: </w:t>
            </w:r>
          </w:p>
          <w:p w:rsidR="00BB3C8C" w:rsidRPr="00BB3C8C" w:rsidRDefault="00BB3C8C" w:rsidP="00BE19E0">
            <w:pPr>
              <w:pStyle w:val="Default"/>
              <w:jc w:val="both"/>
              <w:rPr>
                <w:color w:val="auto"/>
              </w:rPr>
            </w:pPr>
            <w:r w:rsidRPr="00BB3C8C">
              <w:rPr>
                <w:color w:val="auto"/>
              </w:rPr>
              <w:t xml:space="preserve">Встроенный цветной высококонтрастный дисплей с размером по диагонали </w:t>
            </w:r>
            <w:r w:rsidRPr="00BB3C8C">
              <w:rPr>
                <w:color w:val="0000FF"/>
              </w:rPr>
              <w:t>не менее 4,3* дюйма.</w:t>
            </w:r>
          </w:p>
          <w:p w:rsidR="00BB3C8C" w:rsidRPr="00BB3C8C" w:rsidRDefault="00BB3C8C" w:rsidP="00BE19E0">
            <w:pPr>
              <w:pStyle w:val="Default"/>
              <w:jc w:val="both"/>
              <w:rPr>
                <w:color w:val="auto"/>
              </w:rPr>
            </w:pPr>
            <w:r w:rsidRPr="00BB3C8C">
              <w:rPr>
                <w:color w:val="auto"/>
              </w:rPr>
              <w:t>Должно быть регулируемое увеличение изображения.</w:t>
            </w:r>
          </w:p>
          <w:p w:rsidR="00BB3C8C" w:rsidRPr="00BB3C8C" w:rsidRDefault="00BB3C8C" w:rsidP="00BE19E0">
            <w:pPr>
              <w:pStyle w:val="Default"/>
              <w:jc w:val="both"/>
              <w:rPr>
                <w:color w:val="auto"/>
              </w:rPr>
            </w:pPr>
            <w:r w:rsidRPr="00BB3C8C">
              <w:rPr>
                <w:color w:val="auto"/>
              </w:rPr>
              <w:t xml:space="preserve">Нижняя граница </w:t>
            </w:r>
            <w:r w:rsidRPr="00BB3C8C">
              <w:rPr>
                <w:color w:val="0000FF"/>
              </w:rPr>
              <w:t>не менее 4* крат.</w:t>
            </w:r>
          </w:p>
          <w:p w:rsidR="00BB3C8C" w:rsidRPr="00BB3C8C" w:rsidRDefault="00BB3C8C" w:rsidP="00BE19E0">
            <w:pPr>
              <w:pStyle w:val="Default"/>
              <w:jc w:val="both"/>
              <w:rPr>
                <w:color w:val="0000FF"/>
              </w:rPr>
            </w:pPr>
            <w:r w:rsidRPr="00BB3C8C">
              <w:rPr>
                <w:color w:val="auto"/>
              </w:rPr>
              <w:t xml:space="preserve">Верхняя граница </w:t>
            </w:r>
            <w:r w:rsidRPr="00BB3C8C">
              <w:rPr>
                <w:color w:val="0000FF"/>
              </w:rPr>
              <w:t>не менее 14* крат.</w:t>
            </w:r>
          </w:p>
          <w:p w:rsidR="00BB3C8C" w:rsidRPr="00BB3C8C" w:rsidRDefault="00BB3C8C" w:rsidP="00BE19E0">
            <w:pPr>
              <w:pStyle w:val="Default"/>
              <w:jc w:val="both"/>
              <w:rPr>
                <w:color w:val="0000FF"/>
              </w:rPr>
            </w:pPr>
            <w:r w:rsidRPr="00BB3C8C">
              <w:rPr>
                <w:color w:val="auto"/>
              </w:rPr>
              <w:t xml:space="preserve">Наличие </w:t>
            </w:r>
            <w:r w:rsidRPr="00BB3C8C">
              <w:rPr>
                <w:color w:val="0000FF"/>
              </w:rPr>
              <w:t>не менее 9* режимов отображения.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rPr>
                <w:color w:val="auto"/>
              </w:rPr>
              <w:t>Полноцветный и черно-белый естественной контрастности, высококонтрастные</w:t>
            </w:r>
            <w:r w:rsidRPr="00BB3C8C">
              <w:t xml:space="preserve"> режимы для чтения текста (черный на белом фоне, белый на черном, желтый на синем, желтый на черном, красный на белом, синий на белом, синий на желтом).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ЭРВУ должен обеспечивать во всех высококонтрастных режимах высокое качество изображения без видимых геометрических искажений и оптических помех по всему полю дисплея, в том числе с цветных глянцевых поверхностей.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Должно быть наличие режима фиксации изображения на дисплее.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Устройство должно быть оснащено съемной памятью, установка (замена) которой может быть осуществлена самостоятельно, без обращения в специализированные центры.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Устройство должно обладать возможностью просматривать изображения, сохраненные на съемную память, в том числе изображения, которые сохранены на съемную память с внешних устройств.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Должно быть наличие режима увеличения и перемещения записанного в память изображения в горизонтальном и вертикальном направлениях.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Должно быть наличие режима обновления внутреннего программного обеспечения аппарата из файлов, записанных на съемную память.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Должно быть наличие режима настройки яркости изображения громкости звуковых сигналов.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Включение, выключение, а также переключение режимов работы должно подтверждаться звуковыми сигналами.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Все органы управления ЭРВУ должны по цвету и тактильным обозначениям отличаться друг от друга.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 xml:space="preserve">Питание должно быть от сети переменного тока при помощи сетевого адаптера и от встроенного </w:t>
            </w:r>
            <w:r w:rsidRPr="00BB3C8C">
              <w:rPr>
                <w:color w:val="0000FF"/>
              </w:rPr>
              <w:t>аккумулятора или батареи*.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 xml:space="preserve">Время непрерывной работы </w:t>
            </w:r>
            <w:r w:rsidRPr="00BB3C8C">
              <w:rPr>
                <w:color w:val="0000FF"/>
              </w:rPr>
              <w:t>от встроенного аккумулятора или батареи* – не менее 2-х* часов.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Должно быть наличие светодиодного индикатора заряда батареи.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Должно быть наличие разъемов: для подключения сетевого адаптера, выход на наушники и внешнюю акустическую систему, слот для съемной памяти.</w:t>
            </w:r>
          </w:p>
          <w:p w:rsidR="00BB3C8C" w:rsidRPr="00BB3C8C" w:rsidRDefault="00BB3C8C" w:rsidP="00BE19E0">
            <w:pPr>
              <w:pStyle w:val="Default"/>
              <w:jc w:val="both"/>
              <w:rPr>
                <w:color w:val="0000FF"/>
              </w:rPr>
            </w:pPr>
            <w:r w:rsidRPr="00BB3C8C">
              <w:t xml:space="preserve">Габаритные размеры </w:t>
            </w:r>
            <w:r w:rsidRPr="00BB3C8C">
              <w:rPr>
                <w:color w:val="0000FF"/>
              </w:rPr>
              <w:t>не более 160х90х35* мм.</w:t>
            </w:r>
          </w:p>
          <w:p w:rsidR="00BB3C8C" w:rsidRPr="00BB3C8C" w:rsidRDefault="00BB3C8C" w:rsidP="00BE19E0">
            <w:pPr>
              <w:pStyle w:val="Default"/>
              <w:jc w:val="both"/>
              <w:rPr>
                <w:color w:val="0000FF"/>
              </w:rPr>
            </w:pPr>
            <w:r w:rsidRPr="00BB3C8C">
              <w:t xml:space="preserve">Вес (без сетевого адаптера) </w:t>
            </w:r>
            <w:r w:rsidRPr="00BB3C8C">
              <w:rPr>
                <w:color w:val="0000FF"/>
              </w:rPr>
              <w:t>не более 300* грамм.</w:t>
            </w:r>
          </w:p>
          <w:p w:rsidR="00BB3C8C" w:rsidRPr="00BB3C8C" w:rsidRDefault="00BB3C8C" w:rsidP="00BE19E0">
            <w:pPr>
              <w:pStyle w:val="Default"/>
              <w:jc w:val="both"/>
            </w:pPr>
            <w:r w:rsidRPr="00BB3C8C">
              <w:t>Комплект поставки должно входить:</w:t>
            </w:r>
          </w:p>
          <w:p w:rsidR="00BB3C8C" w:rsidRPr="00BB3C8C" w:rsidRDefault="00BB3C8C" w:rsidP="00BE19E0">
            <w:pPr>
              <w:pStyle w:val="Default"/>
              <w:numPr>
                <w:ilvl w:val="0"/>
                <w:numId w:val="7"/>
              </w:numPr>
              <w:tabs>
                <w:tab w:val="left" w:pos="532"/>
              </w:tabs>
              <w:ind w:left="317" w:hanging="142"/>
              <w:jc w:val="both"/>
            </w:pPr>
            <w:r w:rsidRPr="00BB3C8C">
              <w:t>Электронный ручной видеоувеличитель со встроенным дисплеем;</w:t>
            </w:r>
          </w:p>
          <w:p w:rsidR="00BB3C8C" w:rsidRPr="00BB3C8C" w:rsidRDefault="00BB3C8C" w:rsidP="00BE19E0">
            <w:pPr>
              <w:pStyle w:val="Default"/>
              <w:numPr>
                <w:ilvl w:val="0"/>
                <w:numId w:val="7"/>
              </w:numPr>
              <w:tabs>
                <w:tab w:val="left" w:pos="532"/>
              </w:tabs>
              <w:ind w:left="317" w:hanging="142"/>
              <w:jc w:val="both"/>
            </w:pPr>
            <w:r w:rsidRPr="00BB3C8C">
              <w:t>Плоскопечатное (крупным шрифтом) и звуковое (на флешкарте) руководства по эксплуатации;</w:t>
            </w:r>
          </w:p>
          <w:p w:rsidR="00BB3C8C" w:rsidRPr="00BB3C8C" w:rsidRDefault="00BB3C8C" w:rsidP="00BE19E0">
            <w:pPr>
              <w:pStyle w:val="Default"/>
              <w:numPr>
                <w:ilvl w:val="0"/>
                <w:numId w:val="7"/>
              </w:numPr>
              <w:tabs>
                <w:tab w:val="left" w:pos="532"/>
              </w:tabs>
              <w:ind w:left="317" w:hanging="142"/>
              <w:jc w:val="both"/>
            </w:pPr>
            <w:r w:rsidRPr="00BB3C8C">
              <w:t xml:space="preserve">Съемная память объемом </w:t>
            </w:r>
            <w:r w:rsidRPr="00BB3C8C">
              <w:rPr>
                <w:color w:val="0000FF"/>
              </w:rPr>
              <w:t>не менее 2* Gb;</w:t>
            </w:r>
          </w:p>
          <w:p w:rsidR="00BB3C8C" w:rsidRPr="00BB3C8C" w:rsidRDefault="00BB3C8C" w:rsidP="00BE19E0">
            <w:pPr>
              <w:pStyle w:val="Default"/>
              <w:numPr>
                <w:ilvl w:val="0"/>
                <w:numId w:val="7"/>
              </w:numPr>
              <w:tabs>
                <w:tab w:val="left" w:pos="532"/>
              </w:tabs>
              <w:ind w:left="317" w:hanging="142"/>
              <w:jc w:val="both"/>
            </w:pPr>
            <w:r w:rsidRPr="00BB3C8C">
              <w:rPr>
                <w:lang w:val="en-US"/>
              </w:rPr>
              <w:t>Сетевой</w:t>
            </w:r>
            <w:r w:rsidRPr="00BB3C8C">
              <w:t xml:space="preserve"> адаптер;</w:t>
            </w:r>
          </w:p>
          <w:p w:rsidR="00BB3C8C" w:rsidRPr="00BB3C8C" w:rsidRDefault="00BB3C8C" w:rsidP="00BE19E0">
            <w:pPr>
              <w:pStyle w:val="Default"/>
              <w:numPr>
                <w:ilvl w:val="0"/>
                <w:numId w:val="7"/>
              </w:numPr>
              <w:tabs>
                <w:tab w:val="left" w:pos="532"/>
              </w:tabs>
              <w:ind w:left="317" w:hanging="142"/>
              <w:jc w:val="both"/>
            </w:pPr>
            <w:r w:rsidRPr="00BB3C8C">
              <w:t>Сумка с ремнем для переноски;</w:t>
            </w:r>
          </w:p>
          <w:p w:rsidR="00BB3C8C" w:rsidRPr="00BB3C8C" w:rsidRDefault="00BB3C8C" w:rsidP="00BE19E0">
            <w:pPr>
              <w:tabs>
                <w:tab w:val="left" w:pos="532"/>
                <w:tab w:val="left" w:pos="1770"/>
              </w:tabs>
              <w:ind w:left="31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8C">
              <w:rPr>
                <w:rFonts w:ascii="Times New Roman" w:hAnsi="Times New Roman"/>
                <w:sz w:val="24"/>
                <w:szCs w:val="24"/>
              </w:rPr>
              <w:t>-  Упаковочная коробка.</w:t>
            </w:r>
          </w:p>
          <w:p w:rsidR="00BB3C8C" w:rsidRPr="00CC0198" w:rsidRDefault="00BB3C8C" w:rsidP="001566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Гарантийный срок </w:t>
            </w:r>
            <w:r w:rsidRPr="00BB3C8C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12 месяцев.</w:t>
            </w:r>
          </w:p>
        </w:tc>
        <w:tc>
          <w:tcPr>
            <w:tcW w:w="2409" w:type="dxa"/>
          </w:tcPr>
          <w:p w:rsidR="00BB3C8C" w:rsidRPr="00CC0198" w:rsidRDefault="00BB3C8C" w:rsidP="00D35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3C8C" w:rsidRPr="00D35A7D" w:rsidTr="0073646E">
        <w:trPr>
          <w:trHeight w:val="3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C" w:rsidRPr="00D35A7D" w:rsidRDefault="00BB3C8C" w:rsidP="00D3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8C" w:rsidRPr="00D35A7D" w:rsidRDefault="00BB3C8C" w:rsidP="00D3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3C8C" w:rsidRPr="00D35A7D" w:rsidRDefault="00BB3C8C" w:rsidP="00D35A7D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</w:tbl>
    <w:p w:rsidR="00BB3C8C" w:rsidRDefault="00BB3C8C" w:rsidP="0029196F">
      <w:pPr>
        <w:pStyle w:val="a4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06E38" w:rsidRDefault="00906E38" w:rsidP="00906E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¹ </w:t>
      </w:r>
      <w:r>
        <w:rPr>
          <w:rFonts w:ascii="Times New Roman" w:hAnsi="Times New Roman"/>
          <w:sz w:val="18"/>
          <w:szCs w:val="18"/>
        </w:rPr>
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абилитации инвалидов,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2347-р».</w:t>
      </w:r>
    </w:p>
    <w:p w:rsidR="00906E38" w:rsidRPr="00BE19E0" w:rsidRDefault="00906E38" w:rsidP="0029196F">
      <w:pPr>
        <w:pStyle w:val="a4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kern w:val="2"/>
          <w:sz w:val="16"/>
          <w:szCs w:val="16"/>
          <w:lang w:eastAsia="ar-SA"/>
        </w:rPr>
      </w:pPr>
      <w:bookmarkStart w:id="0" w:name="_GoBack"/>
      <w:bookmarkEnd w:id="0"/>
    </w:p>
    <w:sectPr w:rsidR="00906E38" w:rsidRPr="00BE19E0" w:rsidSect="00CF2D3B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B4" w:rsidRDefault="00C748B4" w:rsidP="00AC48C5">
      <w:pPr>
        <w:spacing w:after="0" w:line="240" w:lineRule="auto"/>
      </w:pPr>
      <w:r>
        <w:separator/>
      </w:r>
    </w:p>
  </w:endnote>
  <w:endnote w:type="continuationSeparator" w:id="0">
    <w:p w:rsidR="00C748B4" w:rsidRDefault="00C748B4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4" w:rsidRDefault="007A176C">
    <w:pPr>
      <w:pStyle w:val="ab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646E">
      <w:rPr>
        <w:noProof/>
      </w:rPr>
      <w:t>3</w:t>
    </w:r>
    <w:r>
      <w:rPr>
        <w:noProof/>
      </w:rPr>
      <w:fldChar w:fldCharType="end"/>
    </w:r>
  </w:p>
  <w:p w:rsidR="00C748B4" w:rsidRDefault="00C74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B4" w:rsidRDefault="00C748B4" w:rsidP="00AC48C5">
      <w:pPr>
        <w:spacing w:after="0" w:line="240" w:lineRule="auto"/>
      </w:pPr>
      <w:r>
        <w:separator/>
      </w:r>
    </w:p>
  </w:footnote>
  <w:footnote w:type="continuationSeparator" w:id="0">
    <w:p w:rsidR="00C748B4" w:rsidRDefault="00C748B4" w:rsidP="00A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4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6F0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5F5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1D3"/>
    <w:rsid w:val="00040326"/>
    <w:rsid w:val="0004163C"/>
    <w:rsid w:val="00042337"/>
    <w:rsid w:val="000429F1"/>
    <w:rsid w:val="00042DD1"/>
    <w:rsid w:val="00043179"/>
    <w:rsid w:val="00043ED3"/>
    <w:rsid w:val="00044006"/>
    <w:rsid w:val="00044E2C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1D2C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B"/>
    <w:rsid w:val="00087DDF"/>
    <w:rsid w:val="000904AD"/>
    <w:rsid w:val="00091159"/>
    <w:rsid w:val="0009156F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4491"/>
    <w:rsid w:val="000A44A4"/>
    <w:rsid w:val="000A5B3E"/>
    <w:rsid w:val="000A5C5C"/>
    <w:rsid w:val="000A64BE"/>
    <w:rsid w:val="000A6E07"/>
    <w:rsid w:val="000B1777"/>
    <w:rsid w:val="000B33B3"/>
    <w:rsid w:val="000B3718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4D0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4EA3"/>
    <w:rsid w:val="0014611A"/>
    <w:rsid w:val="00146878"/>
    <w:rsid w:val="00146B5B"/>
    <w:rsid w:val="001470B2"/>
    <w:rsid w:val="00147453"/>
    <w:rsid w:val="00147A3B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67A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6F2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5F0"/>
    <w:rsid w:val="00196C92"/>
    <w:rsid w:val="001974D4"/>
    <w:rsid w:val="00197BC4"/>
    <w:rsid w:val="00197C53"/>
    <w:rsid w:val="00197F8E"/>
    <w:rsid w:val="001A09C9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5D7"/>
    <w:rsid w:val="001A7A3D"/>
    <w:rsid w:val="001A7F82"/>
    <w:rsid w:val="001B012D"/>
    <w:rsid w:val="001B045C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821"/>
    <w:rsid w:val="001D3292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78A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67FE"/>
    <w:rsid w:val="00207893"/>
    <w:rsid w:val="00207F5D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2B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96F"/>
    <w:rsid w:val="00291D41"/>
    <w:rsid w:val="00294049"/>
    <w:rsid w:val="00294334"/>
    <w:rsid w:val="002950C2"/>
    <w:rsid w:val="002956E5"/>
    <w:rsid w:val="00295FF0"/>
    <w:rsid w:val="002963DE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F84"/>
    <w:rsid w:val="002A5FEA"/>
    <w:rsid w:val="002A6162"/>
    <w:rsid w:val="002A61D0"/>
    <w:rsid w:val="002A67DF"/>
    <w:rsid w:val="002A6BD8"/>
    <w:rsid w:val="002A7101"/>
    <w:rsid w:val="002A7CF9"/>
    <w:rsid w:val="002B0623"/>
    <w:rsid w:val="002B0DAA"/>
    <w:rsid w:val="002B0E3D"/>
    <w:rsid w:val="002B1A47"/>
    <w:rsid w:val="002B1E24"/>
    <w:rsid w:val="002B22FB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7C5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7607"/>
    <w:rsid w:val="0030790E"/>
    <w:rsid w:val="0031031B"/>
    <w:rsid w:val="00310416"/>
    <w:rsid w:val="00310D72"/>
    <w:rsid w:val="0031116C"/>
    <w:rsid w:val="00311A1E"/>
    <w:rsid w:val="00312268"/>
    <w:rsid w:val="00312C1F"/>
    <w:rsid w:val="00312E93"/>
    <w:rsid w:val="0031348B"/>
    <w:rsid w:val="003135F1"/>
    <w:rsid w:val="00313AB7"/>
    <w:rsid w:val="00313F51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2B80"/>
    <w:rsid w:val="0036332E"/>
    <w:rsid w:val="003634E6"/>
    <w:rsid w:val="00363A14"/>
    <w:rsid w:val="003641CF"/>
    <w:rsid w:val="00364353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1E54"/>
    <w:rsid w:val="003727F9"/>
    <w:rsid w:val="00372E10"/>
    <w:rsid w:val="003731D8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4857"/>
    <w:rsid w:val="00385002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0B4"/>
    <w:rsid w:val="00397C35"/>
    <w:rsid w:val="003A00AB"/>
    <w:rsid w:val="003A1612"/>
    <w:rsid w:val="003A270A"/>
    <w:rsid w:val="003A3CC1"/>
    <w:rsid w:val="003A3FE8"/>
    <w:rsid w:val="003A4CBD"/>
    <w:rsid w:val="003A5E1F"/>
    <w:rsid w:val="003A6670"/>
    <w:rsid w:val="003A6763"/>
    <w:rsid w:val="003B038B"/>
    <w:rsid w:val="003B0875"/>
    <w:rsid w:val="003B0B61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0126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4CD3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5DB9"/>
    <w:rsid w:val="003E61E6"/>
    <w:rsid w:val="003E6553"/>
    <w:rsid w:val="003E65DF"/>
    <w:rsid w:val="003E7176"/>
    <w:rsid w:val="003E7A9B"/>
    <w:rsid w:val="003E7C43"/>
    <w:rsid w:val="003F0ADE"/>
    <w:rsid w:val="003F0E18"/>
    <w:rsid w:val="003F1813"/>
    <w:rsid w:val="003F1D68"/>
    <w:rsid w:val="003F2066"/>
    <w:rsid w:val="003F30CC"/>
    <w:rsid w:val="003F3860"/>
    <w:rsid w:val="003F4CF6"/>
    <w:rsid w:val="003F558D"/>
    <w:rsid w:val="003F5A06"/>
    <w:rsid w:val="003F5A2E"/>
    <w:rsid w:val="003F6100"/>
    <w:rsid w:val="003F62A9"/>
    <w:rsid w:val="003F7119"/>
    <w:rsid w:val="003F7736"/>
    <w:rsid w:val="003F7E50"/>
    <w:rsid w:val="004001AB"/>
    <w:rsid w:val="00400243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17D31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D9A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7E9"/>
    <w:rsid w:val="00452948"/>
    <w:rsid w:val="00452DA2"/>
    <w:rsid w:val="004531B1"/>
    <w:rsid w:val="00454B05"/>
    <w:rsid w:val="00460BB3"/>
    <w:rsid w:val="00461ABB"/>
    <w:rsid w:val="004628A6"/>
    <w:rsid w:val="00463030"/>
    <w:rsid w:val="00463A35"/>
    <w:rsid w:val="00463B8A"/>
    <w:rsid w:val="00464235"/>
    <w:rsid w:val="00464FA5"/>
    <w:rsid w:val="0046571B"/>
    <w:rsid w:val="004664FD"/>
    <w:rsid w:val="00466B92"/>
    <w:rsid w:val="00467510"/>
    <w:rsid w:val="00470193"/>
    <w:rsid w:val="00470384"/>
    <w:rsid w:val="004709F6"/>
    <w:rsid w:val="004712B5"/>
    <w:rsid w:val="004717AA"/>
    <w:rsid w:val="00471B9F"/>
    <w:rsid w:val="00472748"/>
    <w:rsid w:val="00472E90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373"/>
    <w:rsid w:val="00481A1D"/>
    <w:rsid w:val="00481CA9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5ED3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052"/>
    <w:rsid w:val="004B239E"/>
    <w:rsid w:val="004B2AE3"/>
    <w:rsid w:val="004B2FA8"/>
    <w:rsid w:val="004B3180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CE8"/>
    <w:rsid w:val="004D1CED"/>
    <w:rsid w:val="004D233B"/>
    <w:rsid w:val="004D2810"/>
    <w:rsid w:val="004D3181"/>
    <w:rsid w:val="004D3791"/>
    <w:rsid w:val="004D46EC"/>
    <w:rsid w:val="004D5092"/>
    <w:rsid w:val="004D6C19"/>
    <w:rsid w:val="004D6DE6"/>
    <w:rsid w:val="004D6E7B"/>
    <w:rsid w:val="004D7048"/>
    <w:rsid w:val="004D7152"/>
    <w:rsid w:val="004D73D6"/>
    <w:rsid w:val="004D793A"/>
    <w:rsid w:val="004E06E2"/>
    <w:rsid w:val="004E0B78"/>
    <w:rsid w:val="004E0C37"/>
    <w:rsid w:val="004E0C9B"/>
    <w:rsid w:val="004E1349"/>
    <w:rsid w:val="004E1678"/>
    <w:rsid w:val="004E1B2A"/>
    <w:rsid w:val="004E1DB1"/>
    <w:rsid w:val="004E1FE0"/>
    <w:rsid w:val="004E32A7"/>
    <w:rsid w:val="004E361F"/>
    <w:rsid w:val="004E37F6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006"/>
    <w:rsid w:val="0052673F"/>
    <w:rsid w:val="00526AB6"/>
    <w:rsid w:val="00526C53"/>
    <w:rsid w:val="00527E61"/>
    <w:rsid w:val="005316D0"/>
    <w:rsid w:val="00531DCA"/>
    <w:rsid w:val="005322D2"/>
    <w:rsid w:val="0053272B"/>
    <w:rsid w:val="0053277F"/>
    <w:rsid w:val="00534436"/>
    <w:rsid w:val="005346A2"/>
    <w:rsid w:val="00534936"/>
    <w:rsid w:val="0053525B"/>
    <w:rsid w:val="0053553A"/>
    <w:rsid w:val="00535B25"/>
    <w:rsid w:val="00537282"/>
    <w:rsid w:val="0053747F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2D40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6D7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000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28"/>
    <w:rsid w:val="005C517F"/>
    <w:rsid w:val="005C52D9"/>
    <w:rsid w:val="005C5445"/>
    <w:rsid w:val="005C5B00"/>
    <w:rsid w:val="005C5D40"/>
    <w:rsid w:val="005C616D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F6"/>
    <w:rsid w:val="005E67A6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AE5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6D29"/>
    <w:rsid w:val="00617420"/>
    <w:rsid w:val="006201BB"/>
    <w:rsid w:val="0062088E"/>
    <w:rsid w:val="00620AA0"/>
    <w:rsid w:val="00621153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359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54E3"/>
    <w:rsid w:val="00656362"/>
    <w:rsid w:val="00656718"/>
    <w:rsid w:val="00656878"/>
    <w:rsid w:val="00656950"/>
    <w:rsid w:val="006569C9"/>
    <w:rsid w:val="00657421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377"/>
    <w:rsid w:val="00681C1D"/>
    <w:rsid w:val="00681D59"/>
    <w:rsid w:val="00681E67"/>
    <w:rsid w:val="00682990"/>
    <w:rsid w:val="00683619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2A2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DC8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2F1C"/>
    <w:rsid w:val="006F31BE"/>
    <w:rsid w:val="006F3486"/>
    <w:rsid w:val="006F36EA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18F"/>
    <w:rsid w:val="00712A8A"/>
    <w:rsid w:val="00713767"/>
    <w:rsid w:val="0071397B"/>
    <w:rsid w:val="00713EBD"/>
    <w:rsid w:val="00714382"/>
    <w:rsid w:val="00715843"/>
    <w:rsid w:val="00715B63"/>
    <w:rsid w:val="00715CCE"/>
    <w:rsid w:val="0071630C"/>
    <w:rsid w:val="00716740"/>
    <w:rsid w:val="00716E20"/>
    <w:rsid w:val="00717149"/>
    <w:rsid w:val="007178CB"/>
    <w:rsid w:val="00717D36"/>
    <w:rsid w:val="0072079E"/>
    <w:rsid w:val="00720CA2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3CD5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52F"/>
    <w:rsid w:val="00731958"/>
    <w:rsid w:val="00731AE3"/>
    <w:rsid w:val="00731EA6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46E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D97"/>
    <w:rsid w:val="00756E2A"/>
    <w:rsid w:val="00757AD7"/>
    <w:rsid w:val="00757C13"/>
    <w:rsid w:val="007600E9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4FA"/>
    <w:rsid w:val="00770828"/>
    <w:rsid w:val="007717D3"/>
    <w:rsid w:val="00771B67"/>
    <w:rsid w:val="00771FB4"/>
    <w:rsid w:val="0077205B"/>
    <w:rsid w:val="007725D8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0A7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5FC5"/>
    <w:rsid w:val="00796195"/>
    <w:rsid w:val="007961C8"/>
    <w:rsid w:val="00796CC0"/>
    <w:rsid w:val="00797FC4"/>
    <w:rsid w:val="007A0D4C"/>
    <w:rsid w:val="007A0F0A"/>
    <w:rsid w:val="007A176C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696"/>
    <w:rsid w:val="007B57CA"/>
    <w:rsid w:val="007B5B0C"/>
    <w:rsid w:val="007B60C2"/>
    <w:rsid w:val="007B67EE"/>
    <w:rsid w:val="007B687D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626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23B8"/>
    <w:rsid w:val="007D314C"/>
    <w:rsid w:val="007D3854"/>
    <w:rsid w:val="007D4148"/>
    <w:rsid w:val="007D5063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59BB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037"/>
    <w:rsid w:val="0083018B"/>
    <w:rsid w:val="00830F4F"/>
    <w:rsid w:val="008312DB"/>
    <w:rsid w:val="008315DA"/>
    <w:rsid w:val="008320D7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2D5D"/>
    <w:rsid w:val="00863569"/>
    <w:rsid w:val="00863BE2"/>
    <w:rsid w:val="00863C38"/>
    <w:rsid w:val="00863EB4"/>
    <w:rsid w:val="00863F66"/>
    <w:rsid w:val="00864A5F"/>
    <w:rsid w:val="00864A9B"/>
    <w:rsid w:val="00866682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465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DC7"/>
    <w:rsid w:val="00885FB7"/>
    <w:rsid w:val="008868CF"/>
    <w:rsid w:val="00886F4D"/>
    <w:rsid w:val="008872BA"/>
    <w:rsid w:val="008875A2"/>
    <w:rsid w:val="0089113F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9D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171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6E38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5B68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24F"/>
    <w:rsid w:val="0094132C"/>
    <w:rsid w:val="009415DB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FB8"/>
    <w:rsid w:val="009470AC"/>
    <w:rsid w:val="009475E5"/>
    <w:rsid w:val="00950972"/>
    <w:rsid w:val="0095107D"/>
    <w:rsid w:val="009515F7"/>
    <w:rsid w:val="00951A28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72C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5F"/>
    <w:rsid w:val="00980963"/>
    <w:rsid w:val="00980D33"/>
    <w:rsid w:val="0098167A"/>
    <w:rsid w:val="009817F5"/>
    <w:rsid w:val="0098226B"/>
    <w:rsid w:val="00982AD8"/>
    <w:rsid w:val="009835C6"/>
    <w:rsid w:val="00984250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6D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3DF8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652"/>
    <w:rsid w:val="009D0814"/>
    <w:rsid w:val="009D0CF2"/>
    <w:rsid w:val="009D13CB"/>
    <w:rsid w:val="009D1460"/>
    <w:rsid w:val="009D194C"/>
    <w:rsid w:val="009D2B50"/>
    <w:rsid w:val="009D2EA4"/>
    <w:rsid w:val="009D346A"/>
    <w:rsid w:val="009D37EF"/>
    <w:rsid w:val="009D4113"/>
    <w:rsid w:val="009D4439"/>
    <w:rsid w:val="009D4900"/>
    <w:rsid w:val="009D4F7F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10D1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2D00"/>
    <w:rsid w:val="00A03E7F"/>
    <w:rsid w:val="00A04607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076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5C7"/>
    <w:rsid w:val="00A228A7"/>
    <w:rsid w:val="00A22ACE"/>
    <w:rsid w:val="00A230EE"/>
    <w:rsid w:val="00A23773"/>
    <w:rsid w:val="00A239FB"/>
    <w:rsid w:val="00A25871"/>
    <w:rsid w:val="00A25AEE"/>
    <w:rsid w:val="00A261D5"/>
    <w:rsid w:val="00A261F2"/>
    <w:rsid w:val="00A268A8"/>
    <w:rsid w:val="00A26F46"/>
    <w:rsid w:val="00A274F2"/>
    <w:rsid w:val="00A27D66"/>
    <w:rsid w:val="00A27E51"/>
    <w:rsid w:val="00A30588"/>
    <w:rsid w:val="00A31E33"/>
    <w:rsid w:val="00A31F78"/>
    <w:rsid w:val="00A329AF"/>
    <w:rsid w:val="00A329C0"/>
    <w:rsid w:val="00A34658"/>
    <w:rsid w:val="00A348A1"/>
    <w:rsid w:val="00A34AE2"/>
    <w:rsid w:val="00A34F2F"/>
    <w:rsid w:val="00A35321"/>
    <w:rsid w:val="00A3538D"/>
    <w:rsid w:val="00A3598E"/>
    <w:rsid w:val="00A35AAD"/>
    <w:rsid w:val="00A36947"/>
    <w:rsid w:val="00A3697F"/>
    <w:rsid w:val="00A37C37"/>
    <w:rsid w:val="00A37D70"/>
    <w:rsid w:val="00A410F7"/>
    <w:rsid w:val="00A41A51"/>
    <w:rsid w:val="00A42172"/>
    <w:rsid w:val="00A421F1"/>
    <w:rsid w:val="00A425A8"/>
    <w:rsid w:val="00A4299F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0DAA"/>
    <w:rsid w:val="00A61F31"/>
    <w:rsid w:val="00A6215B"/>
    <w:rsid w:val="00A6268B"/>
    <w:rsid w:val="00A63DC6"/>
    <w:rsid w:val="00A6435C"/>
    <w:rsid w:val="00A650C9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5F60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5796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14A8"/>
    <w:rsid w:val="00AC2479"/>
    <w:rsid w:val="00AC25A3"/>
    <w:rsid w:val="00AC283F"/>
    <w:rsid w:val="00AC2FD2"/>
    <w:rsid w:val="00AC3403"/>
    <w:rsid w:val="00AC3C7A"/>
    <w:rsid w:val="00AC3D67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336D"/>
    <w:rsid w:val="00AD3F57"/>
    <w:rsid w:val="00AD48A8"/>
    <w:rsid w:val="00AD49FF"/>
    <w:rsid w:val="00AD4F3F"/>
    <w:rsid w:val="00AD5CE3"/>
    <w:rsid w:val="00AD5E03"/>
    <w:rsid w:val="00AD6CE4"/>
    <w:rsid w:val="00AD7131"/>
    <w:rsid w:val="00AD7D2E"/>
    <w:rsid w:val="00AE0EF8"/>
    <w:rsid w:val="00AE165F"/>
    <w:rsid w:val="00AE192E"/>
    <w:rsid w:val="00AE1CCD"/>
    <w:rsid w:val="00AE219C"/>
    <w:rsid w:val="00AE247D"/>
    <w:rsid w:val="00AE2E7D"/>
    <w:rsid w:val="00AE305A"/>
    <w:rsid w:val="00AE3135"/>
    <w:rsid w:val="00AE3A77"/>
    <w:rsid w:val="00AE3C41"/>
    <w:rsid w:val="00AE44AF"/>
    <w:rsid w:val="00AE535C"/>
    <w:rsid w:val="00AE62B6"/>
    <w:rsid w:val="00AE643B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1F4F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5A8"/>
    <w:rsid w:val="00B03A2E"/>
    <w:rsid w:val="00B0497A"/>
    <w:rsid w:val="00B04F5B"/>
    <w:rsid w:val="00B05094"/>
    <w:rsid w:val="00B05137"/>
    <w:rsid w:val="00B052A0"/>
    <w:rsid w:val="00B056FB"/>
    <w:rsid w:val="00B05901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0B7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7E1"/>
    <w:rsid w:val="00B43964"/>
    <w:rsid w:val="00B44AF6"/>
    <w:rsid w:val="00B44C22"/>
    <w:rsid w:val="00B45486"/>
    <w:rsid w:val="00B461A1"/>
    <w:rsid w:val="00B46218"/>
    <w:rsid w:val="00B467DD"/>
    <w:rsid w:val="00B4722B"/>
    <w:rsid w:val="00B47422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517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02A"/>
    <w:rsid w:val="00B97A45"/>
    <w:rsid w:val="00B97DAD"/>
    <w:rsid w:val="00B97EA5"/>
    <w:rsid w:val="00BA0782"/>
    <w:rsid w:val="00BA14B5"/>
    <w:rsid w:val="00BA1869"/>
    <w:rsid w:val="00BA1A76"/>
    <w:rsid w:val="00BA1F50"/>
    <w:rsid w:val="00BA24CB"/>
    <w:rsid w:val="00BA2EF0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5AE"/>
    <w:rsid w:val="00BB380C"/>
    <w:rsid w:val="00BB3C8C"/>
    <w:rsid w:val="00BB4421"/>
    <w:rsid w:val="00BB4B3E"/>
    <w:rsid w:val="00BB5293"/>
    <w:rsid w:val="00BB52E9"/>
    <w:rsid w:val="00BB54CB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9E0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5D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5D45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72"/>
    <w:rsid w:val="00C06C52"/>
    <w:rsid w:val="00C10833"/>
    <w:rsid w:val="00C10C44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557"/>
    <w:rsid w:val="00C32724"/>
    <w:rsid w:val="00C32C32"/>
    <w:rsid w:val="00C33B77"/>
    <w:rsid w:val="00C34ABD"/>
    <w:rsid w:val="00C35683"/>
    <w:rsid w:val="00C35EC6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6E77"/>
    <w:rsid w:val="00C671F3"/>
    <w:rsid w:val="00C67566"/>
    <w:rsid w:val="00C679A0"/>
    <w:rsid w:val="00C7006D"/>
    <w:rsid w:val="00C70526"/>
    <w:rsid w:val="00C710BE"/>
    <w:rsid w:val="00C71B62"/>
    <w:rsid w:val="00C72A80"/>
    <w:rsid w:val="00C736BB"/>
    <w:rsid w:val="00C7455B"/>
    <w:rsid w:val="00C748B4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B7E6B"/>
    <w:rsid w:val="00CC00FE"/>
    <w:rsid w:val="00CC0198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2E54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2D83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7D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6547"/>
    <w:rsid w:val="00D465BD"/>
    <w:rsid w:val="00D468FA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0D49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475"/>
    <w:rsid w:val="00D82576"/>
    <w:rsid w:val="00D82815"/>
    <w:rsid w:val="00D8365A"/>
    <w:rsid w:val="00D84D40"/>
    <w:rsid w:val="00D8514D"/>
    <w:rsid w:val="00D85974"/>
    <w:rsid w:val="00D85BB6"/>
    <w:rsid w:val="00D85CD0"/>
    <w:rsid w:val="00D85D62"/>
    <w:rsid w:val="00D85D86"/>
    <w:rsid w:val="00D85F72"/>
    <w:rsid w:val="00D863BF"/>
    <w:rsid w:val="00D86506"/>
    <w:rsid w:val="00D868D0"/>
    <w:rsid w:val="00D87510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6F50"/>
    <w:rsid w:val="00DB6F84"/>
    <w:rsid w:val="00DB7003"/>
    <w:rsid w:val="00DB726B"/>
    <w:rsid w:val="00DB7CA1"/>
    <w:rsid w:val="00DC0C72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87A"/>
    <w:rsid w:val="00DE19A0"/>
    <w:rsid w:val="00DE1BAA"/>
    <w:rsid w:val="00DE1D26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6D6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DF7FF8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2E88"/>
    <w:rsid w:val="00E33549"/>
    <w:rsid w:val="00E34A35"/>
    <w:rsid w:val="00E3563E"/>
    <w:rsid w:val="00E36546"/>
    <w:rsid w:val="00E37747"/>
    <w:rsid w:val="00E3778B"/>
    <w:rsid w:val="00E37A46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8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5F1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AA9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318B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3FEB"/>
    <w:rsid w:val="00F04BCD"/>
    <w:rsid w:val="00F055D0"/>
    <w:rsid w:val="00F05851"/>
    <w:rsid w:val="00F05B60"/>
    <w:rsid w:val="00F066AD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431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90"/>
    <w:rsid w:val="00F523BB"/>
    <w:rsid w:val="00F5363F"/>
    <w:rsid w:val="00F536E7"/>
    <w:rsid w:val="00F53A0A"/>
    <w:rsid w:val="00F53BC0"/>
    <w:rsid w:val="00F53FA3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2DD5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584"/>
    <w:rsid w:val="00FA1B5A"/>
    <w:rsid w:val="00FA2178"/>
    <w:rsid w:val="00FA42F4"/>
    <w:rsid w:val="00FA46EE"/>
    <w:rsid w:val="00FA4AB5"/>
    <w:rsid w:val="00FA4DA6"/>
    <w:rsid w:val="00FA51FE"/>
    <w:rsid w:val="00FA7484"/>
    <w:rsid w:val="00FB025A"/>
    <w:rsid w:val="00FB0E83"/>
    <w:rsid w:val="00FB0EF5"/>
    <w:rsid w:val="00FB0F60"/>
    <w:rsid w:val="00FB1336"/>
    <w:rsid w:val="00FB1B79"/>
    <w:rsid w:val="00FB2C94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D6F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543A"/>
    <w:rsid w:val="00FD54B5"/>
    <w:rsid w:val="00FD54D1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1A498-D80C-4826-AFF0-3B55924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"/>
    <w:uiPriority w:val="99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rsid w:val="00715CCE"/>
    <w:rPr>
      <w:rFonts w:cs="Times New Roman"/>
      <w:color w:val="000080"/>
      <w:u w:val="single"/>
    </w:rPr>
  </w:style>
  <w:style w:type="paragraph" w:styleId="a6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23C37"/>
    <w:rPr>
      <w:rFonts w:cs="Times New Roman"/>
    </w:rPr>
  </w:style>
  <w:style w:type="paragraph" w:styleId="ab">
    <w:name w:val="footer"/>
    <w:basedOn w:val="a"/>
    <w:link w:val="ac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23C3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7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D4F21"/>
    <w:rPr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BD4F2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D4F21"/>
    <w:rPr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table" w:customStyle="1" w:styleId="11">
    <w:name w:val="Сетка таблицы1"/>
    <w:basedOn w:val="a1"/>
    <w:next w:val="a3"/>
    <w:rsid w:val="00AC2FD2"/>
    <w:rPr>
      <w:rFonts w:eastAsia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8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s.ru/gosts/gost/658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gs.ru/gosts/gost/658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3B83-0B68-4CA5-A5B7-31093AEB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Карпова Ирина Борисовна</cp:lastModifiedBy>
  <cp:revision>12</cp:revision>
  <cp:lastPrinted>2023-02-06T11:50:00Z</cp:lastPrinted>
  <dcterms:created xsi:type="dcterms:W3CDTF">2023-06-09T11:09:00Z</dcterms:created>
  <dcterms:modified xsi:type="dcterms:W3CDTF">2023-06-09T11:27:00Z</dcterms:modified>
</cp:coreProperties>
</file>