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70"/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86"/>
        <w:gridCol w:w="1418"/>
        <w:gridCol w:w="1843"/>
        <w:gridCol w:w="2471"/>
        <w:gridCol w:w="3958"/>
        <w:gridCol w:w="1559"/>
        <w:gridCol w:w="1559"/>
      </w:tblGrid>
      <w:tr w:rsidR="00001374" w:rsidRPr="00B156F3" w:rsidTr="001E2B82">
        <w:trPr>
          <w:trHeight w:val="23"/>
        </w:trPr>
        <w:tc>
          <w:tcPr>
            <w:tcW w:w="13603" w:type="dxa"/>
            <w:gridSpan w:val="7"/>
            <w:tcBorders>
              <w:top w:val="nil"/>
              <w:left w:val="nil"/>
              <w:right w:val="nil"/>
            </w:tcBorders>
          </w:tcPr>
          <w:p w:rsidR="00001374" w:rsidRDefault="00001374" w:rsidP="00D7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ЗАДАНИЕ</w:t>
            </w:r>
          </w:p>
          <w:p w:rsidR="00001374" w:rsidRPr="00B156F3" w:rsidRDefault="00001374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 </w:t>
            </w:r>
            <w:r w:rsidRPr="00AE0E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поставку технических средств реабилитации – подгузников для об</w:t>
            </w:r>
            <w:r w:rsidR="002D79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еспечения детей-инвалидов в 2022</w:t>
            </w:r>
            <w:r w:rsidRPr="00AE0E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001374" w:rsidRPr="00B156F3" w:rsidRDefault="00001374" w:rsidP="00D7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1374" w:rsidRPr="00B156F3" w:rsidTr="001E2B82">
        <w:trPr>
          <w:trHeight w:val="23"/>
        </w:trPr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01374" w:rsidRPr="00B156F3" w:rsidRDefault="00001374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  <w:r w:rsidRPr="00B156F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374" w:rsidRPr="00B156F3" w:rsidRDefault="00001374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56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001374" w:rsidRPr="00B156F3" w:rsidTr="001E2B82">
        <w:trPr>
          <w:trHeight w:val="23"/>
        </w:trPr>
        <w:tc>
          <w:tcPr>
            <w:tcW w:w="2354" w:type="dxa"/>
            <w:gridSpan w:val="2"/>
            <w:vMerge/>
            <w:tcBorders>
              <w:left w:val="single" w:sz="4" w:space="0" w:color="000000"/>
            </w:tcBorders>
          </w:tcPr>
          <w:p w:rsidR="00001374" w:rsidRPr="00B156F3" w:rsidRDefault="00001374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4" w:rsidRPr="00B156F3" w:rsidRDefault="00001374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B156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958" w:type="dxa"/>
            <w:vMerge w:val="restart"/>
          </w:tcPr>
          <w:p w:rsidR="00001374" w:rsidRPr="00B156F3" w:rsidRDefault="00001374" w:rsidP="00D7311C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15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001374" w:rsidRPr="00B156F3" w:rsidRDefault="00001374" w:rsidP="00D731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B156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</w:tcPr>
          <w:p w:rsidR="00001374" w:rsidRPr="00B156F3" w:rsidRDefault="00001374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Начальная </w:t>
            </w:r>
            <w:r w:rsidR="007339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(максимальная)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ц</w:t>
            </w:r>
            <w:r w:rsidRPr="00B156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ена единицы Товара, руб.</w:t>
            </w:r>
          </w:p>
        </w:tc>
        <w:tc>
          <w:tcPr>
            <w:tcW w:w="1559" w:type="dxa"/>
            <w:vMerge w:val="restart"/>
          </w:tcPr>
          <w:p w:rsidR="00001374" w:rsidRDefault="00001374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Товара, шт.</w:t>
            </w:r>
          </w:p>
        </w:tc>
      </w:tr>
      <w:tr w:rsidR="00001374" w:rsidRPr="00B156F3" w:rsidTr="001E2B82">
        <w:trPr>
          <w:trHeight w:val="23"/>
        </w:trPr>
        <w:tc>
          <w:tcPr>
            <w:tcW w:w="23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1374" w:rsidRPr="00B156F3" w:rsidRDefault="00001374" w:rsidP="00D7311C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4" w:rsidRPr="00B156F3" w:rsidRDefault="00001374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4" w:rsidRPr="00B156F3" w:rsidRDefault="00001374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B156F3" w:rsidRDefault="00001374" w:rsidP="00D73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3958" w:type="dxa"/>
            <w:vMerge/>
          </w:tcPr>
          <w:p w:rsidR="00001374" w:rsidRPr="00B156F3" w:rsidRDefault="00001374" w:rsidP="00D731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1374" w:rsidRPr="00B156F3" w:rsidRDefault="00001374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1374" w:rsidRPr="00B156F3" w:rsidRDefault="00001374" w:rsidP="00D73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1374" w:rsidRPr="00B156F3" w:rsidTr="001E2B82">
        <w:trPr>
          <w:trHeight w:val="3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374" w:rsidRPr="009677E2" w:rsidRDefault="00001374" w:rsidP="00A33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1374" w:rsidRPr="009677E2" w:rsidRDefault="001E2B82" w:rsidP="00A33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B82">
              <w:rPr>
                <w:rFonts w:ascii="Times New Roman" w:hAnsi="Times New Roman" w:cs="Times New Roman"/>
                <w:bCs/>
                <w:sz w:val="18"/>
                <w:szCs w:val="18"/>
              </w:rPr>
              <w:t>Подгузники для детей весом до 9 кг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374" w:rsidRPr="00300B70" w:rsidRDefault="00001374" w:rsidP="00A3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4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Подгузники детские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94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17.22.12.120-00000001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374" w:rsidRPr="00B156F3" w:rsidRDefault="00001374" w:rsidP="00A3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374" w:rsidRPr="00B156F3" w:rsidRDefault="00001374" w:rsidP="00A3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1374" w:rsidRPr="001E2B82" w:rsidRDefault="001E2B82" w:rsidP="001E2B82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2B82">
              <w:rPr>
                <w:rFonts w:ascii="Times New Roman" w:hAnsi="Times New Roman"/>
                <w:sz w:val="20"/>
                <w:szCs w:val="20"/>
              </w:rPr>
              <w:t>Поставляются для детей-инвалидов в том числе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 весом 9 кг. включительно</w:t>
            </w:r>
            <w:r w:rsidR="00001374" w:rsidRPr="000013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74" w:rsidRPr="00A33191" w:rsidRDefault="008077A2" w:rsidP="00A3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374" w:rsidRPr="00A33191" w:rsidRDefault="008077A2" w:rsidP="002D7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2 250</w:t>
            </w:r>
          </w:p>
        </w:tc>
      </w:tr>
      <w:tr w:rsidR="00001374" w:rsidRPr="00B156F3" w:rsidTr="001E2B82">
        <w:trPr>
          <w:trHeight w:val="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374" w:rsidRDefault="00001374" w:rsidP="00A33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1374" w:rsidRPr="009677E2" w:rsidRDefault="00001374" w:rsidP="00A331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794578" w:rsidRDefault="00001374" w:rsidP="00A3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4" w:rsidRPr="00B156F3" w:rsidRDefault="00001374" w:rsidP="00A3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4" w:rsidRPr="00B156F3" w:rsidRDefault="00001374" w:rsidP="00A3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374" w:rsidRPr="009677E2" w:rsidRDefault="00001374" w:rsidP="00A3319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74" w:rsidRPr="00A33191" w:rsidRDefault="00001374" w:rsidP="00A3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74" w:rsidRPr="00A33191" w:rsidRDefault="00001374" w:rsidP="00A3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B82" w:rsidRPr="00B156F3" w:rsidTr="001E2B82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82" w:rsidRPr="009677E2" w:rsidRDefault="001E2B82" w:rsidP="001E2B82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82" w:rsidRPr="009677E2" w:rsidRDefault="001E2B82" w:rsidP="001E2B82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77E2">
              <w:rPr>
                <w:rFonts w:ascii="Times New Roman" w:hAnsi="Times New Roman" w:cs="Times New Roman"/>
                <w:bCs/>
                <w:sz w:val="20"/>
                <w:szCs w:val="20"/>
              </w:rPr>
              <w:t>Подгузники для детей</w:t>
            </w:r>
            <w:r w:rsidRPr="009677E2">
              <w:rPr>
                <w:rFonts w:ascii="Times New Roman" w:hAnsi="Times New Roman" w:cs="Times New Roman"/>
                <w:sz w:val="20"/>
                <w:szCs w:val="20"/>
              </w:rPr>
              <w:t xml:space="preserve"> весом до 20 кг.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82" w:rsidRPr="00300B70" w:rsidRDefault="001E2B82" w:rsidP="001E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4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Подгузники детские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94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17.22.12.120-00000001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82" w:rsidRPr="00B156F3" w:rsidRDefault="001E2B82" w:rsidP="001E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82" w:rsidRPr="00B156F3" w:rsidRDefault="001E2B82" w:rsidP="001E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2B82" w:rsidRPr="009677E2" w:rsidRDefault="001E2B82" w:rsidP="001E2B82">
            <w:pPr>
              <w:pStyle w:val="a7"/>
              <w:keepNext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1E2B82">
              <w:rPr>
                <w:rFonts w:ascii="Times New Roman" w:hAnsi="Times New Roman"/>
                <w:szCs w:val="24"/>
              </w:rPr>
              <w:t xml:space="preserve">Могут поставляться в нескольких типоразмерах в зависимости от потребности Получателей. Поставляются для детей-инвалидов в том числе для детей весом 20 кг. включительно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B82" w:rsidRPr="00A33191" w:rsidRDefault="008077A2" w:rsidP="001E2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82" w:rsidRPr="00A33191" w:rsidRDefault="008077A2" w:rsidP="001E2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88 200</w:t>
            </w:r>
          </w:p>
        </w:tc>
      </w:tr>
      <w:tr w:rsidR="001E2B82" w:rsidRPr="00B156F3" w:rsidTr="001E2B82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82" w:rsidRPr="009677E2" w:rsidRDefault="001E2B82" w:rsidP="001E2B82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82" w:rsidRPr="001F5898" w:rsidRDefault="001E2B82" w:rsidP="001E2B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77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Подгузники </w:t>
            </w:r>
            <w:r w:rsidRPr="009677E2">
              <w:rPr>
                <w:rFonts w:ascii="Times New Roman" w:hAnsi="Times New Roman" w:cs="Times New Roman"/>
                <w:sz w:val="18"/>
                <w:szCs w:val="18"/>
              </w:rPr>
              <w:t>для детей весом свыше 20 кг.</w:t>
            </w:r>
          </w:p>
          <w:p w:rsidR="001E2B82" w:rsidRPr="009677E2" w:rsidRDefault="001E2B82" w:rsidP="001E2B8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82" w:rsidRPr="00300B70" w:rsidRDefault="001E2B82" w:rsidP="001E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4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Подгузники детские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945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17.22.12.120-00000001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82" w:rsidRPr="00B156F3" w:rsidRDefault="001E2B82" w:rsidP="001E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82" w:rsidRPr="00B156F3" w:rsidRDefault="001E2B82" w:rsidP="001E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2B82" w:rsidRPr="009677E2" w:rsidRDefault="001E2B82" w:rsidP="001E2B82">
            <w:pPr>
              <w:pStyle w:val="a7"/>
              <w:keepNext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9677E2">
              <w:rPr>
                <w:rFonts w:ascii="Times New Roman" w:hAnsi="Times New Roman"/>
                <w:szCs w:val="24"/>
              </w:rPr>
              <w:t>Могут поставляться в нескольких типоразмерах в зависимости от потребности Получателей. Поставляются для детей-инвалидов в том числе для детей весом 30 кг. включительно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AE" w:rsidRPr="00A33191" w:rsidRDefault="008077A2" w:rsidP="00A26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82" w:rsidRDefault="008077A2" w:rsidP="001E2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63 000</w:t>
            </w:r>
          </w:p>
        </w:tc>
      </w:tr>
      <w:tr w:rsidR="00001374" w:rsidRPr="00B156F3" w:rsidTr="001E2B82">
        <w:trPr>
          <w:trHeight w:val="23"/>
        </w:trPr>
        <w:tc>
          <w:tcPr>
            <w:tcW w:w="15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374" w:rsidRDefault="00001374" w:rsidP="007339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Начальная (максимал</w:t>
            </w:r>
            <w:r w:rsidR="000F33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ьная)</w:t>
            </w:r>
            <w:r w:rsidR="008077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цена контракта – 3 167 383 руб. 5</w:t>
            </w:r>
            <w:r w:rsidR="004A27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077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коп, количество Товара – 153 45</w:t>
            </w:r>
            <w:r w:rsidR="00A268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FF69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B1C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</w:tr>
      <w:tr w:rsidR="001B1CAE" w:rsidRPr="00B156F3" w:rsidTr="001E2B82">
        <w:trPr>
          <w:trHeight w:val="2653"/>
        </w:trPr>
        <w:tc>
          <w:tcPr>
            <w:tcW w:w="15162" w:type="dxa"/>
            <w:gridSpan w:val="8"/>
          </w:tcPr>
          <w:p w:rsidR="008077A2" w:rsidRPr="008077A2" w:rsidRDefault="008077A2" w:rsidP="008077A2">
            <w:pPr>
              <w:keepNext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77A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Технические средства реабилитации – подгузники для обеспечения детей-инвалидов предназначены для использования их в медицинских целях.</w:t>
            </w:r>
          </w:p>
          <w:p w:rsidR="008077A2" w:rsidRPr="008077A2" w:rsidRDefault="008077A2" w:rsidP="008077A2">
            <w:pPr>
              <w:keepNext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77A2">
              <w:rPr>
                <w:rFonts w:ascii="Times New Roman" w:eastAsia="Times New Roman" w:hAnsi="Times New Roman" w:cs="Times New Roman"/>
                <w:lang w:eastAsia="ar-SA"/>
              </w:rPr>
              <w:t>Применение подгузников в медицинских целях обусловлено наличием у детей-инвалидов медицинских показаний, установленных федеральными учреждениями медико-социальной экспертизы, и направлено на оказание медицинской реабилитации заболеваний у детей-инвалидов с нарушениями функций выделения.</w:t>
            </w:r>
          </w:p>
          <w:p w:rsidR="008077A2" w:rsidRPr="008077A2" w:rsidRDefault="008077A2" w:rsidP="008077A2">
            <w:pPr>
              <w:keepNext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77A2">
              <w:rPr>
                <w:rFonts w:ascii="Times New Roman" w:eastAsia="Times New Roman" w:hAnsi="Times New Roman" w:cs="Times New Roman"/>
                <w:lang w:eastAsia="ar-SA"/>
              </w:rPr>
              <w:t>Подгузники должны обеспечивать соблюдение санитарно-гигиенических условий для детей-инвалидов с нарушениями функций выделения.</w:t>
            </w:r>
          </w:p>
          <w:p w:rsidR="008077A2" w:rsidRPr="008077A2" w:rsidRDefault="008077A2" w:rsidP="008077A2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77A2">
              <w:rPr>
                <w:rFonts w:ascii="Times New Roman" w:eastAsia="Times New Roman" w:hAnsi="Times New Roman" w:cs="Times New Roman"/>
                <w:lang w:eastAsia="ar-SA"/>
              </w:rPr>
              <w:t xml:space="preserve">Анатомическая форма детского подгузника должна соответствовать развертке нижней части торса тела ребенка с дополнительным увеличением площади на запах боковых частей и обеспечивать максимальную свободу движений ребенка и комфорт. </w:t>
            </w:r>
          </w:p>
          <w:p w:rsidR="008077A2" w:rsidRPr="008077A2" w:rsidRDefault="008077A2" w:rsidP="008077A2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77A2">
              <w:rPr>
                <w:rFonts w:ascii="Times New Roman" w:eastAsia="Times New Roman" w:hAnsi="Times New Roman" w:cs="Times New Roman"/>
                <w:lang w:eastAsia="ar-SA"/>
              </w:rPr>
              <w:t xml:space="preserve">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 </w:t>
            </w:r>
          </w:p>
          <w:p w:rsidR="008077A2" w:rsidRPr="008077A2" w:rsidRDefault="008077A2" w:rsidP="008077A2">
            <w:pPr>
              <w:keepNext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077A2" w:rsidRPr="008077A2" w:rsidRDefault="008077A2" w:rsidP="008077A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u w:val="single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b/>
                <w:bCs/>
                <w:kern w:val="36"/>
                <w:u w:val="single"/>
                <w:lang w:eastAsia="ru-RU"/>
              </w:rPr>
              <w:t xml:space="preserve">Значения показателей, указанные Заказчиком как ссылка </w:t>
            </w:r>
            <w:proofErr w:type="gramStart"/>
            <w:r w:rsidRPr="008077A2">
              <w:rPr>
                <w:rFonts w:ascii="Times New Roman" w:eastAsia="Times New Roman" w:hAnsi="Times New Roman" w:cs="Times New Roman"/>
                <w:b/>
                <w:bCs/>
                <w:kern w:val="36"/>
                <w:u w:val="single"/>
                <w:lang w:eastAsia="ru-RU"/>
              </w:rPr>
              <w:t>на  ГОСТ</w:t>
            </w:r>
            <w:proofErr w:type="gramEnd"/>
            <w:r w:rsidRPr="008077A2">
              <w:rPr>
                <w:rFonts w:ascii="Times New Roman" w:eastAsia="Times New Roman" w:hAnsi="Times New Roman" w:cs="Times New Roman"/>
                <w:b/>
                <w:bCs/>
                <w:kern w:val="36"/>
                <w:u w:val="single"/>
                <w:lang w:eastAsia="ru-RU"/>
              </w:rPr>
              <w:t xml:space="preserve"> – </w:t>
            </w:r>
            <w:r w:rsidRPr="008077A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u w:val="single"/>
                <w:lang w:eastAsia="ru-RU"/>
              </w:rPr>
              <w:t>НЕ ИЗМЕНЯЮТСЯ</w:t>
            </w:r>
            <w:r w:rsidRPr="008077A2">
              <w:rPr>
                <w:rFonts w:ascii="Times New Roman" w:eastAsia="Times New Roman" w:hAnsi="Times New Roman" w:cs="Times New Roman"/>
                <w:b/>
                <w:bCs/>
                <w:kern w:val="36"/>
                <w:u w:val="single"/>
                <w:lang w:eastAsia="ru-RU"/>
              </w:rPr>
              <w:t xml:space="preserve">. </w:t>
            </w:r>
          </w:p>
          <w:p w:rsidR="008077A2" w:rsidRPr="008077A2" w:rsidRDefault="008077A2" w:rsidP="008077A2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</w:t>
            </w:r>
            <w:r w:rsidRPr="008077A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ГОСТ Р 52557-2020</w:t>
            </w: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 xml:space="preserve"> «Подгузники детские. Общие технические условия.» к подгузникам предъявляются требования в следующей части («ссылка»):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«4. Технические требования.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 xml:space="preserve">4.1. Подгузники изготовляют в соответствии с требованиями настоящего стандарта по технической документации (технологический регламент, техническое описание и т.п.) на конкретный подгузник и/или группу подгузников. При необходимости на подгузники утверждают образец-эталон по </w:t>
            </w:r>
            <w:hyperlink r:id="rId5" w:history="1">
              <w:r w:rsidRPr="008077A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ГОСТ 15.009</w:t>
              </w:r>
            </w:hyperlink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4.2. Требования к конструкции подгузников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Конструкция подгузников включает (начиная со слоя, контактирующего с кожей ребенка):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- верхний покровный слой;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- распределительный слой;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- абсорбирующий слой;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- защитный слой;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- нижний покровный слой;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- боковые дугообразные оборки с двух сторон подгузника, стянутые резинками;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- застежки - "липучки" с двух сторон подгузника с фронтальной лентой на передней кромке или эластичный пояс на передней и задней кромках для лучшего прилегания подгузника к телу ребенка.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Допускается изготовлять подгузники без распределительного и нижнего покровного слоев.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При отсутствии нижнего покровного слоя его функции выполняет защитный слой.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Подгузники могут иметь дополнительные слои помимо вышеперечисленных, выполняющие определенные функции.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Допускаются другие варианты конструкции подгузников.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4.3. Техническое исполнение подгузников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Подгузники изготовляют в виде раскроя трусов с застежками-"липучками" или в виде готовых трусов.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Подгузники могут быть изготовлены со специальными ингредиентами на верхнем покровном слое, обеспечивающими дополнительную защиту кожи ребенка от раздражения при соприкосновении с мочой и калом (вазелин, лосьон и др.).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Допускаются другие виды (варианты) технического исполнения подгузников.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4.4. Декоративное исполнение подгузников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Нижний покровный слой или скрепляющие элементы подгузников изготовляют без отделки или с отделкой с помощью рисунка, нанесенного различными способами (печатью, тиснением и др.), или другими способами.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4.5. Требования к внешнему виду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4.5.1 В подгузниках не допускаются внешние дефекты: механические повреждения (разрыв краев, разрезы, повреждения скрепляющих элементов и т.п.), пятна различного происхождения, не являющиеся утвержденным элементом дизайна, посторонние включения, влияющие на функциональные свойства и внешний вид.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 xml:space="preserve">4.5.2 Печатное изображение на подгузниках должно быть четким, без искажений и пробелов. Не допускаются следы </w:t>
            </w:r>
            <w:proofErr w:type="spellStart"/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выщипывания</w:t>
            </w:r>
            <w:proofErr w:type="spellEnd"/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 xml:space="preserve"> волокон с поверхности подгузника и </w:t>
            </w:r>
            <w:proofErr w:type="spellStart"/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отмарывание</w:t>
            </w:r>
            <w:proofErr w:type="spellEnd"/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 xml:space="preserve"> краски.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77A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4.11 Маркировка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77A2">
              <w:rPr>
                <w:rFonts w:ascii="Times New Roman" w:eastAsia="Calibri" w:hAnsi="Times New Roman" w:cs="Times New Roman"/>
                <w:lang w:eastAsia="ru-RU"/>
              </w:rPr>
              <w:t xml:space="preserve">4.11.1 Маркировка должна быть достоверной, проверяемой и читаемой. Маркировку наносят непосредственно на упаковку, или на этикетку, или ярлык, прикрепляемые, или прилагаемые к упаковке, или вкладываемые в упаковку. Маркировку наносят любым способом (печатью, тиснением, штампом) по усмотрению изготовителя. При использовании печатного способа нанесения маркировки </w:t>
            </w:r>
            <w:proofErr w:type="spellStart"/>
            <w:r w:rsidRPr="008077A2">
              <w:rPr>
                <w:rFonts w:ascii="Times New Roman" w:eastAsia="Calibri" w:hAnsi="Times New Roman" w:cs="Times New Roman"/>
                <w:lang w:eastAsia="ru-RU"/>
              </w:rPr>
              <w:t>отмарывание</w:t>
            </w:r>
            <w:proofErr w:type="spellEnd"/>
            <w:r w:rsidRPr="008077A2">
              <w:rPr>
                <w:rFonts w:ascii="Times New Roman" w:eastAsia="Calibri" w:hAnsi="Times New Roman" w:cs="Times New Roman"/>
                <w:lang w:eastAsia="ru-RU"/>
              </w:rPr>
              <w:t xml:space="preserve"> краски не допускается</w:t>
            </w:r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4.11.2. Маркировка подгузников установлена в техническом регламенте [</w:t>
            </w:r>
            <w:hyperlink r:id="rId6" w:history="1">
              <w:r w:rsidRPr="008077A2">
                <w:rPr>
                  <w:rFonts w:ascii="Times New Roman" w:eastAsia="Times New Roman" w:hAnsi="Times New Roman" w:cs="Times New Roman"/>
                  <w:bCs/>
                  <w:color w:val="0000FF"/>
                  <w:lang w:eastAsia="ru-RU"/>
                </w:rPr>
                <w:t>1</w:t>
              </w:r>
            </w:hyperlink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hyperlink r:id="rId7" w:history="1">
              <w:r w:rsidRPr="008077A2">
                <w:rPr>
                  <w:rFonts w:ascii="Times New Roman" w:eastAsia="Times New Roman" w:hAnsi="Times New Roman" w:cs="Times New Roman"/>
                  <w:bCs/>
                  <w:color w:val="0000FF"/>
                  <w:lang w:eastAsia="ru-RU"/>
                </w:rPr>
                <w:t>статья 9</w:t>
              </w:r>
            </w:hyperlink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].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маркировку должна быть включена инструкция с указанием рекомендаций по правильному выбору вида и размера изделия (в виде надписей, цифровых или графических обозначений): диапазон массы ребенка или возрастной группы (рекомендованные изготовителем) и (или) номер подгузника (приведены в </w:t>
            </w:r>
            <w:hyperlink r:id="rId8" w:history="1">
              <w:r w:rsidRPr="008077A2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eastAsia="ru-RU"/>
                </w:rPr>
                <w:t>приложении А</w:t>
              </w:r>
            </w:hyperlink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Маркировка также должна содержать следующую информацию о подгузниках: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- особенности технического исполнения подгузника (например, трусики, подгузник для плавания и др.) (при необходимости);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- количество подгузников в упаковке;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- срок годности в формате: дата изготовления (</w:t>
            </w:r>
            <w:proofErr w:type="spellStart"/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мес</w:t>
            </w:r>
            <w:proofErr w:type="spellEnd"/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, г.) и срок годности (</w:t>
            </w:r>
            <w:proofErr w:type="spellStart"/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мес</w:t>
            </w:r>
            <w:proofErr w:type="spellEnd"/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, лет), или надпись "годен до" (</w:t>
            </w:r>
            <w:proofErr w:type="spellStart"/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мес</w:t>
            </w:r>
            <w:proofErr w:type="spellEnd"/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, г.) или "использовать до" (</w:t>
            </w:r>
            <w:proofErr w:type="spellStart"/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мес</w:t>
            </w:r>
            <w:proofErr w:type="spellEnd"/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, г.). Фраза "дата изготовления" в маркировке подгузников может быть заменена фразой "дата производства" или аналогичными по смыслу словами. Слова "годен до", "использовать до" в маркировке подгузников могут быть заменены словами "употребить до" или аналогичными по смыслу словами;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- штриховой код изделия (при наличии);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- указание по утилизации в виде надписей или графических изображений (например, "Не бросать в канализацию").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Допускается дополнять маркировку другими сведениями, </w:t>
            </w:r>
            <w:proofErr w:type="gramStart"/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например</w:t>
            </w:r>
            <w:proofErr w:type="gramEnd"/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сведениями о поставщиках подгузников (потребительских союзах, ассоциациях), наносить графические символы и рисунки, поясняющие включенные в маркировку сведения о подгузниках (вариант исполнения, отличительные характеристики, назначение и т.п.).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Требования к маркировке распространяются на продукцию, производимую на территории Российской Федерации, а также ввозимую по импорту и поступающую в обращение на территории Российской Федерации и государств - членов Евразийского экономического союза.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lang w:eastAsia="ru-RU"/>
              </w:rPr>
              <w:t>4.12. Упаковка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Par1"/>
            <w:bookmarkStart w:id="1" w:name="Par2"/>
            <w:bookmarkEnd w:id="0"/>
            <w:bookmarkEnd w:id="1"/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4.12.2 В один пакет, пачку или коробку упаковывают подгузники одной возрастной группы, конструкции, линейных размеров, технического и декоративного исполнений, изготовленные из одних материалов, с одинаковыми показателями качества, с одной датой изготовления (</w:t>
            </w:r>
            <w:proofErr w:type="spellStart"/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мес</w:t>
            </w:r>
            <w:proofErr w:type="spellEnd"/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, г.).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4.12.2.1 Допускается по согласованию с потребителем упаковывать в один пакет, пачку или коробку подгузники в индивидуальной упаковке разных линейных размеров, видов, технического и декоративного исполнений при наличии на упаковке соответствующей маркировки.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7A2">
              <w:rPr>
                <w:rFonts w:ascii="Times New Roman" w:eastAsia="Times New Roman" w:hAnsi="Times New Roman" w:cs="Times New Roman"/>
                <w:bCs/>
                <w:lang w:eastAsia="ru-RU"/>
              </w:rPr>
              <w:t>4.12.3 Не допускается механическое повреждение упаковки, открывающее доступ к поверхности подгузника.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77A2">
              <w:rPr>
                <w:rFonts w:ascii="Times New Roman" w:eastAsia="Times New Roman" w:hAnsi="Times New Roman" w:cs="Times New Roman"/>
                <w:lang w:eastAsia="ar-SA"/>
              </w:rPr>
              <w:t xml:space="preserve">В соответствии с </w:t>
            </w:r>
            <w:hyperlink r:id="rId9" w:history="1">
              <w:r w:rsidRPr="008077A2">
                <w:rPr>
                  <w:rFonts w:ascii="Times New Roman" w:eastAsia="Times New Roman" w:hAnsi="Times New Roman" w:cs="Times New Roman"/>
                  <w:color w:val="0000FF"/>
                  <w:lang w:eastAsia="ar-SA"/>
                </w:rPr>
                <w:t>пунктом 15.1</w:t>
              </w:r>
            </w:hyperlink>
            <w:r w:rsidRPr="008077A2">
              <w:rPr>
                <w:rFonts w:ascii="Times New Roman" w:eastAsia="Times New Roman" w:hAnsi="Times New Roman" w:cs="Times New Roman"/>
                <w:lang w:eastAsia="ar-SA"/>
              </w:rPr>
              <w:t xml:space="preserve">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7 апреля 2008 г. N 240</w:t>
            </w:r>
            <w:r w:rsidRPr="008077A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, </w:t>
            </w:r>
            <w:r w:rsidRPr="008077A2">
              <w:rPr>
                <w:rFonts w:ascii="Times New Roman" w:eastAsia="Times New Roman" w:hAnsi="Times New Roman" w:cs="Times New Roman"/>
                <w:lang w:eastAsia="ar-SA"/>
              </w:rPr>
              <w:t xml:space="preserve">Приказом Министерства Труда и социальной защиты 13.02.2018 г. N 86н утверждена </w:t>
            </w:r>
            <w:hyperlink w:anchor="P38" w:history="1">
              <w:r w:rsidRPr="008077A2">
                <w:rPr>
                  <w:rFonts w:ascii="Times New Roman" w:eastAsia="Times New Roman" w:hAnsi="Times New Roman" w:cs="Times New Roman"/>
                  <w:color w:val="0000FF"/>
                  <w:lang w:eastAsia="ar-SA"/>
                </w:rPr>
                <w:t>классификаци</w:t>
              </w:r>
            </w:hyperlink>
            <w:r w:rsidRPr="008077A2">
              <w:rPr>
                <w:rFonts w:ascii="Times New Roman" w:eastAsia="Times New Roman" w:hAnsi="Times New Roman" w:cs="Times New Roman"/>
                <w:color w:val="0000FF"/>
                <w:lang w:eastAsia="ar-SA"/>
              </w:rPr>
              <w:t>я</w:t>
            </w:r>
            <w:r w:rsidRPr="008077A2">
              <w:rPr>
                <w:rFonts w:ascii="Times New Roman" w:eastAsia="Times New Roman" w:hAnsi="Times New Roman" w:cs="Times New Roman"/>
                <w:lang w:eastAsia="ar-SA"/>
              </w:rPr>
              <w:t xml:space="preserve">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 В соответствии с данной классификацией предметом закупки являются подгузники: 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8077A2">
              <w:rPr>
                <w:rFonts w:ascii="Times New Roman" w:eastAsia="Times New Roman" w:hAnsi="Times New Roman" w:cs="Times New Roman"/>
                <w:lang w:eastAsia="ar-SA"/>
              </w:rPr>
              <w:t xml:space="preserve">- для детей весом до 20 кг. </w:t>
            </w:r>
            <w:r w:rsidRPr="008077A2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(значения показателей не изменяются)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077A2">
              <w:rPr>
                <w:rFonts w:ascii="Times New Roman" w:eastAsia="Times New Roman" w:hAnsi="Times New Roman" w:cs="Times New Roman"/>
                <w:lang w:eastAsia="ar-SA"/>
              </w:rPr>
              <w:t>- для детей весом свыше 20 кг.</w:t>
            </w:r>
            <w:r w:rsidRPr="008077A2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 xml:space="preserve"> (значения показателей не изменяются)</w:t>
            </w:r>
          </w:p>
          <w:p w:rsidR="008077A2" w:rsidRPr="008077A2" w:rsidRDefault="008077A2" w:rsidP="008077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8077A2">
              <w:rPr>
                <w:rFonts w:ascii="Times New Roman" w:eastAsia="Times New Roman" w:hAnsi="Times New Roman" w:cs="Times New Roman"/>
                <w:lang w:eastAsia="ar-SA"/>
              </w:rPr>
              <w:t>- для детей весом до 9 кг.</w:t>
            </w:r>
            <w:r w:rsidRPr="008077A2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 xml:space="preserve"> (значения показателей не изменяются)</w:t>
            </w:r>
          </w:p>
          <w:p w:rsidR="008077A2" w:rsidRPr="008077A2" w:rsidRDefault="008077A2" w:rsidP="00807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77A2">
              <w:rPr>
                <w:rFonts w:ascii="Times New Roman" w:eastAsia="Calibri" w:hAnsi="Times New Roman" w:cs="Times New Roman"/>
              </w:rPr>
              <w:t xml:space="preserve">  Подтверждением качества товара является: </w:t>
            </w:r>
          </w:p>
          <w:p w:rsidR="008077A2" w:rsidRPr="008077A2" w:rsidRDefault="008077A2" w:rsidP="00807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77A2">
              <w:rPr>
                <w:rFonts w:ascii="Times New Roman" w:eastAsia="Calibri" w:hAnsi="Times New Roman" w:cs="Times New Roman"/>
              </w:rPr>
              <w:t xml:space="preserve"> - регистрационное удостоверение Федеральной службы по надзору в сфере здравоохранения (Росздравнадзор), выдаваемое в установленном порядке;</w:t>
            </w:r>
          </w:p>
          <w:p w:rsidR="008077A2" w:rsidRPr="008077A2" w:rsidRDefault="008077A2" w:rsidP="00807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77A2">
              <w:rPr>
                <w:rFonts w:ascii="Times New Roman" w:eastAsia="Calibri" w:hAnsi="Times New Roman" w:cs="Times New Roman"/>
              </w:rPr>
              <w:t xml:space="preserve">  - </w:t>
            </w:r>
            <w:r w:rsidRPr="008077A2">
              <w:rPr>
                <w:rFonts w:ascii="Times New Roman" w:eastAsia="Calibri" w:hAnsi="Times New Roman" w:cs="Times New Roman"/>
                <w:shd w:val="clear" w:color="auto" w:fill="FFFFFF"/>
              </w:rPr>
              <w:t>декларация о соответствии</w:t>
            </w:r>
            <w:r w:rsidRPr="008077A2">
              <w:rPr>
                <w:rFonts w:ascii="Times New Roman" w:eastAsia="Calibri" w:hAnsi="Times New Roman" w:cs="Times New Roman"/>
              </w:rPr>
              <w:t xml:space="preserve">, подтверждающая безопасность Товара для здоровья человека (при наличии); </w:t>
            </w:r>
          </w:p>
          <w:p w:rsidR="008077A2" w:rsidRPr="008077A2" w:rsidRDefault="008077A2" w:rsidP="00807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77A2">
              <w:rPr>
                <w:rFonts w:ascii="Times New Roman" w:eastAsia="Calibri" w:hAnsi="Times New Roman" w:cs="Times New Roman"/>
              </w:rPr>
              <w:t xml:space="preserve"> - сертификат соответствия (добровольная сертификация), подтверждающий показатели качества Товара в соответствии с ГОСТ), выдаваемые органом по сертификации в установленном порядке (при наличии).</w:t>
            </w:r>
          </w:p>
          <w:p w:rsidR="001B1CAE" w:rsidRDefault="001B1CAE" w:rsidP="00DF4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DF47F7">
              <w:rPr>
                <w:rFonts w:ascii="Times New Roman" w:eastAsia="Calibri" w:hAnsi="Times New Roman" w:cs="Times New Roman"/>
                <w:color w:val="FF0000"/>
              </w:rPr>
              <w:t xml:space="preserve">Срок поставки Товара: с даты получения от Заказчика </w:t>
            </w:r>
            <w:r w:rsidR="000F336B">
              <w:rPr>
                <w:rFonts w:ascii="Times New Roman" w:eastAsia="Calibri" w:hAnsi="Times New Roman" w:cs="Times New Roman"/>
                <w:color w:val="FF0000"/>
              </w:rPr>
              <w:t>рее</w:t>
            </w:r>
            <w:r w:rsidR="001E2B82">
              <w:rPr>
                <w:rFonts w:ascii="Times New Roman" w:eastAsia="Calibri" w:hAnsi="Times New Roman" w:cs="Times New Roman"/>
                <w:color w:val="FF0000"/>
              </w:rPr>
              <w:t>стра Полу</w:t>
            </w:r>
            <w:r w:rsidR="008077A2">
              <w:rPr>
                <w:rFonts w:ascii="Times New Roman" w:eastAsia="Calibri" w:hAnsi="Times New Roman" w:cs="Times New Roman"/>
                <w:color w:val="FF0000"/>
              </w:rPr>
              <w:t>чателей Товара до 30.11</w:t>
            </w:r>
            <w:r w:rsidR="002D794F">
              <w:rPr>
                <w:rFonts w:ascii="Times New Roman" w:eastAsia="Calibri" w:hAnsi="Times New Roman" w:cs="Times New Roman"/>
                <w:color w:val="FF0000"/>
              </w:rPr>
              <w:t>.2022</w:t>
            </w:r>
            <w:r w:rsidRPr="00DF47F7">
              <w:rPr>
                <w:rFonts w:ascii="Times New Roman" w:eastAsia="Calibri" w:hAnsi="Times New Roman" w:cs="Times New Roman"/>
                <w:color w:val="FF0000"/>
              </w:rPr>
              <w:t xml:space="preserve"> года.</w:t>
            </w:r>
          </w:p>
          <w:p w:rsidR="00403067" w:rsidRPr="00403067" w:rsidRDefault="00403067" w:rsidP="00403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403067">
              <w:rPr>
                <w:rFonts w:ascii="Times New Roman" w:eastAsia="Calibri" w:hAnsi="Times New Roman" w:cs="Times New Roman"/>
                <w:color w:val="FF0000"/>
              </w:rPr>
              <w:t>1 этап – с даты получения от Заказчика реестра получателей Товара за 1 эт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ап </w:t>
            </w:r>
            <w:r w:rsidRPr="00403067">
              <w:rPr>
                <w:rFonts w:ascii="Times New Roman" w:eastAsia="Calibri" w:hAnsi="Times New Roman" w:cs="Times New Roman"/>
                <w:color w:val="FF0000"/>
              </w:rPr>
              <w:t>по 30.09.2022 г.</w:t>
            </w:r>
          </w:p>
          <w:p w:rsidR="00403067" w:rsidRPr="00DF47F7" w:rsidRDefault="00403067" w:rsidP="00403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403067">
              <w:rPr>
                <w:rFonts w:ascii="Times New Roman" w:eastAsia="Calibri" w:hAnsi="Times New Roman" w:cs="Times New Roman"/>
                <w:color w:val="FF0000"/>
              </w:rPr>
              <w:t>2 этап – с даты получения от Заказчика реестра получателей Товара за 2 эт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ап </w:t>
            </w:r>
            <w:r w:rsidRPr="00403067">
              <w:rPr>
                <w:rFonts w:ascii="Times New Roman" w:eastAsia="Calibri" w:hAnsi="Times New Roman" w:cs="Times New Roman"/>
                <w:color w:val="FF0000"/>
              </w:rPr>
              <w:t>по 30.11.2022 г.</w:t>
            </w:r>
          </w:p>
          <w:p w:rsidR="001B1CAE" w:rsidRPr="00DF47F7" w:rsidRDefault="001B1CAE" w:rsidP="00DF4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DF47F7">
              <w:rPr>
                <w:rFonts w:ascii="Times New Roman" w:eastAsia="Calibri" w:hAnsi="Times New Roman" w:cs="Times New Roman"/>
                <w:color w:val="FF0000"/>
              </w:rPr>
              <w:t>Место доставки Товара: г. Киров Кировской области и Кировская область, с доставкой по месту жительства Получателя либо в пункты выдачи Товара</w:t>
            </w:r>
          </w:p>
          <w:p w:rsidR="001B1CAE" w:rsidRPr="00B156F3" w:rsidRDefault="001B1CAE" w:rsidP="00A331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156F3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vertAlign w:val="superscript"/>
              </w:rPr>
              <w:t>1</w:t>
            </w:r>
            <w:r w:rsidRPr="00B156F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 соответствии с Федеральным законом от 24.11.1995 № 181-ФЗ «О социальной защите инва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лидов в Российской Федерации» </w:t>
            </w:r>
            <w:r w:rsidRPr="00B156F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обеспечение инвалидов техническими средствами реабилитации (далее – ТСР) осуществляется территориальными </w:t>
            </w:r>
            <w:bookmarkStart w:id="2" w:name="_GoBack"/>
            <w:bookmarkEnd w:id="2"/>
            <w:r w:rsidRPr="00B156F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органами Фонда на основании индивидуальных программ реабилитации или абилитации инвалида (далее – ИПРА), разрабатываемых федеральными учреждениями медико-социальной экспертизы </w:t>
            </w:r>
            <w:r w:rsidRPr="00AE0E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с учетом медицинских показаний инвалидов в соответствии с Приказом Минтруда РФ № 888н от 28.12.2017 г. </w:t>
            </w:r>
            <w:r w:rsidRPr="00AE0EC8">
              <w:t>«</w:t>
            </w:r>
            <w:r w:rsidRPr="00AE0EC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Об утверждении перечня показаний и противопоказаний для обеспечения инвалидов техническими средствами реабилитации»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156F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1B1CAE" w:rsidRPr="00B156F3" w:rsidRDefault="001B1CAE" w:rsidP="00A3319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156F3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vertAlign w:val="superscript"/>
              </w:rPr>
              <w:t>2</w:t>
            </w:r>
            <w:r w:rsidRPr="00B156F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 соответствии с Постановлением Правительства РФ от 08.02.</w:t>
            </w:r>
            <w:r w:rsidR="001E2B8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2017 N 145 </w:t>
            </w:r>
            <w:r w:rsidRPr="00B156F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1B1CAE" w:rsidRDefault="001B1CAE" w:rsidP="001E2B82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156F3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vertAlign w:val="superscript"/>
              </w:rPr>
              <w:t>3</w:t>
            </w:r>
            <w:r w:rsidRPr="00B156F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</w:t>
            </w:r>
          </w:p>
        </w:tc>
      </w:tr>
    </w:tbl>
    <w:p w:rsidR="00F7719F" w:rsidRPr="00B156F3" w:rsidRDefault="00F7719F" w:rsidP="00D7311C">
      <w:pPr>
        <w:rPr>
          <w:rFonts w:ascii="Times New Roman" w:hAnsi="Times New Roman" w:cs="Times New Roman"/>
          <w:color w:val="FF0000"/>
        </w:rPr>
      </w:pPr>
    </w:p>
    <w:sectPr w:rsidR="00F7719F" w:rsidRPr="00B156F3" w:rsidSect="00B307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37"/>
    <w:rsid w:val="00001374"/>
    <w:rsid w:val="000F336B"/>
    <w:rsid w:val="001627DE"/>
    <w:rsid w:val="001B1CAE"/>
    <w:rsid w:val="001C7319"/>
    <w:rsid w:val="001E2B82"/>
    <w:rsid w:val="001F5898"/>
    <w:rsid w:val="0024204D"/>
    <w:rsid w:val="002803A8"/>
    <w:rsid w:val="002D794F"/>
    <w:rsid w:val="003549BB"/>
    <w:rsid w:val="003936E4"/>
    <w:rsid w:val="003A6E37"/>
    <w:rsid w:val="003C49AB"/>
    <w:rsid w:val="00403067"/>
    <w:rsid w:val="004A27C5"/>
    <w:rsid w:val="004B5948"/>
    <w:rsid w:val="004E248F"/>
    <w:rsid w:val="005772B3"/>
    <w:rsid w:val="005B4512"/>
    <w:rsid w:val="005E59E1"/>
    <w:rsid w:val="006249E1"/>
    <w:rsid w:val="00717E36"/>
    <w:rsid w:val="00733958"/>
    <w:rsid w:val="00770176"/>
    <w:rsid w:val="007A4A65"/>
    <w:rsid w:val="008077A2"/>
    <w:rsid w:val="00831A6E"/>
    <w:rsid w:val="00843C7F"/>
    <w:rsid w:val="009677E2"/>
    <w:rsid w:val="00A268AE"/>
    <w:rsid w:val="00A33191"/>
    <w:rsid w:val="00A60000"/>
    <w:rsid w:val="00AE0EC8"/>
    <w:rsid w:val="00B156F3"/>
    <w:rsid w:val="00B30750"/>
    <w:rsid w:val="00B471F3"/>
    <w:rsid w:val="00C04BEF"/>
    <w:rsid w:val="00C0525C"/>
    <w:rsid w:val="00C41DD6"/>
    <w:rsid w:val="00C8025B"/>
    <w:rsid w:val="00CB54A1"/>
    <w:rsid w:val="00D045BB"/>
    <w:rsid w:val="00D2529D"/>
    <w:rsid w:val="00D2787C"/>
    <w:rsid w:val="00D46E78"/>
    <w:rsid w:val="00D7311C"/>
    <w:rsid w:val="00DC70C8"/>
    <w:rsid w:val="00DF3065"/>
    <w:rsid w:val="00DF47F7"/>
    <w:rsid w:val="00E038BF"/>
    <w:rsid w:val="00F4143B"/>
    <w:rsid w:val="00F7719F"/>
    <w:rsid w:val="00FD5676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DDC52-58D0-42A7-AD4F-4AD7DEFE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nhideWhenUsed/>
    <w:rsid w:val="009677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677E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B0C10CAD8BC52D097E48E1FE351CFF70F35172F7508F9935229D3B71B2E20BFDEB97C46FDC1429D35197E71F9C6CE7957E3EE8EAC71m8E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9BDBCD51EE84E810E6FF01994CE42D760BC0C2E927E68B42EA0578B0DFA966AA684660F6E19786cBB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9BDBCD51EE84E810E6FC14804CE42D740FCCC2E778B18913BF0B7DB88FE176E42D4B61F2E3c9BD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342ACF4A35DD9A2A64A02395993D603DDF357A503BE6C3DE0C3C8E9I22C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92EE376762FFFFF1FE071E2231E228230E7126B48B9027167716AB3640D332BF3B3F67C1472171P4O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7D970-4AC8-4978-B076-A42D25CB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Григорова Ольга Александровна</cp:lastModifiedBy>
  <cp:revision>25</cp:revision>
  <cp:lastPrinted>2022-05-27T07:58:00Z</cp:lastPrinted>
  <dcterms:created xsi:type="dcterms:W3CDTF">2020-04-08T10:00:00Z</dcterms:created>
  <dcterms:modified xsi:type="dcterms:W3CDTF">2022-05-27T07:58:00Z</dcterms:modified>
</cp:coreProperties>
</file>