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375DCB">
      <w:pPr>
        <w:jc w:val="right"/>
      </w:pPr>
      <w:r w:rsidRPr="00E24E6C">
        <w:rPr>
          <w:rFonts w:ascii="Times New Roman CYR" w:hAnsi="Times New Roman CYR" w:cs="Times New Roman CYR"/>
          <w:b/>
          <w:bCs/>
          <w:color w:val="000000"/>
          <w:sz w:val="20"/>
          <w:szCs w:val="20"/>
        </w:rPr>
        <w:t>Приложение №1</w:t>
      </w:r>
    </w:p>
    <w:p w:rsidR="00E24E6C" w:rsidRDefault="00E24E6C" w:rsidP="00375DCB">
      <w:pPr>
        <w:jc w:val="right"/>
        <w:rPr>
          <w:rFonts w:ascii="Times New Roman CYR" w:hAnsi="Times New Roman CYR" w:cs="Times New Roman CYR"/>
          <w:b/>
          <w:bCs/>
          <w:color w:val="000000"/>
          <w:sz w:val="20"/>
          <w:szCs w:val="20"/>
        </w:rPr>
      </w:pPr>
      <w:r w:rsidRPr="00E24E6C">
        <w:rPr>
          <w:rFonts w:ascii="Times New Roman CYR" w:hAnsi="Times New Roman CYR" w:cs="Times New Roman CYR"/>
          <w:b/>
          <w:bCs/>
          <w:color w:val="000000"/>
          <w:sz w:val="20"/>
          <w:szCs w:val="20"/>
        </w:rPr>
        <w:t xml:space="preserve">к </w:t>
      </w:r>
      <w:r w:rsidR="002C7389">
        <w:rPr>
          <w:rFonts w:ascii="Times New Roman CYR" w:hAnsi="Times New Roman CYR" w:cs="Times New Roman CYR"/>
          <w:b/>
          <w:bCs/>
          <w:color w:val="000000"/>
          <w:sz w:val="20"/>
          <w:szCs w:val="20"/>
        </w:rPr>
        <w:t>Извещению</w:t>
      </w:r>
    </w:p>
    <w:p w:rsidR="00375DCB" w:rsidRDefault="00375DCB" w:rsidP="00375DCB">
      <w:pPr>
        <w:jc w:val="right"/>
      </w:pPr>
    </w:p>
    <w:p w:rsidR="00375DCB" w:rsidRPr="00E24E6C" w:rsidRDefault="00375DCB" w:rsidP="00375DCB">
      <w:pPr>
        <w:jc w:val="right"/>
      </w:pPr>
    </w:p>
    <w:p w:rsidR="00E24E6C" w:rsidRPr="00E24E6C" w:rsidRDefault="00E24E6C" w:rsidP="00375DCB">
      <w:pPr>
        <w:jc w:val="center"/>
      </w:pPr>
      <w:r w:rsidRPr="00E24E6C">
        <w:rPr>
          <w:rFonts w:ascii="Times New Roman CYR" w:hAnsi="Times New Roman CYR" w:cs="Times New Roman CYR"/>
          <w:b/>
          <w:bCs/>
          <w:color w:val="000000"/>
          <w:sz w:val="20"/>
          <w:szCs w:val="20"/>
        </w:rPr>
        <w:t>Техническое задание</w:t>
      </w:r>
    </w:p>
    <w:p w:rsidR="00E24E6C" w:rsidRDefault="00E24E6C" w:rsidP="00375DCB">
      <w:pPr>
        <w:ind w:firstLine="539"/>
        <w:jc w:val="center"/>
        <w:rPr>
          <w:rFonts w:ascii="Times New Roman CYR" w:hAnsi="Times New Roman CYR" w:cs="Times New Roman CYR"/>
          <w:b/>
          <w:bCs/>
          <w:sz w:val="20"/>
          <w:szCs w:val="20"/>
        </w:rPr>
      </w:pPr>
      <w:r w:rsidRPr="00E24E6C">
        <w:rPr>
          <w:rFonts w:ascii="Times New Roman CYR" w:hAnsi="Times New Roman CYR" w:cs="Times New Roman CYR"/>
          <w:b/>
          <w:bCs/>
          <w:sz w:val="20"/>
          <w:szCs w:val="20"/>
        </w:rPr>
        <w:t>на обеспечение инвалидов техническими сред</w:t>
      </w:r>
      <w:r w:rsidR="0011119B">
        <w:rPr>
          <w:rFonts w:ascii="Times New Roman CYR" w:hAnsi="Times New Roman CYR" w:cs="Times New Roman CYR"/>
          <w:b/>
          <w:bCs/>
          <w:sz w:val="20"/>
          <w:szCs w:val="20"/>
        </w:rPr>
        <w:t>ствами реабилитации в 2023</w:t>
      </w:r>
      <w:r w:rsidR="00375DCB">
        <w:rPr>
          <w:rFonts w:ascii="Times New Roman CYR" w:hAnsi="Times New Roman CYR" w:cs="Times New Roman CYR"/>
          <w:b/>
          <w:bCs/>
          <w:sz w:val="20"/>
          <w:szCs w:val="20"/>
        </w:rPr>
        <w:t xml:space="preserve"> году</w:t>
      </w:r>
    </w:p>
    <w:p w:rsidR="00375DCB" w:rsidRPr="00E24E6C" w:rsidRDefault="00375DCB" w:rsidP="00375DCB">
      <w:pPr>
        <w:ind w:firstLine="539"/>
        <w:jc w:val="center"/>
      </w:pP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аукцион в электронной форме.</w:t>
      </w:r>
    </w:p>
    <w:p w:rsidR="003B2FA7" w:rsidRPr="00375DCB" w:rsidRDefault="00145A4A" w:rsidP="00375DCB">
      <w:pPr>
        <w:numPr>
          <w:ilvl w:val="1"/>
          <w:numId w:val="68"/>
        </w:numPr>
        <w:tabs>
          <w:tab w:val="clear" w:pos="1440"/>
        </w:tabs>
        <w:spacing w:before="100" w:beforeAutospacing="1"/>
        <w:ind w:left="284" w:hanging="284"/>
        <w:rPr>
          <w:sz w:val="20"/>
          <w:szCs w:val="20"/>
        </w:rPr>
      </w:pPr>
      <w:r w:rsidRPr="00375DCB">
        <w:rPr>
          <w:rFonts w:ascii="Times New Roman CYR" w:hAnsi="Times New Roman CYR" w:cs="Times New Roman CYR"/>
          <w:b/>
          <w:color w:val="000000"/>
          <w:sz w:val="20"/>
          <w:szCs w:val="20"/>
        </w:rPr>
        <w:t xml:space="preserve">         </w:t>
      </w:r>
      <w:r w:rsidR="00E24E6C" w:rsidRPr="00375DCB">
        <w:rPr>
          <w:rFonts w:ascii="Times New Roman CYR" w:hAnsi="Times New Roman CYR" w:cs="Times New Roman CYR"/>
          <w:b/>
          <w:color w:val="000000"/>
          <w:sz w:val="20"/>
          <w:szCs w:val="20"/>
        </w:rPr>
        <w:t xml:space="preserve">Предмет государственного контракта </w:t>
      </w:r>
      <w:r w:rsidR="00E24E6C" w:rsidRPr="00375DCB">
        <w:rPr>
          <w:rFonts w:ascii="Times New Roman CYR" w:hAnsi="Times New Roman CYR" w:cs="Times New Roman CYR"/>
          <w:b/>
          <w:sz w:val="20"/>
          <w:szCs w:val="20"/>
        </w:rPr>
        <w:t>на поставку технических средс</w:t>
      </w:r>
      <w:r w:rsidR="0011119B">
        <w:rPr>
          <w:rFonts w:ascii="Times New Roman CYR" w:hAnsi="Times New Roman CYR" w:cs="Times New Roman CYR"/>
          <w:b/>
          <w:sz w:val="20"/>
          <w:szCs w:val="20"/>
        </w:rPr>
        <w:t>тв реабилитации инвалидам в 2023</w:t>
      </w:r>
      <w:r w:rsidR="00E24E6C" w:rsidRPr="00375DCB">
        <w:rPr>
          <w:rFonts w:ascii="Times New Roman CYR" w:hAnsi="Times New Roman CYR" w:cs="Times New Roman CYR"/>
          <w:b/>
          <w:sz w:val="20"/>
          <w:szCs w:val="20"/>
        </w:rPr>
        <w:t xml:space="preserve"> году:</w:t>
      </w:r>
      <w:r w:rsidR="00E24E6C" w:rsidRPr="00E24E6C">
        <w:rPr>
          <w:rFonts w:ascii="Times New Roman CYR" w:hAnsi="Times New Roman CYR" w:cs="Times New Roman CYR"/>
          <w:b/>
          <w:bCs/>
          <w:sz w:val="20"/>
          <w:szCs w:val="20"/>
        </w:rPr>
        <w:t xml:space="preserve"> </w:t>
      </w:r>
      <w:r w:rsidR="00E24E6C" w:rsidRPr="00375DCB">
        <w:rPr>
          <w:bCs/>
          <w:sz w:val="20"/>
          <w:szCs w:val="20"/>
        </w:rPr>
        <w:t>Специальные средства при нарушениях функций выделения.</w:t>
      </w:r>
      <w:r w:rsidR="00375DCB" w:rsidRPr="00375DCB">
        <w:rPr>
          <w:sz w:val="20"/>
          <w:szCs w:val="20"/>
        </w:rPr>
        <w:t xml:space="preserve"> </w:t>
      </w:r>
    </w:p>
    <w:p w:rsidR="00364F2D" w:rsidRDefault="00364F2D" w:rsidP="00364F2D">
      <w:pPr>
        <w:pStyle w:val="Standard"/>
        <w:autoSpaceDE w:val="0"/>
        <w:jc w:val="both"/>
      </w:pPr>
    </w:p>
    <w:tbl>
      <w:tblPr>
        <w:tblStyle w:val="ad"/>
        <w:tblW w:w="11057" w:type="dxa"/>
        <w:tblInd w:w="-714" w:type="dxa"/>
        <w:tblLayout w:type="fixed"/>
        <w:tblLook w:val="04A0" w:firstRow="1" w:lastRow="0" w:firstColumn="1" w:lastColumn="0" w:noHBand="0" w:noVBand="1"/>
      </w:tblPr>
      <w:tblGrid>
        <w:gridCol w:w="500"/>
        <w:gridCol w:w="1343"/>
        <w:gridCol w:w="850"/>
        <w:gridCol w:w="2253"/>
        <w:gridCol w:w="3559"/>
        <w:gridCol w:w="709"/>
        <w:gridCol w:w="709"/>
        <w:gridCol w:w="1134"/>
      </w:tblGrid>
      <w:tr w:rsidR="00520165" w:rsidRPr="003B2FA7" w:rsidTr="00D747A9">
        <w:tc>
          <w:tcPr>
            <w:tcW w:w="500" w:type="dxa"/>
            <w:tcBorders>
              <w:top w:val="single" w:sz="4" w:space="0" w:color="auto"/>
            </w:tcBorders>
            <w:shd w:val="clear" w:color="auto" w:fill="FFFFFF" w:themeFill="background1"/>
            <w:vAlign w:val="center"/>
          </w:tcPr>
          <w:p w:rsidR="00520165" w:rsidRPr="003B2FA7" w:rsidRDefault="00520165" w:rsidP="00833C67">
            <w:pPr>
              <w:widowControl w:val="0"/>
              <w:spacing w:after="0"/>
              <w:jc w:val="center"/>
              <w:rPr>
                <w:sz w:val="16"/>
                <w:szCs w:val="16"/>
              </w:rPr>
            </w:pPr>
            <w:r w:rsidRPr="003B2FA7">
              <w:rPr>
                <w:rFonts w:eastAsia="Calibri"/>
                <w:sz w:val="16"/>
                <w:szCs w:val="16"/>
              </w:rPr>
              <w:t>№</w:t>
            </w:r>
          </w:p>
          <w:p w:rsidR="00520165" w:rsidRPr="003B2FA7" w:rsidRDefault="00520165" w:rsidP="00833C67">
            <w:pPr>
              <w:widowControl w:val="0"/>
              <w:spacing w:after="0"/>
              <w:jc w:val="center"/>
              <w:rPr>
                <w:sz w:val="16"/>
                <w:szCs w:val="16"/>
              </w:rPr>
            </w:pPr>
            <w:r w:rsidRPr="003B2FA7">
              <w:rPr>
                <w:rFonts w:eastAsia="Calibri"/>
                <w:sz w:val="16"/>
                <w:szCs w:val="16"/>
              </w:rPr>
              <w:t>п/п</w:t>
            </w:r>
          </w:p>
        </w:tc>
        <w:tc>
          <w:tcPr>
            <w:tcW w:w="1343"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Наименование по КТРУ/Код позиции каталога</w:t>
            </w:r>
          </w:p>
        </w:tc>
        <w:tc>
          <w:tcPr>
            <w:tcW w:w="850"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r w:rsidRPr="003B2FA7">
              <w:rPr>
                <w:rFonts w:eastAsia="Calibri"/>
                <w:sz w:val="16"/>
                <w:szCs w:val="16"/>
              </w:rPr>
              <w:t>ОКПД2 / НКМИ</w:t>
            </w:r>
          </w:p>
        </w:tc>
        <w:tc>
          <w:tcPr>
            <w:tcW w:w="2253"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r w:rsidRPr="003B2FA7">
              <w:rPr>
                <w:rFonts w:eastAsia="Calibri"/>
                <w:sz w:val="16"/>
                <w:szCs w:val="16"/>
              </w:rPr>
              <w:t>Номер вида и наименование технического средства реабилитации (изделий)</w:t>
            </w:r>
            <w:r w:rsidRPr="003B2FA7">
              <w:rPr>
                <w:rFonts w:eastAsia="Calibri"/>
                <w:sz w:val="16"/>
                <w:szCs w:val="16"/>
                <w:vertAlign w:val="superscript"/>
              </w:rPr>
              <w:t>1</w:t>
            </w:r>
            <w:r w:rsidRPr="003B2FA7">
              <w:rPr>
                <w:rFonts w:eastAsia="Calibri"/>
                <w:sz w:val="16"/>
                <w:szCs w:val="16"/>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559"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Технические и функциональные характеристики Товара</w:t>
            </w:r>
          </w:p>
        </w:tc>
        <w:tc>
          <w:tcPr>
            <w:tcW w:w="709"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sidRPr="003B2FA7">
              <w:rPr>
                <w:rFonts w:eastAsia="Calibri"/>
                <w:sz w:val="16"/>
                <w:szCs w:val="16"/>
              </w:rPr>
              <w:t>Кол</w:t>
            </w:r>
            <w:r>
              <w:rPr>
                <w:rFonts w:eastAsia="Calibri"/>
                <w:sz w:val="16"/>
                <w:szCs w:val="16"/>
              </w:rPr>
              <w:t>-</w:t>
            </w:r>
            <w:r w:rsidRPr="003B2FA7">
              <w:rPr>
                <w:rFonts w:eastAsia="Calibri"/>
                <w:sz w:val="16"/>
                <w:szCs w:val="16"/>
              </w:rPr>
              <w:t>во (шт.)</w:t>
            </w:r>
          </w:p>
        </w:tc>
        <w:tc>
          <w:tcPr>
            <w:tcW w:w="709" w:type="dxa"/>
            <w:tcBorders>
              <w:top w:val="single" w:sz="4" w:space="0" w:color="auto"/>
            </w:tcBorders>
            <w:shd w:val="clear" w:color="auto" w:fill="FFFFFF" w:themeFill="background1"/>
            <w:vAlign w:val="center"/>
          </w:tcPr>
          <w:p w:rsidR="00520165" w:rsidRPr="00520165" w:rsidRDefault="00520165" w:rsidP="00520165">
            <w:pPr>
              <w:widowControl w:val="0"/>
              <w:jc w:val="center"/>
              <w:rPr>
                <w:rFonts w:eastAsia="Calibri"/>
                <w:sz w:val="16"/>
                <w:szCs w:val="16"/>
              </w:rPr>
            </w:pPr>
            <w:r>
              <w:rPr>
                <w:rFonts w:eastAsia="Calibri"/>
                <w:sz w:val="16"/>
                <w:szCs w:val="16"/>
              </w:rPr>
              <w:t>Цена за ед. (руб.)</w:t>
            </w:r>
          </w:p>
        </w:tc>
        <w:tc>
          <w:tcPr>
            <w:tcW w:w="1134"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Pr>
                <w:rFonts w:eastAsia="Calibri"/>
                <w:sz w:val="16"/>
                <w:szCs w:val="16"/>
              </w:rPr>
              <w:t>Сумма (руб.)</w:t>
            </w:r>
          </w:p>
        </w:tc>
      </w:tr>
      <w:tr w:rsidR="00520165" w:rsidRPr="003B2FA7" w:rsidTr="00D747A9">
        <w:tc>
          <w:tcPr>
            <w:tcW w:w="500" w:type="dxa"/>
            <w:shd w:val="clear" w:color="auto" w:fill="FFFFFF" w:themeFill="background1"/>
          </w:tcPr>
          <w:p w:rsidR="00520165" w:rsidRPr="003B2FA7" w:rsidRDefault="00520165" w:rsidP="00833C67">
            <w:pPr>
              <w:widowControl w:val="0"/>
              <w:jc w:val="center"/>
              <w:rPr>
                <w:b/>
                <w:sz w:val="16"/>
                <w:szCs w:val="16"/>
              </w:rPr>
            </w:pPr>
            <w:r w:rsidRPr="003B2FA7">
              <w:rPr>
                <w:rFonts w:eastAsia="Calibri"/>
                <w:b/>
                <w:sz w:val="16"/>
                <w:szCs w:val="16"/>
              </w:rPr>
              <w:t>1</w:t>
            </w:r>
          </w:p>
        </w:tc>
        <w:tc>
          <w:tcPr>
            <w:tcW w:w="1343" w:type="dxa"/>
            <w:shd w:val="clear" w:color="auto" w:fill="FFFFFF" w:themeFill="background1"/>
          </w:tcPr>
          <w:p w:rsidR="00520165" w:rsidRPr="003B2FA7" w:rsidRDefault="00520165" w:rsidP="00833C67">
            <w:pPr>
              <w:widowControl w:val="0"/>
              <w:jc w:val="center"/>
              <w:rPr>
                <w:b/>
                <w:sz w:val="16"/>
                <w:szCs w:val="16"/>
              </w:rPr>
            </w:pPr>
            <w:r>
              <w:rPr>
                <w:rFonts w:eastAsia="Calibri"/>
                <w:b/>
                <w:sz w:val="16"/>
                <w:szCs w:val="16"/>
              </w:rPr>
              <w:t>2</w:t>
            </w:r>
          </w:p>
        </w:tc>
        <w:tc>
          <w:tcPr>
            <w:tcW w:w="850"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3</w:t>
            </w:r>
          </w:p>
        </w:tc>
        <w:tc>
          <w:tcPr>
            <w:tcW w:w="2253"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4</w:t>
            </w:r>
          </w:p>
        </w:tc>
        <w:tc>
          <w:tcPr>
            <w:tcW w:w="355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5</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6</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7</w:t>
            </w:r>
          </w:p>
        </w:tc>
        <w:tc>
          <w:tcPr>
            <w:tcW w:w="1134"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8</w:t>
            </w:r>
          </w:p>
        </w:tc>
      </w:tr>
      <w:tr w:rsidR="00520165" w:rsidRPr="003B2FA7" w:rsidTr="00D747A9">
        <w:tc>
          <w:tcPr>
            <w:tcW w:w="500" w:type="dxa"/>
            <w:vAlign w:val="center"/>
          </w:tcPr>
          <w:p w:rsidR="00520165" w:rsidRPr="00D747A9" w:rsidRDefault="00032BFC" w:rsidP="00520165">
            <w:pPr>
              <w:widowControl w:val="0"/>
              <w:spacing w:after="0"/>
              <w:jc w:val="center"/>
              <w:rPr>
                <w:rFonts w:eastAsia="Calibri"/>
                <w:sz w:val="16"/>
                <w:szCs w:val="16"/>
                <w:lang w:val="en-US"/>
              </w:rPr>
            </w:pPr>
            <w:r>
              <w:rPr>
                <w:rFonts w:eastAsia="Calibri"/>
                <w:sz w:val="16"/>
                <w:szCs w:val="16"/>
                <w:lang w:val="en-US"/>
              </w:rPr>
              <w:t>1</w:t>
            </w:r>
          </w:p>
        </w:tc>
        <w:tc>
          <w:tcPr>
            <w:tcW w:w="1343" w:type="dxa"/>
          </w:tcPr>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r w:rsidRPr="00520165">
              <w:rPr>
                <w:rFonts w:eastAsia="Calibri"/>
                <w:sz w:val="16"/>
                <w:szCs w:val="16"/>
              </w:rPr>
              <w:t xml:space="preserve">Калоприемник для кишечной </w:t>
            </w:r>
            <w:proofErr w:type="spellStart"/>
            <w:r w:rsidRPr="00520165">
              <w:rPr>
                <w:rFonts w:eastAsia="Calibri"/>
                <w:sz w:val="16"/>
                <w:szCs w:val="16"/>
              </w:rPr>
              <w:t>стомы</w:t>
            </w:r>
            <w:proofErr w:type="spellEnd"/>
            <w:r w:rsidRPr="00520165">
              <w:rPr>
                <w:rFonts w:eastAsia="Calibri"/>
                <w:sz w:val="16"/>
                <w:szCs w:val="16"/>
              </w:rPr>
              <w:t xml:space="preserve"> открытого типа, однокомпонентный/32.50.13.190-00006906</w:t>
            </w:r>
          </w:p>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p>
        </w:tc>
        <w:tc>
          <w:tcPr>
            <w:tcW w:w="850" w:type="dxa"/>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 xml:space="preserve">ОКПД2 </w:t>
            </w:r>
            <w:proofErr w:type="gramStart"/>
            <w:r w:rsidRPr="00520165">
              <w:rPr>
                <w:rFonts w:eastAsia="Calibri"/>
                <w:sz w:val="16"/>
                <w:szCs w:val="16"/>
              </w:rPr>
              <w:t>32.50.13.190  32.50.50.141</w:t>
            </w:r>
            <w:proofErr w:type="gramEnd"/>
            <w:r w:rsidRPr="00520165">
              <w:rPr>
                <w:rFonts w:eastAsia="Calibri"/>
                <w:sz w:val="16"/>
                <w:szCs w:val="16"/>
              </w:rPr>
              <w:t>/ НКМИ 156410</w:t>
            </w:r>
          </w:p>
        </w:tc>
        <w:tc>
          <w:tcPr>
            <w:tcW w:w="2253" w:type="dxa"/>
            <w:tcBorders>
              <w:right w:val="single" w:sz="4" w:space="0" w:color="auto"/>
            </w:tcBorders>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21-01-01   Однокомпонентный дренируемый калоприемник со встроенной плоской пластиной</w:t>
            </w:r>
          </w:p>
        </w:tc>
        <w:tc>
          <w:tcPr>
            <w:tcW w:w="3559" w:type="dxa"/>
            <w:tcBorders>
              <w:top w:val="single" w:sz="4" w:space="0" w:color="auto"/>
              <w:left w:val="single" w:sz="4" w:space="0" w:color="auto"/>
              <w:bottom w:val="single" w:sz="4" w:space="0" w:color="auto"/>
              <w:right w:val="single" w:sz="4" w:space="0" w:color="auto"/>
            </w:tcBorders>
          </w:tcPr>
          <w:p w:rsidR="00520165" w:rsidRPr="00520165" w:rsidRDefault="00520165" w:rsidP="00520165">
            <w:pPr>
              <w:widowControl w:val="0"/>
              <w:spacing w:after="0"/>
              <w:rPr>
                <w:sz w:val="16"/>
                <w:szCs w:val="16"/>
              </w:rPr>
            </w:pPr>
            <w:r w:rsidRPr="00520165">
              <w:rPr>
                <w:rFonts w:eastAsia="Calibri"/>
                <w:sz w:val="16"/>
                <w:szCs w:val="16"/>
              </w:rPr>
              <w:t xml:space="preserve">Пластиковый мешок, предназначенный для присоединения к коже пациента вокруг </w:t>
            </w:r>
            <w:proofErr w:type="spellStart"/>
            <w:r w:rsidRPr="00520165">
              <w:rPr>
                <w:rFonts w:eastAsia="Calibri"/>
                <w:sz w:val="16"/>
                <w:szCs w:val="16"/>
              </w:rPr>
              <w:t>стомы</w:t>
            </w:r>
            <w:proofErr w:type="spellEnd"/>
            <w:r w:rsidRPr="00520165">
              <w:rPr>
                <w:rFonts w:eastAsia="Calibri"/>
                <w:sz w:val="16"/>
                <w:szCs w:val="16"/>
              </w:rPr>
              <w:t xml:space="preserve"> и использования в качестве емкости для сбора фекалий после </w:t>
            </w:r>
            <w:proofErr w:type="spellStart"/>
            <w:r w:rsidRPr="00520165">
              <w:rPr>
                <w:rFonts w:eastAsia="Calibri"/>
                <w:sz w:val="16"/>
                <w:szCs w:val="16"/>
              </w:rPr>
              <w:t>колостомии</w:t>
            </w:r>
            <w:proofErr w:type="spellEnd"/>
            <w:r w:rsidRPr="00520165">
              <w:rPr>
                <w:rFonts w:eastAsia="Calibri"/>
                <w:sz w:val="16"/>
                <w:szCs w:val="16"/>
              </w:rPr>
              <w:t xml:space="preserve"> или </w:t>
            </w:r>
            <w:proofErr w:type="spellStart"/>
            <w:r w:rsidRPr="00520165">
              <w:rPr>
                <w:rFonts w:eastAsia="Calibri"/>
                <w:sz w:val="16"/>
                <w:szCs w:val="16"/>
              </w:rPr>
              <w:t>илеостомии</w:t>
            </w:r>
            <w:proofErr w:type="spellEnd"/>
            <w:r w:rsidRPr="00520165">
              <w:rPr>
                <w:rFonts w:eastAsia="Calibri"/>
                <w:sz w:val="16"/>
                <w:szCs w:val="16"/>
              </w:rPr>
              <w:t xml:space="preserve"> (выделения обычно имеют жидкую консистенцию).</w:t>
            </w:r>
          </w:p>
          <w:p w:rsidR="00520165" w:rsidRPr="00520165" w:rsidRDefault="00520165" w:rsidP="00520165">
            <w:pPr>
              <w:widowControl w:val="0"/>
              <w:spacing w:after="0"/>
              <w:rPr>
                <w:sz w:val="16"/>
                <w:szCs w:val="16"/>
              </w:rPr>
            </w:pPr>
            <w:r w:rsidRPr="00520165">
              <w:rPr>
                <w:rFonts w:eastAsia="Calibri"/>
                <w:sz w:val="16"/>
                <w:szCs w:val="16"/>
              </w:rPr>
              <w:t xml:space="preserve">Однокомпонентный дренируемый калоприемник со встроенной плоской пластиной - дренируемый </w:t>
            </w:r>
            <w:proofErr w:type="spellStart"/>
            <w:r w:rsidRPr="00520165">
              <w:rPr>
                <w:rFonts w:eastAsia="Calibri"/>
                <w:sz w:val="16"/>
                <w:szCs w:val="16"/>
              </w:rPr>
              <w:t>стомный</w:t>
            </w:r>
            <w:proofErr w:type="spellEnd"/>
            <w:r w:rsidRPr="00520165">
              <w:rPr>
                <w:rFonts w:eastAsia="Calibri"/>
                <w:sz w:val="16"/>
                <w:szCs w:val="16"/>
              </w:rPr>
              <w:t xml:space="preserve"> мешок неразъемный, со встроенной адгезивной пластиной на натуральной, </w:t>
            </w:r>
            <w:proofErr w:type="spellStart"/>
            <w:r w:rsidRPr="00520165">
              <w:rPr>
                <w:rFonts w:eastAsia="Calibri"/>
                <w:sz w:val="16"/>
                <w:szCs w:val="16"/>
              </w:rPr>
              <w:t>гипоаллергенной</w:t>
            </w:r>
            <w:proofErr w:type="spellEnd"/>
            <w:r w:rsidRPr="00520165">
              <w:rPr>
                <w:rFonts w:eastAsia="Calibri"/>
                <w:sz w:val="16"/>
                <w:szCs w:val="16"/>
              </w:rPr>
              <w:t xml:space="preserve"> гидроколлоидной основе с защитным покрытием, с вырезаемым отверстием под </w:t>
            </w:r>
            <w:proofErr w:type="spellStart"/>
            <w:r w:rsidRPr="00520165">
              <w:rPr>
                <w:rFonts w:eastAsia="Calibri"/>
                <w:sz w:val="16"/>
                <w:szCs w:val="16"/>
              </w:rPr>
              <w:t>стому</w:t>
            </w:r>
            <w:proofErr w:type="spellEnd"/>
            <w:r w:rsidRPr="00520165">
              <w:rPr>
                <w:rFonts w:eastAsia="Calibri"/>
                <w:sz w:val="16"/>
                <w:szCs w:val="16"/>
              </w:rPr>
              <w:t>.</w:t>
            </w:r>
          </w:p>
          <w:p w:rsidR="00520165" w:rsidRPr="00520165" w:rsidRDefault="00520165" w:rsidP="00520165">
            <w:pPr>
              <w:widowControl w:val="0"/>
              <w:spacing w:after="0"/>
              <w:rPr>
                <w:rFonts w:eastAsia="Calibri"/>
                <w:sz w:val="16"/>
                <w:szCs w:val="16"/>
              </w:rPr>
            </w:pPr>
            <w:r w:rsidRPr="00520165">
              <w:rPr>
                <w:rFonts w:eastAsia="Calibri"/>
                <w:sz w:val="16"/>
                <w:szCs w:val="16"/>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520165" w:rsidRPr="00520165" w:rsidRDefault="00520165" w:rsidP="00520165">
            <w:pPr>
              <w:widowControl w:val="0"/>
              <w:spacing w:after="0"/>
              <w:rPr>
                <w:sz w:val="16"/>
                <w:szCs w:val="16"/>
              </w:rPr>
            </w:pPr>
            <w:r w:rsidRPr="00520165">
              <w:rPr>
                <w:rFonts w:eastAsia="Calibri"/>
                <w:sz w:val="16"/>
                <w:szCs w:val="16"/>
              </w:rPr>
              <w:t>Диаметр вырезаемого отверстия не менее 60 мм и не более 70 мм. Диаметр предварительного отверстия - не более 20 мм.</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520165" w:rsidRDefault="007443EB" w:rsidP="00520165">
            <w:pPr>
              <w:widowControl w:val="0"/>
              <w:jc w:val="center"/>
              <w:rPr>
                <w:sz w:val="16"/>
                <w:szCs w:val="16"/>
              </w:rPr>
            </w:pPr>
            <w:r>
              <w:rPr>
                <w:sz w:val="16"/>
                <w:szCs w:val="16"/>
              </w:rPr>
              <w:t>66 0</w:t>
            </w:r>
            <w:r w:rsidR="0011119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520165" w:rsidRDefault="00CE4A0F" w:rsidP="00520165">
            <w:pPr>
              <w:widowControl w:val="0"/>
              <w:jc w:val="center"/>
              <w:rPr>
                <w:sz w:val="16"/>
                <w:szCs w:val="16"/>
              </w:rPr>
            </w:pPr>
            <w:r>
              <w:rPr>
                <w:sz w:val="16"/>
                <w:szCs w:val="16"/>
              </w:rPr>
              <w:t>65,61</w:t>
            </w:r>
          </w:p>
        </w:tc>
        <w:tc>
          <w:tcPr>
            <w:tcW w:w="1134" w:type="dxa"/>
            <w:tcBorders>
              <w:top w:val="single" w:sz="4" w:space="0" w:color="auto"/>
              <w:left w:val="single" w:sz="4" w:space="0" w:color="auto"/>
              <w:bottom w:val="single" w:sz="4" w:space="0" w:color="auto"/>
              <w:right w:val="single" w:sz="4" w:space="0" w:color="auto"/>
            </w:tcBorders>
            <w:vAlign w:val="center"/>
          </w:tcPr>
          <w:p w:rsidR="00520165" w:rsidRPr="003B2FA7" w:rsidRDefault="007443EB" w:rsidP="00520165">
            <w:pPr>
              <w:widowControl w:val="0"/>
              <w:jc w:val="center"/>
              <w:rPr>
                <w:sz w:val="16"/>
                <w:szCs w:val="16"/>
              </w:rPr>
            </w:pPr>
            <w:r>
              <w:rPr>
                <w:sz w:val="16"/>
                <w:szCs w:val="16"/>
              </w:rPr>
              <w:t>4 330 260,00</w:t>
            </w:r>
          </w:p>
        </w:tc>
      </w:tr>
      <w:tr w:rsidR="00520165" w:rsidRPr="003B2FA7" w:rsidTr="00D747A9">
        <w:tc>
          <w:tcPr>
            <w:tcW w:w="8505" w:type="dxa"/>
            <w:gridSpan w:val="5"/>
            <w:tcBorders>
              <w:right w:val="single" w:sz="4" w:space="0" w:color="auto"/>
            </w:tcBorders>
          </w:tcPr>
          <w:p w:rsidR="00520165" w:rsidRPr="003B2FA7" w:rsidRDefault="00520165" w:rsidP="00833C67">
            <w:pPr>
              <w:widowControl w:val="0"/>
              <w:jc w:val="right"/>
              <w:rPr>
                <w:b/>
                <w:color w:val="000000"/>
                <w:sz w:val="16"/>
                <w:szCs w:val="16"/>
              </w:rPr>
            </w:pPr>
            <w:r w:rsidRPr="003B2FA7">
              <w:rPr>
                <w:b/>
                <w:color w:val="000000"/>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DB619D" w:rsidP="00833C67">
            <w:pPr>
              <w:widowControl w:val="0"/>
              <w:jc w:val="center"/>
              <w:rPr>
                <w:b/>
                <w:sz w:val="16"/>
                <w:szCs w:val="16"/>
              </w:rPr>
            </w:pPr>
            <w:r>
              <w:rPr>
                <w:b/>
                <w:sz w:val="16"/>
                <w:szCs w:val="16"/>
              </w:rPr>
              <w:t>66 000</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520165" w:rsidP="00833C67">
            <w:pPr>
              <w:widowControl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0165" w:rsidRPr="003B2FA7" w:rsidRDefault="00DB619D" w:rsidP="00CE4A0F">
            <w:pPr>
              <w:widowControl w:val="0"/>
              <w:jc w:val="center"/>
              <w:rPr>
                <w:b/>
                <w:sz w:val="16"/>
                <w:szCs w:val="16"/>
              </w:rPr>
            </w:pPr>
            <w:r>
              <w:rPr>
                <w:b/>
                <w:sz w:val="16"/>
                <w:szCs w:val="16"/>
              </w:rPr>
              <w:t>4 330 260</w:t>
            </w:r>
            <w:r w:rsidR="00CE4A0F">
              <w:rPr>
                <w:b/>
                <w:sz w:val="16"/>
                <w:szCs w:val="16"/>
              </w:rPr>
              <w:t>,00</w:t>
            </w:r>
          </w:p>
        </w:tc>
      </w:tr>
    </w:tbl>
    <w:p w:rsidR="003B2FA7" w:rsidRDefault="003B2FA7" w:rsidP="00145A4A">
      <w:pPr>
        <w:spacing w:before="100" w:beforeAutospacing="1" w:line="276" w:lineRule="auto"/>
        <w:contextualSpacing/>
        <w:rPr>
          <w:sz w:val="20"/>
          <w:szCs w:val="20"/>
        </w:rPr>
      </w:pPr>
    </w:p>
    <w:p w:rsidR="00145A4A" w:rsidRPr="007234D9" w:rsidRDefault="00145A4A" w:rsidP="00364F2D">
      <w:pPr>
        <w:ind w:firstLine="567"/>
        <w:contextualSpacing/>
        <w:jc w:val="both"/>
        <w:rPr>
          <w:sz w:val="20"/>
          <w:szCs w:val="20"/>
        </w:rPr>
      </w:pPr>
      <w:r w:rsidRPr="007234D9">
        <w:rPr>
          <w:b/>
          <w:bCs/>
          <w:sz w:val="20"/>
          <w:szCs w:val="20"/>
        </w:rPr>
        <w:t>3. Источник финансирования заказа</w:t>
      </w:r>
      <w:r w:rsidRPr="007234D9">
        <w:rPr>
          <w:color w:val="000000"/>
          <w:sz w:val="20"/>
          <w:szCs w:val="20"/>
        </w:rPr>
        <w:t>: федеральный бюджет.</w:t>
      </w:r>
    </w:p>
    <w:p w:rsidR="00145A4A" w:rsidRPr="007234D9" w:rsidRDefault="00145A4A" w:rsidP="00364F2D">
      <w:pPr>
        <w:ind w:firstLine="567"/>
        <w:contextualSpacing/>
        <w:jc w:val="both"/>
        <w:rPr>
          <w:sz w:val="20"/>
          <w:szCs w:val="20"/>
        </w:rPr>
      </w:pPr>
      <w:r w:rsidRPr="007234D9">
        <w:rPr>
          <w:b/>
          <w:bCs/>
          <w:color w:val="000000"/>
          <w:sz w:val="20"/>
          <w:szCs w:val="20"/>
        </w:rPr>
        <w:t xml:space="preserve">4. Начальная (максимальная) цена </w:t>
      </w:r>
      <w:r w:rsidR="003B2FA7" w:rsidRPr="007234D9">
        <w:rPr>
          <w:b/>
          <w:bCs/>
          <w:color w:val="000000"/>
          <w:sz w:val="20"/>
          <w:szCs w:val="20"/>
        </w:rPr>
        <w:t xml:space="preserve">контракта: </w:t>
      </w:r>
      <w:r w:rsidR="00DB619D">
        <w:rPr>
          <w:b/>
          <w:bCs/>
          <w:color w:val="000000"/>
          <w:sz w:val="20"/>
          <w:szCs w:val="20"/>
        </w:rPr>
        <w:t>4 330 260</w:t>
      </w:r>
      <w:r w:rsidR="003E18CD">
        <w:rPr>
          <w:b/>
          <w:bCs/>
          <w:color w:val="000000"/>
          <w:sz w:val="20"/>
          <w:szCs w:val="20"/>
        </w:rPr>
        <w:t xml:space="preserve"> </w:t>
      </w:r>
      <w:r w:rsidR="00B9763A" w:rsidRPr="007234D9">
        <w:rPr>
          <w:bCs/>
          <w:color w:val="000000"/>
          <w:sz w:val="20"/>
          <w:szCs w:val="20"/>
        </w:rPr>
        <w:t>рублей</w:t>
      </w:r>
      <w:r w:rsidR="00B9763A" w:rsidRPr="007234D9">
        <w:rPr>
          <w:b/>
          <w:bCs/>
          <w:color w:val="000000"/>
          <w:sz w:val="20"/>
          <w:szCs w:val="20"/>
        </w:rPr>
        <w:t xml:space="preserve"> </w:t>
      </w:r>
      <w:r w:rsidR="00364F2D">
        <w:rPr>
          <w:b/>
          <w:bCs/>
          <w:color w:val="000000"/>
          <w:sz w:val="20"/>
          <w:szCs w:val="20"/>
        </w:rPr>
        <w:t>00</w:t>
      </w:r>
      <w:r w:rsidRPr="007234D9">
        <w:rPr>
          <w:b/>
          <w:bCs/>
          <w:color w:val="000000"/>
          <w:sz w:val="20"/>
          <w:szCs w:val="20"/>
        </w:rPr>
        <w:t xml:space="preserve"> </w:t>
      </w:r>
      <w:r w:rsidRPr="007234D9">
        <w:rPr>
          <w:bCs/>
          <w:color w:val="000000"/>
          <w:sz w:val="20"/>
          <w:szCs w:val="20"/>
        </w:rPr>
        <w:t>копеек.</w:t>
      </w:r>
    </w:p>
    <w:p w:rsidR="00145A4A" w:rsidRPr="007234D9" w:rsidRDefault="00145A4A" w:rsidP="00364F2D">
      <w:pPr>
        <w:ind w:firstLine="567"/>
        <w:contextualSpacing/>
        <w:jc w:val="both"/>
        <w:rPr>
          <w:sz w:val="20"/>
          <w:szCs w:val="20"/>
        </w:rPr>
      </w:pPr>
      <w:r w:rsidRPr="007234D9">
        <w:rPr>
          <w:b/>
          <w:bCs/>
          <w:color w:val="000000"/>
          <w:sz w:val="20"/>
          <w:szCs w:val="20"/>
        </w:rPr>
        <w:t xml:space="preserve">5. Расчет начальной (максимальной) цены контракта: </w:t>
      </w:r>
      <w:r w:rsidRPr="007234D9">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7234D9" w:rsidRDefault="00145A4A" w:rsidP="00364F2D">
      <w:pPr>
        <w:ind w:firstLine="567"/>
        <w:contextualSpacing/>
        <w:jc w:val="both"/>
        <w:rPr>
          <w:sz w:val="20"/>
          <w:szCs w:val="20"/>
        </w:rPr>
      </w:pPr>
      <w:r w:rsidRPr="007234D9">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r w:rsidR="00375DCB" w:rsidRPr="007234D9">
        <w:rPr>
          <w:b/>
          <w:bCs/>
          <w:sz w:val="20"/>
          <w:szCs w:val="20"/>
        </w:rPr>
        <w:t xml:space="preserve"> </w:t>
      </w:r>
      <w:r w:rsidRPr="007234D9">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7234D9">
        <w:rPr>
          <w:b/>
          <w:bCs/>
          <w:sz w:val="20"/>
          <w:szCs w:val="20"/>
        </w:rPr>
        <w:t xml:space="preserve"> </w:t>
      </w:r>
      <w:r w:rsidRPr="007234D9">
        <w:rPr>
          <w:sz w:val="20"/>
          <w:szCs w:val="20"/>
        </w:rPr>
        <w:t>на размер налоговых платежей, связанных с оплатой контракта).</w:t>
      </w:r>
    </w:p>
    <w:p w:rsidR="007234D9" w:rsidRPr="007234D9" w:rsidRDefault="00145A4A" w:rsidP="00364F2D">
      <w:pPr>
        <w:tabs>
          <w:tab w:val="left" w:pos="6480"/>
          <w:tab w:val="left" w:pos="12960"/>
        </w:tabs>
        <w:ind w:firstLine="567"/>
        <w:jc w:val="both"/>
        <w:rPr>
          <w:sz w:val="20"/>
          <w:szCs w:val="20"/>
        </w:rPr>
      </w:pPr>
      <w:r w:rsidRPr="007234D9">
        <w:rPr>
          <w:b/>
          <w:bCs/>
          <w:sz w:val="20"/>
          <w:szCs w:val="20"/>
        </w:rPr>
        <w:t>7. Место, условия и сроки (периоды) поставки товара, выполнения работ, оказания услуг:</w:t>
      </w:r>
      <w:r w:rsidR="00375DCB" w:rsidRPr="007234D9">
        <w:rPr>
          <w:b/>
          <w:bCs/>
          <w:sz w:val="20"/>
          <w:szCs w:val="20"/>
        </w:rPr>
        <w:t xml:space="preserve"> </w:t>
      </w:r>
      <w:r w:rsidRPr="007234D9">
        <w:rPr>
          <w:sz w:val="20"/>
          <w:szCs w:val="20"/>
        </w:rPr>
        <w:t>Т</w:t>
      </w:r>
      <w:r w:rsidR="007234D9" w:rsidRPr="007234D9">
        <w:rPr>
          <w:sz w:val="20"/>
          <w:szCs w:val="20"/>
        </w:rPr>
        <w:t xml:space="preserve"> Территория Республики Саха (Якутия). После уведомления Заказчика о поставке Товара на территорию ГО «Якутск», и получения от Заказчика реестра получателей Товара, Поставщик производит поставку Товара до Получателей (по месту пребывания, по месту нахождения пункта выдачи, по месту нахождения Поставщика или иное по выбору Получателя).</w:t>
      </w:r>
    </w:p>
    <w:p w:rsidR="00277900" w:rsidRPr="007234D9" w:rsidRDefault="007234D9" w:rsidP="00364F2D">
      <w:pPr>
        <w:ind w:firstLine="567"/>
        <w:contextualSpacing/>
        <w:jc w:val="both"/>
        <w:rPr>
          <w:b/>
          <w:bCs/>
          <w:i/>
          <w:iCs/>
          <w:sz w:val="20"/>
          <w:szCs w:val="20"/>
        </w:rPr>
      </w:pPr>
      <w:r w:rsidRPr="007234D9">
        <w:rPr>
          <w:sz w:val="20"/>
          <w:szCs w:val="20"/>
        </w:rPr>
        <w:t xml:space="preserve">Поставка </w:t>
      </w:r>
      <w:r w:rsidR="00145A4A" w:rsidRPr="007234D9">
        <w:rPr>
          <w:sz w:val="20"/>
          <w:szCs w:val="20"/>
        </w:rPr>
        <w:t xml:space="preserve">товара на территорию г. Якутска </w:t>
      </w:r>
      <w:r w:rsidRPr="007234D9">
        <w:rPr>
          <w:sz w:val="20"/>
          <w:szCs w:val="20"/>
        </w:rPr>
        <w:t>осуществляется</w:t>
      </w:r>
      <w:r w:rsidR="00277900" w:rsidRPr="007234D9">
        <w:rPr>
          <w:sz w:val="20"/>
          <w:szCs w:val="20"/>
        </w:rPr>
        <w:t>:</w:t>
      </w:r>
    </w:p>
    <w:p w:rsidR="00277900" w:rsidRPr="007234D9" w:rsidRDefault="00277900" w:rsidP="00364F2D">
      <w:pPr>
        <w:pStyle w:val="afffff5"/>
        <w:numPr>
          <w:ilvl w:val="0"/>
          <w:numId w:val="73"/>
        </w:numPr>
        <w:tabs>
          <w:tab w:val="left" w:pos="0"/>
        </w:tabs>
        <w:rPr>
          <w:i/>
          <w:iCs/>
          <w:sz w:val="20"/>
          <w:szCs w:val="20"/>
        </w:rPr>
      </w:pPr>
      <w:r w:rsidRPr="007234D9">
        <w:rPr>
          <w:bCs/>
          <w:iCs/>
          <w:sz w:val="20"/>
          <w:szCs w:val="20"/>
        </w:rPr>
        <w:lastRenderedPageBreak/>
        <w:t xml:space="preserve">Поставка в течение 10 дней с момента </w:t>
      </w:r>
      <w:r w:rsidR="007234D9" w:rsidRPr="007234D9">
        <w:rPr>
          <w:bCs/>
          <w:iCs/>
          <w:sz w:val="20"/>
          <w:szCs w:val="20"/>
        </w:rPr>
        <w:t>заключения ГК</w:t>
      </w:r>
      <w:r w:rsidRPr="007234D9">
        <w:rPr>
          <w:b/>
          <w:bCs/>
          <w:i/>
          <w:iCs/>
          <w:sz w:val="20"/>
          <w:szCs w:val="20"/>
        </w:rPr>
        <w:t xml:space="preserve">- </w:t>
      </w:r>
      <w:r w:rsidR="007234D9" w:rsidRPr="007234D9">
        <w:rPr>
          <w:bCs/>
          <w:i/>
          <w:iCs/>
          <w:sz w:val="20"/>
          <w:szCs w:val="20"/>
        </w:rPr>
        <w:t>не менее</w:t>
      </w:r>
      <w:r w:rsidR="007234D9">
        <w:rPr>
          <w:b/>
          <w:bCs/>
          <w:i/>
          <w:iCs/>
          <w:sz w:val="20"/>
          <w:szCs w:val="20"/>
        </w:rPr>
        <w:t xml:space="preserve"> </w:t>
      </w:r>
      <w:r w:rsidRPr="007234D9">
        <w:rPr>
          <w:i/>
          <w:iCs/>
          <w:sz w:val="20"/>
          <w:szCs w:val="20"/>
        </w:rPr>
        <w:t xml:space="preserve">50% </w:t>
      </w:r>
      <w:r w:rsidR="007234D9">
        <w:rPr>
          <w:i/>
          <w:iCs/>
          <w:sz w:val="20"/>
          <w:szCs w:val="20"/>
        </w:rPr>
        <w:t xml:space="preserve">от </w:t>
      </w:r>
      <w:r w:rsidRPr="007234D9">
        <w:rPr>
          <w:i/>
          <w:iCs/>
          <w:sz w:val="20"/>
          <w:szCs w:val="20"/>
        </w:rPr>
        <w:t>общего количества</w:t>
      </w:r>
    </w:p>
    <w:p w:rsidR="00277900" w:rsidRPr="007234D9" w:rsidRDefault="00277900" w:rsidP="00364F2D">
      <w:pPr>
        <w:pStyle w:val="afffff5"/>
        <w:numPr>
          <w:ilvl w:val="0"/>
          <w:numId w:val="73"/>
        </w:numPr>
        <w:rPr>
          <w:sz w:val="20"/>
          <w:szCs w:val="20"/>
        </w:rPr>
      </w:pPr>
      <w:r w:rsidRPr="007234D9">
        <w:rPr>
          <w:bCs/>
          <w:iCs/>
          <w:sz w:val="20"/>
          <w:szCs w:val="20"/>
        </w:rPr>
        <w:t xml:space="preserve">Поставка в течение 60 дней с момента </w:t>
      </w:r>
      <w:r w:rsidR="007234D9" w:rsidRPr="007234D9">
        <w:rPr>
          <w:bCs/>
          <w:iCs/>
          <w:sz w:val="20"/>
          <w:szCs w:val="20"/>
        </w:rPr>
        <w:t>заключения ГК</w:t>
      </w:r>
      <w:r w:rsidRPr="007234D9">
        <w:rPr>
          <w:bCs/>
          <w:iCs/>
          <w:sz w:val="20"/>
          <w:szCs w:val="20"/>
        </w:rPr>
        <w:t xml:space="preserve">- </w:t>
      </w:r>
      <w:r w:rsidR="007234D9">
        <w:rPr>
          <w:i/>
          <w:iCs/>
          <w:sz w:val="20"/>
          <w:szCs w:val="20"/>
        </w:rPr>
        <w:t>10</w:t>
      </w:r>
      <w:r w:rsidRPr="007234D9">
        <w:rPr>
          <w:i/>
          <w:iCs/>
          <w:sz w:val="20"/>
          <w:szCs w:val="20"/>
        </w:rPr>
        <w:t>0% общего количества</w:t>
      </w:r>
      <w:r w:rsidR="00145A4A" w:rsidRPr="007234D9">
        <w:rPr>
          <w:sz w:val="20"/>
          <w:szCs w:val="20"/>
        </w:rPr>
        <w:t xml:space="preserve"> </w:t>
      </w:r>
    </w:p>
    <w:p w:rsidR="00145A4A" w:rsidRPr="007234D9" w:rsidRDefault="00145A4A" w:rsidP="00364F2D">
      <w:pPr>
        <w:ind w:firstLine="567"/>
        <w:contextualSpacing/>
        <w:jc w:val="both"/>
        <w:rPr>
          <w:sz w:val="20"/>
          <w:szCs w:val="20"/>
        </w:rPr>
      </w:pPr>
      <w:r w:rsidRPr="007234D9">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7234D9" w:rsidRPr="009546C1" w:rsidRDefault="007234D9" w:rsidP="00364F2D">
      <w:pPr>
        <w:tabs>
          <w:tab w:val="left" w:pos="432"/>
        </w:tabs>
        <w:ind w:firstLine="567"/>
        <w:jc w:val="both"/>
      </w:pPr>
      <w:r w:rsidRPr="009546C1">
        <w:rPr>
          <w:sz w:val="20"/>
          <w:szCs w:val="20"/>
        </w:rPr>
        <w:t>Выдача Товара Получателю, указанному в Реестре получателей Товара, в соответствии с выбранным им способом получени</w:t>
      </w:r>
      <w:r w:rsidRPr="009546C1">
        <w:rPr>
          <w:sz w:val="20"/>
          <w:szCs w:val="20"/>
          <w:shd w:val="clear" w:color="auto" w:fill="FFFFFF"/>
        </w:rPr>
        <w:t xml:space="preserve">я Товара в течение 30 (тридцати) календарных дней с даты получения Реестра получателей Товара от Заказчика, с предварительным уведомлением Получателя о предстоящей поставке Товара не позднее, чем за два дня до предполагаемой даты поставки, но не позднее </w:t>
      </w:r>
      <w:r>
        <w:rPr>
          <w:b/>
          <w:sz w:val="20"/>
          <w:szCs w:val="20"/>
          <w:shd w:val="clear" w:color="auto" w:fill="FFFFFF"/>
        </w:rPr>
        <w:t>«15</w:t>
      </w:r>
      <w:r w:rsidR="0011119B">
        <w:rPr>
          <w:b/>
          <w:sz w:val="20"/>
          <w:szCs w:val="20"/>
          <w:shd w:val="clear" w:color="auto" w:fill="FFFFFF"/>
        </w:rPr>
        <w:t>» сентября 2023</w:t>
      </w:r>
      <w:r w:rsidRPr="009546C1">
        <w:rPr>
          <w:b/>
          <w:sz w:val="20"/>
          <w:szCs w:val="20"/>
          <w:shd w:val="clear" w:color="auto" w:fill="FFFFFF"/>
        </w:rPr>
        <w:t xml:space="preserve"> г</w:t>
      </w:r>
      <w:r w:rsidRPr="009546C1">
        <w:rPr>
          <w:b/>
          <w:sz w:val="20"/>
          <w:szCs w:val="20"/>
        </w:rPr>
        <w:t>.</w:t>
      </w:r>
      <w:r w:rsidRPr="009546C1">
        <w:rPr>
          <w:sz w:val="20"/>
          <w:szCs w:val="20"/>
        </w:rPr>
        <w:t xml:space="preserve"> П</w:t>
      </w:r>
      <w:r w:rsidRPr="009546C1">
        <w:rPr>
          <w:sz w:val="20"/>
          <w:szCs w:val="20"/>
          <w:shd w:val="clear" w:color="auto" w:fill="FFFFFF"/>
        </w:rPr>
        <w:t>оставка осуществляется в упаковке,</w:t>
      </w:r>
      <w:r w:rsidRPr="009546C1">
        <w:rPr>
          <w:sz w:val="20"/>
          <w:szCs w:val="20"/>
        </w:rPr>
        <w:t xml:space="preserve"> обеспечивающей сохранности Товар во время перевозки.</w:t>
      </w:r>
    </w:p>
    <w:p w:rsidR="007234D9" w:rsidRPr="009546C1" w:rsidRDefault="007234D9" w:rsidP="00364F2D">
      <w:pPr>
        <w:tabs>
          <w:tab w:val="left" w:pos="6480"/>
          <w:tab w:val="left" w:pos="12960"/>
        </w:tabs>
        <w:autoSpaceDE w:val="0"/>
        <w:ind w:firstLine="567"/>
        <w:jc w:val="both"/>
      </w:pPr>
      <w:r w:rsidRPr="009546C1">
        <w:rPr>
          <w:rFonts w:eastAsia="DejaVu Sans"/>
          <w:sz w:val="20"/>
          <w:szCs w:val="20"/>
          <w:shd w:val="clear" w:color="auto" w:fill="FFFFFF"/>
        </w:rPr>
        <w:t>Список получателей в разрезе районов Республики Саха</w:t>
      </w:r>
      <w:r w:rsidR="00985ADB">
        <w:rPr>
          <w:rFonts w:eastAsia="DejaVu Sans"/>
          <w:sz w:val="20"/>
          <w:szCs w:val="20"/>
          <w:shd w:val="clear" w:color="auto" w:fill="FFFFFF"/>
        </w:rPr>
        <w:t xml:space="preserve"> (Якутия) указан в приложении №5</w:t>
      </w:r>
      <w:r w:rsidRPr="009546C1">
        <w:rPr>
          <w:rFonts w:eastAsia="DejaVu Sans"/>
          <w:sz w:val="20"/>
          <w:szCs w:val="20"/>
          <w:shd w:val="clear" w:color="auto" w:fill="FFFFFF"/>
        </w:rPr>
        <w:t>. Данный список может быть скорректирован в течении периода действия контракт</w:t>
      </w:r>
    </w:p>
    <w:p w:rsidR="00145A4A" w:rsidRPr="007234D9" w:rsidRDefault="00145A4A" w:rsidP="00364F2D">
      <w:pPr>
        <w:ind w:firstLine="567"/>
        <w:contextualSpacing/>
        <w:jc w:val="both"/>
        <w:rPr>
          <w:sz w:val="20"/>
          <w:szCs w:val="20"/>
        </w:rPr>
      </w:pPr>
      <w:r w:rsidRPr="007234D9">
        <w:rPr>
          <w:b/>
          <w:bCs/>
          <w:color w:val="000000"/>
          <w:sz w:val="20"/>
          <w:szCs w:val="20"/>
        </w:rPr>
        <w:t xml:space="preserve">8. Форма, сроки и порядок оплаты товара, работ, услуг: </w:t>
      </w:r>
      <w:r w:rsidR="007234D9"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007234D9" w:rsidRPr="009546C1">
        <w:rPr>
          <w:rFonts w:eastAsia="Times New Roman CYR"/>
          <w:b/>
          <w:sz w:val="20"/>
          <w:szCs w:val="20"/>
        </w:rPr>
        <w:t>7 (семи)</w:t>
      </w:r>
      <w:r w:rsidR="007234D9" w:rsidRPr="009546C1">
        <w:rPr>
          <w:rFonts w:eastAsia="Times New Roman CYR"/>
          <w:sz w:val="20"/>
          <w:szCs w:val="20"/>
        </w:rPr>
        <w:t xml:space="preserve"> рабочих дней со дня подписания Заказчиком документа о приемке, сформированного </w:t>
      </w:r>
      <w:r w:rsidR="00CC298A">
        <w:rPr>
          <w:rFonts w:eastAsia="Times New Roman CYR"/>
          <w:sz w:val="20"/>
          <w:szCs w:val="20"/>
        </w:rPr>
        <w:t>Поставщика</w:t>
      </w:r>
      <w:r w:rsidR="007234D9" w:rsidRPr="009546C1">
        <w:rPr>
          <w:rFonts w:eastAsia="Times New Roman CYR"/>
          <w:sz w:val="20"/>
          <w:szCs w:val="20"/>
        </w:rPr>
        <w:t xml:space="preserve"> в единой информационной системе.</w:t>
      </w:r>
    </w:p>
    <w:p w:rsidR="00145A4A" w:rsidRDefault="00145A4A" w:rsidP="00364F2D">
      <w:pPr>
        <w:ind w:firstLine="567"/>
        <w:contextualSpacing/>
        <w:jc w:val="both"/>
        <w:rPr>
          <w:color w:val="000000"/>
          <w:sz w:val="20"/>
          <w:szCs w:val="20"/>
        </w:rPr>
      </w:pPr>
      <w:r w:rsidRPr="007234D9">
        <w:rPr>
          <w:b/>
          <w:bCs/>
          <w:color w:val="000000"/>
          <w:sz w:val="20"/>
          <w:szCs w:val="20"/>
        </w:rPr>
        <w:t>9. Размер обеспечения исполнения государственного контракта:</w:t>
      </w:r>
      <w:r w:rsidR="00E75176">
        <w:rPr>
          <w:color w:val="000000"/>
          <w:sz w:val="20"/>
          <w:szCs w:val="20"/>
        </w:rPr>
        <w:t xml:space="preserve"> 5</w:t>
      </w:r>
      <w:r w:rsidRPr="007234D9">
        <w:rPr>
          <w:color w:val="000000"/>
          <w:sz w:val="20"/>
          <w:szCs w:val="20"/>
        </w:rPr>
        <w:t>% от начальной (максимальной) цены контракта.</w:t>
      </w:r>
    </w:p>
    <w:p w:rsidR="00F45A58" w:rsidRDefault="00F45A58" w:rsidP="00F45A58">
      <w:pPr>
        <w:suppressAutoHyphens/>
        <w:ind w:firstLine="567"/>
        <w:jc w:val="both"/>
        <w:rPr>
          <w:sz w:val="20"/>
          <w:szCs w:val="20"/>
          <w:lang w:eastAsia="ar-SA"/>
        </w:rPr>
      </w:pPr>
      <w:r w:rsidRPr="007960EE">
        <w:rPr>
          <w:sz w:val="20"/>
          <w:szCs w:val="20"/>
          <w:lang w:eastAsia="ar-SA"/>
        </w:rPr>
        <w:t xml:space="preserve">*Указанная сумма является ПРЕДВАРИТЕЛЬНОЙ и рассчитана от начальной (максимальной) цены контракта. </w:t>
      </w:r>
    </w:p>
    <w:p w:rsidR="00F45A58" w:rsidRPr="007960EE" w:rsidRDefault="00F45A58" w:rsidP="00F45A58">
      <w:pPr>
        <w:suppressAutoHyphens/>
        <w:ind w:firstLine="567"/>
        <w:jc w:val="both"/>
        <w:rPr>
          <w:sz w:val="20"/>
          <w:szCs w:val="20"/>
          <w:lang w:eastAsia="ar-SA"/>
        </w:rPr>
      </w:pPr>
      <w:r w:rsidRPr="007960EE">
        <w:rPr>
          <w:sz w:val="20"/>
          <w:szCs w:val="20"/>
          <w:lang w:eastAsia="ar-SA"/>
        </w:rPr>
        <w:t>ИТОГОВАЯ сумма обеспечения исполнения контракта устанавливается от цены, по которой заключается контракт (ч. 6 ст. 96 Закона № 44-ФЗ).</w:t>
      </w:r>
    </w:p>
    <w:p w:rsidR="00F36885" w:rsidRPr="007234D9" w:rsidRDefault="00F36885" w:rsidP="00364F2D">
      <w:pPr>
        <w:ind w:firstLine="567"/>
        <w:contextualSpacing/>
        <w:jc w:val="both"/>
        <w:rPr>
          <w:sz w:val="20"/>
          <w:szCs w:val="20"/>
        </w:rPr>
      </w:pPr>
      <w:bookmarkStart w:id="0" w:name="_GoBack"/>
      <w:bookmarkEnd w:id="0"/>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Default="00145A4A" w:rsidP="007234D9">
      <w:pPr>
        <w:ind w:firstLine="567"/>
        <w:contextualSpacing/>
        <w:jc w:val="center"/>
        <w:rPr>
          <w:sz w:val="20"/>
          <w:szCs w:val="20"/>
        </w:rPr>
      </w:pPr>
    </w:p>
    <w:p w:rsidR="00D747A9" w:rsidRPr="007234D9" w:rsidRDefault="00D747A9" w:rsidP="007234D9">
      <w:pPr>
        <w:ind w:firstLine="567"/>
        <w:contextualSpacing/>
        <w:jc w:val="center"/>
        <w:rPr>
          <w:sz w:val="20"/>
          <w:szCs w:val="20"/>
        </w:rPr>
      </w:pPr>
    </w:p>
    <w:p w:rsidR="00F5472A" w:rsidRPr="00145A4A" w:rsidRDefault="00F5472A" w:rsidP="00E24E6C">
      <w:pPr>
        <w:rPr>
          <w:sz w:val="22"/>
          <w:szCs w:val="22"/>
        </w:rPr>
      </w:pPr>
    </w:p>
    <w:sectPr w:rsidR="00F5472A" w:rsidRPr="00145A4A" w:rsidSect="00375DCB">
      <w:footerReference w:type="default" r:id="rId8"/>
      <w:pgSz w:w="11906" w:h="16838"/>
      <w:pgMar w:top="851" w:right="567" w:bottom="1276"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29" w:rsidRDefault="00733B29">
      <w:r>
        <w:separator/>
      </w:r>
    </w:p>
  </w:endnote>
  <w:endnote w:type="continuationSeparator" w:id="0">
    <w:p w:rsidR="00733B29" w:rsidRDefault="0073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F45A58">
      <w:rPr>
        <w:noProof/>
      </w:rPr>
      <w:t>1</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29" w:rsidRDefault="00733B29">
      <w:r>
        <w:separator/>
      </w:r>
    </w:p>
  </w:footnote>
  <w:footnote w:type="continuationSeparator" w:id="0">
    <w:p w:rsidR="00733B29" w:rsidRDefault="0073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34F0DB1"/>
    <w:multiLevelType w:val="hybridMultilevel"/>
    <w:tmpl w:val="F96A0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AAE3443"/>
    <w:multiLevelType w:val="hybridMultilevel"/>
    <w:tmpl w:val="60423368"/>
    <w:lvl w:ilvl="0" w:tplc="B6661AF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6">
    <w:nsid w:val="6ABA3162"/>
    <w:multiLevelType w:val="multilevel"/>
    <w:tmpl w:val="5404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FC60CE"/>
    <w:multiLevelType w:val="multilevel"/>
    <w:tmpl w:val="2BE2C7F6"/>
    <w:lvl w:ilvl="0">
      <w:start w:val="1"/>
      <w:numFmt w:val="decimal"/>
      <w:lvlText w:val="%1."/>
      <w:lvlJc w:val="left"/>
      <w:pPr>
        <w:ind w:left="720" w:hanging="360"/>
      </w:pPr>
    </w:lvl>
    <w:lvl w:ilvl="1">
      <w:start w:val="1"/>
      <w:numFmt w:val="decimal"/>
      <w:lvlText w:val="%2."/>
      <w:lvlJc w:val="left"/>
      <w:pPr>
        <w:ind w:left="1080" w:hanging="360"/>
      </w:pPr>
      <w:rPr>
        <w:b/>
        <w:bCs/>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0"/>
  </w:num>
  <w:num w:numId="12">
    <w:abstractNumId w:val="35"/>
  </w:num>
  <w:num w:numId="13">
    <w:abstractNumId w:val="22"/>
  </w:num>
  <w:num w:numId="14">
    <w:abstractNumId w:val="49"/>
  </w:num>
  <w:num w:numId="15">
    <w:abstractNumId w:val="67"/>
  </w:num>
  <w:num w:numId="16">
    <w:abstractNumId w:val="38"/>
  </w:num>
  <w:num w:numId="17">
    <w:abstractNumId w:val="14"/>
  </w:num>
  <w:num w:numId="18">
    <w:abstractNumId w:val="75"/>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4"/>
  </w:num>
  <w:num w:numId="26">
    <w:abstractNumId w:val="69"/>
  </w:num>
  <w:num w:numId="27">
    <w:abstractNumId w:val="45"/>
  </w:num>
  <w:num w:numId="28">
    <w:abstractNumId w:val="43"/>
  </w:num>
  <w:num w:numId="29">
    <w:abstractNumId w:val="30"/>
  </w:num>
  <w:num w:numId="30">
    <w:abstractNumId w:val="61"/>
  </w:num>
  <w:num w:numId="31">
    <w:abstractNumId w:val="37"/>
  </w:num>
  <w:num w:numId="32">
    <w:abstractNumId w:val="28"/>
  </w:num>
  <w:num w:numId="33">
    <w:abstractNumId w:val="50"/>
  </w:num>
  <w:num w:numId="34">
    <w:abstractNumId w:val="54"/>
  </w:num>
  <w:num w:numId="35">
    <w:abstractNumId w:val="68"/>
  </w:num>
  <w:num w:numId="36">
    <w:abstractNumId w:val="53"/>
  </w:num>
  <w:num w:numId="37">
    <w:abstractNumId w:val="40"/>
  </w:num>
  <w:num w:numId="38">
    <w:abstractNumId w:val="72"/>
  </w:num>
  <w:num w:numId="39">
    <w:abstractNumId w:val="29"/>
  </w:num>
  <w:num w:numId="40">
    <w:abstractNumId w:val="10"/>
    <w:lvlOverride w:ilvl="0">
      <w:startOverride w:val="1"/>
    </w:lvlOverride>
  </w:num>
  <w:num w:numId="41">
    <w:abstractNumId w:val="25"/>
  </w:num>
  <w:num w:numId="42">
    <w:abstractNumId w:val="23"/>
  </w:num>
  <w:num w:numId="43">
    <w:abstractNumId w:val="55"/>
  </w:num>
  <w:num w:numId="44">
    <w:abstractNumId w:val="57"/>
  </w:num>
  <w:num w:numId="45">
    <w:abstractNumId w:val="15"/>
  </w:num>
  <w:num w:numId="46">
    <w:abstractNumId w:val="58"/>
  </w:num>
  <w:num w:numId="47">
    <w:abstractNumId w:val="31"/>
  </w:num>
  <w:num w:numId="48">
    <w:abstractNumId w:val="59"/>
  </w:num>
  <w:num w:numId="49">
    <w:abstractNumId w:val="17"/>
  </w:num>
  <w:num w:numId="50">
    <w:abstractNumId w:val="10"/>
  </w:num>
  <w:num w:numId="51">
    <w:abstractNumId w:val="42"/>
  </w:num>
  <w:num w:numId="52">
    <w:abstractNumId w:val="41"/>
  </w:num>
  <w:num w:numId="53">
    <w:abstractNumId w:val="65"/>
  </w:num>
  <w:num w:numId="54">
    <w:abstractNumId w:val="51"/>
  </w:num>
  <w:num w:numId="55">
    <w:abstractNumId w:val="24"/>
  </w:num>
  <w:num w:numId="56">
    <w:abstractNumId w:val="56"/>
  </w:num>
  <w:num w:numId="57">
    <w:abstractNumId w:val="63"/>
  </w:num>
  <w:num w:numId="58">
    <w:abstractNumId w:val="48"/>
  </w:num>
  <w:num w:numId="59">
    <w:abstractNumId w:val="32"/>
  </w:num>
  <w:num w:numId="60">
    <w:abstractNumId w:val="39"/>
  </w:num>
  <w:num w:numId="61">
    <w:abstractNumId w:val="73"/>
  </w:num>
  <w:num w:numId="62">
    <w:abstractNumId w:val="16"/>
  </w:num>
  <w:num w:numId="63">
    <w:abstractNumId w:val="70"/>
  </w:num>
  <w:num w:numId="64">
    <w:abstractNumId w:val="33"/>
  </w:num>
  <w:num w:numId="65">
    <w:abstractNumId w:val="44"/>
  </w:num>
  <w:num w:numId="66">
    <w:abstractNumId w:val="7"/>
  </w:num>
  <w:num w:numId="67">
    <w:abstractNumId w:val="62"/>
  </w:num>
  <w:num w:numId="68">
    <w:abstractNumId w:val="66"/>
  </w:num>
  <w:num w:numId="69">
    <w:abstractNumId w:val="47"/>
  </w:num>
  <w:num w:numId="70">
    <w:abstractNumId w:val="64"/>
  </w:num>
  <w:num w:numId="71">
    <w:abstractNumId w:val="52"/>
  </w:num>
  <w:num w:numId="72">
    <w:abstractNumId w:val="21"/>
  </w:num>
  <w:num w:numId="73">
    <w:abstractNumId w:val="13"/>
  </w:num>
  <w:num w:numId="74">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2BFC"/>
    <w:rsid w:val="00033607"/>
    <w:rsid w:val="00034A5F"/>
    <w:rsid w:val="0003506B"/>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9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585"/>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0AB"/>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389"/>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50B"/>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4F2D"/>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5DCB"/>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A7"/>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8CD"/>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84"/>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711"/>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4E1"/>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165"/>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A4A"/>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34D9"/>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B29"/>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3EB"/>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C9E"/>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472"/>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ADB"/>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AD8"/>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63A"/>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5F3"/>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203"/>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729"/>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298A"/>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A0F"/>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3A"/>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47A9"/>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19D"/>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176"/>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5357"/>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85"/>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A58"/>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5F"/>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AE7"/>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0CF2"/>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09F"/>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paragraph" w:customStyle="1" w:styleId="TableContents">
    <w:name w:val="Table Contents"/>
    <w:basedOn w:val="Standard"/>
    <w:rsid w:val="00364F2D"/>
    <w:pPr>
      <w:suppressLineNumbers/>
    </w:pPr>
    <w:rPr>
      <w:rFonts w:eastAsia="Lucida Sans Unicode" w:cs="Mangal"/>
      <w:lang w:eastAsia="zh-CN" w:bidi="hi-IN"/>
    </w:rPr>
  </w:style>
  <w:style w:type="paragraph" w:customStyle="1" w:styleId="WW-">
    <w:name w:val="WW-Базовый"/>
    <w:rsid w:val="00364F2D"/>
    <w:pPr>
      <w:tabs>
        <w:tab w:val="left" w:pos="708"/>
      </w:tabs>
      <w:suppressAutoHyphens/>
      <w:autoSpaceDN w:val="0"/>
      <w:spacing w:after="200" w:line="276" w:lineRule="auto"/>
      <w:textAlignment w:val="baseline"/>
    </w:pPr>
    <w:rPr>
      <w:rFonts w:ascii="Times New Roman" w:eastAsia="Times New Roman" w:hAnsi="Times New Roman"/>
      <w:kern w:val="3"/>
      <w:sz w:val="24"/>
      <w:szCs w:val="24"/>
      <w:lang w:eastAsia="zh-CN"/>
    </w:rPr>
  </w:style>
  <w:style w:type="paragraph" w:customStyle="1" w:styleId="afffffffffffc">
    <w:name w:val="Колонтитул"/>
    <w:basedOn w:val="a8"/>
    <w:qFormat/>
    <w:rsid w:val="00520165"/>
    <w:pPr>
      <w:suppressAutoHyphens/>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0555562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6D12-BA3D-4B20-9E15-50083875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5110</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Кононов Николай Егорович</cp:lastModifiedBy>
  <cp:revision>10</cp:revision>
  <cp:lastPrinted>2023-01-24T01:35:00Z</cp:lastPrinted>
  <dcterms:created xsi:type="dcterms:W3CDTF">2022-10-17T02:43:00Z</dcterms:created>
  <dcterms:modified xsi:type="dcterms:W3CDTF">2023-01-24T01:35:00Z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