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F3" w:rsidRDefault="009C0A1A" w:rsidP="00C86DF3">
      <w:pPr>
        <w:autoSpaceDE w:val="0"/>
        <w:jc w:val="center"/>
        <w:rPr>
          <w:b/>
          <w:bCs/>
          <w:sz w:val="25"/>
          <w:szCs w:val="25"/>
        </w:rPr>
      </w:pPr>
      <w:r w:rsidRPr="000A6E48">
        <w:rPr>
          <w:b/>
          <w:bCs/>
          <w:sz w:val="25"/>
          <w:szCs w:val="25"/>
        </w:rPr>
        <w:t>Описание объекта закупки</w:t>
      </w:r>
    </w:p>
    <w:p w:rsidR="002D2D9F" w:rsidRDefault="002D2D9F" w:rsidP="002D2D9F">
      <w:pPr>
        <w:rPr>
          <w:b/>
        </w:rPr>
      </w:pPr>
      <w:r>
        <w:rPr>
          <w:b/>
        </w:rPr>
        <w:t>Требования к срокам поставки и месту поставки товара, порядку передачи товара:</w:t>
      </w:r>
    </w:p>
    <w:p w:rsidR="002D2D9F" w:rsidRDefault="002D2D9F" w:rsidP="002D2D9F">
      <w:pPr>
        <w:snapToGrid w:val="0"/>
        <w:jc w:val="both"/>
      </w:pPr>
      <w:r>
        <w:t xml:space="preserve">Сроки поставки товара: </w:t>
      </w:r>
      <w:r w:rsidRPr="00450600">
        <w:t xml:space="preserve">поставка Товара в Архангельскую область осуществляется по наименованию, в количестве и в сроки, определенные календарным планом (Приложение №3 к проекту контракта). Поставка Товара Получателям осуществляется Поставщиком </w:t>
      </w:r>
      <w:proofErr w:type="gramStart"/>
      <w:r w:rsidRPr="00450600">
        <w:t>с даты получения</w:t>
      </w:r>
      <w:proofErr w:type="gramEnd"/>
      <w:r w:rsidRPr="00450600">
        <w:t xml:space="preserve"> от Заказчика реестра получателей Товара, но не позднее </w:t>
      </w:r>
      <w:r>
        <w:t>01</w:t>
      </w:r>
      <w:r w:rsidRPr="00450600">
        <w:t>.0</w:t>
      </w:r>
      <w:r>
        <w:t>9</w:t>
      </w:r>
      <w:r w:rsidRPr="00450600">
        <w:t>.2023г. 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2D2D9F" w:rsidRDefault="002D2D9F" w:rsidP="002D2D9F">
      <w:pPr>
        <w:jc w:val="both"/>
      </w:pPr>
      <w:r>
        <w:t xml:space="preserve">Срок исполнения контракта: </w:t>
      </w:r>
      <w:r w:rsidRPr="00450600">
        <w:t>контра</w:t>
      </w:r>
      <w:proofErr w:type="gramStart"/>
      <w:r w:rsidRPr="00450600">
        <w:t>кт вст</w:t>
      </w:r>
      <w:proofErr w:type="gramEnd"/>
      <w:r w:rsidRPr="00450600">
        <w:t xml:space="preserve">упает в силу с момента его подписания усиленной электронной подписью лица, имеющего право действовать от имени заказчика, и размещения в единой информационной системе и на электронной площадке (с использованием единой информационной системы) и действует до </w:t>
      </w:r>
      <w:r>
        <w:t>02</w:t>
      </w:r>
      <w:r w:rsidRPr="00450600">
        <w:t>.</w:t>
      </w:r>
      <w:r>
        <w:t>10</w:t>
      </w:r>
      <w:r w:rsidRPr="00450600">
        <w:t>.2023 года. Окончание срока действия Контракта не влечет прекращения неисполненных обязатель</w:t>
      </w:r>
      <w:proofErr w:type="gramStart"/>
      <w:r w:rsidRPr="00450600">
        <w:t>ств Ст</w:t>
      </w:r>
      <w:proofErr w:type="gramEnd"/>
      <w:r w:rsidRPr="00450600">
        <w:t>орон по Контракту, в том числе гарантийных обязательств Поставщика.</w:t>
      </w:r>
    </w:p>
    <w:p w:rsidR="002D2D9F" w:rsidRDefault="002D2D9F" w:rsidP="002D2D9F">
      <w:pPr>
        <w:jc w:val="both"/>
      </w:pPr>
      <w:r>
        <w:t xml:space="preserve">Место поставки товара: </w:t>
      </w:r>
      <w:r w:rsidRPr="00450600">
        <w:t>Архангельская область. Поставка Товара Получателю, указанному в направлении, осуществляется по месту жительства (месту пребывания, фактического проживания) Получателя; в пунктах выдачи Товара.</w:t>
      </w:r>
    </w:p>
    <w:p w:rsidR="009C0A1A" w:rsidRDefault="009C0A1A" w:rsidP="00C86DF3">
      <w:pPr>
        <w:autoSpaceDE w:val="0"/>
        <w:jc w:val="center"/>
        <w:rPr>
          <w:b/>
          <w:bCs/>
          <w:sz w:val="26"/>
          <w:szCs w:val="26"/>
        </w:rPr>
      </w:pPr>
    </w:p>
    <w:p w:rsidR="00C86DF3" w:rsidRPr="00EB7D07" w:rsidRDefault="00F246BB" w:rsidP="00F246BB">
      <w:pPr>
        <w:jc w:val="both"/>
        <w:rPr>
          <w:sz w:val="25"/>
          <w:szCs w:val="25"/>
          <w:lang w:eastAsia="ru-RU"/>
        </w:rPr>
      </w:pPr>
      <w:r w:rsidRPr="00F246BB">
        <w:rPr>
          <w:sz w:val="25"/>
          <w:szCs w:val="25"/>
          <w:lang w:eastAsia="ru-RU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8"/>
        <w:gridCol w:w="6372"/>
        <w:gridCol w:w="1276"/>
      </w:tblGrid>
      <w:tr w:rsidR="002E3B0A" w:rsidRPr="002E3B0A" w:rsidTr="00353F42">
        <w:trPr>
          <w:trHeight w:val="696"/>
        </w:trPr>
        <w:tc>
          <w:tcPr>
            <w:tcW w:w="2235" w:type="dxa"/>
            <w:shd w:val="clear" w:color="auto" w:fill="auto"/>
            <w:vAlign w:val="center"/>
          </w:tcPr>
          <w:p w:rsidR="002E3B0A" w:rsidRPr="002E3B0A" w:rsidRDefault="002E3B0A" w:rsidP="002E3B0A">
            <w:pPr>
              <w:snapToGrid w:val="0"/>
              <w:jc w:val="center"/>
              <w:rPr>
                <w:sz w:val="22"/>
                <w:szCs w:val="22"/>
              </w:rPr>
            </w:pPr>
            <w:r w:rsidRPr="002E3B0A">
              <w:rPr>
                <w:sz w:val="22"/>
                <w:szCs w:val="22"/>
              </w:rPr>
              <w:t>Наименование изделия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2E3B0A" w:rsidRPr="002E3B0A" w:rsidRDefault="002E3B0A" w:rsidP="002E3B0A">
            <w:pPr>
              <w:snapToGrid w:val="0"/>
              <w:jc w:val="center"/>
              <w:rPr>
                <w:sz w:val="22"/>
                <w:szCs w:val="22"/>
              </w:rPr>
            </w:pPr>
            <w:r w:rsidRPr="002E3B0A">
              <w:rPr>
                <w:sz w:val="22"/>
                <w:szCs w:val="22"/>
              </w:rPr>
              <w:t>Описание функциональных и технических характеристик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3B0A" w:rsidRPr="002E3B0A" w:rsidRDefault="002E3B0A" w:rsidP="002E3B0A">
            <w:pPr>
              <w:snapToGrid w:val="0"/>
              <w:jc w:val="center"/>
              <w:rPr>
                <w:sz w:val="22"/>
                <w:szCs w:val="22"/>
              </w:rPr>
            </w:pPr>
            <w:r w:rsidRPr="002E3B0A">
              <w:rPr>
                <w:sz w:val="22"/>
                <w:szCs w:val="22"/>
              </w:rPr>
              <w:t>Кол-во,</w:t>
            </w:r>
          </w:p>
          <w:p w:rsidR="002E3B0A" w:rsidRPr="002E3B0A" w:rsidRDefault="002E3B0A" w:rsidP="002E3B0A">
            <w:pPr>
              <w:snapToGrid w:val="0"/>
              <w:jc w:val="center"/>
              <w:rPr>
                <w:sz w:val="22"/>
                <w:szCs w:val="22"/>
              </w:rPr>
            </w:pPr>
            <w:r w:rsidRPr="002E3B0A">
              <w:rPr>
                <w:sz w:val="22"/>
                <w:szCs w:val="22"/>
              </w:rPr>
              <w:t>(шт.)</w:t>
            </w:r>
          </w:p>
        </w:tc>
      </w:tr>
      <w:tr w:rsidR="002E3B0A" w:rsidRPr="002E3B0A" w:rsidTr="00353F42">
        <w:trPr>
          <w:trHeight w:val="3114"/>
        </w:trPr>
        <w:tc>
          <w:tcPr>
            <w:tcW w:w="10031" w:type="dxa"/>
            <w:gridSpan w:val="4"/>
            <w:shd w:val="clear" w:color="auto" w:fill="auto"/>
            <w:vAlign w:val="center"/>
          </w:tcPr>
          <w:p w:rsidR="002D2D9F" w:rsidRPr="002D2D9F" w:rsidRDefault="002D2D9F" w:rsidP="002D2D9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2D2D9F">
              <w:rPr>
                <w:sz w:val="22"/>
                <w:szCs w:val="22"/>
                <w:lang w:eastAsia="ru-RU"/>
              </w:rPr>
              <w:t>Обязательное наличие регистрационного удостоверения Федеральной службы по надзору в сфере здравоохранения (Росздравнадзор), выдаваемое в установленном порядке.</w:t>
            </w:r>
          </w:p>
          <w:p w:rsidR="002D2D9F" w:rsidRPr="002D2D9F" w:rsidRDefault="002D2D9F" w:rsidP="002D2D9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Arial"/>
                <w:sz w:val="22"/>
                <w:szCs w:val="22"/>
              </w:rPr>
            </w:pPr>
            <w:r w:rsidRPr="002D2D9F">
              <w:rPr>
                <w:sz w:val="22"/>
                <w:szCs w:val="22"/>
                <w:lang w:eastAsia="ru-RU"/>
              </w:rPr>
              <w:t>Слуховой аппарат должен соответствовать требованиям ГОСТ IEC 60118-13-2022</w:t>
            </w:r>
            <w:r w:rsidRPr="002D2D9F">
              <w:rPr>
                <w:rFonts w:eastAsia="Arial"/>
                <w:sz w:val="22"/>
                <w:szCs w:val="22"/>
                <w:lang w:eastAsia="ru-RU"/>
              </w:rPr>
              <w:t xml:space="preserve"> </w:t>
            </w:r>
            <w:r w:rsidRPr="002D2D9F">
              <w:rPr>
                <w:sz w:val="22"/>
                <w:szCs w:val="22"/>
                <w:shd w:val="clear" w:color="auto" w:fill="FFFFFF"/>
                <w:lang w:eastAsia="ru-RU"/>
              </w:rPr>
              <w:t xml:space="preserve">Межгосударственный стандарт. ЭЛЕКТРОАКУСТИКА. Аппараты слуховые. Часть 13. «Требования и методы измерения устойчивости к электромагнитным помехам от мобильных цифровых беспроводных устройств», </w:t>
            </w:r>
            <w:r w:rsidRPr="002D2D9F">
              <w:rPr>
                <w:rFonts w:eastAsia="Arial"/>
                <w:sz w:val="22"/>
                <w:szCs w:val="22"/>
                <w:lang w:eastAsia="ru-RU"/>
              </w:rPr>
              <w:t xml:space="preserve">ГОСТ </w:t>
            </w:r>
            <w:proofErr w:type="gramStart"/>
            <w:r w:rsidRPr="002D2D9F">
              <w:rPr>
                <w:rFonts w:eastAsia="Arial"/>
                <w:sz w:val="22"/>
                <w:szCs w:val="22"/>
                <w:lang w:eastAsia="ru-RU"/>
              </w:rPr>
              <w:t>Р</w:t>
            </w:r>
            <w:proofErr w:type="gramEnd"/>
            <w:r w:rsidRPr="002D2D9F">
              <w:rPr>
                <w:rFonts w:eastAsia="Arial"/>
                <w:sz w:val="22"/>
                <w:szCs w:val="22"/>
                <w:lang w:eastAsia="ru-RU"/>
              </w:rPr>
              <w:t xml:space="preserve"> 51024-2012 «Аппараты слуховые электронные реабилитационные. Технические требования и методы испытаний», ГОСТ </w:t>
            </w:r>
            <w:proofErr w:type="gramStart"/>
            <w:r w:rsidRPr="002D2D9F">
              <w:rPr>
                <w:rFonts w:eastAsia="Arial"/>
                <w:sz w:val="22"/>
                <w:szCs w:val="22"/>
                <w:lang w:eastAsia="ru-RU"/>
              </w:rPr>
              <w:t>Р</w:t>
            </w:r>
            <w:proofErr w:type="gramEnd"/>
            <w:r w:rsidRPr="002D2D9F">
              <w:rPr>
                <w:rFonts w:eastAsia="Arial"/>
                <w:sz w:val="22"/>
                <w:szCs w:val="22"/>
                <w:lang w:eastAsia="ru-RU"/>
              </w:rPr>
              <w:t xml:space="preserve"> 50444-2020 «Приборы, аппараты и оборудование медицинские. Общие технические требования».</w:t>
            </w:r>
          </w:p>
          <w:p w:rsidR="002D2D9F" w:rsidRPr="002D2D9F" w:rsidRDefault="002D2D9F" w:rsidP="002D2D9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2D2D9F">
              <w:rPr>
                <w:sz w:val="22"/>
                <w:szCs w:val="22"/>
                <w:lang w:eastAsia="ru-RU"/>
              </w:rPr>
              <w:t>Требования к безопасности товара.</w:t>
            </w:r>
          </w:p>
          <w:p w:rsidR="002D2D9F" w:rsidRPr="002D2D9F" w:rsidRDefault="002D2D9F" w:rsidP="002D2D9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2D2D9F">
              <w:rPr>
                <w:sz w:val="22"/>
                <w:szCs w:val="22"/>
                <w:lang w:eastAsia="ru-RU"/>
              </w:rPr>
              <w:t xml:space="preserve">Слуховой аппарат должен соответствовать требованиям стандартов ГОСТ  ISO 10993-1-2021 «Изделия медицинские. Оценка биологического действия медицинских изделий. Часть 1. Оценка и исследования в процессе менеджмента рисков», ГОСТ 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2D2D9F">
              <w:rPr>
                <w:sz w:val="22"/>
                <w:szCs w:val="22"/>
                <w:lang w:eastAsia="ru-RU"/>
              </w:rPr>
              <w:t>цитотоксичность</w:t>
            </w:r>
            <w:proofErr w:type="spellEnd"/>
            <w:r w:rsidRPr="002D2D9F">
              <w:rPr>
                <w:sz w:val="22"/>
                <w:szCs w:val="22"/>
                <w:lang w:eastAsia="ru-RU"/>
              </w:rPr>
              <w:t xml:space="preserve">: методы </w:t>
            </w:r>
            <w:proofErr w:type="spellStart"/>
            <w:r w:rsidRPr="002D2D9F">
              <w:rPr>
                <w:sz w:val="22"/>
                <w:szCs w:val="22"/>
                <w:lang w:eastAsia="ru-RU"/>
              </w:rPr>
              <w:t>in</w:t>
            </w:r>
            <w:proofErr w:type="spellEnd"/>
            <w:r w:rsidRPr="002D2D9F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D2D9F">
              <w:rPr>
                <w:sz w:val="22"/>
                <w:szCs w:val="22"/>
                <w:lang w:eastAsia="ru-RU"/>
              </w:rPr>
              <w:t>vitro</w:t>
            </w:r>
            <w:proofErr w:type="spellEnd"/>
            <w:r w:rsidRPr="002D2D9F">
              <w:rPr>
                <w:sz w:val="22"/>
                <w:szCs w:val="22"/>
                <w:lang w:eastAsia="ru-RU"/>
              </w:rPr>
              <w:t xml:space="preserve">», ГОСТ  ISO 10993-10-2011 «Изделия медицинские. Оценка биологического действия медицинских изделий. Часть 10. Исследование раздражающего и сенсибилизирующего действия», ГОСТ </w:t>
            </w:r>
            <w:proofErr w:type="gramStart"/>
            <w:r w:rsidRPr="002D2D9F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2D2D9F">
              <w:rPr>
                <w:sz w:val="22"/>
                <w:szCs w:val="22"/>
                <w:lang w:eastAsia="ru-RU"/>
              </w:rPr>
              <w:t xml:space="preserve"> 52770-2016 «Изделия медицинские. Требования безопасности. Методы санитарно-химических и токсикологических испытаний».</w:t>
            </w:r>
          </w:p>
          <w:p w:rsidR="002D2D9F" w:rsidRPr="002D2D9F" w:rsidRDefault="002D2D9F" w:rsidP="002D2D9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2D2D9F">
              <w:rPr>
                <w:sz w:val="22"/>
                <w:szCs w:val="22"/>
                <w:lang w:eastAsia="ru-RU"/>
              </w:rPr>
              <w:t>Требования к размерам, упаковке и отгрузке товара.</w:t>
            </w:r>
          </w:p>
          <w:p w:rsidR="002D2D9F" w:rsidRPr="002D2D9F" w:rsidRDefault="002D2D9F" w:rsidP="002D2D9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2D2D9F">
              <w:rPr>
                <w:sz w:val="22"/>
                <w:szCs w:val="22"/>
                <w:lang w:eastAsia="ru-RU"/>
              </w:rPr>
              <w:t>Транспортировка слухового аппарата должна осуществляться крытым транспортом всех видов, в том числе в отапливаемых герметизированных отсеках самолетов в соответствии с правилами перевозок, действующими на транспорте каждого вида, при температуре не ниже минус 40</w:t>
            </w:r>
            <w:proofErr w:type="gramStart"/>
            <w:r w:rsidRPr="002D2D9F">
              <w:rPr>
                <w:sz w:val="22"/>
                <w:szCs w:val="22"/>
                <w:lang w:eastAsia="ru-RU"/>
              </w:rPr>
              <w:t>ºС</w:t>
            </w:r>
            <w:proofErr w:type="gramEnd"/>
            <w:r w:rsidRPr="002D2D9F">
              <w:rPr>
                <w:sz w:val="22"/>
                <w:szCs w:val="22"/>
                <w:lang w:eastAsia="ru-RU"/>
              </w:rPr>
              <w:t xml:space="preserve">, железнодорожным, автомобильным транспортом и иными способами.    </w:t>
            </w:r>
          </w:p>
          <w:p w:rsidR="002D2D9F" w:rsidRPr="002D2D9F" w:rsidRDefault="002D2D9F" w:rsidP="002D2D9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2D2D9F">
              <w:rPr>
                <w:sz w:val="22"/>
                <w:szCs w:val="22"/>
                <w:lang w:eastAsia="ru-RU"/>
              </w:rPr>
              <w:t>При отправке слухового аппарата в районы Крайнего Севера и труднодоступные районы упаковка, маркировка, транспортирование и хранение должны осуществляться в соответствии с ГОСТ 15846-2002 «Продукция, отправляемая в районы Крайнего Севера и приравненные к ним местности. Упаковка, маркировка, транспортирование и хранение».</w:t>
            </w:r>
          </w:p>
          <w:p w:rsidR="002D2D9F" w:rsidRPr="002D2D9F" w:rsidRDefault="002D2D9F" w:rsidP="002D2D9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2D2D9F">
              <w:rPr>
                <w:sz w:val="22"/>
                <w:szCs w:val="22"/>
                <w:lang w:eastAsia="ru-RU"/>
              </w:rPr>
              <w:t>Хранение слухового аппарата должно осуществляться в упаковке изготовителя.</w:t>
            </w:r>
          </w:p>
          <w:p w:rsidR="002E3B0A" w:rsidRPr="002E3B0A" w:rsidRDefault="002D2D9F" w:rsidP="002D2D9F">
            <w:pPr>
              <w:autoSpaceDE w:val="0"/>
              <w:ind w:firstLine="709"/>
              <w:jc w:val="both"/>
              <w:rPr>
                <w:sz w:val="22"/>
                <w:szCs w:val="22"/>
              </w:rPr>
            </w:pPr>
            <w:r w:rsidRPr="002D2D9F">
              <w:rPr>
                <w:sz w:val="22"/>
                <w:szCs w:val="22"/>
                <w:lang w:eastAsia="ru-RU"/>
              </w:rPr>
              <w:t>Упаковка слухового аппарата должна обеспечивать защиту от повреждений, порчи (изнашивания), загрязнения во время хранения и транспортирования к месту пользования по назначению.</w:t>
            </w:r>
          </w:p>
        </w:tc>
      </w:tr>
      <w:tr w:rsidR="002D2D9F" w:rsidRPr="002E3B0A" w:rsidTr="00500903">
        <w:trPr>
          <w:trHeight w:val="785"/>
        </w:trPr>
        <w:tc>
          <w:tcPr>
            <w:tcW w:w="2383" w:type="dxa"/>
            <w:gridSpan w:val="2"/>
            <w:shd w:val="clear" w:color="auto" w:fill="auto"/>
            <w:vAlign w:val="center"/>
          </w:tcPr>
          <w:p w:rsidR="002D2D9F" w:rsidRPr="00E54BC0" w:rsidRDefault="002D2D9F" w:rsidP="00635C67">
            <w:pPr>
              <w:snapToGrid w:val="0"/>
              <w:jc w:val="center"/>
              <w:rPr>
                <w:sz w:val="22"/>
                <w:szCs w:val="22"/>
              </w:rPr>
            </w:pPr>
            <w:r w:rsidRPr="00E54BC0">
              <w:rPr>
                <w:sz w:val="22"/>
                <w:szCs w:val="22"/>
              </w:rPr>
              <w:lastRenderedPageBreak/>
              <w:t>Слуховой аппарат цифровой заушный мощный.</w:t>
            </w:r>
          </w:p>
          <w:p w:rsidR="002D2D9F" w:rsidRPr="00E54BC0" w:rsidRDefault="002D2D9F" w:rsidP="00635C67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:rsidR="002D2D9F" w:rsidRPr="00E54BC0" w:rsidRDefault="002D2D9F" w:rsidP="00635C67">
            <w:pPr>
              <w:snapToGrid w:val="0"/>
              <w:jc w:val="both"/>
              <w:rPr>
                <w:sz w:val="22"/>
                <w:szCs w:val="22"/>
              </w:rPr>
            </w:pPr>
            <w:r w:rsidRPr="00E54BC0">
              <w:rPr>
                <w:sz w:val="22"/>
                <w:szCs w:val="22"/>
              </w:rPr>
              <w:t>Слуховые аппараты цифровые заушные мощные должны иметь следующие технические характеристики:</w:t>
            </w:r>
          </w:p>
          <w:p w:rsidR="002D2D9F" w:rsidRPr="00E54BC0" w:rsidRDefault="002D2D9F" w:rsidP="00635C67">
            <w:pPr>
              <w:snapToGrid w:val="0"/>
              <w:jc w:val="both"/>
              <w:rPr>
                <w:sz w:val="22"/>
                <w:szCs w:val="22"/>
              </w:rPr>
            </w:pPr>
            <w:r w:rsidRPr="00E54BC0">
              <w:rPr>
                <w:sz w:val="22"/>
                <w:szCs w:val="22"/>
              </w:rPr>
              <w:t>- нижняя граница частотного диапазона должна быть не более 0,12 кГц;</w:t>
            </w:r>
          </w:p>
          <w:p w:rsidR="002D2D9F" w:rsidRPr="00E54BC0" w:rsidRDefault="002D2D9F" w:rsidP="00635C67">
            <w:pPr>
              <w:snapToGrid w:val="0"/>
              <w:jc w:val="both"/>
              <w:rPr>
                <w:sz w:val="22"/>
                <w:szCs w:val="22"/>
              </w:rPr>
            </w:pPr>
            <w:r w:rsidRPr="00E54BC0">
              <w:rPr>
                <w:sz w:val="22"/>
                <w:szCs w:val="22"/>
              </w:rPr>
              <w:t>-верхняя граница частотного диапазона должна быть не менее 6,12 кГц;</w:t>
            </w:r>
          </w:p>
          <w:p w:rsidR="002D2D9F" w:rsidRPr="00E54BC0" w:rsidRDefault="002D2D9F" w:rsidP="00635C67">
            <w:pPr>
              <w:jc w:val="both"/>
              <w:rPr>
                <w:sz w:val="22"/>
                <w:szCs w:val="22"/>
              </w:rPr>
            </w:pPr>
            <w:r w:rsidRPr="00E54BC0">
              <w:rPr>
                <w:sz w:val="22"/>
                <w:szCs w:val="22"/>
              </w:rPr>
              <w:t>- количество каналов цифровой обработки звука должно быть не менее 4-х;</w:t>
            </w:r>
          </w:p>
          <w:p w:rsidR="002D2D9F" w:rsidRPr="00E54BC0" w:rsidRDefault="002D2D9F" w:rsidP="00635C67">
            <w:pPr>
              <w:jc w:val="both"/>
              <w:rPr>
                <w:sz w:val="22"/>
                <w:szCs w:val="22"/>
              </w:rPr>
            </w:pPr>
            <w:r w:rsidRPr="00E54BC0">
              <w:rPr>
                <w:sz w:val="22"/>
                <w:szCs w:val="22"/>
              </w:rPr>
              <w:t>- количество программ прослушивания должно быть не менее 4-х;</w:t>
            </w:r>
          </w:p>
          <w:p w:rsidR="002D2D9F" w:rsidRPr="00E54BC0" w:rsidRDefault="002D2D9F" w:rsidP="00635C67">
            <w:pPr>
              <w:snapToGrid w:val="0"/>
              <w:jc w:val="both"/>
              <w:rPr>
                <w:sz w:val="22"/>
                <w:szCs w:val="22"/>
              </w:rPr>
            </w:pPr>
            <w:r w:rsidRPr="00E54BC0">
              <w:rPr>
                <w:sz w:val="22"/>
                <w:szCs w:val="22"/>
              </w:rPr>
              <w:t xml:space="preserve">-должно </w:t>
            </w:r>
            <w:proofErr w:type="gramStart"/>
            <w:r w:rsidRPr="00E54BC0">
              <w:rPr>
                <w:sz w:val="22"/>
                <w:szCs w:val="22"/>
              </w:rPr>
              <w:t>быть</w:t>
            </w:r>
            <w:proofErr w:type="gramEnd"/>
            <w:r w:rsidRPr="00E54BC0">
              <w:rPr>
                <w:sz w:val="22"/>
                <w:szCs w:val="22"/>
              </w:rPr>
              <w:t xml:space="preserve"> динамическое адаптивное подавление акустической обратной связи без потери усиления;</w:t>
            </w:r>
          </w:p>
          <w:p w:rsidR="002D2D9F" w:rsidRPr="00E54BC0" w:rsidRDefault="002D2D9F" w:rsidP="00635C67">
            <w:pPr>
              <w:snapToGrid w:val="0"/>
              <w:jc w:val="both"/>
              <w:rPr>
                <w:sz w:val="22"/>
                <w:szCs w:val="22"/>
              </w:rPr>
            </w:pPr>
            <w:r w:rsidRPr="00E54BC0">
              <w:rPr>
                <w:sz w:val="22"/>
                <w:szCs w:val="22"/>
              </w:rPr>
              <w:t xml:space="preserve">-должно </w:t>
            </w:r>
            <w:proofErr w:type="gramStart"/>
            <w:r w:rsidRPr="00E54BC0">
              <w:rPr>
                <w:sz w:val="22"/>
                <w:szCs w:val="22"/>
              </w:rPr>
              <w:t>быть</w:t>
            </w:r>
            <w:proofErr w:type="gramEnd"/>
            <w:r w:rsidRPr="00E54BC0">
              <w:rPr>
                <w:sz w:val="22"/>
                <w:szCs w:val="22"/>
              </w:rPr>
              <w:t xml:space="preserve"> адаптивное АРУ по выходу (с возможностью подавления импульсных шумов);</w:t>
            </w:r>
          </w:p>
          <w:p w:rsidR="002D2D9F" w:rsidRPr="00E54BC0" w:rsidRDefault="002D2D9F" w:rsidP="00635C67">
            <w:pPr>
              <w:snapToGrid w:val="0"/>
              <w:jc w:val="both"/>
              <w:rPr>
                <w:sz w:val="22"/>
                <w:szCs w:val="22"/>
              </w:rPr>
            </w:pPr>
            <w:r w:rsidRPr="00E54BC0">
              <w:rPr>
                <w:sz w:val="22"/>
                <w:szCs w:val="22"/>
              </w:rPr>
              <w:t>-должна быть система снижения шумов микрофона;</w:t>
            </w:r>
          </w:p>
          <w:p w:rsidR="002D2D9F" w:rsidRPr="00E54BC0" w:rsidRDefault="002D2D9F" w:rsidP="00635C67">
            <w:pPr>
              <w:snapToGrid w:val="0"/>
              <w:jc w:val="both"/>
              <w:rPr>
                <w:sz w:val="22"/>
                <w:szCs w:val="22"/>
              </w:rPr>
            </w:pPr>
            <w:r w:rsidRPr="00E54BC0">
              <w:rPr>
                <w:sz w:val="22"/>
                <w:szCs w:val="22"/>
              </w:rPr>
              <w:t>-должна быть система направленных микрофонов с фиксированной  направленностью;</w:t>
            </w:r>
          </w:p>
          <w:p w:rsidR="002D2D9F" w:rsidRPr="00E54BC0" w:rsidRDefault="002D2D9F" w:rsidP="00635C67">
            <w:pPr>
              <w:jc w:val="both"/>
              <w:rPr>
                <w:sz w:val="22"/>
                <w:szCs w:val="22"/>
              </w:rPr>
            </w:pPr>
            <w:r w:rsidRPr="00E54BC0">
              <w:rPr>
                <w:sz w:val="22"/>
                <w:szCs w:val="22"/>
              </w:rPr>
              <w:t>-должна быть широкополосная АРУ по выходу;</w:t>
            </w:r>
          </w:p>
          <w:p w:rsidR="002D2D9F" w:rsidRPr="00E54BC0" w:rsidRDefault="002D2D9F" w:rsidP="00635C67">
            <w:pPr>
              <w:snapToGrid w:val="0"/>
              <w:jc w:val="both"/>
              <w:rPr>
                <w:sz w:val="22"/>
                <w:szCs w:val="22"/>
              </w:rPr>
            </w:pPr>
            <w:r w:rsidRPr="00E54BC0">
              <w:rPr>
                <w:sz w:val="22"/>
                <w:szCs w:val="22"/>
              </w:rPr>
              <w:t xml:space="preserve">-должно </w:t>
            </w:r>
            <w:proofErr w:type="gramStart"/>
            <w:r w:rsidRPr="00E54BC0">
              <w:rPr>
                <w:sz w:val="22"/>
                <w:szCs w:val="22"/>
              </w:rPr>
              <w:t>быть</w:t>
            </w:r>
            <w:proofErr w:type="gramEnd"/>
            <w:r w:rsidRPr="00E54BC0">
              <w:rPr>
                <w:sz w:val="22"/>
                <w:szCs w:val="22"/>
              </w:rPr>
              <w:t xml:space="preserve"> АРУ по входу в каждом частотном канале;</w:t>
            </w:r>
          </w:p>
          <w:p w:rsidR="002D2D9F" w:rsidRPr="00E54BC0" w:rsidRDefault="002D2D9F" w:rsidP="00635C67">
            <w:pPr>
              <w:snapToGrid w:val="0"/>
              <w:jc w:val="both"/>
              <w:rPr>
                <w:sz w:val="22"/>
                <w:szCs w:val="22"/>
              </w:rPr>
            </w:pPr>
            <w:r w:rsidRPr="00E54BC0">
              <w:rPr>
                <w:sz w:val="22"/>
                <w:szCs w:val="22"/>
              </w:rPr>
              <w:t>-должна быть раздельная регулировка усиления тихих, средней громкости и громких звуков в каждом канале;</w:t>
            </w:r>
          </w:p>
          <w:p w:rsidR="002D2D9F" w:rsidRPr="00E54BC0" w:rsidRDefault="002D2D9F" w:rsidP="00635C67">
            <w:pPr>
              <w:jc w:val="both"/>
              <w:rPr>
                <w:sz w:val="22"/>
                <w:szCs w:val="22"/>
              </w:rPr>
            </w:pPr>
            <w:r w:rsidRPr="00E54BC0">
              <w:rPr>
                <w:sz w:val="22"/>
                <w:szCs w:val="22"/>
              </w:rPr>
              <w:t>-должен быть диапазон регулятора громкости;</w:t>
            </w:r>
          </w:p>
          <w:p w:rsidR="002D2D9F" w:rsidRPr="00E54BC0" w:rsidRDefault="002D2D9F" w:rsidP="00635C67">
            <w:pPr>
              <w:jc w:val="both"/>
              <w:rPr>
                <w:sz w:val="22"/>
                <w:szCs w:val="22"/>
              </w:rPr>
            </w:pPr>
            <w:r w:rsidRPr="00E54BC0">
              <w:rPr>
                <w:sz w:val="22"/>
                <w:szCs w:val="22"/>
              </w:rPr>
              <w:t>-максимальный ВУЗД 90 должен быть     не менее 130 дБ и не более 138 дБ;</w:t>
            </w:r>
          </w:p>
          <w:p w:rsidR="002D2D9F" w:rsidRPr="00E54BC0" w:rsidRDefault="002D2D9F" w:rsidP="00635C67">
            <w:pPr>
              <w:jc w:val="both"/>
              <w:rPr>
                <w:sz w:val="22"/>
                <w:szCs w:val="22"/>
              </w:rPr>
            </w:pPr>
            <w:r w:rsidRPr="00E54BC0">
              <w:rPr>
                <w:sz w:val="22"/>
                <w:szCs w:val="22"/>
              </w:rPr>
              <w:t>-максимальное усиление должно быть  не менее 60 дБ и не более 75 дБ</w:t>
            </w:r>
            <w:proofErr w:type="gramStart"/>
            <w:r w:rsidRPr="00E54BC0">
              <w:rPr>
                <w:sz w:val="22"/>
                <w:szCs w:val="22"/>
              </w:rPr>
              <w:t xml:space="preserve"> .</w:t>
            </w:r>
            <w:proofErr w:type="gramEnd"/>
          </w:p>
          <w:p w:rsidR="002D2D9F" w:rsidRPr="00E54BC0" w:rsidRDefault="002D2D9F" w:rsidP="00635C67">
            <w:pPr>
              <w:jc w:val="both"/>
              <w:rPr>
                <w:sz w:val="22"/>
                <w:szCs w:val="22"/>
              </w:rPr>
            </w:pPr>
            <w:r w:rsidRPr="00E54BC0">
              <w:rPr>
                <w:sz w:val="22"/>
                <w:szCs w:val="22"/>
              </w:rPr>
              <w:t>В комплект поставки должно входить: слуховой аппарат, вкладыши ушные стандартные (2 шт.), комплект элементов питания, инструкция по эксплуатации на русском языке, гарантийный талон с указанием адреса и номера контактного телефона сервисной службы, осуществляющей  гарантийный ремонт, футляр.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2D9F" w:rsidRPr="00E54BC0" w:rsidRDefault="002D2D9F" w:rsidP="00635C67">
            <w:pPr>
              <w:snapToGrid w:val="0"/>
              <w:jc w:val="center"/>
              <w:rPr>
                <w:sz w:val="22"/>
                <w:szCs w:val="22"/>
              </w:rPr>
            </w:pPr>
            <w:r w:rsidRPr="00E54BC0">
              <w:rPr>
                <w:sz w:val="22"/>
                <w:szCs w:val="22"/>
              </w:rPr>
              <w:t>150</w:t>
            </w:r>
          </w:p>
        </w:tc>
      </w:tr>
      <w:tr w:rsidR="002D2D9F" w:rsidRPr="002E3B0A" w:rsidTr="00353F42">
        <w:trPr>
          <w:trHeight w:val="785"/>
        </w:trPr>
        <w:tc>
          <w:tcPr>
            <w:tcW w:w="2383" w:type="dxa"/>
            <w:gridSpan w:val="2"/>
            <w:shd w:val="clear" w:color="auto" w:fill="auto"/>
            <w:vAlign w:val="center"/>
          </w:tcPr>
          <w:p w:rsidR="002D2D9F" w:rsidRPr="00E54BC0" w:rsidRDefault="002D2D9F" w:rsidP="00635C67">
            <w:pPr>
              <w:snapToGrid w:val="0"/>
              <w:jc w:val="center"/>
              <w:rPr>
                <w:sz w:val="22"/>
                <w:szCs w:val="22"/>
              </w:rPr>
            </w:pPr>
            <w:r w:rsidRPr="00E54BC0">
              <w:rPr>
                <w:sz w:val="22"/>
                <w:szCs w:val="22"/>
              </w:rPr>
              <w:t>Слуховой аппарат цифровой заушный сверхмощный</w:t>
            </w:r>
          </w:p>
        </w:tc>
        <w:tc>
          <w:tcPr>
            <w:tcW w:w="6372" w:type="dxa"/>
            <w:shd w:val="clear" w:color="auto" w:fill="auto"/>
          </w:tcPr>
          <w:p w:rsidR="002D2D9F" w:rsidRPr="00E54BC0" w:rsidRDefault="002D2D9F" w:rsidP="00635C67">
            <w:pPr>
              <w:snapToGrid w:val="0"/>
              <w:jc w:val="both"/>
              <w:rPr>
                <w:sz w:val="22"/>
                <w:szCs w:val="22"/>
              </w:rPr>
            </w:pPr>
            <w:r w:rsidRPr="00E54BC0">
              <w:rPr>
                <w:sz w:val="22"/>
                <w:szCs w:val="22"/>
              </w:rPr>
              <w:t>Слуховые аппараты цифровые заушные сверхмощные должны иметь следующие технические характеристики:</w:t>
            </w:r>
          </w:p>
          <w:p w:rsidR="002D2D9F" w:rsidRPr="00E54BC0" w:rsidRDefault="002D2D9F" w:rsidP="00635C67">
            <w:pPr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E54BC0">
              <w:rPr>
                <w:sz w:val="22"/>
                <w:szCs w:val="22"/>
              </w:rPr>
              <w:t xml:space="preserve">- нижняя граница частотного диапазона должна быть не более </w:t>
            </w:r>
            <w:r w:rsidRPr="00E54BC0">
              <w:rPr>
                <w:sz w:val="22"/>
                <w:szCs w:val="22"/>
                <w:shd w:val="clear" w:color="auto" w:fill="FFFFFF"/>
              </w:rPr>
              <w:t>0,1кГц;</w:t>
            </w:r>
          </w:p>
          <w:p w:rsidR="002D2D9F" w:rsidRPr="00E54BC0" w:rsidRDefault="002D2D9F" w:rsidP="00635C67">
            <w:pPr>
              <w:snapToGrid w:val="0"/>
              <w:jc w:val="both"/>
              <w:rPr>
                <w:sz w:val="22"/>
                <w:szCs w:val="22"/>
              </w:rPr>
            </w:pPr>
            <w:r w:rsidRPr="00E54BC0">
              <w:rPr>
                <w:sz w:val="22"/>
                <w:szCs w:val="22"/>
                <w:shd w:val="clear" w:color="auto" w:fill="FFFFFF"/>
              </w:rPr>
              <w:t>-</w:t>
            </w:r>
            <w:r w:rsidRPr="00E54BC0">
              <w:rPr>
                <w:sz w:val="22"/>
                <w:szCs w:val="22"/>
              </w:rPr>
              <w:t xml:space="preserve">верхняя граница частотного диапазона должна быть </w:t>
            </w:r>
            <w:r w:rsidRPr="00E54BC0">
              <w:rPr>
                <w:sz w:val="22"/>
                <w:szCs w:val="22"/>
                <w:shd w:val="clear" w:color="auto" w:fill="FFFFFF"/>
              </w:rPr>
              <w:t>не менее 6,0кГц;</w:t>
            </w:r>
          </w:p>
          <w:p w:rsidR="002D2D9F" w:rsidRPr="00E54BC0" w:rsidRDefault="002D2D9F" w:rsidP="00635C67">
            <w:pPr>
              <w:snapToGrid w:val="0"/>
              <w:jc w:val="both"/>
              <w:rPr>
                <w:sz w:val="22"/>
                <w:szCs w:val="22"/>
              </w:rPr>
            </w:pPr>
            <w:r w:rsidRPr="00E54BC0">
              <w:rPr>
                <w:sz w:val="22"/>
                <w:szCs w:val="22"/>
              </w:rPr>
              <w:t>-количество каналов цифровой обработки звука должно быть не менее 8;</w:t>
            </w:r>
          </w:p>
          <w:p w:rsidR="002D2D9F" w:rsidRPr="00E54BC0" w:rsidRDefault="002D2D9F" w:rsidP="00635C67">
            <w:pPr>
              <w:snapToGrid w:val="0"/>
              <w:jc w:val="both"/>
              <w:rPr>
                <w:sz w:val="22"/>
                <w:szCs w:val="22"/>
              </w:rPr>
            </w:pPr>
            <w:r w:rsidRPr="00E54BC0">
              <w:rPr>
                <w:sz w:val="22"/>
                <w:szCs w:val="22"/>
              </w:rPr>
              <w:t>-количество программ прослушивания должно быть не менее 4-х;</w:t>
            </w:r>
          </w:p>
          <w:p w:rsidR="002D2D9F" w:rsidRPr="00E54BC0" w:rsidRDefault="002D2D9F" w:rsidP="00635C67">
            <w:pPr>
              <w:snapToGrid w:val="0"/>
              <w:jc w:val="both"/>
              <w:rPr>
                <w:sz w:val="22"/>
                <w:szCs w:val="22"/>
              </w:rPr>
            </w:pPr>
            <w:r w:rsidRPr="00E54BC0">
              <w:rPr>
                <w:sz w:val="22"/>
                <w:szCs w:val="22"/>
              </w:rPr>
              <w:t xml:space="preserve">-должно </w:t>
            </w:r>
            <w:proofErr w:type="gramStart"/>
            <w:r w:rsidRPr="00E54BC0">
              <w:rPr>
                <w:sz w:val="22"/>
                <w:szCs w:val="22"/>
              </w:rPr>
              <w:t>быть</w:t>
            </w:r>
            <w:proofErr w:type="gramEnd"/>
            <w:r w:rsidRPr="00E54BC0">
              <w:rPr>
                <w:sz w:val="22"/>
                <w:szCs w:val="22"/>
              </w:rPr>
              <w:t xml:space="preserve"> динамическое адаптивное подавление акустической обратной связи без потери усиления;</w:t>
            </w:r>
          </w:p>
          <w:p w:rsidR="002D2D9F" w:rsidRPr="00E54BC0" w:rsidRDefault="002D2D9F" w:rsidP="00635C67">
            <w:pPr>
              <w:snapToGrid w:val="0"/>
              <w:jc w:val="both"/>
              <w:rPr>
                <w:sz w:val="22"/>
                <w:szCs w:val="22"/>
              </w:rPr>
            </w:pPr>
            <w:r w:rsidRPr="00E54BC0">
              <w:rPr>
                <w:sz w:val="22"/>
                <w:szCs w:val="22"/>
              </w:rPr>
              <w:t xml:space="preserve">-должно </w:t>
            </w:r>
            <w:proofErr w:type="gramStart"/>
            <w:r w:rsidRPr="00E54BC0">
              <w:rPr>
                <w:sz w:val="22"/>
                <w:szCs w:val="22"/>
              </w:rPr>
              <w:t>быть</w:t>
            </w:r>
            <w:proofErr w:type="gramEnd"/>
            <w:r w:rsidRPr="00E54BC0">
              <w:rPr>
                <w:sz w:val="22"/>
                <w:szCs w:val="22"/>
              </w:rPr>
              <w:t xml:space="preserve"> адаптивное АРУ по выходу (с возможностью подавления импульсных шумов);</w:t>
            </w:r>
          </w:p>
          <w:p w:rsidR="002D2D9F" w:rsidRPr="00E54BC0" w:rsidRDefault="002D2D9F" w:rsidP="00635C67">
            <w:pPr>
              <w:snapToGrid w:val="0"/>
              <w:jc w:val="both"/>
              <w:rPr>
                <w:sz w:val="22"/>
                <w:szCs w:val="22"/>
              </w:rPr>
            </w:pPr>
            <w:r w:rsidRPr="00E54BC0">
              <w:rPr>
                <w:sz w:val="22"/>
                <w:szCs w:val="22"/>
              </w:rPr>
              <w:t>-должна быть система направленных микрофонов с автоматической адаптивной направленностью;</w:t>
            </w:r>
          </w:p>
          <w:p w:rsidR="002D2D9F" w:rsidRPr="00E54BC0" w:rsidRDefault="002D2D9F" w:rsidP="00635C67">
            <w:pPr>
              <w:snapToGrid w:val="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E54BC0">
              <w:rPr>
                <w:sz w:val="22"/>
                <w:szCs w:val="22"/>
              </w:rPr>
              <w:t>-должна быть система снижения шумов микрофона;</w:t>
            </w:r>
          </w:p>
          <w:p w:rsidR="002D2D9F" w:rsidRPr="00E54BC0" w:rsidRDefault="002D2D9F" w:rsidP="00635C67">
            <w:pPr>
              <w:snapToGrid w:val="0"/>
              <w:jc w:val="both"/>
              <w:rPr>
                <w:sz w:val="22"/>
                <w:szCs w:val="22"/>
              </w:rPr>
            </w:pPr>
            <w:r w:rsidRPr="00E54BC0">
              <w:rPr>
                <w:sz w:val="22"/>
                <w:szCs w:val="22"/>
              </w:rPr>
              <w:t xml:space="preserve"> -должна быть широкополосная АРУ по выходу; </w:t>
            </w:r>
          </w:p>
          <w:p w:rsidR="002D2D9F" w:rsidRPr="00E54BC0" w:rsidRDefault="002D2D9F" w:rsidP="00635C67">
            <w:pPr>
              <w:snapToGrid w:val="0"/>
              <w:jc w:val="both"/>
              <w:rPr>
                <w:sz w:val="22"/>
                <w:szCs w:val="22"/>
              </w:rPr>
            </w:pPr>
            <w:r w:rsidRPr="00E54BC0">
              <w:rPr>
                <w:sz w:val="22"/>
                <w:szCs w:val="22"/>
              </w:rPr>
              <w:t xml:space="preserve">-должно </w:t>
            </w:r>
            <w:proofErr w:type="gramStart"/>
            <w:r w:rsidRPr="00E54BC0">
              <w:rPr>
                <w:sz w:val="22"/>
                <w:szCs w:val="22"/>
              </w:rPr>
              <w:t>быть</w:t>
            </w:r>
            <w:proofErr w:type="gramEnd"/>
            <w:r w:rsidRPr="00E54BC0">
              <w:rPr>
                <w:sz w:val="22"/>
                <w:szCs w:val="22"/>
              </w:rPr>
              <w:t xml:space="preserve"> АРУ по входу в каждом частотном канале; </w:t>
            </w:r>
          </w:p>
          <w:p w:rsidR="002D2D9F" w:rsidRPr="00E54BC0" w:rsidRDefault="002D2D9F" w:rsidP="00635C67">
            <w:pPr>
              <w:snapToGrid w:val="0"/>
              <w:jc w:val="both"/>
              <w:rPr>
                <w:sz w:val="22"/>
                <w:szCs w:val="22"/>
              </w:rPr>
            </w:pPr>
            <w:r w:rsidRPr="00E54BC0">
              <w:rPr>
                <w:sz w:val="22"/>
                <w:szCs w:val="22"/>
              </w:rPr>
              <w:t xml:space="preserve">-должна быть раздельная регулировка усиления тихих, средней громкости и громких звуков в каждом канале; </w:t>
            </w:r>
          </w:p>
          <w:p w:rsidR="002D2D9F" w:rsidRPr="00E54BC0" w:rsidRDefault="002D2D9F" w:rsidP="00635C67">
            <w:pPr>
              <w:snapToGrid w:val="0"/>
              <w:jc w:val="both"/>
              <w:rPr>
                <w:sz w:val="22"/>
                <w:szCs w:val="22"/>
              </w:rPr>
            </w:pPr>
            <w:r w:rsidRPr="00E54BC0">
              <w:rPr>
                <w:sz w:val="22"/>
                <w:szCs w:val="22"/>
              </w:rPr>
              <w:t>-должен быть диапазон регулятора громкости;</w:t>
            </w:r>
          </w:p>
          <w:p w:rsidR="002D2D9F" w:rsidRPr="00E54BC0" w:rsidRDefault="002D2D9F" w:rsidP="00635C67">
            <w:pPr>
              <w:jc w:val="both"/>
              <w:rPr>
                <w:sz w:val="22"/>
                <w:szCs w:val="22"/>
              </w:rPr>
            </w:pPr>
            <w:r w:rsidRPr="00E54BC0">
              <w:rPr>
                <w:sz w:val="22"/>
                <w:szCs w:val="22"/>
              </w:rPr>
              <w:t xml:space="preserve">- максимальный ВУЗД 90 должен быть  не менее 136дБ; </w:t>
            </w:r>
          </w:p>
          <w:p w:rsidR="002D2D9F" w:rsidRPr="00E54BC0" w:rsidRDefault="002D2D9F" w:rsidP="00635C67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E54BC0">
              <w:rPr>
                <w:sz w:val="22"/>
                <w:szCs w:val="22"/>
              </w:rPr>
              <w:t>- максимальное усиление должно быть  не менее 75 дБ.</w:t>
            </w:r>
          </w:p>
          <w:p w:rsidR="002D2D9F" w:rsidRPr="00E54BC0" w:rsidRDefault="002D2D9F" w:rsidP="00635C67">
            <w:pPr>
              <w:jc w:val="both"/>
              <w:rPr>
                <w:sz w:val="22"/>
                <w:szCs w:val="22"/>
              </w:rPr>
            </w:pPr>
            <w:r w:rsidRPr="00E54BC0">
              <w:rPr>
                <w:sz w:val="22"/>
                <w:szCs w:val="22"/>
              </w:rPr>
              <w:t xml:space="preserve"> В комплект поставки должно входить: слуховой аппарат, </w:t>
            </w:r>
            <w:r w:rsidRPr="00E54BC0">
              <w:rPr>
                <w:sz w:val="22"/>
                <w:szCs w:val="22"/>
              </w:rPr>
              <w:lastRenderedPageBreak/>
              <w:t>вкладыши ушные стандартные (2 шт.), комплект элементов питания, инструкция по эксплуатации на русском языке, гарантийный талон с указанием адреса и номера контактного телефона сервисной службы, осуществляющей  гарантийный ремонт, футляр.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2D9F" w:rsidRPr="00E54BC0" w:rsidRDefault="002D2D9F" w:rsidP="00635C67">
            <w:pPr>
              <w:snapToGrid w:val="0"/>
              <w:rPr>
                <w:sz w:val="22"/>
                <w:szCs w:val="22"/>
              </w:rPr>
            </w:pPr>
            <w:r w:rsidRPr="00E54BC0">
              <w:rPr>
                <w:sz w:val="22"/>
                <w:szCs w:val="22"/>
              </w:rPr>
              <w:lastRenderedPageBreak/>
              <w:t>40</w:t>
            </w:r>
          </w:p>
        </w:tc>
      </w:tr>
      <w:tr w:rsidR="002D2D9F" w:rsidRPr="002E3B0A" w:rsidTr="00353F42">
        <w:tc>
          <w:tcPr>
            <w:tcW w:w="10031" w:type="dxa"/>
            <w:gridSpan w:val="4"/>
            <w:shd w:val="clear" w:color="auto" w:fill="auto"/>
            <w:vAlign w:val="center"/>
          </w:tcPr>
          <w:p w:rsidR="002D2D9F" w:rsidRPr="002D2D9F" w:rsidRDefault="002D2D9F" w:rsidP="002D2D9F">
            <w:pPr>
              <w:suppressAutoHyphens w:val="0"/>
              <w:snapToGrid w:val="0"/>
              <w:jc w:val="both"/>
              <w:rPr>
                <w:sz w:val="22"/>
                <w:szCs w:val="22"/>
                <w:lang w:eastAsia="ru-RU"/>
              </w:rPr>
            </w:pPr>
            <w:r w:rsidRPr="002D2D9F">
              <w:rPr>
                <w:sz w:val="22"/>
                <w:szCs w:val="22"/>
                <w:lang w:eastAsia="ru-RU"/>
              </w:rPr>
              <w:lastRenderedPageBreak/>
              <w:t>Гарантийный срок должен составлять не менее 12 (Двенадцати) месяцев со дня подписания Получателем акта приема-передачи Товара или получения Товара Получателем посредством службы доставки (почтовым отправлением).</w:t>
            </w:r>
          </w:p>
          <w:p w:rsidR="002D2D9F" w:rsidRPr="002D2D9F" w:rsidRDefault="002D2D9F" w:rsidP="002D2D9F">
            <w:pPr>
              <w:suppressAutoHyphens w:val="0"/>
              <w:snapToGrid w:val="0"/>
              <w:jc w:val="both"/>
              <w:rPr>
                <w:sz w:val="22"/>
                <w:szCs w:val="22"/>
                <w:lang w:eastAsia="ru-RU"/>
              </w:rPr>
            </w:pPr>
            <w:r w:rsidRPr="002D2D9F">
              <w:rPr>
                <w:sz w:val="22"/>
                <w:szCs w:val="22"/>
                <w:lang w:eastAsia="ru-RU"/>
              </w:rPr>
              <w:t>Срок службы должен составлять не менее 4 (Четырех) лет со дня подписания Получателем акта приема-передачи Товара или получения Товара Получателем посредством службы доставки (почтовым отправлением).</w:t>
            </w:r>
          </w:p>
          <w:p w:rsidR="002D2D9F" w:rsidRPr="002E3B0A" w:rsidRDefault="002D2D9F" w:rsidP="002D2D9F">
            <w:pPr>
              <w:snapToGrid w:val="0"/>
              <w:jc w:val="both"/>
              <w:rPr>
                <w:sz w:val="22"/>
                <w:szCs w:val="22"/>
              </w:rPr>
            </w:pPr>
            <w:r w:rsidRPr="002D2D9F">
              <w:rPr>
                <w:sz w:val="22"/>
                <w:szCs w:val="22"/>
                <w:lang w:eastAsia="ru-RU"/>
              </w:rPr>
              <w:t>Срок службы должен быть не менее срока пользования, установленный Приказом Минтруда России от 05.03.2021 №107н «Об утверждении Сроков пользования техническими средствами реабилитации, протезами и протезно-ортопедическими изделиями».</w:t>
            </w:r>
          </w:p>
        </w:tc>
      </w:tr>
    </w:tbl>
    <w:p w:rsidR="002D2D9F" w:rsidRPr="002D2D9F" w:rsidRDefault="002D2D9F" w:rsidP="002D2D9F">
      <w:pPr>
        <w:suppressAutoHyphens w:val="0"/>
        <w:ind w:firstLine="709"/>
        <w:jc w:val="both"/>
        <w:rPr>
          <w:sz w:val="18"/>
          <w:szCs w:val="18"/>
          <w:lang w:eastAsia="ru-RU"/>
        </w:rPr>
      </w:pPr>
      <w:proofErr w:type="gramStart"/>
      <w:r w:rsidRPr="002D2D9F">
        <w:rPr>
          <w:sz w:val="18"/>
          <w:szCs w:val="18"/>
          <w:lang w:eastAsia="ru-RU"/>
        </w:rPr>
        <w:t>* На основании пункта 5 постановления Правительства РФ от 08.02.2017г. №145 «Об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нужд» (далее «КТРУ»), Заказчиком по позициям, включенным в КТРУ и обязательными для применения, внесена</w:t>
      </w:r>
      <w:proofErr w:type="gramEnd"/>
      <w:r w:rsidRPr="002D2D9F">
        <w:rPr>
          <w:sz w:val="18"/>
          <w:szCs w:val="18"/>
          <w:lang w:eastAsia="ru-RU"/>
        </w:rPr>
        <w:t xml:space="preserve"> </w:t>
      </w:r>
      <w:proofErr w:type="gramStart"/>
      <w:r w:rsidRPr="002D2D9F">
        <w:rPr>
          <w:sz w:val="18"/>
          <w:szCs w:val="18"/>
          <w:lang w:eastAsia="ru-RU"/>
        </w:rPr>
        <w:t xml:space="preserve">в описание объекта закупки дополнительная информация, а также дополнительные потребительские свойства, в том числе функциональные, технические, качественные, эксплуатационные характеристики товара, в соответствии с положениями статьи 33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(далее – Закон), поскольку указанные описание объекта закупки не предусмотрены в позиции каталога. </w:t>
      </w:r>
      <w:proofErr w:type="gramEnd"/>
    </w:p>
    <w:p w:rsidR="002D2D9F" w:rsidRPr="002D2D9F" w:rsidRDefault="002D2D9F" w:rsidP="002D2D9F">
      <w:pPr>
        <w:suppressAutoHyphens w:val="0"/>
        <w:ind w:firstLine="709"/>
        <w:jc w:val="both"/>
        <w:rPr>
          <w:sz w:val="18"/>
          <w:szCs w:val="18"/>
          <w:lang w:eastAsia="ru-RU"/>
        </w:rPr>
      </w:pPr>
      <w:proofErr w:type="gramStart"/>
      <w:r w:rsidRPr="002D2D9F">
        <w:rPr>
          <w:sz w:val="18"/>
          <w:szCs w:val="18"/>
          <w:lang w:eastAsia="ru-RU"/>
        </w:rPr>
        <w:t>Прописывая данные технические характеристики, Заказчик исходит из необходимости определения качества поставляемого товара, его соответствия установленным стандартам качества и подтверждения качества поставляемого товара, необходимости достижения заданных результатов обеспечения государственных нужд, достижения целей и реализации мероприятий, предусмотренных государственными программами Российской Федерации.</w:t>
      </w:r>
      <w:proofErr w:type="gramEnd"/>
    </w:p>
    <w:p w:rsidR="001E3865" w:rsidRDefault="001E3865"/>
    <w:sectPr w:rsidR="001E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DF"/>
    <w:rsid w:val="0015224B"/>
    <w:rsid w:val="001E3865"/>
    <w:rsid w:val="002962DF"/>
    <w:rsid w:val="002B3CA2"/>
    <w:rsid w:val="002D2D9F"/>
    <w:rsid w:val="002E3B0A"/>
    <w:rsid w:val="00310851"/>
    <w:rsid w:val="0038502C"/>
    <w:rsid w:val="006158B8"/>
    <w:rsid w:val="009C0A1A"/>
    <w:rsid w:val="00C174F9"/>
    <w:rsid w:val="00C86DF3"/>
    <w:rsid w:val="00D03064"/>
    <w:rsid w:val="00E32CB5"/>
    <w:rsid w:val="00F2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E32C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32CB5"/>
    <w:rPr>
      <w:rFonts w:ascii="Arial" w:eastAsia="Arial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E32C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32CB5"/>
    <w:rPr>
      <w:rFonts w:ascii="Arial" w:eastAsia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6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Наталья Леонидовна</dc:creator>
  <cp:lastModifiedBy>Стрельникова Наталья Леонидовна</cp:lastModifiedBy>
  <cp:revision>5</cp:revision>
  <dcterms:created xsi:type="dcterms:W3CDTF">2023-02-09T14:41:00Z</dcterms:created>
  <dcterms:modified xsi:type="dcterms:W3CDTF">2023-03-13T12:03:00Z</dcterms:modified>
</cp:coreProperties>
</file>