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18" w:rsidRPr="00730436" w:rsidRDefault="00E77F18" w:rsidP="00E77F18">
      <w:pPr>
        <w:keepNext/>
        <w:contextualSpacing/>
        <w:jc w:val="center"/>
        <w:outlineLvl w:val="1"/>
        <w:rPr>
          <w:rFonts w:eastAsia="Arial Unicode MS"/>
          <w:b/>
          <w:bCs/>
          <w:sz w:val="24"/>
          <w:szCs w:val="24"/>
        </w:rPr>
      </w:pPr>
      <w:r w:rsidRPr="00730436">
        <w:rPr>
          <w:rFonts w:eastAsia="Arial Unicode MS"/>
          <w:b/>
          <w:bCs/>
          <w:sz w:val="24"/>
          <w:szCs w:val="24"/>
        </w:rPr>
        <w:t xml:space="preserve">Техническое задание </w:t>
      </w:r>
    </w:p>
    <w:p w:rsidR="00E77F18" w:rsidRPr="00730436" w:rsidRDefault="00E77F18" w:rsidP="00E77F18">
      <w:pPr>
        <w:keepNext/>
        <w:contextualSpacing/>
        <w:jc w:val="center"/>
        <w:outlineLvl w:val="1"/>
        <w:rPr>
          <w:rFonts w:eastAsia="Arial Unicode MS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1139" w:tblpY="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3"/>
        <w:gridCol w:w="1417"/>
      </w:tblGrid>
      <w:tr w:rsidR="00E33594" w:rsidRPr="00730436" w:rsidTr="00E33594">
        <w:trPr>
          <w:cantSplit/>
          <w:trHeight w:val="699"/>
        </w:trPr>
        <w:tc>
          <w:tcPr>
            <w:tcW w:w="2263" w:type="dxa"/>
          </w:tcPr>
          <w:p w:rsidR="00E33594" w:rsidRPr="004B33CE" w:rsidRDefault="00E33594" w:rsidP="00E77F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B33CE">
              <w:rPr>
                <w:b/>
                <w:sz w:val="20"/>
                <w:szCs w:val="20"/>
              </w:rPr>
              <w:t>Наименование</w:t>
            </w:r>
          </w:p>
          <w:p w:rsidR="00E33594" w:rsidRPr="004B33CE" w:rsidRDefault="00E33594" w:rsidP="00E77F1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B33CE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6663" w:type="dxa"/>
          </w:tcPr>
          <w:p w:rsidR="00E33594" w:rsidRPr="004B33CE" w:rsidRDefault="00E33594" w:rsidP="00E77F18">
            <w:pPr>
              <w:contextualSpacing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33CE">
              <w:rPr>
                <w:b/>
                <w:sz w:val="20"/>
                <w:szCs w:val="20"/>
              </w:rPr>
              <w:t xml:space="preserve"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 </w:t>
            </w:r>
          </w:p>
        </w:tc>
        <w:tc>
          <w:tcPr>
            <w:tcW w:w="1417" w:type="dxa"/>
          </w:tcPr>
          <w:p w:rsidR="00E33594" w:rsidRPr="004B33CE" w:rsidRDefault="00E33594" w:rsidP="00E3359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33594" w:rsidRPr="00537B1D" w:rsidTr="00E33594">
        <w:trPr>
          <w:trHeight w:val="1735"/>
        </w:trPr>
        <w:tc>
          <w:tcPr>
            <w:tcW w:w="2263" w:type="dxa"/>
          </w:tcPr>
          <w:p w:rsidR="00E33594" w:rsidRDefault="00E33594" w:rsidP="00E77F18">
            <w:pPr>
              <w:rPr>
                <w:rFonts w:eastAsia="Lucida Sans Unicode"/>
                <w:sz w:val="22"/>
                <w:szCs w:val="22"/>
              </w:rPr>
            </w:pPr>
            <w:r w:rsidRPr="00020AD3">
              <w:rPr>
                <w:rFonts w:eastAsia="Lucida Sans Unicode"/>
                <w:sz w:val="22"/>
                <w:szCs w:val="22"/>
              </w:rPr>
              <w:t xml:space="preserve">Подгузник для детей, весом до 20 кг (вес ребенка 11 </w:t>
            </w:r>
            <w:r>
              <w:rPr>
                <w:rFonts w:eastAsia="Lucida Sans Unicode"/>
                <w:sz w:val="22"/>
                <w:szCs w:val="22"/>
              </w:rPr>
              <w:t>-</w:t>
            </w:r>
            <w:r w:rsidRPr="00020AD3">
              <w:rPr>
                <w:rFonts w:eastAsia="Lucida Sans Unicode"/>
                <w:sz w:val="22"/>
                <w:szCs w:val="22"/>
              </w:rPr>
              <w:t xml:space="preserve"> 25 кг)</w:t>
            </w:r>
          </w:p>
          <w:p w:rsidR="00E33594" w:rsidRPr="00C469ED" w:rsidRDefault="00E33594" w:rsidP="00E77F18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69ED">
              <w:rPr>
                <w:b/>
                <w:bCs/>
                <w:sz w:val="22"/>
                <w:szCs w:val="22"/>
                <w:shd w:val="clear" w:color="auto" w:fill="FFFFFF"/>
              </w:rPr>
              <w:t>ОКПД 2- 17.22.12.120</w:t>
            </w:r>
          </w:p>
          <w:p w:rsidR="00E33594" w:rsidRDefault="00E33594" w:rsidP="00E77F18">
            <w:pPr>
              <w:rPr>
                <w:rFonts w:eastAsia="Lucida Sans Unicode"/>
                <w:sz w:val="22"/>
                <w:szCs w:val="22"/>
              </w:rPr>
            </w:pPr>
            <w:r w:rsidRPr="00C469ED">
              <w:rPr>
                <w:b/>
                <w:bCs/>
                <w:sz w:val="22"/>
                <w:szCs w:val="22"/>
                <w:shd w:val="clear" w:color="auto" w:fill="FFFFFF"/>
              </w:rPr>
              <w:t>КОЗ-01.28.22.01.17</w:t>
            </w:r>
          </w:p>
          <w:p w:rsidR="00E33594" w:rsidRPr="00537B1D" w:rsidRDefault="00E33594" w:rsidP="00E77F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Подгузники – многослойные изделия одноразового пользования. Подгузники </w:t>
            </w:r>
            <w:r>
              <w:rPr>
                <w:rFonts w:eastAsia="Lucida Sans Unicode"/>
                <w:sz w:val="20"/>
                <w:szCs w:val="20"/>
              </w:rPr>
              <w:t>должны обеспечива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соблюдение санитарно-гигиенических условий для инвалидов с нарушениями функций выделения, </w:t>
            </w:r>
            <w:r>
              <w:rPr>
                <w:rFonts w:eastAsia="Lucida Sans Unicode"/>
                <w:sz w:val="20"/>
                <w:szCs w:val="20"/>
              </w:rPr>
              <w:t>должны обеспечивать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сухость кожи и препятств</w:t>
            </w:r>
            <w:r>
              <w:rPr>
                <w:rFonts w:eastAsia="Lucida Sans Unicode"/>
                <w:sz w:val="20"/>
                <w:szCs w:val="20"/>
              </w:rPr>
              <w:t>овать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размножению болезнетворных микробов.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Подгузники </w:t>
            </w:r>
            <w:r>
              <w:rPr>
                <w:rFonts w:eastAsia="Lucida Sans Unicode"/>
                <w:sz w:val="20"/>
                <w:szCs w:val="20"/>
              </w:rPr>
              <w:t>должны применя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>ся как средство реабилитации для больных с различными формами недержания мочи и кала с целью вспомогательного средства при наличии стойких ограничений жизнедеятельности (ограничение способности к самообслуживанию, передвижению, общению).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Детские подгузники </w:t>
            </w:r>
            <w:r>
              <w:rPr>
                <w:rFonts w:eastAsia="Lucida Sans Unicode"/>
                <w:sz w:val="20"/>
                <w:szCs w:val="20"/>
              </w:rPr>
              <w:t xml:space="preserve">должны быть 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универсальны в использовании, иметь форму, дающую возможность использовать для детей. Форма подгузника </w:t>
            </w:r>
            <w:r>
              <w:rPr>
                <w:rFonts w:eastAsia="Lucida Sans Unicode"/>
                <w:sz w:val="20"/>
                <w:szCs w:val="20"/>
              </w:rPr>
              <w:t>должен соответствовать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развертке нижней части торса тела ребенка с дополнительным увеличением площади на запах боковых частей, </w:t>
            </w:r>
            <w:r>
              <w:rPr>
                <w:rFonts w:eastAsia="Lucida Sans Unicode"/>
                <w:sz w:val="20"/>
                <w:szCs w:val="20"/>
              </w:rPr>
              <w:t>должен обеспечивать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максимальную свободу движений ребенка и его комфорт.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Впитывающий слой </w:t>
            </w:r>
            <w:r>
              <w:rPr>
                <w:rFonts w:eastAsia="Lucida Sans Unicode"/>
                <w:sz w:val="20"/>
                <w:szCs w:val="20"/>
              </w:rPr>
              <w:t>должен быть мягкий, состоя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из распушенной целлюлозы с супер абсорбирующим полимером, превращающим жидкость в гель.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Мягкие защитные барьеры по бокам </w:t>
            </w:r>
            <w:r>
              <w:rPr>
                <w:rFonts w:eastAsia="Lucida Sans Unicode"/>
                <w:sz w:val="20"/>
                <w:szCs w:val="20"/>
              </w:rPr>
              <w:t>должны предотвраща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протекание влаги наружу.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Наружный слой </w:t>
            </w:r>
            <w:r>
              <w:rPr>
                <w:rFonts w:eastAsia="Lucida Sans Unicode"/>
                <w:sz w:val="20"/>
                <w:szCs w:val="20"/>
              </w:rPr>
              <w:t xml:space="preserve">должен быть </w:t>
            </w:r>
            <w:r w:rsidRPr="00DC7966">
              <w:rPr>
                <w:rFonts w:eastAsia="Lucida Sans Unicode"/>
                <w:sz w:val="20"/>
                <w:szCs w:val="20"/>
              </w:rPr>
              <w:t>из специального мягкого воздухопроницаемого материала, препятствующего протекание влаги наружу, позволяющего коже дышать, не вызывая раздражений.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 </w:t>
            </w:r>
            <w:r>
              <w:rPr>
                <w:rFonts w:eastAsia="Lucida Sans Unicode"/>
                <w:sz w:val="20"/>
                <w:szCs w:val="20"/>
              </w:rPr>
              <w:t>должен име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две многоразовые застежки-липучки, по одной с каждой стороны, которые легко и надежно фиксируют подгузник, обеспечивая надежную защиту и комфорт. На передней части подгузника по всей ширине специальная </w:t>
            </w:r>
            <w:r>
              <w:rPr>
                <w:rFonts w:eastAsia="Lucida Sans Unicode"/>
                <w:sz w:val="20"/>
                <w:szCs w:val="20"/>
              </w:rPr>
              <w:t xml:space="preserve">должна быть </w:t>
            </w:r>
            <w:r w:rsidRPr="00DC7966">
              <w:rPr>
                <w:rFonts w:eastAsia="Lucida Sans Unicode"/>
                <w:sz w:val="20"/>
                <w:szCs w:val="20"/>
              </w:rPr>
              <w:t>свободная зона для крепления застежек-липучек, обеспечивающая многократное их использование и предотвращая механические повреждения подгузника.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 </w:t>
            </w:r>
            <w:r>
              <w:rPr>
                <w:rFonts w:eastAsia="Lucida Sans Unicode"/>
                <w:sz w:val="20"/>
                <w:szCs w:val="20"/>
              </w:rPr>
              <w:t>должен име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широкий, мягкий, не содержащий латекса, эластичный пояс по бокам, обеспечивающий дополнительную защиту от протеканий. Воздухопроницаемые манжеты вокруг ног </w:t>
            </w:r>
            <w:r>
              <w:rPr>
                <w:rFonts w:eastAsia="Lucida Sans Unicode"/>
                <w:sz w:val="20"/>
                <w:szCs w:val="20"/>
              </w:rPr>
              <w:t>должны обеспечива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дополнительную защиту от протекания, и обеспечивают дополнительный комфорт ребенку.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Внутренняя поверхность подгузников </w:t>
            </w:r>
            <w:r>
              <w:rPr>
                <w:rFonts w:eastAsia="Lucida Sans Unicode"/>
                <w:sz w:val="20"/>
                <w:szCs w:val="20"/>
              </w:rPr>
              <w:t xml:space="preserve">должен быть 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из </w:t>
            </w:r>
            <w:proofErr w:type="spellStart"/>
            <w:r w:rsidRPr="00DC7966">
              <w:rPr>
                <w:rFonts w:eastAsia="Lucida Sans Unicode"/>
                <w:sz w:val="20"/>
                <w:szCs w:val="20"/>
              </w:rPr>
              <w:t>гипоаллергенного</w:t>
            </w:r>
            <w:proofErr w:type="spellEnd"/>
            <w:r w:rsidRPr="00DC7966">
              <w:rPr>
                <w:rFonts w:eastAsia="Lucida Sans Unicode"/>
                <w:sz w:val="20"/>
                <w:szCs w:val="20"/>
              </w:rPr>
      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</w:t>
            </w:r>
          </w:p>
          <w:p w:rsidR="00E33594" w:rsidRPr="00DC7966" w:rsidRDefault="00E33594" w:rsidP="00E77F18">
            <w:pPr>
              <w:jc w:val="both"/>
              <w:rPr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Параметры подгузников для детей-инвалидов по диапазону массы ребенка </w:t>
            </w:r>
            <w:r>
              <w:rPr>
                <w:rFonts w:eastAsia="Lucida Sans Unicode"/>
                <w:sz w:val="20"/>
                <w:szCs w:val="20"/>
              </w:rPr>
              <w:t>должны определя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>ся в соответствии с ГОСТ 52557-</w:t>
            </w:r>
            <w:r w:rsidRPr="00020AD3">
              <w:rPr>
                <w:rFonts w:eastAsia="Lucida Sans Unicode"/>
                <w:sz w:val="22"/>
                <w:szCs w:val="22"/>
              </w:rPr>
              <w:t xml:space="preserve">2011 </w:t>
            </w:r>
            <w:r w:rsidRPr="00DC7966">
              <w:rPr>
                <w:rFonts w:eastAsia="Lucida Sans Unicode"/>
                <w:sz w:val="20"/>
                <w:szCs w:val="20"/>
              </w:rPr>
              <w:t>«Подгузники детские бумажные. Общие технические условия».</w:t>
            </w:r>
            <w:r w:rsidRPr="00DC7966">
              <w:rPr>
                <w:sz w:val="20"/>
                <w:szCs w:val="20"/>
              </w:rPr>
              <w:t xml:space="preserve"> </w:t>
            </w:r>
          </w:p>
          <w:p w:rsidR="00E33594" w:rsidRPr="00DC7966" w:rsidRDefault="00E33594" w:rsidP="00E77F18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>Срок годности Товара, установленный производителем, на момент выдачи изделий Получателям составляет 36 месяцев.</w:t>
            </w:r>
          </w:p>
          <w:p w:rsidR="00E33594" w:rsidRPr="006C6C60" w:rsidRDefault="00E33594" w:rsidP="00E77F18">
            <w:pPr>
              <w:contextualSpacing/>
            </w:pPr>
          </w:p>
        </w:tc>
        <w:tc>
          <w:tcPr>
            <w:tcW w:w="1417" w:type="dxa"/>
          </w:tcPr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111 292</w:t>
            </w:r>
          </w:p>
        </w:tc>
      </w:tr>
      <w:tr w:rsidR="00E33594" w:rsidRPr="00537B1D" w:rsidTr="00E33594">
        <w:trPr>
          <w:trHeight w:val="1735"/>
        </w:trPr>
        <w:tc>
          <w:tcPr>
            <w:tcW w:w="2263" w:type="dxa"/>
          </w:tcPr>
          <w:p w:rsidR="00E33594" w:rsidRDefault="00E33594" w:rsidP="00E77F18">
            <w:pPr>
              <w:rPr>
                <w:rFonts w:eastAsia="Lucida Sans Unicode"/>
                <w:sz w:val="22"/>
                <w:szCs w:val="22"/>
              </w:rPr>
            </w:pPr>
            <w:r w:rsidRPr="00020AD3">
              <w:rPr>
                <w:rFonts w:eastAsia="Lucida Sans Unicode"/>
                <w:sz w:val="22"/>
                <w:szCs w:val="22"/>
              </w:rPr>
              <w:t xml:space="preserve">Подгузник для детей, свыше 20 кг (вес ребенка 15 </w:t>
            </w:r>
            <w:r>
              <w:rPr>
                <w:rFonts w:eastAsia="Lucida Sans Unicode"/>
                <w:sz w:val="22"/>
                <w:szCs w:val="22"/>
              </w:rPr>
              <w:t>-</w:t>
            </w:r>
            <w:r w:rsidRPr="00020AD3">
              <w:rPr>
                <w:rFonts w:eastAsia="Lucida Sans Unicode"/>
                <w:sz w:val="22"/>
                <w:szCs w:val="22"/>
              </w:rPr>
              <w:t>30 кг)</w:t>
            </w:r>
          </w:p>
          <w:p w:rsidR="00E33594" w:rsidRPr="00C469ED" w:rsidRDefault="00E33594" w:rsidP="00E77F18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69ED">
              <w:rPr>
                <w:b/>
                <w:bCs/>
                <w:sz w:val="22"/>
                <w:szCs w:val="22"/>
                <w:shd w:val="clear" w:color="auto" w:fill="FFFFFF"/>
              </w:rPr>
              <w:t>ОКПД 2- 17.22.12.120</w:t>
            </w:r>
          </w:p>
          <w:p w:rsidR="00E33594" w:rsidRDefault="00E33594" w:rsidP="00E77F18">
            <w:pPr>
              <w:rPr>
                <w:rFonts w:eastAsia="Lucida Sans Unicode"/>
                <w:sz w:val="22"/>
                <w:szCs w:val="22"/>
              </w:rPr>
            </w:pPr>
            <w:r w:rsidRPr="00C469ED">
              <w:rPr>
                <w:b/>
                <w:bCs/>
                <w:sz w:val="22"/>
                <w:szCs w:val="22"/>
                <w:shd w:val="clear" w:color="auto" w:fill="FFFFFF"/>
              </w:rPr>
              <w:t>КОЗ-01.28.22.01.18</w:t>
            </w:r>
          </w:p>
          <w:p w:rsidR="00E33594" w:rsidRPr="00020AD3" w:rsidRDefault="00E33594" w:rsidP="00E77F18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663" w:type="dxa"/>
          </w:tcPr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Подгузники – многослойные изделия одноразового пользования. Подгузники </w:t>
            </w:r>
            <w:r>
              <w:rPr>
                <w:rFonts w:eastAsia="Lucida Sans Unicode"/>
                <w:sz w:val="20"/>
                <w:szCs w:val="20"/>
              </w:rPr>
              <w:t>должны обеспечива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соблюдение санитарно-гигиенических условий для инвалидов с нарушениями функций выделения, </w:t>
            </w:r>
            <w:r>
              <w:rPr>
                <w:rFonts w:eastAsia="Lucida Sans Unicode"/>
                <w:sz w:val="20"/>
                <w:szCs w:val="20"/>
              </w:rPr>
              <w:t>должны обеспечивать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сухость кожи и препятств</w:t>
            </w:r>
            <w:r>
              <w:rPr>
                <w:rFonts w:eastAsia="Lucida Sans Unicode"/>
                <w:sz w:val="20"/>
                <w:szCs w:val="20"/>
              </w:rPr>
              <w:t>овать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размножению болезнетворных микробов.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Подгузники </w:t>
            </w:r>
            <w:r>
              <w:rPr>
                <w:rFonts w:eastAsia="Lucida Sans Unicode"/>
                <w:sz w:val="20"/>
                <w:szCs w:val="20"/>
              </w:rPr>
              <w:t>должны применя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>ся как средство реабилитации для больных с различными формами недержания мочи и кала с целью вспомогательного средства при наличии стойких ограничений жизнедеятельности (ограничение способности к самообслуживанию, передвижению, общению).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Детские подгузники </w:t>
            </w:r>
            <w:r>
              <w:rPr>
                <w:rFonts w:eastAsia="Lucida Sans Unicode"/>
                <w:sz w:val="20"/>
                <w:szCs w:val="20"/>
              </w:rPr>
              <w:t xml:space="preserve">должны быть 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универсальны в использовании, иметь форму, дающую возможность использовать для детей. Форма подгузника </w:t>
            </w:r>
            <w:r>
              <w:rPr>
                <w:rFonts w:eastAsia="Lucida Sans Unicode"/>
                <w:sz w:val="20"/>
                <w:szCs w:val="20"/>
              </w:rPr>
              <w:lastRenderedPageBreak/>
              <w:t>должен соответствовать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развертке нижней части торса тела ребенка с дополнительным увеличением площади на запах боковых частей, </w:t>
            </w:r>
            <w:r>
              <w:rPr>
                <w:rFonts w:eastAsia="Lucida Sans Unicode"/>
                <w:sz w:val="20"/>
                <w:szCs w:val="20"/>
              </w:rPr>
              <w:t>должен обеспечивать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максимальную свободу движений ребенка и его комфорт.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Впитывающий слой </w:t>
            </w:r>
            <w:r>
              <w:rPr>
                <w:rFonts w:eastAsia="Lucida Sans Unicode"/>
                <w:sz w:val="20"/>
                <w:szCs w:val="20"/>
              </w:rPr>
              <w:t>должен быть мягкий, состоя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из распушенной целлюлозы с супер абсорбирующим полимером, превращающим жидкость в гель.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Мягкие защитные барьеры по бокам </w:t>
            </w:r>
            <w:r>
              <w:rPr>
                <w:rFonts w:eastAsia="Lucida Sans Unicode"/>
                <w:sz w:val="20"/>
                <w:szCs w:val="20"/>
              </w:rPr>
              <w:t>должны предотвраща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протекание влаги наружу.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Наружный слой </w:t>
            </w:r>
            <w:r>
              <w:rPr>
                <w:rFonts w:eastAsia="Lucida Sans Unicode"/>
                <w:sz w:val="20"/>
                <w:szCs w:val="20"/>
              </w:rPr>
              <w:t xml:space="preserve">должен быть </w:t>
            </w:r>
            <w:r w:rsidRPr="00DC7966">
              <w:rPr>
                <w:rFonts w:eastAsia="Lucida Sans Unicode"/>
                <w:sz w:val="20"/>
                <w:szCs w:val="20"/>
              </w:rPr>
              <w:t>из специального мягкого воздухопроницаемого материала, препятствующего протекание влаги наружу, позволяющего коже дышать, не вызывая раздражений.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 </w:t>
            </w:r>
            <w:r>
              <w:rPr>
                <w:rFonts w:eastAsia="Lucida Sans Unicode"/>
                <w:sz w:val="20"/>
                <w:szCs w:val="20"/>
              </w:rPr>
              <w:t>должен име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две многоразовые застежки-липучки, по одной с каждой стороны, которые легко и надежно фиксируют подгузник, обеспечивая надежную защиту и комфорт. На передней части подгузника по всей ширине специальная </w:t>
            </w:r>
            <w:r>
              <w:rPr>
                <w:rFonts w:eastAsia="Lucida Sans Unicode"/>
                <w:sz w:val="20"/>
                <w:szCs w:val="20"/>
              </w:rPr>
              <w:t xml:space="preserve">должна быть </w:t>
            </w:r>
            <w:r w:rsidRPr="00DC7966">
              <w:rPr>
                <w:rFonts w:eastAsia="Lucida Sans Unicode"/>
                <w:sz w:val="20"/>
                <w:szCs w:val="20"/>
              </w:rPr>
              <w:t>свободная зона для крепления застежек-липучек, обеспечивающая многократное их использование и предотвращая механические повреждения подгузника.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 </w:t>
            </w:r>
            <w:r>
              <w:rPr>
                <w:rFonts w:eastAsia="Lucida Sans Unicode"/>
                <w:sz w:val="20"/>
                <w:szCs w:val="20"/>
              </w:rPr>
              <w:t>должен име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широкий, мягкий, не содержащий латекса, эластичный пояс по бокам, обеспечивающий дополнительную защиту от протеканий. Воздухопроницаемые манжеты вокруг ног </w:t>
            </w:r>
            <w:r>
              <w:rPr>
                <w:rFonts w:eastAsia="Lucida Sans Unicode"/>
                <w:sz w:val="20"/>
                <w:szCs w:val="20"/>
              </w:rPr>
              <w:t>должны обеспечива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дополнительную защиту от протекания, и обеспечивают дополнительный комфорт ребенку.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Внутренняя поверхность подгузников </w:t>
            </w:r>
            <w:r>
              <w:rPr>
                <w:rFonts w:eastAsia="Lucida Sans Unicode"/>
                <w:sz w:val="20"/>
                <w:szCs w:val="20"/>
              </w:rPr>
              <w:t xml:space="preserve">должен быть 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из </w:t>
            </w:r>
            <w:proofErr w:type="spellStart"/>
            <w:r w:rsidRPr="00DC7966">
              <w:rPr>
                <w:rFonts w:eastAsia="Lucida Sans Unicode"/>
                <w:sz w:val="20"/>
                <w:szCs w:val="20"/>
              </w:rPr>
              <w:t>гипоаллергенного</w:t>
            </w:r>
            <w:proofErr w:type="spellEnd"/>
            <w:r w:rsidRPr="00DC7966">
              <w:rPr>
                <w:rFonts w:eastAsia="Lucida Sans Unicode"/>
                <w:sz w:val="20"/>
                <w:szCs w:val="20"/>
              </w:rPr>
      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</w:t>
            </w:r>
          </w:p>
          <w:p w:rsidR="00E33594" w:rsidRPr="00DC7966" w:rsidRDefault="00E33594" w:rsidP="00E33594">
            <w:pPr>
              <w:jc w:val="both"/>
              <w:rPr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Параметры подгузников для детей-инвалидов по диапазону массы ребенка </w:t>
            </w:r>
            <w:r>
              <w:rPr>
                <w:rFonts w:eastAsia="Lucida Sans Unicode"/>
                <w:sz w:val="20"/>
                <w:szCs w:val="20"/>
              </w:rPr>
              <w:t>должны определя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>ся в соответствии с ГОСТ 52557-</w:t>
            </w:r>
            <w:r w:rsidRPr="00020AD3">
              <w:rPr>
                <w:rFonts w:eastAsia="Lucida Sans Unicode"/>
                <w:sz w:val="22"/>
                <w:szCs w:val="22"/>
              </w:rPr>
              <w:t xml:space="preserve">2011 </w:t>
            </w:r>
            <w:r w:rsidRPr="00DC7966">
              <w:rPr>
                <w:rFonts w:eastAsia="Lucida Sans Unicode"/>
                <w:sz w:val="20"/>
                <w:szCs w:val="20"/>
              </w:rPr>
              <w:t>«Подгузники детские бумажные. Общие технические условия».</w:t>
            </w:r>
            <w:r w:rsidRPr="00DC7966">
              <w:rPr>
                <w:sz w:val="20"/>
                <w:szCs w:val="20"/>
              </w:rPr>
              <w:t xml:space="preserve"> 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>Срок годности Товара, установленный производителем, на момент выдачи изделий Получателям составляет 36 месяцев.</w:t>
            </w:r>
          </w:p>
          <w:p w:rsidR="00E33594" w:rsidRPr="006C6C60" w:rsidRDefault="00E33594" w:rsidP="00E33594">
            <w:pPr>
              <w:jc w:val="both"/>
            </w:pPr>
          </w:p>
        </w:tc>
        <w:tc>
          <w:tcPr>
            <w:tcW w:w="1417" w:type="dxa"/>
          </w:tcPr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lastRenderedPageBreak/>
              <w:t>115 420</w:t>
            </w:r>
          </w:p>
        </w:tc>
      </w:tr>
      <w:tr w:rsidR="00E33594" w:rsidRPr="00537B1D" w:rsidTr="00E33594">
        <w:trPr>
          <w:trHeight w:val="1735"/>
        </w:trPr>
        <w:tc>
          <w:tcPr>
            <w:tcW w:w="2263" w:type="dxa"/>
          </w:tcPr>
          <w:p w:rsidR="00E33594" w:rsidRDefault="00E33594" w:rsidP="00E77F18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lastRenderedPageBreak/>
              <w:t>Подгузник для детей до 9 кг.</w:t>
            </w:r>
          </w:p>
          <w:p w:rsidR="00E33594" w:rsidRPr="00020AD3" w:rsidRDefault="00E33594" w:rsidP="00E77F18">
            <w:pPr>
              <w:rPr>
                <w:rFonts w:eastAsia="Lucida Sans Unicode"/>
                <w:sz w:val="22"/>
                <w:szCs w:val="22"/>
              </w:rPr>
            </w:pPr>
            <w:r w:rsidRPr="00912714">
              <w:rPr>
                <w:rFonts w:eastAsia="Lucida Sans Unicode"/>
                <w:b/>
                <w:sz w:val="22"/>
                <w:szCs w:val="22"/>
              </w:rPr>
              <w:t>КОЗ-01.28.22.01.16</w:t>
            </w:r>
          </w:p>
        </w:tc>
        <w:tc>
          <w:tcPr>
            <w:tcW w:w="6663" w:type="dxa"/>
          </w:tcPr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Подгузники – многослойные изделия одноразового пользования. Подгузники </w:t>
            </w:r>
            <w:r>
              <w:rPr>
                <w:rFonts w:eastAsia="Lucida Sans Unicode"/>
                <w:sz w:val="20"/>
                <w:szCs w:val="20"/>
              </w:rPr>
              <w:t>должны обеспечива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соблюдение санитарно-гигиенических условий для инвалидов с нарушениями функций выделения, </w:t>
            </w:r>
            <w:r>
              <w:rPr>
                <w:rFonts w:eastAsia="Lucida Sans Unicode"/>
                <w:sz w:val="20"/>
                <w:szCs w:val="20"/>
              </w:rPr>
              <w:t>должны обеспечивать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сухость кожи и препятств</w:t>
            </w:r>
            <w:r>
              <w:rPr>
                <w:rFonts w:eastAsia="Lucida Sans Unicode"/>
                <w:sz w:val="20"/>
                <w:szCs w:val="20"/>
              </w:rPr>
              <w:t>овать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размножению болезнетворных микробов.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Подгузники </w:t>
            </w:r>
            <w:r>
              <w:rPr>
                <w:rFonts w:eastAsia="Lucida Sans Unicode"/>
                <w:sz w:val="20"/>
                <w:szCs w:val="20"/>
              </w:rPr>
              <w:t>должны применя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>ся как средство реабилитации для больных с различными формами недержания мочи и кала с целью вспомогательного средства при наличии стойких ограничений жизнедеятельности (ограничение способности к самообслуживанию, передвижению, общению).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Детские подгузники </w:t>
            </w:r>
            <w:r>
              <w:rPr>
                <w:rFonts w:eastAsia="Lucida Sans Unicode"/>
                <w:sz w:val="20"/>
                <w:szCs w:val="20"/>
              </w:rPr>
              <w:t xml:space="preserve">должны быть 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универсальны в использовании, иметь форму, дающую возможность использовать для детей. Форма подгузника </w:t>
            </w:r>
            <w:r>
              <w:rPr>
                <w:rFonts w:eastAsia="Lucida Sans Unicode"/>
                <w:sz w:val="20"/>
                <w:szCs w:val="20"/>
              </w:rPr>
              <w:t>должен соответствовать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развертке нижней части торса тела ребенка с дополнительным увеличением площади на запах боковых частей, </w:t>
            </w:r>
            <w:r>
              <w:rPr>
                <w:rFonts w:eastAsia="Lucida Sans Unicode"/>
                <w:sz w:val="20"/>
                <w:szCs w:val="20"/>
              </w:rPr>
              <w:t>должен обеспечивать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максимальную свободу движений ребенка и его комфорт.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Впитывающий слой </w:t>
            </w:r>
            <w:r>
              <w:rPr>
                <w:rFonts w:eastAsia="Lucida Sans Unicode"/>
                <w:sz w:val="20"/>
                <w:szCs w:val="20"/>
              </w:rPr>
              <w:t>должен быть мягкий, состоя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из распушенной целлюлозы с супер абсорбирующим полимером, превращающим жидкость в гель.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Мягкие защитные барьеры по бокам </w:t>
            </w:r>
            <w:r>
              <w:rPr>
                <w:rFonts w:eastAsia="Lucida Sans Unicode"/>
                <w:sz w:val="20"/>
                <w:szCs w:val="20"/>
              </w:rPr>
              <w:t>должны предотвраща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протекание влаги наружу.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Наружный слой </w:t>
            </w:r>
            <w:r>
              <w:rPr>
                <w:rFonts w:eastAsia="Lucida Sans Unicode"/>
                <w:sz w:val="20"/>
                <w:szCs w:val="20"/>
              </w:rPr>
              <w:t xml:space="preserve">должен быть </w:t>
            </w:r>
            <w:r w:rsidRPr="00DC7966">
              <w:rPr>
                <w:rFonts w:eastAsia="Lucida Sans Unicode"/>
                <w:sz w:val="20"/>
                <w:szCs w:val="20"/>
              </w:rPr>
              <w:t>из специального мягкого воздухопроницаемого материала, препятствующего протекание влаги наружу, позволяющего коже дышать, не вызывая раздражений.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Подгузник </w:t>
            </w:r>
            <w:r>
              <w:rPr>
                <w:rFonts w:eastAsia="Lucida Sans Unicode"/>
                <w:sz w:val="20"/>
                <w:szCs w:val="20"/>
              </w:rPr>
              <w:t>должен име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две многоразовые застежки-липучки, по одной с каждой стороны, которые легко и надежно фиксируют подгузник, обеспечивая надежную защиту и комфорт. На передней части подгузника по всей ширине специальная </w:t>
            </w:r>
            <w:r>
              <w:rPr>
                <w:rFonts w:eastAsia="Lucida Sans Unicode"/>
                <w:sz w:val="20"/>
                <w:szCs w:val="20"/>
              </w:rPr>
              <w:t xml:space="preserve">должна быть </w:t>
            </w:r>
            <w:r w:rsidRPr="00DC7966">
              <w:rPr>
                <w:rFonts w:eastAsia="Lucida Sans Unicode"/>
                <w:sz w:val="20"/>
                <w:szCs w:val="20"/>
              </w:rPr>
              <w:t>свободная зона для крепления застежек-липучек, обеспечивающая многократное их использование и предотвращая механические повреждения подгузника.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lastRenderedPageBreak/>
              <w:t xml:space="preserve">Подгузник </w:t>
            </w:r>
            <w:r>
              <w:rPr>
                <w:rFonts w:eastAsia="Lucida Sans Unicode"/>
                <w:sz w:val="20"/>
                <w:szCs w:val="20"/>
              </w:rPr>
              <w:t>должен име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широкий, мягкий, не содержащий латекса, эластичный пояс по бокам, обеспечивающий дополнительную защиту от протеканий. Воздухопроницаемые манжеты вокруг ног </w:t>
            </w:r>
            <w:r>
              <w:rPr>
                <w:rFonts w:eastAsia="Lucida Sans Unicode"/>
                <w:sz w:val="20"/>
                <w:szCs w:val="20"/>
              </w:rPr>
              <w:t>должны обеспечива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 дополнительную защиту от протекания, и обеспечивают дополнительный комфорт ребенку.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Внутренняя поверхность подгузников </w:t>
            </w:r>
            <w:r>
              <w:rPr>
                <w:rFonts w:eastAsia="Lucida Sans Unicode"/>
                <w:sz w:val="20"/>
                <w:szCs w:val="20"/>
              </w:rPr>
              <w:t xml:space="preserve">должен быть </w:t>
            </w:r>
            <w:r w:rsidRPr="00DC7966">
              <w:rPr>
                <w:rFonts w:eastAsia="Lucida Sans Unicode"/>
                <w:sz w:val="20"/>
                <w:szCs w:val="20"/>
              </w:rPr>
              <w:t xml:space="preserve">из </w:t>
            </w:r>
            <w:proofErr w:type="spellStart"/>
            <w:r w:rsidRPr="00DC7966">
              <w:rPr>
                <w:rFonts w:eastAsia="Lucida Sans Unicode"/>
                <w:sz w:val="20"/>
                <w:szCs w:val="20"/>
              </w:rPr>
              <w:t>гипоаллергенного</w:t>
            </w:r>
            <w:proofErr w:type="spellEnd"/>
            <w:r w:rsidRPr="00DC7966">
              <w:rPr>
                <w:rFonts w:eastAsia="Lucida Sans Unicode"/>
                <w:sz w:val="20"/>
                <w:szCs w:val="20"/>
              </w:rPr>
      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</w:t>
            </w:r>
          </w:p>
          <w:p w:rsidR="00E33594" w:rsidRPr="00DC7966" w:rsidRDefault="00E33594" w:rsidP="00E33594">
            <w:pPr>
              <w:jc w:val="both"/>
              <w:rPr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 xml:space="preserve">Параметры подгузников для детей-инвалидов по диапазону массы ребенка </w:t>
            </w:r>
            <w:r>
              <w:rPr>
                <w:rFonts w:eastAsia="Lucida Sans Unicode"/>
                <w:sz w:val="20"/>
                <w:szCs w:val="20"/>
              </w:rPr>
              <w:t>должны определя</w:t>
            </w:r>
            <w:r w:rsidRPr="00DC7966">
              <w:rPr>
                <w:rFonts w:eastAsia="Lucida Sans Unicode"/>
                <w:sz w:val="20"/>
                <w:szCs w:val="20"/>
              </w:rPr>
              <w:t>т</w:t>
            </w:r>
            <w:r>
              <w:rPr>
                <w:rFonts w:eastAsia="Lucida Sans Unicode"/>
                <w:sz w:val="20"/>
                <w:szCs w:val="20"/>
              </w:rPr>
              <w:t>ь</w:t>
            </w:r>
            <w:r w:rsidRPr="00DC7966">
              <w:rPr>
                <w:rFonts w:eastAsia="Lucida Sans Unicode"/>
                <w:sz w:val="20"/>
                <w:szCs w:val="20"/>
              </w:rPr>
              <w:t>ся в соответствии с ГОСТ 52557-</w:t>
            </w:r>
            <w:r w:rsidRPr="00020AD3">
              <w:rPr>
                <w:rFonts w:eastAsia="Lucida Sans Unicode"/>
                <w:sz w:val="22"/>
                <w:szCs w:val="22"/>
              </w:rPr>
              <w:t xml:space="preserve">2011 </w:t>
            </w:r>
            <w:r w:rsidRPr="00DC7966">
              <w:rPr>
                <w:rFonts w:eastAsia="Lucida Sans Unicode"/>
                <w:sz w:val="20"/>
                <w:szCs w:val="20"/>
              </w:rPr>
              <w:t>«Подгузники детские бумажные. Общие технические условия».</w:t>
            </w:r>
            <w:r w:rsidRPr="00DC7966">
              <w:rPr>
                <w:sz w:val="20"/>
                <w:szCs w:val="20"/>
              </w:rPr>
              <w:t xml:space="preserve"> </w:t>
            </w:r>
          </w:p>
          <w:p w:rsidR="00E33594" w:rsidRPr="00DC7966" w:rsidRDefault="00E33594" w:rsidP="00E33594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DC7966">
              <w:rPr>
                <w:rFonts w:eastAsia="Lucida Sans Unicode"/>
                <w:sz w:val="20"/>
                <w:szCs w:val="20"/>
              </w:rPr>
              <w:t>Срок годности Товара, установленный производителем, на момент выдачи изделий Получателям составляет 36 месяцев.</w:t>
            </w:r>
          </w:p>
          <w:p w:rsidR="00E33594" w:rsidRDefault="00E33594" w:rsidP="00E77F18">
            <w:pPr>
              <w:jc w:val="both"/>
            </w:pPr>
          </w:p>
          <w:p w:rsidR="00E33594" w:rsidRPr="00020AD3" w:rsidRDefault="00E33594" w:rsidP="00E77F18">
            <w:pPr>
              <w:jc w:val="both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3594" w:rsidRPr="00DC7966" w:rsidRDefault="00E33594" w:rsidP="00E33594">
            <w:pPr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lastRenderedPageBreak/>
              <w:t>1800</w:t>
            </w:r>
          </w:p>
        </w:tc>
      </w:tr>
    </w:tbl>
    <w:p w:rsidR="00DC7954" w:rsidRPr="0013602C" w:rsidRDefault="00DC7954" w:rsidP="00DC795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  <w:u w:val="single"/>
        </w:rPr>
      </w:pPr>
    </w:p>
    <w:p w:rsidR="00DC7954" w:rsidRPr="0013602C" w:rsidRDefault="00DC7954" w:rsidP="00DC7954">
      <w:pPr>
        <w:tabs>
          <w:tab w:val="left" w:pos="0"/>
        </w:tabs>
        <w:ind w:firstLine="426"/>
        <w:contextualSpacing/>
        <w:jc w:val="both"/>
        <w:rPr>
          <w:rFonts w:eastAsia="Lucida Sans Unicode"/>
          <w:kern w:val="2"/>
          <w:sz w:val="22"/>
          <w:szCs w:val="22"/>
          <w:lang w:eastAsia="ru-RU"/>
        </w:rPr>
      </w:pPr>
    </w:p>
    <w:p w:rsidR="00DC7954" w:rsidRPr="0013602C" w:rsidRDefault="00DC7954" w:rsidP="00DC7954">
      <w:pPr>
        <w:tabs>
          <w:tab w:val="left" w:pos="0"/>
        </w:tabs>
        <w:ind w:firstLine="426"/>
        <w:contextualSpacing/>
        <w:jc w:val="both"/>
        <w:rPr>
          <w:rFonts w:eastAsia="Lucida Sans Unicode"/>
          <w:kern w:val="2"/>
          <w:sz w:val="22"/>
          <w:szCs w:val="22"/>
          <w:lang w:eastAsia="ru-RU"/>
        </w:rPr>
      </w:pPr>
      <w:r w:rsidRPr="0013602C">
        <w:rPr>
          <w:rFonts w:eastAsia="Lucida Sans Unicode"/>
          <w:kern w:val="2"/>
          <w:sz w:val="22"/>
          <w:szCs w:val="22"/>
          <w:lang w:eastAsia="ru-RU"/>
        </w:rPr>
        <w:t>Подгузники должны соответствовать требованиям: Национальный стандарт ГОСТ 52557-2011 «Подгузники детские бумажные. Общие технические условия».</w:t>
      </w:r>
    </w:p>
    <w:p w:rsidR="00DC7954" w:rsidRPr="0013602C" w:rsidRDefault="00DC7954" w:rsidP="00DC7954">
      <w:pPr>
        <w:tabs>
          <w:tab w:val="left" w:pos="0"/>
        </w:tabs>
        <w:ind w:firstLine="426"/>
        <w:contextualSpacing/>
        <w:jc w:val="both"/>
        <w:rPr>
          <w:rFonts w:eastAsia="Lucida Sans Unicode"/>
          <w:kern w:val="2"/>
          <w:sz w:val="22"/>
          <w:szCs w:val="22"/>
          <w:lang w:eastAsia="ru-RU"/>
        </w:rPr>
      </w:pPr>
      <w:r w:rsidRPr="0013602C">
        <w:rPr>
          <w:rFonts w:eastAsia="Lucida Sans Unicode"/>
          <w:kern w:val="2"/>
          <w:sz w:val="22"/>
          <w:szCs w:val="22"/>
          <w:lang w:eastAsia="ru-RU"/>
        </w:rPr>
        <w:t xml:space="preserve">При поставке Товара </w:t>
      </w:r>
      <w:r>
        <w:rPr>
          <w:rFonts w:eastAsia="Lucida Sans Unicode"/>
          <w:kern w:val="2"/>
          <w:sz w:val="22"/>
          <w:szCs w:val="22"/>
          <w:lang w:eastAsia="ru-RU"/>
        </w:rPr>
        <w:t xml:space="preserve">должны быть </w:t>
      </w:r>
      <w:r w:rsidRPr="0013602C">
        <w:rPr>
          <w:rFonts w:eastAsia="Lucida Sans Unicode"/>
          <w:kern w:val="2"/>
          <w:sz w:val="22"/>
          <w:szCs w:val="22"/>
          <w:lang w:eastAsia="ru-RU"/>
        </w:rPr>
        <w:t>наличие документов, подтверждающих соответствие товара (декларация о соответствии продукции либо сертификат соответствия)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DC7954" w:rsidRPr="0013602C" w:rsidRDefault="00DC7954" w:rsidP="00DC7954">
      <w:pPr>
        <w:tabs>
          <w:tab w:val="left" w:pos="0"/>
        </w:tabs>
        <w:ind w:firstLine="426"/>
        <w:contextualSpacing/>
        <w:jc w:val="both"/>
        <w:rPr>
          <w:sz w:val="22"/>
          <w:szCs w:val="22"/>
        </w:rPr>
      </w:pPr>
      <w:r w:rsidRPr="0013602C">
        <w:rPr>
          <w:rFonts w:eastAsia="Lucida Sans Unicode"/>
          <w:kern w:val="2"/>
          <w:sz w:val="22"/>
          <w:szCs w:val="22"/>
          <w:lang w:eastAsia="ru-RU"/>
        </w:rPr>
        <w:t>Не допускаются на товаре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DC7954" w:rsidRPr="0013602C" w:rsidRDefault="00DC7954" w:rsidP="00DC7954">
      <w:pPr>
        <w:ind w:firstLine="426"/>
        <w:contextualSpacing/>
        <w:jc w:val="both"/>
        <w:rPr>
          <w:sz w:val="22"/>
          <w:szCs w:val="22"/>
        </w:rPr>
      </w:pPr>
      <w:r w:rsidRPr="0013602C">
        <w:rPr>
          <w:sz w:val="22"/>
          <w:szCs w:val="22"/>
        </w:rPr>
        <w:t>Изделия должны быть упакованы в тару, обеспечивающую сохранность при транспортировании и хранении в соответствии с Межгосударственным стандартом РФ по ГОСТ 33781-2016 «Пачки картона, бумаги и комбинированных материалов. Общие технические требования», или коробки в соответствии с Межгосударственным стандартом РФ по ГОСТ 33781-2016 «Коробки из картона, бумаги и комбинированных материалов. Общие технические условия.»,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DC7954" w:rsidRPr="0013602C" w:rsidRDefault="00DC7954" w:rsidP="00DC7954">
      <w:pPr>
        <w:ind w:firstLine="426"/>
        <w:contextualSpacing/>
        <w:jc w:val="both"/>
        <w:rPr>
          <w:sz w:val="22"/>
          <w:szCs w:val="22"/>
        </w:rPr>
      </w:pPr>
      <w:r w:rsidRPr="0013602C">
        <w:rPr>
          <w:sz w:val="22"/>
          <w:szCs w:val="22"/>
        </w:rPr>
        <w:t xml:space="preserve">В один пакет, пачку или коробку </w:t>
      </w:r>
      <w:r>
        <w:rPr>
          <w:sz w:val="22"/>
          <w:szCs w:val="22"/>
        </w:rPr>
        <w:t xml:space="preserve">должны быть </w:t>
      </w:r>
      <w:r w:rsidRPr="0013602C">
        <w:rPr>
          <w:sz w:val="22"/>
          <w:szCs w:val="22"/>
        </w:rPr>
        <w:t>упаков</w:t>
      </w:r>
      <w:r>
        <w:rPr>
          <w:sz w:val="22"/>
          <w:szCs w:val="22"/>
        </w:rPr>
        <w:t>аны</w:t>
      </w:r>
      <w:r w:rsidRPr="0013602C">
        <w:rPr>
          <w:sz w:val="22"/>
          <w:szCs w:val="22"/>
        </w:rPr>
        <w:t xml:space="preserve"> изделия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</w:r>
    </w:p>
    <w:p w:rsidR="00DC7954" w:rsidRPr="0013602C" w:rsidRDefault="00DC7954" w:rsidP="00DC7954">
      <w:pPr>
        <w:ind w:firstLine="426"/>
        <w:contextualSpacing/>
        <w:jc w:val="both"/>
        <w:rPr>
          <w:sz w:val="22"/>
          <w:szCs w:val="22"/>
        </w:rPr>
      </w:pPr>
      <w:r w:rsidRPr="0013602C">
        <w:rPr>
          <w:sz w:val="22"/>
          <w:szCs w:val="22"/>
        </w:rPr>
        <w:t xml:space="preserve">Не </w:t>
      </w:r>
      <w:r>
        <w:rPr>
          <w:sz w:val="22"/>
          <w:szCs w:val="22"/>
        </w:rPr>
        <w:t>должно допуска</w:t>
      </w:r>
      <w:r w:rsidRPr="0013602C">
        <w:rPr>
          <w:sz w:val="22"/>
          <w:szCs w:val="22"/>
        </w:rPr>
        <w:t>т</w:t>
      </w:r>
      <w:r>
        <w:rPr>
          <w:sz w:val="22"/>
          <w:szCs w:val="22"/>
        </w:rPr>
        <w:t>ь</w:t>
      </w:r>
      <w:r w:rsidRPr="0013602C">
        <w:rPr>
          <w:sz w:val="22"/>
          <w:szCs w:val="22"/>
        </w:rPr>
        <w:t>ся механическое повреждение упаковки, открывающее доступ к поверхности изделия.</w:t>
      </w:r>
    </w:p>
    <w:p w:rsidR="00DC7954" w:rsidRPr="0013602C" w:rsidRDefault="00DC7954" w:rsidP="00DC7954">
      <w:pPr>
        <w:ind w:firstLine="426"/>
        <w:contextualSpacing/>
        <w:jc w:val="both"/>
        <w:rPr>
          <w:sz w:val="22"/>
          <w:szCs w:val="22"/>
        </w:rPr>
      </w:pPr>
      <w:r w:rsidRPr="0013602C">
        <w:rPr>
          <w:sz w:val="22"/>
          <w:szCs w:val="22"/>
        </w:rPr>
        <w:t>Упаковка должна обеспечивать защиту от воздействия механических и климатических факторов во время транспортирования и хранения изделий,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DC7954" w:rsidRPr="0013602C" w:rsidRDefault="00DC7954" w:rsidP="00DC7954">
      <w:pPr>
        <w:ind w:firstLine="426"/>
        <w:contextualSpacing/>
        <w:jc w:val="both"/>
        <w:rPr>
          <w:sz w:val="22"/>
          <w:szCs w:val="22"/>
        </w:rPr>
      </w:pPr>
      <w:r w:rsidRPr="0013602C">
        <w:rPr>
          <w:sz w:val="22"/>
          <w:szCs w:val="22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 в соответствии с Государственным стандартом РФ ГОСТ 6658-75 «Изделия из бумаги и картона. Упаковка, маркировка, транспортирование и хранение» (раздел 3) любым видом крытого транспорта в соответствии с правилами перевозки грузов, действующими на данном виде транспорта. Условия перевозки – в соответствии с Межгосударственным стандартом РФ ГОСТ 15150-69 «Машина, приборы и другие технические изделия исполнение различных климатических районов, категории, условия эксплуатации, хранения и транспортирование в части воздействия климатических факторов внешней среды» по группе 5.</w:t>
      </w:r>
    </w:p>
    <w:p w:rsidR="00DC7954" w:rsidRPr="0013602C" w:rsidRDefault="00DC7954" w:rsidP="00DC7954">
      <w:pPr>
        <w:jc w:val="both"/>
        <w:rPr>
          <w:sz w:val="22"/>
          <w:szCs w:val="22"/>
        </w:rPr>
      </w:pPr>
      <w:r w:rsidRPr="0013602C">
        <w:rPr>
          <w:b/>
          <w:bCs/>
          <w:sz w:val="22"/>
          <w:szCs w:val="22"/>
        </w:rPr>
        <w:t xml:space="preserve">         Место поставки товара:</w:t>
      </w:r>
      <w:r w:rsidRPr="0013602C">
        <w:rPr>
          <w:bCs/>
          <w:sz w:val="22"/>
          <w:szCs w:val="22"/>
        </w:rPr>
        <w:t xml:space="preserve"> Российская Федерация, Кабардино-Балкарская Республика, </w:t>
      </w:r>
      <w:r w:rsidRPr="0013602C">
        <w:rPr>
          <w:sz w:val="22"/>
          <w:szCs w:val="22"/>
        </w:rPr>
        <w:t xml:space="preserve">поставка изделий </w:t>
      </w:r>
      <w:r>
        <w:rPr>
          <w:sz w:val="22"/>
          <w:szCs w:val="22"/>
        </w:rPr>
        <w:t>должна осуществля</w:t>
      </w:r>
      <w:r w:rsidRPr="0013602C">
        <w:rPr>
          <w:sz w:val="22"/>
          <w:szCs w:val="22"/>
        </w:rPr>
        <w:t>т</w:t>
      </w:r>
      <w:r>
        <w:rPr>
          <w:sz w:val="22"/>
          <w:szCs w:val="22"/>
        </w:rPr>
        <w:t>ь</w:t>
      </w:r>
      <w:r w:rsidRPr="0013602C">
        <w:rPr>
          <w:sz w:val="22"/>
          <w:szCs w:val="22"/>
        </w:rPr>
        <w:t xml:space="preserve">ся по месту жительства получателей на условиях </w:t>
      </w:r>
      <w:r w:rsidRPr="0013602C">
        <w:rPr>
          <w:sz w:val="22"/>
          <w:szCs w:val="22"/>
          <w:lang w:val="en-US"/>
        </w:rPr>
        <w:t>DDP</w:t>
      </w:r>
      <w:r w:rsidRPr="0013602C">
        <w:rPr>
          <w:sz w:val="22"/>
          <w:szCs w:val="22"/>
        </w:rPr>
        <w:t xml:space="preserve"> или в пунктах выдачи по согласованию с получателем </w:t>
      </w:r>
    </w:p>
    <w:p w:rsidR="00DC7954" w:rsidRPr="0013602C" w:rsidRDefault="00DC7954" w:rsidP="00DC7954">
      <w:pPr>
        <w:jc w:val="both"/>
        <w:rPr>
          <w:rFonts w:eastAsia="Lucida Sans Unicode"/>
          <w:sz w:val="22"/>
          <w:szCs w:val="22"/>
          <w:lang w:bidi="en-US"/>
        </w:rPr>
      </w:pPr>
      <w:r w:rsidRPr="0013602C">
        <w:rPr>
          <w:b/>
          <w:sz w:val="22"/>
          <w:szCs w:val="22"/>
          <w:lang w:eastAsia="ru-RU"/>
        </w:rPr>
        <w:t xml:space="preserve">         Срок</w:t>
      </w:r>
      <w:r w:rsidRPr="0013602C">
        <w:rPr>
          <w:rFonts w:eastAsia="Lucida Sans Unicode"/>
          <w:b/>
          <w:sz w:val="22"/>
          <w:szCs w:val="22"/>
          <w:lang w:bidi="en-US"/>
        </w:rPr>
        <w:t xml:space="preserve"> поставки Товара</w:t>
      </w:r>
      <w:r w:rsidRPr="0013602C">
        <w:rPr>
          <w:rFonts w:eastAsia="Lucida Sans Unicode"/>
          <w:sz w:val="22"/>
          <w:szCs w:val="22"/>
          <w:lang w:bidi="en-US"/>
        </w:rPr>
        <w:t xml:space="preserve">: Предварительно, в течении 15 дней после подписания контракта изделия (сто процентов общего объема) должны быть поставлены на территорию КБР и </w:t>
      </w:r>
      <w:r w:rsidRPr="0013602C">
        <w:rPr>
          <w:rFonts w:eastAsia="Lucida Sans Unicode"/>
          <w:sz w:val="22"/>
          <w:szCs w:val="22"/>
          <w:lang w:bidi="en-US"/>
        </w:rPr>
        <w:lastRenderedPageBreak/>
        <w:t xml:space="preserve">предъявлены до выдачи Получателям Заказчику для выборочной проверки на соответствие их количества, комплектности, качества в соответствии с техническим заданием.  </w:t>
      </w:r>
    </w:p>
    <w:p w:rsidR="00DC7954" w:rsidRPr="0013602C" w:rsidRDefault="00DC7954" w:rsidP="00DC7954">
      <w:pPr>
        <w:jc w:val="both"/>
        <w:rPr>
          <w:rFonts w:eastAsia="Lucida Sans Unicode"/>
          <w:sz w:val="22"/>
          <w:szCs w:val="22"/>
          <w:lang w:bidi="en-US"/>
        </w:rPr>
      </w:pPr>
      <w:r w:rsidRPr="0013602C">
        <w:rPr>
          <w:rFonts w:eastAsia="Lucida Sans Unicode"/>
          <w:sz w:val="22"/>
          <w:szCs w:val="22"/>
          <w:lang w:bidi="en-US"/>
        </w:rPr>
        <w:t xml:space="preserve">Поставка Товара Получателям не должна превышать </w:t>
      </w:r>
      <w:r>
        <w:rPr>
          <w:rFonts w:eastAsia="Lucida Sans Unicode"/>
          <w:sz w:val="22"/>
          <w:szCs w:val="22"/>
          <w:lang w:bidi="en-US"/>
        </w:rPr>
        <w:t>30</w:t>
      </w:r>
      <w:r w:rsidRPr="0013602C">
        <w:rPr>
          <w:rFonts w:eastAsia="Lucida Sans Unicode"/>
          <w:sz w:val="22"/>
          <w:szCs w:val="22"/>
          <w:lang w:bidi="en-US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C7954" w:rsidRPr="0013602C" w:rsidRDefault="00DC7954" w:rsidP="00DC7954">
      <w:pPr>
        <w:suppressAutoHyphens w:val="0"/>
        <w:jc w:val="center"/>
        <w:rPr>
          <w:b/>
          <w:sz w:val="22"/>
          <w:szCs w:val="22"/>
        </w:rPr>
      </w:pPr>
    </w:p>
    <w:p w:rsidR="00DC7954" w:rsidRPr="0013602C" w:rsidRDefault="00DC7954" w:rsidP="00DC7954">
      <w:pPr>
        <w:suppressAutoHyphens w:val="0"/>
        <w:jc w:val="center"/>
        <w:rPr>
          <w:b/>
          <w:sz w:val="22"/>
          <w:szCs w:val="22"/>
        </w:rPr>
      </w:pPr>
    </w:p>
    <w:p w:rsidR="00DC7954" w:rsidRDefault="00DC7954" w:rsidP="00DC7954"/>
    <w:p w:rsidR="00E6601A" w:rsidRDefault="00E6601A">
      <w:bookmarkStart w:id="0" w:name="_GoBack"/>
      <w:bookmarkEnd w:id="0"/>
    </w:p>
    <w:sectPr w:rsidR="00E6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18"/>
    <w:rsid w:val="00DC7954"/>
    <w:rsid w:val="00E33594"/>
    <w:rsid w:val="00E6601A"/>
    <w:rsid w:val="00E77F18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DFAA-AB33-47EC-96C5-7D3F3EB4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77F18"/>
    <w:pPr>
      <w:widowControl w:val="0"/>
      <w:suppressAutoHyphens w:val="0"/>
      <w:autoSpaceDE w:val="0"/>
      <w:autoSpaceDN w:val="0"/>
      <w:adjustRightInd w:val="0"/>
      <w:spacing w:line="96" w:lineRule="exac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Цримова Джульетта Хазраиловна</dc:creator>
  <cp:keywords/>
  <dc:description/>
  <cp:lastModifiedBy>Кушхов Сагид Ахмедович</cp:lastModifiedBy>
  <cp:revision>2</cp:revision>
  <dcterms:created xsi:type="dcterms:W3CDTF">2022-05-26T06:46:00Z</dcterms:created>
  <dcterms:modified xsi:type="dcterms:W3CDTF">2022-05-26T06:46:00Z</dcterms:modified>
</cp:coreProperties>
</file>