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D4" w:rsidRPr="00381640" w:rsidRDefault="00381640" w:rsidP="0038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816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ОПИСАНИЕ ОБЪЕКТА ЗАКУПКИ</w:t>
      </w:r>
    </w:p>
    <w:p w:rsidR="00381640" w:rsidRDefault="00381640" w:rsidP="0038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23E" w:rsidRDefault="00317DD4" w:rsidP="0020194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объекта </w:t>
      </w:r>
      <w:r w:rsidRPr="00BE7B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закупки: </w:t>
      </w:r>
      <w:r w:rsidR="00E1723E" w:rsidRPr="00E1723E">
        <w:rPr>
          <w:rFonts w:ascii="Times New Roman" w:eastAsia="Calibri" w:hAnsi="Times New Roman" w:cs="Times New Roman"/>
          <w:lang w:eastAsia="ru-RU"/>
        </w:rPr>
        <w:t xml:space="preserve">Поставка кресел-колясок с ручным приводом с дополнительной фиксацией (поддержкой) головы и тела, в том числе для больных ДЦП, </w:t>
      </w:r>
      <w:r w:rsidR="00E1723E" w:rsidRPr="00E1723E">
        <w:rPr>
          <w:rFonts w:ascii="Times New Roman" w:eastAsia="Calibri" w:hAnsi="Times New Roman" w:cs="Times New Roman"/>
          <w:b/>
          <w:lang w:eastAsia="ru-RU"/>
        </w:rPr>
        <w:t xml:space="preserve">комнатных, прогулочных </w:t>
      </w:r>
      <w:r w:rsidR="00E1723E" w:rsidRPr="00E1723E">
        <w:rPr>
          <w:rFonts w:ascii="Times New Roman" w:eastAsia="Calibri" w:hAnsi="Times New Roman" w:cs="Times New Roman"/>
          <w:lang w:eastAsia="ru-RU"/>
        </w:rPr>
        <w:t>(для инвалидов и детей-инвалидов)</w:t>
      </w:r>
    </w:p>
    <w:p w:rsidR="00E1723E" w:rsidRPr="00E1723E" w:rsidRDefault="00E1723E" w:rsidP="0020194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3969"/>
        <w:gridCol w:w="4111"/>
      </w:tblGrid>
      <w:tr w:rsidR="00E1723E" w:rsidRPr="00E1723E" w:rsidTr="00201943">
        <w:tc>
          <w:tcPr>
            <w:tcW w:w="568" w:type="dxa"/>
            <w:vMerge w:val="restart"/>
            <w:shd w:val="clear" w:color="auto" w:fill="auto"/>
            <w:vAlign w:val="center"/>
          </w:tcPr>
          <w:p w:rsidR="00E1723E" w:rsidRPr="00E1723E" w:rsidRDefault="00E1723E" w:rsidP="00054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723E" w:rsidRPr="00E1723E" w:rsidRDefault="00E1723E" w:rsidP="00054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товара, работ, услуг (его описание)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1723E" w:rsidRPr="00E1723E" w:rsidRDefault="00E1723E" w:rsidP="000548F1">
            <w:pPr>
              <w:tabs>
                <w:tab w:val="left" w:pos="6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 (шт.)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E1723E" w:rsidRPr="00E1723E" w:rsidRDefault="00E1723E" w:rsidP="000548F1">
            <w:pPr>
              <w:tabs>
                <w:tab w:val="left" w:pos="6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Показатели, позволяющие определить соответствие поставляемого товара установленным требованиям</w:t>
            </w:r>
          </w:p>
          <w:p w:rsidR="00E1723E" w:rsidRPr="00E1723E" w:rsidRDefault="00E1723E" w:rsidP="000548F1">
            <w:pPr>
              <w:tabs>
                <w:tab w:val="left" w:pos="6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1723E" w:rsidRPr="00E1723E" w:rsidTr="00201943">
        <w:trPr>
          <w:trHeight w:val="964"/>
        </w:trPr>
        <w:tc>
          <w:tcPr>
            <w:tcW w:w="568" w:type="dxa"/>
            <w:vMerge/>
            <w:shd w:val="clear" w:color="auto" w:fill="auto"/>
          </w:tcPr>
          <w:p w:rsidR="00E1723E" w:rsidRPr="00E1723E" w:rsidRDefault="00E1723E" w:rsidP="000548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23E" w:rsidRPr="00E1723E" w:rsidRDefault="00E1723E" w:rsidP="000548F1">
            <w:pPr>
              <w:tabs>
                <w:tab w:val="left" w:pos="6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723E" w:rsidRPr="00E1723E" w:rsidRDefault="00E1723E" w:rsidP="000548F1">
            <w:pPr>
              <w:tabs>
                <w:tab w:val="left" w:pos="6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723E" w:rsidRPr="00E1723E" w:rsidRDefault="00E1723E" w:rsidP="000548F1">
            <w:pPr>
              <w:tabs>
                <w:tab w:val="left" w:pos="6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Показатели, которые не могут изменяться</w:t>
            </w:r>
          </w:p>
        </w:tc>
        <w:tc>
          <w:tcPr>
            <w:tcW w:w="4111" w:type="dxa"/>
            <w:shd w:val="clear" w:color="auto" w:fill="auto"/>
          </w:tcPr>
          <w:p w:rsidR="00E1723E" w:rsidRPr="00E1723E" w:rsidRDefault="00E1723E" w:rsidP="000548F1">
            <w:pPr>
              <w:tabs>
                <w:tab w:val="left" w:pos="6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Показатели, в отношении которых Заказчиком установлены максимальные и (или) минимальные значения закупаемого товара</w:t>
            </w:r>
          </w:p>
        </w:tc>
      </w:tr>
      <w:tr w:rsidR="00E1723E" w:rsidRPr="00E1723E" w:rsidTr="00201943">
        <w:trPr>
          <w:trHeight w:val="278"/>
        </w:trPr>
        <w:tc>
          <w:tcPr>
            <w:tcW w:w="568" w:type="dxa"/>
            <w:shd w:val="clear" w:color="auto" w:fill="auto"/>
          </w:tcPr>
          <w:p w:rsidR="00E1723E" w:rsidRPr="00E1723E" w:rsidRDefault="00E1723E" w:rsidP="000548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723E" w:rsidRPr="00201943" w:rsidRDefault="00E1723E" w:rsidP="00054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019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7-01-02 </w:t>
            </w:r>
          </w:p>
          <w:p w:rsidR="00E1723E" w:rsidRPr="00201943" w:rsidRDefault="00E1723E" w:rsidP="00054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9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2019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комнатная </w:t>
            </w:r>
            <w:r w:rsidRPr="002019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(для инвалидов и детей-инвалидов)</w:t>
            </w:r>
          </w:p>
          <w:p w:rsidR="00E1723E" w:rsidRPr="00E1723E" w:rsidRDefault="00E1723E" w:rsidP="000548F1">
            <w:pPr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E1723E" w:rsidRPr="00E1723E" w:rsidRDefault="00E1723E" w:rsidP="000548F1">
            <w:pPr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E1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быть предназначена для передвижения детей в условиях помещений при помощи сопровождающего лица.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Конструкция кресла-коляски должна быть выполнена в виде рамы-шасси и стульчика.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Спинка сиденья, должна быть регулируемая по углу наклона и высоте.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оснащении спинки должен входить подголовник и регулируемые боковые упоры для туловища.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Сиденье должно регулироваться по ширине и глубине бесступенчато, механическим способом.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Сиденье должно регулироваться по углу наклона.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четырех/ пяти точечным ремнем безопасности, регулируемыми по длине.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Глубина сиденья должна быть регулируемой в зависимости от длины бедра.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Поворотные колеса должны иметь пневматические/цельнолитые покрышки. Вилки поворотных колес должны быть оснащены механизмом фиксации положения колеса.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Задние колеса должны быть съемными и иметь пневматические/цельнолитые покрышки.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Задняя или передняя подвеска рамы кресла-коляски должна быть оснащена амортизаторами.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иметь следующие технические характеристики: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ширина сиденья, должна быть регулируемая.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глубина сиденья, должна быть регулируемая.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высота спинки, должна быть регулируемая.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-высота подлокотников, должна быть регулируемая.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длина подножки должна быть регулируемая. -угол наклона спинки, должен быть регулируемый.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угол наклона сиденья должен быть регулируемый.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комплект поставки кресла-коляски должно входить: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столик;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поясничный валик;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набор инструментов (при наличии);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инструкция для пользователя (на русском языке);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Гарантийный срок эксплуатации товара 12 месяцев со дня ввода в эксплуатацию.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Маркировка кресла-коляски должна содержать: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наименование производителя (товарный знак предприятия-производителя);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адрес производителя;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обозначение типа (модели) кресла-коляски (в зависимости от модификации);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дату выпуска (месяц, год);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артикул модификации (при наличии) кресла-коляски;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серийный номер данного кресла-коляски;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рекомендуемую максимальную массу пользователя.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соответствовать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4111" w:type="dxa"/>
            <w:shd w:val="clear" w:color="auto" w:fill="auto"/>
          </w:tcPr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Поворотные колеса должны иметь  должны иметь диаметр не менее 170 мм и не более 240 мм.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Диаметр задних колес должен быть не менее 210 мм и не более 290 мм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ширина сиденья, должна быть регулируемая в диапазоне от не менее  230 мм и до не более 440 мм;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глубина сиденья, должна быть регулируемая в диапазоне от не менее 230 мм и до не более 440 мм;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высота спинки, должна быть регулируемая в диапазоне от не менее 430 мм и до не более 780 мм;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высота подлокотников, должна быть регулируемая в диапазоне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не менее 130 мм до не более 270 мм;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длина подножки должна быть регулируемая в диапазоне от не менее     120 мм и до не более 450 мм;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угол наклона сиденья должен быть регулируемый в диапазоне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менее 20°;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габаритная ширина кресла-коляски должна быть не более 690 мм;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вес кресла-коляски без дополнительного оснащения должен быть не более 29 кг.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службы не менее 6 лет (указать конкретное значение, установленное изготовителем).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1723E" w:rsidRPr="00E1723E" w:rsidRDefault="00E1723E" w:rsidP="000548F1">
            <w:pPr>
              <w:tabs>
                <w:tab w:val="left" w:pos="21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1723E" w:rsidRPr="00E1723E" w:rsidTr="00201943">
        <w:trPr>
          <w:trHeight w:val="124"/>
        </w:trPr>
        <w:tc>
          <w:tcPr>
            <w:tcW w:w="568" w:type="dxa"/>
            <w:shd w:val="clear" w:color="auto" w:fill="auto"/>
          </w:tcPr>
          <w:p w:rsidR="00E1723E" w:rsidRPr="00E1723E" w:rsidRDefault="00E1723E" w:rsidP="000548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E1723E" w:rsidRPr="00E1723E" w:rsidRDefault="00E1723E" w:rsidP="000548F1">
            <w:pPr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7-02-02 </w:t>
            </w:r>
          </w:p>
          <w:p w:rsidR="00E1723E" w:rsidRPr="00E1723E" w:rsidRDefault="00E1723E" w:rsidP="000548F1">
            <w:pPr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с ручным приводом с дополнительной фиксацией (поддержкой) </w:t>
            </w: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головы и тела, в том числе для больных ДЦП, </w:t>
            </w:r>
            <w:r w:rsidRPr="00E1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прогулочная </w:t>
            </w: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(для инвалидов и детей-инвалидов)</w:t>
            </w:r>
          </w:p>
          <w:p w:rsidR="00E1723E" w:rsidRPr="00E1723E" w:rsidRDefault="00E1723E" w:rsidP="000548F1">
            <w:pPr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E1723E" w:rsidRPr="00E1723E" w:rsidRDefault="00E1723E" w:rsidP="000548F1">
            <w:pPr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E1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21</w:t>
            </w:r>
          </w:p>
        </w:tc>
        <w:tc>
          <w:tcPr>
            <w:tcW w:w="3969" w:type="dxa"/>
            <w:shd w:val="clear" w:color="auto" w:fill="auto"/>
          </w:tcPr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быть предназначена для передвижения детей в условиях улицы при помощи сопровождающего лица.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Рама коляски должна быть изготовлена из облегченного сплава с антикоррозионным покрытием и иметь складную </w:t>
            </w: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конструкцию.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Конструкция кресла-коляски должна быть выполнена в виде рамы-шасси и стульчика.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Спинка сиденья, должна быть регулируемая по углу наклона и высоте.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оснащении спинки должен входить подголовник и регулируемые боковые упоры для туловища.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Сиденье должно регулироваться по ширине и глубине бесступенчато, механическим способом.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Сиденье должно регулироваться по углу наклона.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четырех/ пяти точечным ремнем безопасности, регулируемыми по длине.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Глубина сиденья должна быть регулируемой в зависимости от длины бедра.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Поворотные колеса должны иметь пневматические/цельнолитые покрышки. Вилки поворотных колес должны быть оснащены механизмом фиксации положения колеса.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Задние колеса должны быть съемными и иметь пневматические/цельнолитые покрышки.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Задняя или передняя подвеска рамы кресла-коляски должна быть оснащена амортизаторами.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иметь следующие технические характеристики: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ширина сиденья, должна быть регулируемая.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глубина сиденья, должна быть регулируемая.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высота спинки, должна быть </w:t>
            </w: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регулируемая.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-высота подлокотников, должна быть регулируемая.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длина подножки должна быть регулируемая.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-угол наклона спинки, должен быть регулируемый.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угол наклона сиденья должен быть регулируемый.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комплект поставки кресла-коляски должно входить: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капюшон;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поясничный валик;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набор инструментов (при наличии);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инструкция для пользователя (на русском языке);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Гарантийный срок эксплуатации товара 12 месяцев со дня ввода в эксплуатацию.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Маркировка кресла-коляски должна содержать: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наименование производителя (товарный знак предприятия-производителя);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адрес производителя;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обозначение типа (модели) кресла-коляски (в зависимости от модификации);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дату выпуска (месяц, год);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артикул модификации (при наличии) кресла-коляски;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серийный номер данного кресла-коляски;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рекомендуемую максимальную массу пользователя. </w:t>
            </w:r>
          </w:p>
          <w:p w:rsidR="00E1723E" w:rsidRPr="00201943" w:rsidRDefault="00E1723E" w:rsidP="002019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соответствовать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4111" w:type="dxa"/>
            <w:shd w:val="clear" w:color="auto" w:fill="auto"/>
          </w:tcPr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Поворотные колеса должны иметь диаметр не менее 170 мм и не более 240 мм.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Диаметр задних колес должен быть не менее 210 мм и не более 290 мм.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ширина сиденья, должна быть регулируемая. в диапазоне от не менее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 мм и до не более 440 мм;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 глубина сиденья, должна быть регулируемая в диапазоне от не менее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230 мм и до не более 440 мм;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высота спинки, должна быть регулируемая в диапазоне от не менее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430 мм и до не более 780 мм;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высота подлокотников, должна быть регулируемая в диапазоне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не менее 130 мм до не более 270 мм;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длина подножки должна быть регулируемая в диапазоне от не менее     120 мм и до не более 450 мм;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угол наклона сиденья должен быть регулируемый в диапазоне 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менее 20°;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габаритная ширина кресла-коляски должна быть не более 690 мм;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вес кресла-коляски без дополнительного оснащения должен быть не более 29 кг.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службы не менее 4 лет (указать конкретное значение, установленное изготовителем).</w:t>
            </w:r>
          </w:p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1723E" w:rsidRPr="00E1723E" w:rsidRDefault="00E1723E" w:rsidP="000548F1">
            <w:pPr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E1723E" w:rsidRPr="00E1723E" w:rsidTr="00201943">
        <w:trPr>
          <w:trHeight w:val="12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E1723E" w:rsidRPr="00E1723E" w:rsidRDefault="00E1723E" w:rsidP="000548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1723E" w:rsidRPr="00E1723E" w:rsidRDefault="00E1723E" w:rsidP="000548F1">
            <w:pPr>
              <w:tabs>
                <w:tab w:val="left" w:pos="6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2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E1723E" w:rsidRPr="00E1723E" w:rsidRDefault="00E1723E" w:rsidP="000548F1">
            <w:pPr>
              <w:tabs>
                <w:tab w:val="left" w:pos="6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E1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E1723E" w:rsidRPr="00E1723E" w:rsidRDefault="00E1723E" w:rsidP="000548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E1723E" w:rsidRPr="00E1723E" w:rsidRDefault="00E1723E" w:rsidP="000548F1">
            <w:pPr>
              <w:tabs>
                <w:tab w:val="left" w:pos="6840"/>
              </w:tabs>
              <w:suppressAutoHyphens/>
              <w:spacing w:after="0" w:line="240" w:lineRule="auto"/>
              <w:ind w:firstLine="260"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01943" w:rsidRDefault="00201943" w:rsidP="00D56799">
      <w:pPr>
        <w:tabs>
          <w:tab w:val="left" w:pos="21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23E" w:rsidRPr="00201943" w:rsidRDefault="00E1723E" w:rsidP="00D56799">
      <w:pPr>
        <w:tabs>
          <w:tab w:val="left" w:pos="21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943">
        <w:rPr>
          <w:rFonts w:ascii="Times New Roman" w:eastAsia="Times New Roman" w:hAnsi="Times New Roman" w:cs="Times New Roman"/>
          <w:sz w:val="24"/>
          <w:szCs w:val="24"/>
          <w:lang w:eastAsia="ar-SA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 Кресло-коляска должна иметь установленный производителем срок службы, который со дня подписания Акта приема-перед</w:t>
      </w:r>
      <w:r w:rsidR="00D56799" w:rsidRPr="0020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ачи товара пользователем имеет </w:t>
      </w:r>
      <w:r w:rsidRPr="00201943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величину, не менее ср</w:t>
      </w:r>
      <w:r w:rsidR="00D56799" w:rsidRPr="0020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ока пользования, утвержденного </w:t>
      </w:r>
      <w:r w:rsidRPr="0020194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E1723E" w:rsidRPr="00201943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943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технических характеристиках используются требования к объекту закупки на основании п. 1, 2 ч. 1 ст.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связанные с потребностью Заказчика по обеспечению инвалидов техническими средствами реабилитации.</w:t>
      </w:r>
    </w:p>
    <w:p w:rsidR="00E1723E" w:rsidRPr="00201943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21.11.2011 № 323-ФЗ «Об основах охраны здоровья граждан в Российской Федерации» и Постановлением Правительства Российской Федерации от 27.12.2012 № 1416 «Об утверждении правил государственной регистрации медицинских изделий» на все Товары должны быть действующие </w:t>
      </w:r>
      <w:r w:rsidR="0020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регистрационные удостоверения. </w:t>
      </w:r>
    </w:p>
    <w:p w:rsidR="00E1723E" w:rsidRPr="00201943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943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условиями.</w:t>
      </w:r>
    </w:p>
    <w:p w:rsidR="00E1723E" w:rsidRPr="00201943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943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 должен соответствовать требованиям следующих нормативных документов:</w:t>
      </w:r>
    </w:p>
    <w:p w:rsidR="00E1723E" w:rsidRPr="00201943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Р 50444-2020 «Национальный стандарт Российской Федерации. Приборы, аппараты и оборудование медицинские. Общие технические требования» (утв. и введен в действие Приказом </w:t>
      </w:r>
      <w:proofErr w:type="spellStart"/>
      <w:r w:rsidRPr="00201943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Росстандарта</w:t>
      </w:r>
      <w:proofErr w:type="spellEnd"/>
      <w:r w:rsidRPr="0020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09.10.2020 № 785-ст)»;</w:t>
      </w:r>
    </w:p>
    <w:p w:rsidR="00E1723E" w:rsidRPr="00201943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-приказу </w:t>
      </w:r>
      <w:proofErr w:type="spellStart"/>
      <w:r w:rsidRPr="00201943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Росстандарта</w:t>
      </w:r>
      <w:proofErr w:type="spellEnd"/>
      <w:r w:rsidRPr="0020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28.07.2021 N 658-ст «Об утверждении национального</w:t>
      </w:r>
      <w:r w:rsidR="0020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стандарта Российской Федерации</w:t>
      </w:r>
      <w:r w:rsidRPr="00201943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E1723E" w:rsidRPr="00201943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943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ГОСТ Р ИСО 7176-16-2015 «Национальный стандарт Российской Федерации. Кресла-коляски. Часть 16. Стойкость к возгоранию устройств поддержания положения тела»;</w:t>
      </w:r>
    </w:p>
    <w:p w:rsidR="00E1723E" w:rsidRPr="009B67DB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Р ИСО 7176-8-2015 «Национальный стандарт Российской Федерации. Кресла-коляски. Часть 8. Требования и методы испытаний на статическую, ударную и усталостную </w:t>
      </w:r>
      <w:r w:rsidRPr="009B67D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прочность».</w:t>
      </w:r>
    </w:p>
    <w:p w:rsidR="00E1723E" w:rsidRPr="009B67DB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7DB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эксплуатации креслом-коляской 12 месяцев со дня выдачи Товара получателю и подписания Поставщиков и Получателем акта приема-передачи Товара Получателем или получения Товара получателем посредством службы дост</w:t>
      </w:r>
      <w:r w:rsidR="00201943" w:rsidRPr="009B67DB">
        <w:rPr>
          <w:rFonts w:ascii="Times New Roman" w:eastAsia="Times New Roman" w:hAnsi="Times New Roman" w:cs="Times New Roman"/>
          <w:sz w:val="24"/>
          <w:szCs w:val="24"/>
          <w:lang w:eastAsia="ar-SA"/>
        </w:rPr>
        <w:t>авки (почтовым отправлением).</w:t>
      </w:r>
    </w:p>
    <w:p w:rsidR="00E1723E" w:rsidRPr="009B67DB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7D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кресло-колясках должны быть указаны: товарный знак предприятия-изготовителя; обозначение типа (модели) кресло - коляски; обозначение технических условий; дата изготовления (год, месяц); надпись «Сделано в России» или страна-изготовитель; знак соответствия при обязательной сертификации в законодательно регулируемой сфере, если это определено системой сертификации.</w:t>
      </w:r>
    </w:p>
    <w:p w:rsidR="00E1723E" w:rsidRPr="009B67DB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7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Материалы, из которых изготавливается товар, не должны выделять токсичных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 </w:t>
      </w:r>
    </w:p>
    <w:p w:rsidR="00E1723E" w:rsidRPr="009B67DB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7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Кресло – 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E1723E" w:rsidRPr="009B67DB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7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Кресло-коляски должны быть исправны в процессе, и после воздействия ударных нагрузок, связанных с резкой посадкой или падением пользователя на сиденье, столкновением кресла - коляски с барьером, опрокидыванием кресла - коляски, преодолением препятствий в виде выемок и </w:t>
      </w:r>
      <w:r w:rsidR="00201943" w:rsidRPr="009B67D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выступов,</w:t>
      </w:r>
      <w:r w:rsidRPr="009B67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статических нагрузок.</w:t>
      </w:r>
    </w:p>
    <w:p w:rsidR="00E1723E" w:rsidRPr="009B67DB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7DB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комплект поставки кресло - коляски должна входить руководство пользователя (паспорт) на русском языке, насос (для кресел-колясок с пневматическими колесами), гарантийный талон на сервисное обслуживание.</w:t>
      </w:r>
    </w:p>
    <w:p w:rsidR="00E1723E" w:rsidRPr="009B67DB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7DB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кресла - 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E1723E" w:rsidRPr="009B67DB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7D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поставки товара:</w:t>
      </w:r>
    </w:p>
    <w:p w:rsidR="00E1723E" w:rsidRPr="009B67DB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7D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обязан предоставить Получателям согласно реестру получателей Товара в пределах границ Удмуртской Республики право выбора одного из способов получения Товара:</w:t>
      </w:r>
    </w:p>
    <w:p w:rsidR="00E1723E" w:rsidRPr="009B67DB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7DB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E1723E" w:rsidRPr="009B67DB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7DB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E1723E" w:rsidRPr="009B67DB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7D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выбора Получателем способа получения Товара через пункт выдачи Товара:</w:t>
      </w:r>
    </w:p>
    <w:p w:rsidR="00E1723E" w:rsidRPr="009B67DB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7DB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обеспечить передачу Товара Получателям в стационарных пунктах выдачи, организованных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числе с привлечением соисполнителей;</w:t>
      </w:r>
    </w:p>
    <w:p w:rsidR="00E1723E" w:rsidRPr="009B67DB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7DB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установить график работы пунктов выдачи Товара, включая работу в один из выходных дней.</w:t>
      </w:r>
    </w:p>
    <w:p w:rsidR="00E1723E" w:rsidRPr="009B67DB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7D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товара Получателям, нуждающимся в оказании паллиативной медицинской помощи, осуществляется по месту жительства Получателя.</w:t>
      </w:r>
    </w:p>
    <w:p w:rsidR="00E1723E" w:rsidRPr="009B67DB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7D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поставки товара до Получателя:</w:t>
      </w:r>
    </w:p>
    <w:p w:rsidR="00E1723E" w:rsidRPr="009B67DB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7D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E1723E" w:rsidRPr="009B67DB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7D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9B67DB">
        <w:rPr>
          <w:rFonts w:ascii="Times New Roman" w:eastAsia="Calibri" w:hAnsi="Times New Roman" w:cs="Times New Roman"/>
          <w:sz w:val="24"/>
          <w:szCs w:val="24"/>
        </w:rPr>
        <w:t>, до 31 августа 2023 года, включительно.</w:t>
      </w:r>
    </w:p>
    <w:p w:rsidR="00E1723E" w:rsidRPr="00201943" w:rsidRDefault="00E1723E" w:rsidP="00D56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7D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должен гарантировать, что товар передается свободным от прав третьих лиц и не является предметом залога, ареста или иного обременения.</w:t>
      </w:r>
      <w:bookmarkStart w:id="0" w:name="_GoBack"/>
      <w:bookmarkEnd w:id="0"/>
    </w:p>
    <w:p w:rsidR="000A4ACF" w:rsidRDefault="000A4ACF" w:rsidP="00D567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sectPr w:rsidR="000A4ACF" w:rsidSect="00E1723E">
      <w:pgSz w:w="11906" w:h="16838"/>
      <w:pgMar w:top="51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66"/>
    <w:rsid w:val="0000437D"/>
    <w:rsid w:val="00012C08"/>
    <w:rsid w:val="00050C3B"/>
    <w:rsid w:val="000548F1"/>
    <w:rsid w:val="00054E05"/>
    <w:rsid w:val="0005617F"/>
    <w:rsid w:val="00060770"/>
    <w:rsid w:val="00075F73"/>
    <w:rsid w:val="000A13D9"/>
    <w:rsid w:val="000A4ACF"/>
    <w:rsid w:val="0015595C"/>
    <w:rsid w:val="001D16B5"/>
    <w:rsid w:val="001F00DF"/>
    <w:rsid w:val="00201943"/>
    <w:rsid w:val="00207D94"/>
    <w:rsid w:val="002343B7"/>
    <w:rsid w:val="00237F1B"/>
    <w:rsid w:val="00247DDB"/>
    <w:rsid w:val="00266ADB"/>
    <w:rsid w:val="002708FE"/>
    <w:rsid w:val="00286BDF"/>
    <w:rsid w:val="0029151A"/>
    <w:rsid w:val="002A3B2B"/>
    <w:rsid w:val="002A6AD6"/>
    <w:rsid w:val="002B6B38"/>
    <w:rsid w:val="002E6E63"/>
    <w:rsid w:val="003156B1"/>
    <w:rsid w:val="00316588"/>
    <w:rsid w:val="00316714"/>
    <w:rsid w:val="00317DD4"/>
    <w:rsid w:val="00333B95"/>
    <w:rsid w:val="0033442D"/>
    <w:rsid w:val="00373931"/>
    <w:rsid w:val="00381640"/>
    <w:rsid w:val="00390CF8"/>
    <w:rsid w:val="003B568F"/>
    <w:rsid w:val="003C23C1"/>
    <w:rsid w:val="0040237A"/>
    <w:rsid w:val="004566DB"/>
    <w:rsid w:val="00466AB6"/>
    <w:rsid w:val="00487F7A"/>
    <w:rsid w:val="004A16D9"/>
    <w:rsid w:val="004F048D"/>
    <w:rsid w:val="00521D7F"/>
    <w:rsid w:val="00545375"/>
    <w:rsid w:val="00553E68"/>
    <w:rsid w:val="00576702"/>
    <w:rsid w:val="005C063B"/>
    <w:rsid w:val="005C0ACC"/>
    <w:rsid w:val="005C7D88"/>
    <w:rsid w:val="00601A9A"/>
    <w:rsid w:val="00656A64"/>
    <w:rsid w:val="006671AE"/>
    <w:rsid w:val="006B6240"/>
    <w:rsid w:val="006E2892"/>
    <w:rsid w:val="006F0965"/>
    <w:rsid w:val="006F2C29"/>
    <w:rsid w:val="006F4D7F"/>
    <w:rsid w:val="006F6074"/>
    <w:rsid w:val="0071688E"/>
    <w:rsid w:val="0076351A"/>
    <w:rsid w:val="007671F4"/>
    <w:rsid w:val="007677DC"/>
    <w:rsid w:val="00773B22"/>
    <w:rsid w:val="00786966"/>
    <w:rsid w:val="007C7CCA"/>
    <w:rsid w:val="007C7CCC"/>
    <w:rsid w:val="007E265F"/>
    <w:rsid w:val="00813551"/>
    <w:rsid w:val="00830BCA"/>
    <w:rsid w:val="00857A2B"/>
    <w:rsid w:val="008757D2"/>
    <w:rsid w:val="008C140B"/>
    <w:rsid w:val="008D4710"/>
    <w:rsid w:val="009016AE"/>
    <w:rsid w:val="009110F3"/>
    <w:rsid w:val="00913A1F"/>
    <w:rsid w:val="0093027A"/>
    <w:rsid w:val="00996084"/>
    <w:rsid w:val="009A2DF5"/>
    <w:rsid w:val="009B67DB"/>
    <w:rsid w:val="009C0279"/>
    <w:rsid w:val="009E1030"/>
    <w:rsid w:val="00A02200"/>
    <w:rsid w:val="00A048B7"/>
    <w:rsid w:val="00A059B7"/>
    <w:rsid w:val="00A54005"/>
    <w:rsid w:val="00AA7E70"/>
    <w:rsid w:val="00AC397A"/>
    <w:rsid w:val="00AC42D4"/>
    <w:rsid w:val="00AF45A3"/>
    <w:rsid w:val="00B539FA"/>
    <w:rsid w:val="00BA0DF4"/>
    <w:rsid w:val="00BC5ADC"/>
    <w:rsid w:val="00BE7B09"/>
    <w:rsid w:val="00C03850"/>
    <w:rsid w:val="00C10677"/>
    <w:rsid w:val="00C25496"/>
    <w:rsid w:val="00C45D76"/>
    <w:rsid w:val="00C73725"/>
    <w:rsid w:val="00C77D5D"/>
    <w:rsid w:val="00CF5D61"/>
    <w:rsid w:val="00D0522D"/>
    <w:rsid w:val="00D26D15"/>
    <w:rsid w:val="00D46FF9"/>
    <w:rsid w:val="00D56799"/>
    <w:rsid w:val="00D650AC"/>
    <w:rsid w:val="00D6553A"/>
    <w:rsid w:val="00DF5ABE"/>
    <w:rsid w:val="00E1723E"/>
    <w:rsid w:val="00E3429B"/>
    <w:rsid w:val="00E478E6"/>
    <w:rsid w:val="00E62639"/>
    <w:rsid w:val="00E92C99"/>
    <w:rsid w:val="00EE64EA"/>
    <w:rsid w:val="00F13CE1"/>
    <w:rsid w:val="00F27A2C"/>
    <w:rsid w:val="00F42995"/>
    <w:rsid w:val="00F50438"/>
    <w:rsid w:val="00F82C2B"/>
    <w:rsid w:val="00F9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BCCEA-A008-4C87-AC77-A0ED4D38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F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830B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rsid w:val="00BE7B09"/>
  </w:style>
  <w:style w:type="paragraph" w:customStyle="1" w:styleId="2">
    <w:name w:val="Основной  текст 2"/>
    <w:basedOn w:val="a7"/>
    <w:rsid w:val="000A4A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A4AC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A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8215-3321-439B-A8BE-D370CFD9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6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Исупова Светлана Александровна</dc:creator>
  <cp:keywords/>
  <dc:description/>
  <cp:lastModifiedBy>Есина Елена Ивановна</cp:lastModifiedBy>
  <cp:revision>65</cp:revision>
  <cp:lastPrinted>2022-03-10T05:44:00Z</cp:lastPrinted>
  <dcterms:created xsi:type="dcterms:W3CDTF">2020-09-03T05:03:00Z</dcterms:created>
  <dcterms:modified xsi:type="dcterms:W3CDTF">2022-10-10T10:17:00Z</dcterms:modified>
</cp:coreProperties>
</file>