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55" w:rsidRPr="004F3B55" w:rsidRDefault="004F3B55" w:rsidP="004F3B55">
      <w:pPr>
        <w:widowControl w:val="0"/>
        <w:autoSpaceDE w:val="0"/>
        <w:jc w:val="right"/>
        <w:rPr>
          <w:bCs/>
          <w:kern w:val="2"/>
          <w:sz w:val="22"/>
          <w:szCs w:val="22"/>
        </w:rPr>
      </w:pPr>
      <w:r w:rsidRPr="004F3B55">
        <w:rPr>
          <w:bCs/>
          <w:kern w:val="2"/>
          <w:sz w:val="22"/>
          <w:szCs w:val="22"/>
        </w:rPr>
        <w:t xml:space="preserve">Приложение №1 к Извещению о </w:t>
      </w:r>
    </w:p>
    <w:p w:rsidR="004F3B55" w:rsidRPr="004F3B55" w:rsidRDefault="004F3B55" w:rsidP="004F3B55">
      <w:pPr>
        <w:widowControl w:val="0"/>
        <w:autoSpaceDE w:val="0"/>
        <w:jc w:val="right"/>
        <w:rPr>
          <w:bCs/>
          <w:kern w:val="2"/>
          <w:sz w:val="22"/>
          <w:szCs w:val="22"/>
        </w:rPr>
      </w:pPr>
      <w:proofErr w:type="gramStart"/>
      <w:r w:rsidRPr="004F3B55">
        <w:rPr>
          <w:bCs/>
          <w:kern w:val="2"/>
          <w:sz w:val="22"/>
          <w:szCs w:val="22"/>
        </w:rPr>
        <w:t>проведении</w:t>
      </w:r>
      <w:proofErr w:type="gramEnd"/>
      <w:r w:rsidRPr="004F3B55">
        <w:rPr>
          <w:bCs/>
          <w:kern w:val="2"/>
          <w:sz w:val="22"/>
          <w:szCs w:val="22"/>
        </w:rPr>
        <w:t xml:space="preserve"> </w:t>
      </w:r>
      <w:r w:rsidR="000B27B3">
        <w:rPr>
          <w:bCs/>
          <w:kern w:val="2"/>
          <w:sz w:val="22"/>
          <w:szCs w:val="22"/>
        </w:rPr>
        <w:t>запроса котировок</w:t>
      </w:r>
      <w:r w:rsidR="000F4E18">
        <w:rPr>
          <w:bCs/>
          <w:kern w:val="2"/>
          <w:sz w:val="22"/>
          <w:szCs w:val="22"/>
        </w:rPr>
        <w:t xml:space="preserve"> в электронной форме</w:t>
      </w:r>
    </w:p>
    <w:p w:rsidR="004F3B55" w:rsidRDefault="004F3B55" w:rsidP="004F3B55">
      <w:pPr>
        <w:jc w:val="right"/>
        <w:rPr>
          <w:b/>
          <w:bCs/>
          <w:sz w:val="28"/>
          <w:szCs w:val="28"/>
        </w:rPr>
      </w:pPr>
    </w:p>
    <w:p w:rsidR="004F3B55" w:rsidRDefault="004F3B55" w:rsidP="004F3B55">
      <w:pPr>
        <w:keepNext/>
        <w:jc w:val="center"/>
        <w:rPr>
          <w:b/>
          <w:bCs/>
        </w:rPr>
      </w:pPr>
      <w:r>
        <w:rPr>
          <w:b/>
          <w:bCs/>
          <w:color w:val="000000"/>
        </w:rPr>
        <w:t>Описание объекта закупки в соответствии со статьей 33 Закона № 44-ФЗ.</w:t>
      </w:r>
    </w:p>
    <w:p w:rsidR="004F3B55" w:rsidRDefault="004F3B55" w:rsidP="004F3B55">
      <w:pPr>
        <w:widowControl w:val="0"/>
        <w:tabs>
          <w:tab w:val="left" w:pos="708"/>
        </w:tabs>
        <w:jc w:val="center"/>
        <w:rPr>
          <w:b/>
          <w:sz w:val="20"/>
          <w:szCs w:val="20"/>
        </w:rPr>
      </w:pPr>
    </w:p>
    <w:p w:rsidR="00E91DC6" w:rsidRDefault="00E91DC6" w:rsidP="00E91DC6">
      <w:pPr>
        <w:keepNext/>
        <w:ind w:left="-540" w:firstLine="540"/>
        <w:jc w:val="both"/>
        <w:rPr>
          <w:sz w:val="22"/>
          <w:szCs w:val="22"/>
          <w:u w:val="single"/>
        </w:rPr>
      </w:pPr>
    </w:p>
    <w:p w:rsidR="00F64245" w:rsidRPr="00F64245" w:rsidRDefault="00E91DC6" w:rsidP="00F64245">
      <w:pPr>
        <w:keepNext/>
        <w:ind w:left="-540" w:firstLine="540"/>
        <w:jc w:val="both"/>
        <w:rPr>
          <w:i/>
          <w:sz w:val="22"/>
          <w:szCs w:val="22"/>
        </w:rPr>
      </w:pPr>
      <w:r w:rsidRPr="00F64245">
        <w:rPr>
          <w:sz w:val="22"/>
          <w:szCs w:val="22"/>
          <w:u w:val="single"/>
        </w:rPr>
        <w:t>Объект закупки</w:t>
      </w:r>
      <w:r w:rsidRPr="00F64245">
        <w:rPr>
          <w:sz w:val="22"/>
          <w:szCs w:val="22"/>
        </w:rPr>
        <w:t xml:space="preserve">: </w:t>
      </w:r>
      <w:r w:rsidR="00F64245" w:rsidRPr="00F64245">
        <w:rPr>
          <w:i/>
          <w:sz w:val="22"/>
          <w:szCs w:val="22"/>
        </w:rPr>
        <w:t xml:space="preserve">поставка </w:t>
      </w:r>
      <w:r w:rsidR="00F64245" w:rsidRPr="00F64245">
        <w:rPr>
          <w:rFonts w:eastAsia="SimSun"/>
          <w:i/>
          <w:sz w:val="22"/>
          <w:szCs w:val="22"/>
          <w:lang w:eastAsia="zh-CN"/>
        </w:rPr>
        <w:t>инвалидам в 2022 году технических средств реабилитации, а именно бумажных подгузников для взрослых</w:t>
      </w:r>
      <w:r w:rsidR="00F64245" w:rsidRPr="00F64245">
        <w:rPr>
          <w:i/>
          <w:sz w:val="22"/>
          <w:szCs w:val="22"/>
        </w:rPr>
        <w:t xml:space="preserve">  </w:t>
      </w:r>
    </w:p>
    <w:p w:rsidR="00F64245" w:rsidRPr="00F64245" w:rsidRDefault="00F64245" w:rsidP="00F64245">
      <w:pPr>
        <w:keepNext/>
        <w:rPr>
          <w:sz w:val="22"/>
          <w:szCs w:val="22"/>
          <w:u w:val="single"/>
        </w:rPr>
      </w:pPr>
    </w:p>
    <w:p w:rsidR="00F64245" w:rsidRPr="00F64245" w:rsidRDefault="00F64245" w:rsidP="00F64245">
      <w:pPr>
        <w:ind w:firstLine="426"/>
        <w:jc w:val="both"/>
        <w:rPr>
          <w:sz w:val="22"/>
          <w:szCs w:val="22"/>
        </w:rPr>
      </w:pPr>
      <w:r w:rsidRPr="00F64245">
        <w:rPr>
          <w:sz w:val="22"/>
          <w:szCs w:val="22"/>
          <w:u w:val="single"/>
        </w:rPr>
        <w:t xml:space="preserve">Начальная (максимальная) цена контракта: </w:t>
      </w:r>
      <w:r w:rsidRPr="00F64245">
        <w:rPr>
          <w:sz w:val="22"/>
          <w:szCs w:val="22"/>
        </w:rPr>
        <w:t>1 708 815,00 рублей.</w:t>
      </w:r>
    </w:p>
    <w:p w:rsidR="00F64245" w:rsidRPr="00F64245" w:rsidRDefault="00F64245" w:rsidP="00F64245">
      <w:pPr>
        <w:ind w:firstLine="426"/>
        <w:jc w:val="both"/>
        <w:rPr>
          <w:sz w:val="22"/>
          <w:szCs w:val="22"/>
        </w:rPr>
      </w:pPr>
      <w:r w:rsidRPr="00F64245">
        <w:rPr>
          <w:sz w:val="22"/>
          <w:szCs w:val="22"/>
          <w:u w:val="single"/>
        </w:rPr>
        <w:t>Количество (объем) закупаемых товаров</w:t>
      </w:r>
      <w:r w:rsidRPr="00F64245">
        <w:rPr>
          <w:sz w:val="22"/>
          <w:szCs w:val="22"/>
        </w:rPr>
        <w:t xml:space="preserve">: Общее количество – 30600шт.       </w:t>
      </w:r>
    </w:p>
    <w:p w:rsidR="00F64245" w:rsidRPr="00F64245" w:rsidRDefault="00F64245" w:rsidP="00F64245">
      <w:pPr>
        <w:ind w:firstLine="426"/>
        <w:jc w:val="both"/>
        <w:rPr>
          <w:sz w:val="22"/>
          <w:szCs w:val="22"/>
          <w:u w:val="single"/>
        </w:rPr>
      </w:pPr>
      <w:r w:rsidRPr="00F64245">
        <w:rPr>
          <w:sz w:val="22"/>
          <w:szCs w:val="22"/>
          <w:u w:val="single"/>
        </w:rPr>
        <w:t>Технические и количественные характеристики</w:t>
      </w:r>
    </w:p>
    <w:p w:rsidR="00F64245" w:rsidRDefault="00F64245" w:rsidP="00F64245">
      <w:pPr>
        <w:ind w:firstLine="426"/>
        <w:jc w:val="both"/>
        <w:rPr>
          <w:u w:val="single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60"/>
        <w:gridCol w:w="4822"/>
        <w:gridCol w:w="993"/>
      </w:tblGrid>
      <w:tr w:rsidR="00F64245" w:rsidTr="00F64245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45" w:rsidRDefault="00F64245">
            <w:pPr>
              <w:ind w:left="57" w:right="57" w:firstLine="11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 КТРУ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товара 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соответствии с Приказом Министерства труда и социальной защиты РФ от 13.02.18 г. № 86н)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45" w:rsidRDefault="00F6424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45" w:rsidRDefault="00F6424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Количество, шт.</w:t>
            </w:r>
          </w:p>
        </w:tc>
      </w:tr>
      <w:tr w:rsidR="00F64245" w:rsidTr="00F64245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F64245" w:rsidRDefault="00F6424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22-01-09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"М</w:t>
            </w:r>
            <w:proofErr w:type="gramStart"/>
            <w:r>
              <w:rPr>
                <w:sz w:val="18"/>
                <w:szCs w:val="18"/>
              </w:rPr>
              <w:t>"(</w:t>
            </w:r>
            <w:proofErr w:type="gramEnd"/>
            <w:r>
              <w:rPr>
                <w:sz w:val="18"/>
                <w:szCs w:val="18"/>
              </w:rPr>
              <w:t>объем талии/бедер до 120 см), с полным влагопоглощением не менее 1800г.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</w:p>
          <w:p w:rsidR="00F64245" w:rsidRDefault="00F6424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1800г.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F64245" w:rsidRDefault="00F6424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F64245" w:rsidRDefault="00F6424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F64245" w:rsidRDefault="00F6424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23100</w:t>
            </w:r>
          </w:p>
        </w:tc>
      </w:tr>
      <w:tr w:rsidR="00F64245" w:rsidTr="00F64245">
        <w:trPr>
          <w:trHeight w:val="17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</w:t>
            </w:r>
          </w:p>
          <w:p w:rsidR="00F64245" w:rsidRDefault="00F6424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17.22.12.130-00000001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22-01-11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Подгузники для взрослых, размер "</w:t>
            </w:r>
            <w:r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"(объем талии/бедер до 150 см), с полным влагопоглощением не менее 2000г.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4245" w:rsidRDefault="00F64245">
            <w:pPr>
              <w:snapToGrid w:val="0"/>
              <w:rPr>
                <w:sz w:val="18"/>
                <w:szCs w:val="18"/>
              </w:rPr>
            </w:pPr>
          </w:p>
          <w:p w:rsidR="00F64245" w:rsidRDefault="00F64245">
            <w:pPr>
              <w:snapToGrid w:val="0"/>
              <w:rPr>
                <w:sz w:val="19"/>
                <w:szCs w:val="19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влагопоглощение подгузника – не менее 2000г.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Обратная сорбция  - не более 4,4 г </w:t>
            </w:r>
          </w:p>
          <w:p w:rsidR="00F64245" w:rsidRDefault="00F64245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Скорость впитывани</w:t>
            </w:r>
            <w:proofErr w:type="gramStart"/>
            <w:r>
              <w:rPr>
                <w:sz w:val="18"/>
                <w:szCs w:val="18"/>
              </w:rPr>
              <w:t>я-</w:t>
            </w:r>
            <w:proofErr w:type="gramEnd"/>
            <w:r>
              <w:rPr>
                <w:sz w:val="18"/>
                <w:szCs w:val="18"/>
              </w:rPr>
              <w:t xml:space="preserve">  не менее 2,3 см. куб. в сек.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Верхний покровный слой из </w:t>
            </w:r>
            <w:proofErr w:type="spellStart"/>
            <w:r>
              <w:rPr>
                <w:sz w:val="18"/>
                <w:szCs w:val="18"/>
              </w:rPr>
              <w:t>нетканного</w:t>
            </w:r>
            <w:proofErr w:type="spellEnd"/>
            <w:r>
              <w:rPr>
                <w:sz w:val="18"/>
                <w:szCs w:val="18"/>
              </w:rPr>
              <w:t xml:space="preserve"> материала.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Абсорбирующий слой должен состоять  из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18"/>
              </w:rPr>
              <w:t>суперабсорбента</w:t>
            </w:r>
            <w:proofErr w:type="spellEnd"/>
            <w:r>
              <w:rPr>
                <w:sz w:val="18"/>
                <w:szCs w:val="18"/>
              </w:rPr>
              <w:t xml:space="preserve"> на основе полимеров акриловой кислоты.- 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Защитный слой должен состоять  из полимерной пленки. 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F64245" w:rsidRDefault="00F64245">
            <w:pPr>
              <w:ind w:left="57" w:right="5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фиксирующих элементов - к</w:t>
            </w:r>
            <w:r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F64245" w:rsidRDefault="00F64245">
            <w:pPr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F64245" w:rsidRDefault="00F64245">
            <w:pPr>
              <w:ind w:left="57" w:right="57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7500</w:t>
            </w:r>
          </w:p>
        </w:tc>
      </w:tr>
      <w:tr w:rsidR="00F64245" w:rsidTr="00F64245">
        <w:trPr>
          <w:trHeight w:val="3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ind w:left="57" w:righ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ind w:left="57" w:right="57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ind w:left="57" w:right="57"/>
              <w:rPr>
                <w:sz w:val="18"/>
                <w:szCs w:val="18"/>
              </w:rPr>
            </w:pPr>
          </w:p>
          <w:p w:rsidR="00F64245" w:rsidRDefault="00F64245">
            <w:pPr>
              <w:ind w:left="57" w:right="57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45" w:rsidRDefault="00F6424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245" w:rsidRDefault="00F64245">
            <w:pPr>
              <w:ind w:left="57" w:right="57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30600</w:t>
            </w:r>
          </w:p>
        </w:tc>
      </w:tr>
    </w:tbl>
    <w:p w:rsidR="00F64245" w:rsidRPr="00F64245" w:rsidRDefault="00F64245" w:rsidP="00F64245">
      <w:pPr>
        <w:rPr>
          <w:sz w:val="22"/>
          <w:szCs w:val="22"/>
        </w:rPr>
      </w:pPr>
      <w:r w:rsidRPr="00F64245">
        <w:rPr>
          <w:sz w:val="22"/>
          <w:szCs w:val="22"/>
        </w:rPr>
        <w:lastRenderedPageBreak/>
        <w:t xml:space="preserve">       Бумажные подгузники для взрослых соответствуют требованиям стандартов   ГОСТ </w:t>
      </w:r>
      <w:proofErr w:type="gramStart"/>
      <w:r w:rsidRPr="00F64245">
        <w:rPr>
          <w:sz w:val="22"/>
          <w:szCs w:val="22"/>
        </w:rPr>
        <w:t>Р</w:t>
      </w:r>
      <w:proofErr w:type="gramEnd"/>
      <w:r w:rsidRPr="00F64245">
        <w:rPr>
          <w:sz w:val="22"/>
          <w:szCs w:val="22"/>
        </w:rPr>
        <w:t xml:space="preserve"> 55082-2012)</w:t>
      </w:r>
    </w:p>
    <w:p w:rsidR="00F64245" w:rsidRPr="00F64245" w:rsidRDefault="00F64245" w:rsidP="00F64245">
      <w:pPr>
        <w:jc w:val="both"/>
        <w:rPr>
          <w:sz w:val="22"/>
          <w:szCs w:val="22"/>
          <w:u w:val="single"/>
        </w:rPr>
      </w:pPr>
    </w:p>
    <w:p w:rsidR="00F64245" w:rsidRPr="00F64245" w:rsidRDefault="00F64245" w:rsidP="00F64245">
      <w:pPr>
        <w:keepNext/>
        <w:tabs>
          <w:tab w:val="left" w:pos="708"/>
        </w:tabs>
        <w:ind w:firstLine="426"/>
        <w:jc w:val="both"/>
        <w:rPr>
          <w:b/>
          <w:sz w:val="22"/>
          <w:szCs w:val="22"/>
          <w:u w:val="single"/>
        </w:rPr>
      </w:pPr>
      <w:r w:rsidRPr="00F64245">
        <w:rPr>
          <w:sz w:val="22"/>
          <w:szCs w:val="22"/>
          <w:u w:val="single"/>
        </w:rPr>
        <w:t>Требования к качеству, техническим, функциональным характеристикам   подгузников, их размерам:</w:t>
      </w:r>
    </w:p>
    <w:p w:rsidR="00F64245" w:rsidRPr="00F64245" w:rsidRDefault="00F64245" w:rsidP="00F64245">
      <w:pPr>
        <w:ind w:firstLine="426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64245" w:rsidRPr="00F64245" w:rsidRDefault="00F64245" w:rsidP="00F64245">
      <w:pPr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   Печатное изображение на подгузниках должно быть четким без искажений и пробелов. Не допускаются следы </w:t>
      </w:r>
      <w:proofErr w:type="spellStart"/>
      <w:r w:rsidRPr="00F64245">
        <w:rPr>
          <w:sz w:val="22"/>
          <w:szCs w:val="22"/>
        </w:rPr>
        <w:t>выщипывания</w:t>
      </w:r>
      <w:proofErr w:type="spellEnd"/>
      <w:r w:rsidRPr="00F64245">
        <w:rPr>
          <w:sz w:val="22"/>
          <w:szCs w:val="22"/>
        </w:rPr>
        <w:t xml:space="preserve"> волокон    и      </w:t>
      </w:r>
      <w:proofErr w:type="spellStart"/>
      <w:r w:rsidRPr="00F64245">
        <w:rPr>
          <w:sz w:val="22"/>
          <w:szCs w:val="22"/>
        </w:rPr>
        <w:t>отмарывания</w:t>
      </w:r>
      <w:proofErr w:type="spellEnd"/>
      <w:r w:rsidRPr="00F64245">
        <w:rPr>
          <w:sz w:val="22"/>
          <w:szCs w:val="22"/>
        </w:rPr>
        <w:t xml:space="preserve"> краски.</w:t>
      </w:r>
    </w:p>
    <w:p w:rsidR="00F64245" w:rsidRPr="00F64245" w:rsidRDefault="00F64245" w:rsidP="00F64245">
      <w:pPr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   Сырье и материалы для изготовления подгузников должны соответствовать требованиям ГОСТ </w:t>
      </w:r>
      <w:proofErr w:type="gramStart"/>
      <w:r w:rsidRPr="00F64245">
        <w:rPr>
          <w:sz w:val="22"/>
          <w:szCs w:val="22"/>
        </w:rPr>
        <w:t>Р</w:t>
      </w:r>
      <w:proofErr w:type="gramEnd"/>
      <w:r w:rsidRPr="00F64245">
        <w:rPr>
          <w:sz w:val="22"/>
          <w:szCs w:val="22"/>
        </w:rPr>
        <w:t xml:space="preserve"> 55082-2012 и  должны быть  разрешены к применению Федеральной службой по надзору в сфере защиты прав потребителей и благополучия человека. в соответствии  с ГОСТ </w:t>
      </w:r>
      <w:r w:rsidRPr="00F64245">
        <w:rPr>
          <w:sz w:val="22"/>
          <w:szCs w:val="22"/>
          <w:lang w:val="en-US"/>
        </w:rPr>
        <w:t>ISO</w:t>
      </w:r>
      <w:r w:rsidRPr="00F64245">
        <w:rPr>
          <w:sz w:val="22"/>
          <w:szCs w:val="22"/>
        </w:rPr>
        <w:t xml:space="preserve"> 10993-1-20</w:t>
      </w:r>
      <w:r w:rsidR="00990E35">
        <w:rPr>
          <w:sz w:val="22"/>
          <w:szCs w:val="22"/>
        </w:rPr>
        <w:t>2</w:t>
      </w:r>
      <w:bookmarkStart w:id="0" w:name="_GoBack"/>
      <w:bookmarkEnd w:id="0"/>
      <w:r w:rsidRPr="00F64245">
        <w:rPr>
          <w:sz w:val="22"/>
          <w:szCs w:val="22"/>
        </w:rPr>
        <w:t xml:space="preserve">1, ГОСТ </w:t>
      </w:r>
      <w:r w:rsidRPr="00F64245">
        <w:rPr>
          <w:sz w:val="22"/>
          <w:szCs w:val="22"/>
          <w:lang w:val="en-US"/>
        </w:rPr>
        <w:t>ISO</w:t>
      </w:r>
      <w:r w:rsidRPr="00F64245">
        <w:rPr>
          <w:sz w:val="22"/>
          <w:szCs w:val="22"/>
        </w:rPr>
        <w:t xml:space="preserve"> 10993-5-2011, ГОСТ </w:t>
      </w:r>
      <w:r w:rsidRPr="00F64245">
        <w:rPr>
          <w:sz w:val="22"/>
          <w:szCs w:val="22"/>
          <w:lang w:val="en-US"/>
        </w:rPr>
        <w:t>ISO</w:t>
      </w:r>
      <w:r w:rsidRPr="00F64245">
        <w:rPr>
          <w:sz w:val="22"/>
          <w:szCs w:val="22"/>
        </w:rPr>
        <w:t xml:space="preserve"> 10993-10-2011, ГОСТ Р 52770-2016.</w:t>
      </w:r>
    </w:p>
    <w:p w:rsidR="00F64245" w:rsidRPr="00F64245" w:rsidRDefault="00F64245" w:rsidP="00F64245">
      <w:pPr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  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</w:t>
      </w:r>
      <w:proofErr w:type="gramStart"/>
      <w:r w:rsidRPr="00F64245">
        <w:rPr>
          <w:sz w:val="22"/>
          <w:szCs w:val="22"/>
        </w:rPr>
        <w:t>Р</w:t>
      </w:r>
      <w:proofErr w:type="gramEnd"/>
      <w:r w:rsidRPr="00F64245">
        <w:rPr>
          <w:sz w:val="22"/>
          <w:szCs w:val="22"/>
        </w:rPr>
        <w:t xml:space="preserve"> 55082-2012.</w:t>
      </w:r>
    </w:p>
    <w:p w:rsidR="00F64245" w:rsidRPr="00F64245" w:rsidRDefault="00F64245" w:rsidP="00F64245">
      <w:pPr>
        <w:jc w:val="both"/>
        <w:rPr>
          <w:sz w:val="22"/>
          <w:szCs w:val="22"/>
          <w:u w:val="single"/>
        </w:rPr>
      </w:pPr>
      <w:r w:rsidRPr="00F64245">
        <w:rPr>
          <w:sz w:val="22"/>
          <w:szCs w:val="22"/>
          <w:u w:val="single"/>
        </w:rPr>
        <w:t xml:space="preserve">Требования к размерам, упаковке, отгрузке   подгузников 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Маркировка  упаковки подгузников должна включать: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- наименование подгузника, товарную марку (при наличии), вид подгузника в зависимости </w:t>
      </w:r>
      <w:proofErr w:type="gramStart"/>
      <w:r w:rsidRPr="00F64245">
        <w:rPr>
          <w:sz w:val="22"/>
          <w:szCs w:val="22"/>
        </w:rPr>
        <w:t>от</w:t>
      </w:r>
      <w:proofErr w:type="gramEnd"/>
      <w:r w:rsidRPr="00F64245">
        <w:rPr>
          <w:sz w:val="22"/>
          <w:szCs w:val="22"/>
        </w:rPr>
        <w:t xml:space="preserve"> </w:t>
      </w:r>
      <w:proofErr w:type="gramStart"/>
      <w:r w:rsidRPr="00F64245">
        <w:rPr>
          <w:sz w:val="22"/>
          <w:szCs w:val="22"/>
        </w:rPr>
        <w:t>назначении</w:t>
      </w:r>
      <w:proofErr w:type="gramEnd"/>
      <w:r w:rsidRPr="00F64245">
        <w:rPr>
          <w:sz w:val="22"/>
          <w:szCs w:val="22"/>
        </w:rPr>
        <w:t xml:space="preserve"> (степени недержания мочи), группу и размеры подгузника (по обхвату талии/бедер), номер подгузника (при наличии);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- страну-изготовителя;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- отличительные характеристики в соответствии с их </w:t>
      </w:r>
      <w:proofErr w:type="gramStart"/>
      <w:r w:rsidRPr="00F64245">
        <w:rPr>
          <w:sz w:val="22"/>
          <w:szCs w:val="22"/>
        </w:rPr>
        <w:t>техническим исполнением</w:t>
      </w:r>
      <w:proofErr w:type="gramEnd"/>
      <w:r w:rsidRPr="00F64245">
        <w:rPr>
          <w:sz w:val="22"/>
          <w:szCs w:val="22"/>
        </w:rPr>
        <w:t xml:space="preserve"> (при наличии);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номер артикула (при наличии);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количество подгузников в упаковке;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дату (месяц, год) изготовления;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срок годности, устанавливаемый изготовителем;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указания по утилизации: «Не бросать в канализацию» и  / или рисунок, понятно отображающий эти указания;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правила по применению подгузника (в виде рисунков или текста);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штриховой код изделия (при наличии);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-обозначение настоящего Национального  стандарта;</w:t>
      </w:r>
    </w:p>
    <w:p w:rsidR="00F64245" w:rsidRPr="00F64245" w:rsidRDefault="00F64245" w:rsidP="00F64245">
      <w:pPr>
        <w:keepLines/>
        <w:jc w:val="both"/>
        <w:rPr>
          <w:sz w:val="22"/>
          <w:szCs w:val="22"/>
        </w:rPr>
      </w:pPr>
      <w:r w:rsidRPr="00F64245">
        <w:rPr>
          <w:sz w:val="22"/>
          <w:szCs w:val="22"/>
        </w:rPr>
        <w:t>-информацию о наличии специальных ингредиентов;</w:t>
      </w:r>
    </w:p>
    <w:p w:rsidR="00F64245" w:rsidRPr="00F64245" w:rsidRDefault="00F64245" w:rsidP="00F64245">
      <w:pPr>
        <w:tabs>
          <w:tab w:val="left" w:pos="5535"/>
        </w:tabs>
        <w:jc w:val="both"/>
        <w:rPr>
          <w:sz w:val="22"/>
          <w:szCs w:val="22"/>
        </w:rPr>
      </w:pPr>
      <w:r w:rsidRPr="00F64245">
        <w:rPr>
          <w:sz w:val="22"/>
          <w:szCs w:val="22"/>
        </w:rPr>
        <w:t>- информацию о сертификации (при наличии).</w:t>
      </w:r>
      <w:r w:rsidRPr="00F64245">
        <w:rPr>
          <w:sz w:val="22"/>
          <w:szCs w:val="22"/>
        </w:rPr>
        <w:tab/>
      </w:r>
    </w:p>
    <w:p w:rsidR="00F64245" w:rsidRPr="00F64245" w:rsidRDefault="00F64245" w:rsidP="00F64245">
      <w:pPr>
        <w:jc w:val="both"/>
        <w:rPr>
          <w:sz w:val="22"/>
          <w:szCs w:val="22"/>
          <w:u w:val="single"/>
        </w:rPr>
      </w:pPr>
      <w:r w:rsidRPr="00F64245">
        <w:rPr>
          <w:sz w:val="22"/>
          <w:szCs w:val="22"/>
        </w:rPr>
        <w:t xml:space="preserve">        </w:t>
      </w:r>
      <w:r w:rsidRPr="00F64245">
        <w:rPr>
          <w:sz w:val="22"/>
          <w:szCs w:val="22"/>
          <w:u w:val="single"/>
        </w:rPr>
        <w:t xml:space="preserve"> Маркировка  должна быть достоверной, проверяемой и читаемой. Маркировку  </w:t>
      </w:r>
      <w:proofErr w:type="gramStart"/>
      <w:r w:rsidRPr="00F64245">
        <w:rPr>
          <w:sz w:val="22"/>
          <w:szCs w:val="22"/>
          <w:u w:val="single"/>
        </w:rPr>
        <w:t>должны</w:t>
      </w:r>
      <w:proofErr w:type="gramEnd"/>
      <w:r w:rsidRPr="00F64245">
        <w:rPr>
          <w:sz w:val="22"/>
          <w:szCs w:val="22"/>
          <w:u w:val="single"/>
        </w:rPr>
        <w:t xml:space="preserve"> наносит на упаковку или на этикетку (ярлык), прикрепленную к упаковке. Маркировку должны наносить любым  способом (печатью, тиснением, штампом), обеспечивающим ее ясность, четкость и читаемость. При использовании  печатного </w:t>
      </w:r>
      <w:proofErr w:type="gramStart"/>
      <w:r w:rsidRPr="00F64245">
        <w:rPr>
          <w:sz w:val="22"/>
          <w:szCs w:val="22"/>
          <w:u w:val="single"/>
        </w:rPr>
        <w:t>способа нанесения маркировки отмеривания краски</w:t>
      </w:r>
      <w:proofErr w:type="gramEnd"/>
      <w:r w:rsidRPr="00F64245">
        <w:rPr>
          <w:sz w:val="22"/>
          <w:szCs w:val="22"/>
          <w:u w:val="single"/>
        </w:rPr>
        <w:t xml:space="preserve"> не допускается</w:t>
      </w:r>
    </w:p>
    <w:p w:rsidR="00F64245" w:rsidRPr="00F64245" w:rsidRDefault="00F64245" w:rsidP="00F64245">
      <w:pPr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  Подгузники должны быть упакованы по несколько штук в пакеты  из полимерной пленки или пачки, или коробки по ГОСТ 33781-2016, 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F64245" w:rsidRPr="00F64245" w:rsidRDefault="00F64245" w:rsidP="00F64245">
      <w:pPr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  Транспортирование подгузников 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F64245" w:rsidRPr="00F64245" w:rsidRDefault="00F64245" w:rsidP="00F64245">
      <w:pPr>
        <w:jc w:val="both"/>
        <w:rPr>
          <w:sz w:val="22"/>
          <w:szCs w:val="22"/>
          <w:u w:val="single"/>
        </w:rPr>
      </w:pPr>
      <w:r w:rsidRPr="00F64245">
        <w:rPr>
          <w:sz w:val="22"/>
          <w:szCs w:val="22"/>
          <w:u w:val="single"/>
        </w:rPr>
        <w:t>Требования к гарантии качества технических средств реабилитации.</w:t>
      </w:r>
    </w:p>
    <w:p w:rsidR="00F64245" w:rsidRPr="00F64245" w:rsidRDefault="00F64245" w:rsidP="00F64245">
      <w:pPr>
        <w:keepNext/>
        <w:jc w:val="both"/>
        <w:outlineLvl w:val="2"/>
        <w:rPr>
          <w:bCs/>
          <w:sz w:val="22"/>
          <w:szCs w:val="22"/>
        </w:rPr>
      </w:pPr>
      <w:r w:rsidRPr="00F64245">
        <w:rPr>
          <w:rFonts w:ascii="Cambria" w:hAnsi="Cambria"/>
          <w:bCs/>
          <w:sz w:val="22"/>
          <w:szCs w:val="22"/>
        </w:rPr>
        <w:t xml:space="preserve">          В соответствии с ГОСТ </w:t>
      </w:r>
      <w:proofErr w:type="gramStart"/>
      <w:r w:rsidRPr="00F64245">
        <w:rPr>
          <w:rFonts w:ascii="Cambria" w:hAnsi="Cambria"/>
          <w:bCs/>
          <w:sz w:val="22"/>
          <w:szCs w:val="22"/>
        </w:rPr>
        <w:t>Р</w:t>
      </w:r>
      <w:proofErr w:type="gramEnd"/>
      <w:r w:rsidRPr="00F64245">
        <w:rPr>
          <w:rFonts w:ascii="Cambria" w:hAnsi="Cambria"/>
          <w:bCs/>
          <w:sz w:val="22"/>
          <w:szCs w:val="22"/>
        </w:rPr>
        <w:t xml:space="preserve"> 55082-2012 подгузники для взрослых</w:t>
      </w:r>
      <w:r w:rsidRPr="00F64245">
        <w:rPr>
          <w:bCs/>
          <w:sz w:val="22"/>
          <w:szCs w:val="22"/>
        </w:rPr>
        <w:t xml:space="preserve"> являются продукцией одноразовой, в связи с чем срок предоставления гарантии качества   подгузников  не устанавливается.  </w:t>
      </w:r>
    </w:p>
    <w:p w:rsidR="00F64245" w:rsidRPr="00F64245" w:rsidRDefault="00F64245" w:rsidP="00F64245">
      <w:pPr>
        <w:tabs>
          <w:tab w:val="left" w:pos="72"/>
        </w:tabs>
        <w:suppressAutoHyphens/>
        <w:jc w:val="both"/>
        <w:rPr>
          <w:color w:val="000000"/>
          <w:sz w:val="22"/>
          <w:szCs w:val="22"/>
        </w:rPr>
      </w:pPr>
    </w:p>
    <w:p w:rsidR="00F64245" w:rsidRPr="00F64245" w:rsidRDefault="00F64245" w:rsidP="00F64245">
      <w:pPr>
        <w:tabs>
          <w:tab w:val="left" w:pos="72"/>
        </w:tabs>
        <w:suppressAutoHyphens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  <w:u w:val="single"/>
        </w:rPr>
        <w:t>Место п</w:t>
      </w:r>
      <w:r w:rsidRPr="00F64245">
        <w:rPr>
          <w:bCs/>
          <w:sz w:val="22"/>
          <w:szCs w:val="22"/>
          <w:u w:val="single"/>
        </w:rPr>
        <w:t>оставки Товара</w:t>
      </w:r>
      <w:r w:rsidRPr="00F64245">
        <w:rPr>
          <w:sz w:val="22"/>
          <w:szCs w:val="22"/>
        </w:rPr>
        <w:t xml:space="preserve">: Российская Федерация, Республика Бурятия, по месту жительства инвалида  либо по месту нахождения пункта выдачи (по выбору  Получателя).  </w:t>
      </w:r>
    </w:p>
    <w:p w:rsidR="00F64245" w:rsidRPr="00F64245" w:rsidRDefault="00F64245" w:rsidP="00F64245">
      <w:pPr>
        <w:tabs>
          <w:tab w:val="left" w:pos="72"/>
        </w:tabs>
        <w:suppressAutoHyphens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64245">
        <w:rPr>
          <w:sz w:val="22"/>
          <w:szCs w:val="22"/>
          <w:u w:val="single"/>
        </w:rPr>
        <w:t>Срок п</w:t>
      </w:r>
      <w:r w:rsidRPr="00F64245">
        <w:rPr>
          <w:bCs/>
          <w:sz w:val="22"/>
          <w:szCs w:val="22"/>
          <w:u w:val="single"/>
        </w:rPr>
        <w:t>оставки</w:t>
      </w:r>
      <w:r w:rsidRPr="00F64245">
        <w:rPr>
          <w:sz w:val="22"/>
          <w:szCs w:val="22"/>
        </w:rPr>
        <w:t xml:space="preserve">: </w:t>
      </w:r>
      <w:proofErr w:type="gramStart"/>
      <w:r w:rsidRPr="00F64245">
        <w:rPr>
          <w:sz w:val="22"/>
          <w:szCs w:val="22"/>
        </w:rPr>
        <w:t>с даты получения</w:t>
      </w:r>
      <w:proofErr w:type="gramEnd"/>
      <w:r w:rsidRPr="00F64245">
        <w:rPr>
          <w:sz w:val="22"/>
          <w:szCs w:val="22"/>
        </w:rPr>
        <w:t xml:space="preserve"> от Заказчика реестра получателей Товара  до 01 августа 2022 года.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64245" w:rsidRPr="00F64245" w:rsidRDefault="00F64245" w:rsidP="00F6424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  <w:u w:val="single"/>
        </w:rPr>
        <w:t>Условия поставки</w:t>
      </w:r>
      <w:r w:rsidRPr="00F64245">
        <w:rPr>
          <w:sz w:val="22"/>
          <w:szCs w:val="22"/>
        </w:rPr>
        <w:t xml:space="preserve">: Товар должен быть поставлен в полном объеме в Республику Бурятия </w:t>
      </w:r>
      <w:proofErr w:type="spellStart"/>
      <w:r w:rsidRPr="00F64245">
        <w:rPr>
          <w:sz w:val="22"/>
          <w:szCs w:val="22"/>
        </w:rPr>
        <w:t>г</w:t>
      </w:r>
      <w:proofErr w:type="gramStart"/>
      <w:r w:rsidRPr="00F64245">
        <w:rPr>
          <w:sz w:val="22"/>
          <w:szCs w:val="22"/>
        </w:rPr>
        <w:t>.У</w:t>
      </w:r>
      <w:proofErr w:type="gramEnd"/>
      <w:r w:rsidRPr="00F64245">
        <w:rPr>
          <w:sz w:val="22"/>
          <w:szCs w:val="22"/>
        </w:rPr>
        <w:t>лан</w:t>
      </w:r>
      <w:proofErr w:type="spellEnd"/>
      <w:r w:rsidRPr="00F64245">
        <w:rPr>
          <w:sz w:val="22"/>
          <w:szCs w:val="22"/>
        </w:rPr>
        <w:t xml:space="preserve">-Удэ в пункт выдачи Товара Получателям, организованным Поставщиком, в течение 20 календарных дней со дня следующего после даты заключения контракта. </w:t>
      </w:r>
    </w:p>
    <w:p w:rsidR="00F64245" w:rsidRPr="00F64245" w:rsidRDefault="00F64245" w:rsidP="00F64245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F64245" w:rsidRPr="00F64245" w:rsidRDefault="00F64245" w:rsidP="00F64245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(Республика Бурятия </w:t>
      </w:r>
      <w:proofErr w:type="spellStart"/>
      <w:r w:rsidRPr="00F64245">
        <w:rPr>
          <w:sz w:val="22"/>
          <w:szCs w:val="22"/>
        </w:rPr>
        <w:t>г</w:t>
      </w:r>
      <w:proofErr w:type="gramStart"/>
      <w:r w:rsidRPr="00F64245">
        <w:rPr>
          <w:sz w:val="22"/>
          <w:szCs w:val="22"/>
        </w:rPr>
        <w:t>.У</w:t>
      </w:r>
      <w:proofErr w:type="gramEnd"/>
      <w:r w:rsidRPr="00F64245">
        <w:rPr>
          <w:sz w:val="22"/>
          <w:szCs w:val="22"/>
        </w:rPr>
        <w:t>лан</w:t>
      </w:r>
      <w:proofErr w:type="spellEnd"/>
      <w:r w:rsidRPr="00F64245">
        <w:rPr>
          <w:sz w:val="22"/>
          <w:szCs w:val="22"/>
        </w:rPr>
        <w:t>-Удэ) и</w:t>
      </w:r>
      <w:r w:rsidRPr="00F64245">
        <w:rPr>
          <w:rFonts w:eastAsia="Calibri"/>
          <w:sz w:val="22"/>
          <w:szCs w:val="22"/>
        </w:rPr>
        <w:t xml:space="preserve"> п</w:t>
      </w:r>
      <w:r w:rsidRPr="00F64245">
        <w:rPr>
          <w:sz w:val="22"/>
          <w:szCs w:val="22"/>
        </w:rPr>
        <w:t>о результатам выборочной проверки Заказчик в течение  5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F64245">
        <w:rPr>
          <w:sz w:val="22"/>
          <w:szCs w:val="22"/>
        </w:rPr>
        <w:t xml:space="preserve"> 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F64245" w:rsidRPr="00F64245" w:rsidRDefault="00F64245" w:rsidP="00F64245">
      <w:pPr>
        <w:ind w:firstLine="709"/>
        <w:jc w:val="both"/>
        <w:rPr>
          <w:b/>
          <w:sz w:val="22"/>
          <w:szCs w:val="22"/>
        </w:rPr>
      </w:pPr>
      <w:r w:rsidRPr="00F64245">
        <w:rPr>
          <w:sz w:val="22"/>
          <w:szCs w:val="22"/>
        </w:rPr>
        <w:t>Срок действия Направления  до 01.08.2022г.</w:t>
      </w:r>
    </w:p>
    <w:p w:rsidR="00F64245" w:rsidRPr="00F64245" w:rsidRDefault="00F64245" w:rsidP="00F64245">
      <w:pPr>
        <w:keepNext/>
        <w:ind w:firstLine="709"/>
        <w:jc w:val="both"/>
        <w:outlineLvl w:val="2"/>
        <w:rPr>
          <w:rFonts w:eastAsiaTheme="minorHAnsi"/>
          <w:sz w:val="22"/>
          <w:szCs w:val="22"/>
          <w:lang w:eastAsia="en-US"/>
        </w:rPr>
      </w:pPr>
      <w:r w:rsidRPr="00F64245">
        <w:rPr>
          <w:sz w:val="22"/>
          <w:szCs w:val="22"/>
          <w:u w:val="single"/>
        </w:rPr>
        <w:t>Поставщик обязан</w:t>
      </w:r>
      <w:r w:rsidRPr="00F64245">
        <w:rPr>
          <w:sz w:val="22"/>
          <w:szCs w:val="22"/>
        </w:rPr>
        <w:t>:</w:t>
      </w:r>
      <w:r w:rsidRPr="00F64245">
        <w:rPr>
          <w:bCs/>
          <w:sz w:val="22"/>
          <w:szCs w:val="22"/>
        </w:rPr>
        <w:t xml:space="preserve"> п</w:t>
      </w:r>
      <w:r w:rsidRPr="00F64245">
        <w:rPr>
          <w:sz w:val="22"/>
          <w:szCs w:val="22"/>
        </w:rPr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Организовать на территории </w:t>
      </w:r>
      <w:proofErr w:type="spellStart"/>
      <w:r w:rsidRPr="00F64245">
        <w:rPr>
          <w:sz w:val="22"/>
          <w:szCs w:val="22"/>
        </w:rPr>
        <w:t>г</w:t>
      </w:r>
      <w:proofErr w:type="gramStart"/>
      <w:r w:rsidRPr="00F64245">
        <w:rPr>
          <w:sz w:val="22"/>
          <w:szCs w:val="22"/>
        </w:rPr>
        <w:t>.У</w:t>
      </w:r>
      <w:proofErr w:type="gramEnd"/>
      <w:r w:rsidRPr="00F64245">
        <w:rPr>
          <w:sz w:val="22"/>
          <w:szCs w:val="22"/>
        </w:rPr>
        <w:t>лан</w:t>
      </w:r>
      <w:proofErr w:type="spellEnd"/>
      <w:r w:rsidRPr="00F64245">
        <w:rPr>
          <w:sz w:val="22"/>
          <w:szCs w:val="22"/>
        </w:rPr>
        <w:t xml:space="preserve">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Получить от Заказчика реестр получателей Товара в срок не более 2 рабочих дней </w:t>
      </w:r>
      <w:proofErr w:type="gramStart"/>
      <w:r w:rsidRPr="00F64245">
        <w:rPr>
          <w:sz w:val="22"/>
          <w:szCs w:val="22"/>
        </w:rPr>
        <w:t>с даты подписания</w:t>
      </w:r>
      <w:proofErr w:type="gramEnd"/>
      <w:r w:rsidRPr="00F64245">
        <w:rPr>
          <w:sz w:val="22"/>
          <w:szCs w:val="22"/>
        </w:rPr>
        <w:t xml:space="preserve"> акта выборочной проверки поставляемого Товара.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F64245">
        <w:rPr>
          <w:sz w:val="22"/>
          <w:szCs w:val="22"/>
        </w:rPr>
        <w:t xml:space="preserve"> выдаваемого Заказчиком, подписанного уполномоченным на дату выдачи направления лицом Заказчика.</w:t>
      </w:r>
    </w:p>
    <w:p w:rsidR="00F64245" w:rsidRPr="00F64245" w:rsidRDefault="00F64245" w:rsidP="00F64245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F64245">
        <w:rPr>
          <w:sz w:val="22"/>
          <w:szCs w:val="22"/>
          <w:lang w:eastAsia="ar-SA"/>
        </w:rPr>
        <w:t>В случае</w:t>
      </w:r>
      <w:proofErr w:type="gramStart"/>
      <w:r w:rsidRPr="00F64245">
        <w:rPr>
          <w:sz w:val="22"/>
          <w:szCs w:val="22"/>
          <w:lang w:eastAsia="ar-SA"/>
        </w:rPr>
        <w:t>,</w:t>
      </w:r>
      <w:proofErr w:type="gramEnd"/>
      <w:r w:rsidRPr="00F64245">
        <w:rPr>
          <w:sz w:val="22"/>
          <w:szCs w:val="22"/>
          <w:lang w:eastAsia="ar-SA"/>
        </w:rPr>
        <w:t xml:space="preserve">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акте  приема - передачи товара. </w:t>
      </w:r>
    </w:p>
    <w:p w:rsidR="00F64245" w:rsidRPr="00F64245" w:rsidRDefault="00F64245" w:rsidP="00F64245">
      <w:pPr>
        <w:ind w:firstLine="709"/>
        <w:jc w:val="both"/>
        <w:rPr>
          <w:sz w:val="22"/>
          <w:szCs w:val="22"/>
        </w:rPr>
      </w:pPr>
      <w:r w:rsidRPr="00F64245">
        <w:rPr>
          <w:sz w:val="22"/>
          <w:szCs w:val="22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F64245" w:rsidRPr="00F64245" w:rsidRDefault="00F64245" w:rsidP="00F642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64245">
        <w:rPr>
          <w:sz w:val="22"/>
          <w:szCs w:val="22"/>
        </w:rPr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  <w:proofErr w:type="gramEnd"/>
    </w:p>
    <w:p w:rsidR="00F64245" w:rsidRPr="00F64245" w:rsidRDefault="00F64245" w:rsidP="00F642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4245">
        <w:rPr>
          <w:sz w:val="22"/>
          <w:szCs w:val="22"/>
        </w:rPr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D66B5A" w:rsidRDefault="00D66B5A" w:rsidP="00E91DC6">
      <w:pPr>
        <w:widowControl w:val="0"/>
        <w:ind w:left="709"/>
        <w:jc w:val="center"/>
        <w:rPr>
          <w:b/>
          <w:sz w:val="22"/>
          <w:szCs w:val="22"/>
        </w:rPr>
      </w:pPr>
    </w:p>
    <w:sectPr w:rsidR="00D66B5A" w:rsidSect="007D11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55"/>
    <w:rsid w:val="000B27B3"/>
    <w:rsid w:val="000F4E18"/>
    <w:rsid w:val="00204F21"/>
    <w:rsid w:val="002C35BF"/>
    <w:rsid w:val="004F3B55"/>
    <w:rsid w:val="007D118B"/>
    <w:rsid w:val="00990E35"/>
    <w:rsid w:val="00D45EAB"/>
    <w:rsid w:val="00D66B5A"/>
    <w:rsid w:val="00E91DC6"/>
    <w:rsid w:val="00F64245"/>
    <w:rsid w:val="00FC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qFormat/>
    <w:rsid w:val="004F3B55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4F3B5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4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1"/>
    <w:unhideWhenUsed/>
    <w:rsid w:val="00D66B5A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D6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66B5A"/>
    <w:pPr>
      <w:ind w:left="720"/>
    </w:pPr>
  </w:style>
  <w:style w:type="character" w:customStyle="1" w:styleId="11">
    <w:name w:val="Основной текст Знак1"/>
    <w:basedOn w:val="a0"/>
    <w:link w:val="a4"/>
    <w:locked/>
    <w:rsid w:val="00D66B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aliases w:val="Обычный (Web)"/>
    <w:basedOn w:val="a"/>
    <w:semiHidden/>
    <w:unhideWhenUsed/>
    <w:rsid w:val="002C35BF"/>
    <w:pPr>
      <w:spacing w:before="100" w:beforeAutospacing="1" w:after="100" w:afterAutospacing="1"/>
    </w:pPr>
  </w:style>
  <w:style w:type="paragraph" w:customStyle="1" w:styleId="text">
    <w:name w:val="text"/>
    <w:basedOn w:val="a"/>
    <w:rsid w:val="002C35BF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8">
    <w:name w:val="Подподпункт"/>
    <w:basedOn w:val="a"/>
    <w:rsid w:val="002C35BF"/>
    <w:pPr>
      <w:tabs>
        <w:tab w:val="num" w:pos="5585"/>
      </w:tabs>
      <w:jc w:val="both"/>
    </w:pPr>
    <w:rPr>
      <w:szCs w:val="28"/>
    </w:rPr>
  </w:style>
  <w:style w:type="paragraph" w:customStyle="1" w:styleId="ConsPlusNormal">
    <w:name w:val="ConsPlusNormal"/>
    <w:uiPriority w:val="99"/>
    <w:rsid w:val="002C35B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0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9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91D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1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rsid w:val="00E91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91D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qFormat/>
    <w:rsid w:val="004F3B55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9">
    <w:name w:val="Font Style19"/>
    <w:qFormat/>
    <w:rsid w:val="004F3B55"/>
    <w:rPr>
      <w:rFonts w:ascii="Times New Roman" w:hAnsi="Times New Roman" w:cs="Times New Roman" w:hint="default"/>
      <w:sz w:val="24"/>
      <w:szCs w:val="24"/>
    </w:rPr>
  </w:style>
  <w:style w:type="table" w:styleId="a3">
    <w:name w:val="Table Grid"/>
    <w:basedOn w:val="a1"/>
    <w:uiPriority w:val="39"/>
    <w:rsid w:val="004F3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1"/>
    <w:unhideWhenUsed/>
    <w:rsid w:val="00D66B5A"/>
    <w:pPr>
      <w:suppressAutoHyphens/>
      <w:spacing w:after="120"/>
    </w:pPr>
    <w:rPr>
      <w:lang w:eastAsia="zh-CN"/>
    </w:rPr>
  </w:style>
  <w:style w:type="character" w:customStyle="1" w:styleId="a5">
    <w:name w:val="Основной текст Знак"/>
    <w:basedOn w:val="a0"/>
    <w:uiPriority w:val="99"/>
    <w:semiHidden/>
    <w:rsid w:val="00D66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D66B5A"/>
    <w:pPr>
      <w:ind w:left="720"/>
    </w:pPr>
  </w:style>
  <w:style w:type="character" w:customStyle="1" w:styleId="11">
    <w:name w:val="Основной текст Знак1"/>
    <w:basedOn w:val="a0"/>
    <w:link w:val="a4"/>
    <w:locked/>
    <w:rsid w:val="00D66B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aliases w:val="Обычный (Web)"/>
    <w:basedOn w:val="a"/>
    <w:semiHidden/>
    <w:unhideWhenUsed/>
    <w:rsid w:val="002C35BF"/>
    <w:pPr>
      <w:spacing w:before="100" w:beforeAutospacing="1" w:after="100" w:afterAutospacing="1"/>
    </w:pPr>
  </w:style>
  <w:style w:type="paragraph" w:customStyle="1" w:styleId="text">
    <w:name w:val="text"/>
    <w:basedOn w:val="a"/>
    <w:rsid w:val="002C35BF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8">
    <w:name w:val="Подподпункт"/>
    <w:basedOn w:val="a"/>
    <w:rsid w:val="002C35BF"/>
    <w:pPr>
      <w:tabs>
        <w:tab w:val="num" w:pos="5585"/>
      </w:tabs>
      <w:jc w:val="both"/>
    </w:pPr>
    <w:rPr>
      <w:szCs w:val="28"/>
    </w:rPr>
  </w:style>
  <w:style w:type="paragraph" w:customStyle="1" w:styleId="ConsPlusNormal">
    <w:name w:val="ConsPlusNormal"/>
    <w:uiPriority w:val="99"/>
    <w:rsid w:val="002C35B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C09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09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91DC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91D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91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g-binding">
    <w:name w:val="ng-binding"/>
    <w:rsid w:val="00E91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11</cp:revision>
  <cp:lastPrinted>2022-06-01T03:24:00Z</cp:lastPrinted>
  <dcterms:created xsi:type="dcterms:W3CDTF">2022-02-15T06:38:00Z</dcterms:created>
  <dcterms:modified xsi:type="dcterms:W3CDTF">2022-06-03T05:42:00Z</dcterms:modified>
</cp:coreProperties>
</file>