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4C6D87" w:rsidRDefault="00745434" w:rsidP="00C661DB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C6D87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4C6D87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4C6D87" w:rsidRDefault="00745434" w:rsidP="00C661DB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C6D87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4C6D87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4C6D87" w:rsidRDefault="00745434" w:rsidP="00C661DB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4C6D87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4C6D87" w:rsidRDefault="00745434" w:rsidP="00C661DB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C6D87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4C6D87" w:rsidRDefault="00745434" w:rsidP="00C661DB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44ED0" w:rsidRPr="004C6D87" w:rsidRDefault="00614BD6" w:rsidP="00C661DB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C6D87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8B39DE" w:rsidRPr="004C6D87" w:rsidRDefault="008B39DE" w:rsidP="00C661DB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5CEA" w:rsidRPr="004C6D87" w:rsidRDefault="0021558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Наименование объекта закупки: </w:t>
      </w:r>
      <w:r w:rsidR="00BA5CEA" w:rsidRPr="004C6D87">
        <w:rPr>
          <w:rFonts w:ascii="Times New Roman" w:hAnsi="Times New Roman" w:cs="Times New Roman"/>
          <w:bCs/>
          <w:iCs/>
          <w:sz w:val="20"/>
          <w:szCs w:val="20"/>
        </w:rPr>
        <w:t>Оказание услуг по санаторно-курортному лечению граждан</w:t>
      </w:r>
      <w:r w:rsidR="004807C0" w:rsidRPr="004C6D87">
        <w:rPr>
          <w:rFonts w:ascii="Times New Roman" w:hAnsi="Times New Roman" w:cs="Times New Roman"/>
          <w:bCs/>
          <w:iCs/>
          <w:sz w:val="20"/>
          <w:szCs w:val="20"/>
        </w:rPr>
        <w:t>ам</w:t>
      </w:r>
      <w:r w:rsidR="00BA5CEA" w:rsidRPr="004C6D87">
        <w:rPr>
          <w:rFonts w:ascii="Times New Roman" w:hAnsi="Times New Roman" w:cs="Times New Roman"/>
          <w:bCs/>
          <w:iCs/>
          <w:sz w:val="20"/>
          <w:szCs w:val="20"/>
        </w:rPr>
        <w:t xml:space="preserve"> - получател</w:t>
      </w:r>
      <w:r w:rsidR="004807C0" w:rsidRPr="004C6D87">
        <w:rPr>
          <w:rFonts w:ascii="Times New Roman" w:hAnsi="Times New Roman" w:cs="Times New Roman"/>
          <w:bCs/>
          <w:iCs/>
          <w:sz w:val="20"/>
          <w:szCs w:val="20"/>
        </w:rPr>
        <w:t>ям</w:t>
      </w:r>
      <w:r w:rsidR="00BA5CEA" w:rsidRPr="004C6D87">
        <w:rPr>
          <w:rFonts w:ascii="Times New Roman" w:hAnsi="Times New Roman" w:cs="Times New Roman"/>
          <w:bCs/>
          <w:iCs/>
          <w:sz w:val="20"/>
          <w:szCs w:val="20"/>
        </w:rPr>
        <w:t xml:space="preserve"> государственной социальной помощи в виде набора социальных услуг в организациях, оказывающих санаторно-курортную помощь</w:t>
      </w:r>
      <w:r w:rsidR="00BA5CEA" w:rsidRPr="004C6D87">
        <w:rPr>
          <w:rFonts w:ascii="Times New Roman" w:hAnsi="Times New Roman" w:cs="Times New Roman"/>
          <w:sz w:val="20"/>
          <w:szCs w:val="20"/>
        </w:rPr>
        <w:t>.</w:t>
      </w:r>
    </w:p>
    <w:p w:rsidR="00500AB0" w:rsidRPr="004C6D87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Профиль лечения: </w:t>
      </w:r>
      <w:r w:rsidR="007D2F66" w:rsidRPr="004C6D87">
        <w:rPr>
          <w:rFonts w:ascii="Times New Roman" w:hAnsi="Times New Roman" w:cs="Times New Roman"/>
          <w:sz w:val="20"/>
          <w:szCs w:val="20"/>
          <w:lang w:eastAsia="ar-SA"/>
        </w:rPr>
        <w:t>болезни системы кровообращения, болезни  органов дыхания,  болезни нервной системы, болезни костно-мышечной системы и соединительной ткани, болезни органов пищеварения, эндокринной системы.</w:t>
      </w:r>
    </w:p>
    <w:p w:rsidR="00500AB0" w:rsidRPr="004C6D87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>Количество койко-дней:</w:t>
      </w:r>
    </w:p>
    <w:p w:rsidR="00500AB0" w:rsidRPr="004C6D87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>- для граждан, имеющих право на получение социальной помощи –</w:t>
      </w:r>
      <w:r w:rsidR="004807C0"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5 400</w:t>
      </w:r>
      <w:r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койко-дней (что составляет – </w:t>
      </w:r>
      <w:r w:rsidR="004807C0"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>300</w:t>
      </w:r>
      <w:r w:rsidR="00060D29"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штук путевок, при этом продолжительность 1курса (заезда)- </w:t>
      </w:r>
      <w:r w:rsidR="001C36B3"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>18</w:t>
      </w:r>
      <w:r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койко-дней.)</w:t>
      </w:r>
    </w:p>
    <w:p w:rsidR="00500AB0" w:rsidRPr="004C6D87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Место оказания услуг: </w:t>
      </w:r>
      <w:r w:rsidR="00BA5CEA" w:rsidRPr="004C6D8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на территории Республики Башкортостан.</w:t>
      </w:r>
    </w:p>
    <w:p w:rsidR="001C36B3" w:rsidRPr="004C6D87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Срок оказания услуг: с </w:t>
      </w:r>
      <w:r w:rsidR="001C36B3"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>01.0</w:t>
      </w:r>
      <w:r w:rsidR="00A47355"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.2022 г. по </w:t>
      </w:r>
      <w:r w:rsidR="00BA5CEA"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>29.12</w:t>
      </w:r>
      <w:r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.2022 г.  </w:t>
      </w:r>
      <w:r w:rsidR="001C36B3"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>включительно.</w:t>
      </w:r>
    </w:p>
    <w:p w:rsidR="001C36B3" w:rsidRPr="004C6D87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 невозможности полного или частичного использования путевок (в случае опоздания, досрочного выбытия из санаторно-курортного учреждения граждан, </w:t>
      </w:r>
      <w:r w:rsidRPr="004C6D8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 в случае необходимости сопровождающих лиц, </w:t>
      </w:r>
      <w:r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связи с изменением расписания поездов или иным причинам) если количество фактически неиспользованных </w:t>
      </w:r>
      <w:proofErr w:type="gramStart"/>
      <w:r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>койко – дней</w:t>
      </w:r>
      <w:proofErr w:type="gramEnd"/>
      <w:r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путевкам соответствует стоимости одного или нескольких курсов лечения, при наличии у Заказчика потребности в дополнительных путевках, Исполнитель предоставляет Заказчику дополнительное количество путевок со сроком начала заезда не позднее </w:t>
      </w:r>
      <w:r w:rsidR="00A47355"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>12</w:t>
      </w:r>
      <w:r w:rsidR="00BA5CEA"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>.12</w:t>
      </w:r>
      <w:r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>.2022 г</w:t>
      </w:r>
      <w:r w:rsidR="001C36B3"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500AB0" w:rsidRPr="004C6D87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случае если Заказчик по согласованию с Исполнителем увеличит предусмотренный контрактом объем услуг не более чем на десять процентов, Исполнитель должен предоставлять Заказчику дополнительное количество путевок со сроком начала заезда не позднее </w:t>
      </w:r>
      <w:r w:rsidR="00A47355"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>12</w:t>
      </w:r>
      <w:r w:rsidR="00BA5CEA"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>.12.</w:t>
      </w:r>
      <w:r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>2022 г.</w:t>
      </w:r>
    </w:p>
    <w:p w:rsidR="00500AB0" w:rsidRPr="004C6D87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Продолжительность 1 курса (заезда) для санаторно-курортного лечения </w:t>
      </w:r>
      <w:r w:rsidR="001C36B3"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>18</w:t>
      </w:r>
      <w:r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койко-дней.</w:t>
      </w:r>
    </w:p>
    <w:p w:rsidR="00500AB0" w:rsidRPr="004C6D87" w:rsidRDefault="00500AB0" w:rsidP="00C661DB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00AB0" w:rsidRPr="004C6D87" w:rsidRDefault="00500AB0" w:rsidP="00C661DB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C6D8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Требования к качеству оказания услуг</w:t>
      </w:r>
    </w:p>
    <w:p w:rsidR="008B39DE" w:rsidRPr="004C6D87" w:rsidRDefault="008B39DE" w:rsidP="00C661DB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AB0" w:rsidRPr="004C6D87" w:rsidRDefault="00500AB0" w:rsidP="00C661DB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C6D87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В соответствии с </w:t>
      </w: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 законом от 04.05.2011 г. № 99-ФЗ «О лицензировании отдельных видов деятельности» и Постановлением Правительства Российской Федерации от 01.06.2021 г. №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") и признании утратившими силу некоторых актов Правительства Российской Федерации» участник закупки на оказание</w:t>
      </w:r>
      <w:proofErr w:type="gramEnd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 (далее - оказание услуг) должен соответствовать требованиям, устанавливаемым в соответствии с законодательством Российской Федерации к лицам, осуществляющим оказание услуг, являющихся объектом закупки, а именн</w:t>
      </w:r>
      <w:r w:rsidR="00351F64"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о иметь действующие лицензии (с</w:t>
      </w: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приложениями) </w:t>
      </w:r>
      <w:r w:rsidRPr="004C6D8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или выписки из реестра лицензий</w:t>
      </w: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следующие виды медицинской деятельности: </w:t>
      </w:r>
      <w:proofErr w:type="gramEnd"/>
    </w:p>
    <w:p w:rsidR="00BA5CEA" w:rsidRPr="004C6D87" w:rsidRDefault="009A09F9" w:rsidP="00C661DB">
      <w:pPr>
        <w:keepNext/>
        <w:widowControl w:val="0"/>
        <w:tabs>
          <w:tab w:val="left" w:pos="180"/>
        </w:tabs>
        <w:spacing w:after="0" w:line="240" w:lineRule="auto"/>
        <w:ind w:left="-66" w:right="-6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500AB0"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оказании медицинской помощи при санаторно-курортном лечении по следующим видам: </w:t>
      </w:r>
      <w:r w:rsidR="007D2F66"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«Терапия», «Физиотерапия», «Кардиология», «Неврология», «Пульмонология», «Травматология и ортопедия», «Гастроэнтерология», «Эндокринология».</w:t>
      </w:r>
    </w:p>
    <w:p w:rsidR="009A09F9" w:rsidRPr="004C6D87" w:rsidRDefault="009A09F9" w:rsidP="00C661DB">
      <w:pPr>
        <w:pStyle w:val="aa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C6D87">
        <w:rPr>
          <w:rFonts w:ascii="Times New Roman" w:hAnsi="Times New Roman" w:cs="Times New Roman"/>
          <w:sz w:val="20"/>
          <w:szCs w:val="20"/>
        </w:rPr>
        <w:t xml:space="preserve">Услуги будут выполнены и оказаны с надлежащим качеством и в объемах, достаточных для проведения лечения, определенных соответствующими Стандартами санаторно-курортного лечения, утвержденными приказами Министерства здравоохранения и социального развития Российской Федерации: </w:t>
      </w:r>
    </w:p>
    <w:p w:rsidR="00EC6D5D" w:rsidRPr="004C6D87" w:rsidRDefault="00EC6D5D" w:rsidP="00EC6D5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C6D87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4C6D87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4C6D87">
        <w:rPr>
          <w:rFonts w:ascii="Times New Roman" w:eastAsia="Arial" w:hAnsi="Times New Roman" w:cs="Times New Roman"/>
          <w:sz w:val="20"/>
          <w:szCs w:val="20"/>
        </w:rPr>
        <w:t xml:space="preserve"> РФ от 23.11.2004г. № 276 "Об утверждении стандарта санаторно-курортной помощи больным с</w:t>
      </w:r>
      <w:r w:rsidR="003F7286">
        <w:rPr>
          <w:rFonts w:ascii="Times New Roman" w:eastAsia="Arial" w:hAnsi="Times New Roman" w:cs="Times New Roman"/>
          <w:sz w:val="20"/>
          <w:szCs w:val="20"/>
        </w:rPr>
        <w:t xml:space="preserve"> цереброваскулярными болезнями".</w:t>
      </w:r>
    </w:p>
    <w:p w:rsidR="00EC6D5D" w:rsidRPr="004C6D87" w:rsidRDefault="00EC6D5D" w:rsidP="00EC6D5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C6D87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4C6D87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4C6D87">
        <w:rPr>
          <w:rFonts w:ascii="Times New Roman" w:eastAsia="Arial" w:hAnsi="Times New Roman" w:cs="Times New Roman"/>
          <w:sz w:val="20"/>
          <w:szCs w:val="20"/>
        </w:rPr>
        <w:t xml:space="preserve"> РФ от 22.11.2004г. № 222 "Об утверждении стандарта санаторно-курортной помощи больным с болезнями, характеризующимися</w:t>
      </w:r>
      <w:r w:rsidR="003F7286">
        <w:rPr>
          <w:rFonts w:ascii="Times New Roman" w:eastAsia="Arial" w:hAnsi="Times New Roman" w:cs="Times New Roman"/>
          <w:sz w:val="20"/>
          <w:szCs w:val="20"/>
        </w:rPr>
        <w:t xml:space="preserve"> повышенным кровяным давлением".</w:t>
      </w:r>
    </w:p>
    <w:p w:rsidR="00EC6D5D" w:rsidRPr="004C6D87" w:rsidRDefault="00EC6D5D" w:rsidP="00EC6D5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C6D87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4C6D87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4C6D87">
        <w:rPr>
          <w:rFonts w:ascii="Times New Roman" w:eastAsia="Arial" w:hAnsi="Times New Roman" w:cs="Times New Roman"/>
          <w:sz w:val="20"/>
          <w:szCs w:val="20"/>
        </w:rPr>
        <w:t xml:space="preserve"> РФ от 22.11.2004г. № 221 "Об утверждении стандарта санаторно-курортной помощи больным с ишемической болезнью сердца:</w:t>
      </w:r>
      <w:r w:rsidR="003F7286">
        <w:rPr>
          <w:rFonts w:ascii="Times New Roman" w:eastAsia="Arial" w:hAnsi="Times New Roman" w:cs="Times New Roman"/>
          <w:sz w:val="20"/>
          <w:szCs w:val="20"/>
        </w:rPr>
        <w:t xml:space="preserve"> стенокардией, хронической ИБС".</w:t>
      </w:r>
    </w:p>
    <w:p w:rsidR="00EC6D5D" w:rsidRPr="004C6D87" w:rsidRDefault="00EC6D5D" w:rsidP="00EC6D5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C6D87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4C6D87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4C6D87">
        <w:rPr>
          <w:rFonts w:ascii="Times New Roman" w:eastAsia="Arial" w:hAnsi="Times New Roman" w:cs="Times New Roman"/>
          <w:sz w:val="20"/>
          <w:szCs w:val="20"/>
        </w:rPr>
        <w:t xml:space="preserve"> РФ от 22.11.2004г. № 211 "Об утверждении стандарта санаторно-курортной помощи больным с болезнями вен".</w:t>
      </w:r>
    </w:p>
    <w:p w:rsidR="00EC6D5D" w:rsidRPr="004C6D87" w:rsidRDefault="00EC6D5D" w:rsidP="00EC6D5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C6D87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4C6D87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4C6D87">
        <w:rPr>
          <w:rFonts w:ascii="Times New Roman" w:eastAsia="Arial" w:hAnsi="Times New Roman" w:cs="Times New Roman"/>
          <w:sz w:val="20"/>
          <w:szCs w:val="20"/>
        </w:rPr>
        <w:t xml:space="preserve"> РФ от 22.11.2004г. №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4C6D87">
        <w:rPr>
          <w:rFonts w:ascii="Times New Roman" w:eastAsia="Arial" w:hAnsi="Times New Roman" w:cs="Times New Roman"/>
          <w:sz w:val="20"/>
          <w:szCs w:val="20"/>
        </w:rPr>
        <w:t>полиневропатиями</w:t>
      </w:r>
      <w:proofErr w:type="spellEnd"/>
      <w:r w:rsidRPr="004C6D87">
        <w:rPr>
          <w:rFonts w:ascii="Times New Roman" w:eastAsia="Arial" w:hAnsi="Times New Roman" w:cs="Times New Roman"/>
          <w:sz w:val="20"/>
          <w:szCs w:val="20"/>
        </w:rPr>
        <w:t xml:space="preserve"> и другими поражениями </w:t>
      </w:r>
      <w:r w:rsidR="003F7286">
        <w:rPr>
          <w:rFonts w:ascii="Times New Roman" w:eastAsia="Arial" w:hAnsi="Times New Roman" w:cs="Times New Roman"/>
          <w:sz w:val="20"/>
          <w:szCs w:val="20"/>
        </w:rPr>
        <w:t>периферической нервной системы".</w:t>
      </w:r>
    </w:p>
    <w:p w:rsidR="003F7286" w:rsidRDefault="00EC6D5D" w:rsidP="00EC6D5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C6D87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4C6D87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4C6D87">
        <w:rPr>
          <w:rFonts w:ascii="Times New Roman" w:eastAsia="Arial" w:hAnsi="Times New Roman" w:cs="Times New Roman"/>
          <w:sz w:val="20"/>
          <w:szCs w:val="20"/>
        </w:rPr>
        <w:t xml:space="preserve"> РФ от 22.11.2004г. № 217 "Об утверждении стандарта санаторно-курортной помощи больным с воспалительными болезня</w:t>
      </w:r>
      <w:r w:rsidR="003F7286">
        <w:rPr>
          <w:rFonts w:ascii="Times New Roman" w:eastAsia="Arial" w:hAnsi="Times New Roman" w:cs="Times New Roman"/>
          <w:sz w:val="20"/>
          <w:szCs w:val="20"/>
        </w:rPr>
        <w:t>ми центральной нервной системы</w:t>
      </w:r>
      <w:r w:rsidR="003F7286" w:rsidRPr="004C6D87">
        <w:rPr>
          <w:rFonts w:ascii="Times New Roman" w:eastAsia="Arial" w:hAnsi="Times New Roman" w:cs="Times New Roman"/>
          <w:sz w:val="20"/>
          <w:szCs w:val="20"/>
        </w:rPr>
        <w:t>"</w:t>
      </w:r>
      <w:bookmarkStart w:id="0" w:name="_GoBack"/>
      <w:bookmarkEnd w:id="0"/>
      <w:r w:rsidR="003F7286">
        <w:rPr>
          <w:rFonts w:ascii="Times New Roman" w:eastAsia="Arial" w:hAnsi="Times New Roman" w:cs="Times New Roman"/>
          <w:sz w:val="20"/>
          <w:szCs w:val="20"/>
        </w:rPr>
        <w:t>.</w:t>
      </w:r>
    </w:p>
    <w:p w:rsidR="00EC6D5D" w:rsidRPr="004C6D87" w:rsidRDefault="00EC6D5D" w:rsidP="00EC6D5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C6D87">
        <w:rPr>
          <w:rFonts w:ascii="Times New Roman" w:eastAsia="Arial" w:hAnsi="Times New Roman" w:cs="Times New Roman"/>
          <w:sz w:val="20"/>
          <w:szCs w:val="20"/>
        </w:rPr>
        <w:lastRenderedPageBreak/>
        <w:t xml:space="preserve">- Приказ </w:t>
      </w:r>
      <w:proofErr w:type="spellStart"/>
      <w:r w:rsidRPr="004C6D87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4C6D87">
        <w:rPr>
          <w:rFonts w:ascii="Times New Roman" w:eastAsia="Arial" w:hAnsi="Times New Roman" w:cs="Times New Roman"/>
          <w:sz w:val="20"/>
          <w:szCs w:val="20"/>
        </w:rPr>
        <w:t xml:space="preserve"> РФ от 23.11.2004г. №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</w:t>
      </w:r>
      <w:r w:rsidR="003F7286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="003F7286">
        <w:rPr>
          <w:rFonts w:ascii="Times New Roman" w:eastAsia="Arial" w:hAnsi="Times New Roman" w:cs="Times New Roman"/>
          <w:sz w:val="20"/>
          <w:szCs w:val="20"/>
        </w:rPr>
        <w:t>соматоформными</w:t>
      </w:r>
      <w:proofErr w:type="spellEnd"/>
      <w:r w:rsidR="003F7286">
        <w:rPr>
          <w:rFonts w:ascii="Times New Roman" w:eastAsia="Arial" w:hAnsi="Times New Roman" w:cs="Times New Roman"/>
          <w:sz w:val="20"/>
          <w:szCs w:val="20"/>
        </w:rPr>
        <w:t xml:space="preserve"> расстройствами</w:t>
      </w:r>
      <w:r w:rsidR="003F7286" w:rsidRPr="004C6D87">
        <w:rPr>
          <w:rFonts w:ascii="Times New Roman" w:eastAsia="Arial" w:hAnsi="Times New Roman" w:cs="Times New Roman"/>
          <w:sz w:val="20"/>
          <w:szCs w:val="20"/>
        </w:rPr>
        <w:t>"</w:t>
      </w:r>
      <w:r w:rsidRPr="004C6D87">
        <w:rPr>
          <w:rFonts w:ascii="Times New Roman" w:eastAsia="Arial" w:hAnsi="Times New Roman" w:cs="Times New Roman"/>
          <w:sz w:val="20"/>
          <w:szCs w:val="20"/>
        </w:rPr>
        <w:t>.</w:t>
      </w:r>
    </w:p>
    <w:p w:rsidR="00EC6D5D" w:rsidRPr="004C6D87" w:rsidRDefault="00EC6D5D" w:rsidP="00EC6D5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C6D87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4C6D87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4C6D87">
        <w:rPr>
          <w:rFonts w:ascii="Times New Roman" w:eastAsia="Arial" w:hAnsi="Times New Roman" w:cs="Times New Roman"/>
          <w:sz w:val="20"/>
          <w:szCs w:val="20"/>
        </w:rPr>
        <w:t xml:space="preserve"> РФ от 22.11.2004г. № 212 "Об утверждении стандарта санаторно-курортной помощи больным с болезнями органов дыхания"</w:t>
      </w:r>
      <w:r w:rsidR="003F7286">
        <w:rPr>
          <w:rFonts w:ascii="Times New Roman" w:eastAsia="Arial" w:hAnsi="Times New Roman" w:cs="Times New Roman"/>
          <w:sz w:val="20"/>
          <w:szCs w:val="20"/>
        </w:rPr>
        <w:t>.</w:t>
      </w:r>
    </w:p>
    <w:p w:rsidR="00EC6D5D" w:rsidRPr="004C6D87" w:rsidRDefault="00EC6D5D" w:rsidP="00EC6D5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C6D87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4C6D87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4C6D87">
        <w:rPr>
          <w:rFonts w:ascii="Times New Roman" w:eastAsia="Arial" w:hAnsi="Times New Roman" w:cs="Times New Roman"/>
          <w:sz w:val="20"/>
          <w:szCs w:val="20"/>
        </w:rPr>
        <w:t xml:space="preserve"> РФ от 22.11.2004г. №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C6D87">
        <w:rPr>
          <w:rFonts w:ascii="Times New Roman" w:eastAsia="Arial" w:hAnsi="Times New Roman" w:cs="Times New Roman"/>
          <w:sz w:val="20"/>
          <w:szCs w:val="20"/>
        </w:rPr>
        <w:t>артропатии</w:t>
      </w:r>
      <w:proofErr w:type="spellEnd"/>
      <w:r w:rsidRPr="004C6D87">
        <w:rPr>
          <w:rFonts w:ascii="Times New Roman" w:eastAsia="Arial" w:hAnsi="Times New Roman" w:cs="Times New Roman"/>
          <w:sz w:val="20"/>
          <w:szCs w:val="20"/>
        </w:rPr>
        <w:t xml:space="preserve">, инфекционные </w:t>
      </w:r>
      <w:proofErr w:type="spellStart"/>
      <w:r w:rsidRPr="004C6D87">
        <w:rPr>
          <w:rFonts w:ascii="Times New Roman" w:eastAsia="Arial" w:hAnsi="Times New Roman" w:cs="Times New Roman"/>
          <w:sz w:val="20"/>
          <w:szCs w:val="20"/>
        </w:rPr>
        <w:t>артропатии</w:t>
      </w:r>
      <w:proofErr w:type="spellEnd"/>
      <w:r w:rsidRPr="004C6D87">
        <w:rPr>
          <w:rFonts w:ascii="Times New Roman" w:eastAsia="Arial" w:hAnsi="Times New Roman" w:cs="Times New Roman"/>
          <w:sz w:val="20"/>
          <w:szCs w:val="20"/>
        </w:rPr>
        <w:t xml:space="preserve">, воспалительные </w:t>
      </w:r>
      <w:proofErr w:type="spellStart"/>
      <w:r w:rsidRPr="004C6D87">
        <w:rPr>
          <w:rFonts w:ascii="Times New Roman" w:eastAsia="Arial" w:hAnsi="Times New Roman" w:cs="Times New Roman"/>
          <w:sz w:val="20"/>
          <w:szCs w:val="20"/>
        </w:rPr>
        <w:t>артропатии</w:t>
      </w:r>
      <w:proofErr w:type="spellEnd"/>
      <w:r w:rsidRPr="004C6D87">
        <w:rPr>
          <w:rFonts w:ascii="Times New Roman" w:eastAsia="Arial" w:hAnsi="Times New Roman" w:cs="Times New Roman"/>
          <w:sz w:val="20"/>
          <w:szCs w:val="20"/>
        </w:rPr>
        <w:t>, артрозы, другие поражения суставов)",</w:t>
      </w:r>
    </w:p>
    <w:p w:rsidR="00EC6D5D" w:rsidRPr="004C6D87" w:rsidRDefault="00EC6D5D" w:rsidP="00EC6D5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C6D87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4C6D87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4C6D87">
        <w:rPr>
          <w:rFonts w:ascii="Times New Roman" w:eastAsia="Arial" w:hAnsi="Times New Roman" w:cs="Times New Roman"/>
          <w:sz w:val="20"/>
          <w:szCs w:val="20"/>
        </w:rPr>
        <w:t xml:space="preserve"> РФ от 22.11.2004г. №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C6D87">
        <w:rPr>
          <w:rFonts w:ascii="Times New Roman" w:eastAsia="Arial" w:hAnsi="Times New Roman" w:cs="Times New Roman"/>
          <w:sz w:val="20"/>
          <w:szCs w:val="20"/>
        </w:rPr>
        <w:t>дорсопатии</w:t>
      </w:r>
      <w:proofErr w:type="spellEnd"/>
      <w:r w:rsidRPr="004C6D87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Pr="004C6D87">
        <w:rPr>
          <w:rFonts w:ascii="Times New Roman" w:eastAsia="Arial" w:hAnsi="Times New Roman" w:cs="Times New Roman"/>
          <w:sz w:val="20"/>
          <w:szCs w:val="20"/>
        </w:rPr>
        <w:t>спондилопатии</w:t>
      </w:r>
      <w:proofErr w:type="spellEnd"/>
      <w:r w:rsidRPr="004C6D87">
        <w:rPr>
          <w:rFonts w:ascii="Times New Roman" w:eastAsia="Arial" w:hAnsi="Times New Roman" w:cs="Times New Roman"/>
          <w:sz w:val="20"/>
          <w:szCs w:val="20"/>
        </w:rPr>
        <w:t xml:space="preserve">, болезни мягких тканей, </w:t>
      </w:r>
      <w:proofErr w:type="spellStart"/>
      <w:r w:rsidR="003F7286">
        <w:rPr>
          <w:rFonts w:ascii="Times New Roman" w:eastAsia="Arial" w:hAnsi="Times New Roman" w:cs="Times New Roman"/>
          <w:sz w:val="20"/>
          <w:szCs w:val="20"/>
        </w:rPr>
        <w:t>остеопатии</w:t>
      </w:r>
      <w:proofErr w:type="spellEnd"/>
      <w:r w:rsidR="003F7286">
        <w:rPr>
          <w:rFonts w:ascii="Times New Roman" w:eastAsia="Arial" w:hAnsi="Times New Roman" w:cs="Times New Roman"/>
          <w:sz w:val="20"/>
          <w:szCs w:val="20"/>
        </w:rPr>
        <w:t xml:space="preserve"> и </w:t>
      </w:r>
      <w:proofErr w:type="spellStart"/>
      <w:r w:rsidR="003F7286">
        <w:rPr>
          <w:rFonts w:ascii="Times New Roman" w:eastAsia="Arial" w:hAnsi="Times New Roman" w:cs="Times New Roman"/>
          <w:sz w:val="20"/>
          <w:szCs w:val="20"/>
        </w:rPr>
        <w:t>хондропатии</w:t>
      </w:r>
      <w:proofErr w:type="spellEnd"/>
      <w:r w:rsidR="003F7286">
        <w:rPr>
          <w:rFonts w:ascii="Times New Roman" w:eastAsia="Arial" w:hAnsi="Times New Roman" w:cs="Times New Roman"/>
          <w:sz w:val="20"/>
          <w:szCs w:val="20"/>
        </w:rPr>
        <w:t>)".</w:t>
      </w:r>
    </w:p>
    <w:p w:rsidR="00EC6D5D" w:rsidRPr="004C6D87" w:rsidRDefault="00EC6D5D" w:rsidP="00EC6D5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C6D87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4C6D87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4C6D87">
        <w:rPr>
          <w:rFonts w:ascii="Times New Roman" w:eastAsia="Arial" w:hAnsi="Times New Roman" w:cs="Times New Roman"/>
          <w:sz w:val="20"/>
          <w:szCs w:val="20"/>
        </w:rPr>
        <w:t xml:space="preserve"> РФ от 23.11.2004г. № 278 "Об утверждении стандарта санаторно-курортной помощи больным с болезнями пищевода, желудка и двенадцатиперстной кишки, кишечника".</w:t>
      </w:r>
    </w:p>
    <w:p w:rsidR="00EC6D5D" w:rsidRPr="004C6D87" w:rsidRDefault="00EC6D5D" w:rsidP="00EC6D5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C6D87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4C6D87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4C6D87">
        <w:rPr>
          <w:rFonts w:ascii="Times New Roman" w:eastAsia="Arial" w:hAnsi="Times New Roman" w:cs="Times New Roman"/>
          <w:sz w:val="20"/>
          <w:szCs w:val="20"/>
        </w:rPr>
        <w:t xml:space="preserve"> РФ от 23.11.2004г. № 277 "Об утверждении стандарта санаторно-курортной помощи больным с болезнями печени, желчного пузыря, желчевыводящих путей и поджелудочной железы".</w:t>
      </w:r>
    </w:p>
    <w:p w:rsidR="00EC6D5D" w:rsidRPr="004C6D87" w:rsidRDefault="00EC6D5D" w:rsidP="00EC6D5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C6D87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4C6D87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4C6D87">
        <w:rPr>
          <w:rFonts w:ascii="Times New Roman" w:eastAsia="Arial" w:hAnsi="Times New Roman" w:cs="Times New Roman"/>
          <w:sz w:val="20"/>
          <w:szCs w:val="20"/>
        </w:rPr>
        <w:t xml:space="preserve"> РФ от 22.11.2004г. №220 "Об утверждении стандарта санаторно-курортной помощи больным сахарным диабетом".</w:t>
      </w:r>
    </w:p>
    <w:p w:rsidR="00EC6D5D" w:rsidRPr="004C6D87" w:rsidRDefault="00EC6D5D" w:rsidP="00EC6D5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C6D87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4C6D87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4C6D87">
        <w:rPr>
          <w:rFonts w:ascii="Times New Roman" w:eastAsia="Arial" w:hAnsi="Times New Roman" w:cs="Times New Roman"/>
          <w:sz w:val="20"/>
          <w:szCs w:val="20"/>
        </w:rPr>
        <w:t xml:space="preserve"> РФ от 22.11.2004г. № 223 "Об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4C6D87">
        <w:rPr>
          <w:rFonts w:ascii="Times New Roman" w:eastAsia="Arial" w:hAnsi="Times New Roman" w:cs="Times New Roman"/>
          <w:sz w:val="20"/>
          <w:szCs w:val="20"/>
        </w:rPr>
        <w:t>липидемиями</w:t>
      </w:r>
      <w:proofErr w:type="spellEnd"/>
      <w:r w:rsidRPr="004C6D87">
        <w:rPr>
          <w:rFonts w:ascii="Times New Roman" w:eastAsia="Arial" w:hAnsi="Times New Roman" w:cs="Times New Roman"/>
          <w:sz w:val="20"/>
          <w:szCs w:val="20"/>
        </w:rPr>
        <w:t>".</w:t>
      </w:r>
    </w:p>
    <w:p w:rsidR="00EC6D5D" w:rsidRPr="004C6D87" w:rsidRDefault="00EC6D5D" w:rsidP="00EC6D5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C6D87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4C6D87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4C6D87">
        <w:rPr>
          <w:rFonts w:ascii="Times New Roman" w:eastAsia="Arial" w:hAnsi="Times New Roman" w:cs="Times New Roman"/>
          <w:sz w:val="20"/>
          <w:szCs w:val="20"/>
        </w:rPr>
        <w:t xml:space="preserve"> РФ от 22.11.2004г. № 224 "Об утверждении стандарта санаторно-курортной помощи больным с болезнями щитовидной железы".</w:t>
      </w:r>
    </w:p>
    <w:p w:rsidR="00500AB0" w:rsidRPr="004C6D87" w:rsidRDefault="00C661DB" w:rsidP="00EC6D5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Перечень </w:t>
      </w:r>
      <w:r w:rsidR="00500AB0" w:rsidRPr="004C6D8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AB0" w:rsidRPr="004C6D87" w:rsidRDefault="00500AB0" w:rsidP="00C661D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техническим характеристикам услуг.</w:t>
      </w:r>
    </w:p>
    <w:p w:rsidR="00A01BEF" w:rsidRPr="004C6D87" w:rsidRDefault="00A01BEF" w:rsidP="00C661D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1636F3" w:rsidRPr="004C6D87" w:rsidRDefault="001636F3" w:rsidP="00C661DB">
      <w:pPr>
        <w:keepNext/>
        <w:widowControl w:val="0"/>
        <w:tabs>
          <w:tab w:val="left" w:pos="684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Здания и сооружения организации, оказывающей услуги должны соответствовать требованиям </w:t>
      </w:r>
      <w:r w:rsidRPr="004C6D8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СП 59.13330.2020 «</w:t>
      </w:r>
      <w:r w:rsidR="00351F64" w:rsidRPr="004C6D8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Свод правил. </w:t>
      </w:r>
      <w:r w:rsidRPr="004C6D8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Доступность зданий и сооружений дл</w:t>
      </w:r>
      <w:r w:rsidR="00351F64" w:rsidRPr="004C6D8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я маломобильных групп населения</w:t>
      </w:r>
      <w:r w:rsidRPr="004C6D8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»</w:t>
      </w:r>
      <w:r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>безбарьерная</w:t>
      </w:r>
      <w:proofErr w:type="spellEnd"/>
      <w:r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среда, наличие пандусов и поручней.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Оформление медицинской документации для поступающих на санаторно-к</w:t>
      </w:r>
      <w:r w:rsidR="00A01BEF"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урортное лечение граждан должно </w:t>
      </w: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</w:t>
      </w:r>
      <w:r w:rsidR="00A01BEF" w:rsidRPr="004C6D87">
        <w:rPr>
          <w:rFonts w:ascii="Times New Roman" w:hAnsi="Times New Roman" w:cs="Times New Roman"/>
          <w:sz w:val="20"/>
          <w:szCs w:val="20"/>
        </w:rPr>
        <w:t>санитарным</w:t>
      </w:r>
      <w:r w:rsidR="00A01BEF"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нормам. Размещение граждан поступающих на санаторно-курортное лечение в 2-х 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 должен быть оснащен мебелью, инвентарем и санитарно-гигиеническими предметами. Должна </w:t>
      </w:r>
      <w:proofErr w:type="gramStart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проводится</w:t>
      </w:r>
      <w:proofErr w:type="gramEnd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дня. Должны предоставляться средства личной гигиены (мыло, туалетная бумага и т.д.). Должно быть обеспечено удаление отходов и защита от насекомых и грызунов.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Здания и сооружения организации, оказывающей санаторно-курортные услуги должны быть: 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оборудованы системами холодного и горячего водоснабжения;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оборудованы системами для обеспечения пациентов питьевой водой круглосуточно;</w:t>
      </w:r>
      <w:proofErr w:type="gramEnd"/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оборудованы</w:t>
      </w:r>
      <w:proofErr w:type="gramEnd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лифтом с круглосуточным подъемом и спуском: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более двух этажей (в санаториях для лечения больных с заболеваниями опорно-двигательного аппарата);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б) более трех этажей (</w:t>
      </w:r>
      <w:proofErr w:type="gramStart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грузовой</w:t>
      </w:r>
      <w:proofErr w:type="gramEnd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пассажирский отдельно).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Дополнительно предоставляемые услуги: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- служба приема (круглосуточный прием);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500AB0" w:rsidRPr="008163A9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Ежедневный досуг граждан должен быть организован с учетом специфики граждан льготных категорий (возр</w:t>
      </w:r>
      <w:r w:rsidR="00F77B40"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аст, состояние зд</w:t>
      </w:r>
      <w:r w:rsidR="005E5F09"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оровья и т.д.)</w:t>
      </w:r>
    </w:p>
    <w:sectPr w:rsidR="00500AB0" w:rsidRPr="008163A9" w:rsidSect="00DF2FE3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D29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6F3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6B3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4271"/>
    <w:rsid w:val="00214C05"/>
    <w:rsid w:val="00214CEB"/>
    <w:rsid w:val="00214F76"/>
    <w:rsid w:val="00215580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61C8"/>
    <w:rsid w:val="002962A1"/>
    <w:rsid w:val="002967FB"/>
    <w:rsid w:val="002968F4"/>
    <w:rsid w:val="00296DD1"/>
    <w:rsid w:val="00296E03"/>
    <w:rsid w:val="00297544"/>
    <w:rsid w:val="00297A94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5BB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2769"/>
    <w:rsid w:val="00312D0F"/>
    <w:rsid w:val="003136E9"/>
    <w:rsid w:val="003138F3"/>
    <w:rsid w:val="0031397A"/>
    <w:rsid w:val="00313CF6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2B2B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2AB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1F64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5CC"/>
    <w:rsid w:val="003B07F1"/>
    <w:rsid w:val="003B0A87"/>
    <w:rsid w:val="003B314B"/>
    <w:rsid w:val="003B3157"/>
    <w:rsid w:val="003B3F31"/>
    <w:rsid w:val="003B4096"/>
    <w:rsid w:val="003B4828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86"/>
    <w:rsid w:val="003F72DF"/>
    <w:rsid w:val="003F7819"/>
    <w:rsid w:val="003F7CC8"/>
    <w:rsid w:val="003F7E7D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5BF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7C0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D87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142F"/>
    <w:rsid w:val="004E1962"/>
    <w:rsid w:val="004E1A0C"/>
    <w:rsid w:val="004E20FC"/>
    <w:rsid w:val="004E2660"/>
    <w:rsid w:val="004E2B0F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AB0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C18"/>
    <w:rsid w:val="00521C41"/>
    <w:rsid w:val="00521F42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6B3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2DEB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5F09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72C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39A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615"/>
    <w:rsid w:val="00742000"/>
    <w:rsid w:val="007424BE"/>
    <w:rsid w:val="0074260C"/>
    <w:rsid w:val="007427EE"/>
    <w:rsid w:val="00742A6B"/>
    <w:rsid w:val="00742A9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824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3B6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2F66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3A9"/>
    <w:rsid w:val="008166B6"/>
    <w:rsid w:val="00817349"/>
    <w:rsid w:val="00817809"/>
    <w:rsid w:val="00817AE2"/>
    <w:rsid w:val="0082024F"/>
    <w:rsid w:val="00820915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9DE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91D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667B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D59"/>
    <w:rsid w:val="00903B31"/>
    <w:rsid w:val="00903B5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5E8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9CF"/>
    <w:rsid w:val="00976E64"/>
    <w:rsid w:val="00976FB9"/>
    <w:rsid w:val="00977C21"/>
    <w:rsid w:val="00977D1F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598"/>
    <w:rsid w:val="009965C8"/>
    <w:rsid w:val="009966CC"/>
    <w:rsid w:val="00996BAF"/>
    <w:rsid w:val="0099730A"/>
    <w:rsid w:val="009A0054"/>
    <w:rsid w:val="009A046D"/>
    <w:rsid w:val="009A068D"/>
    <w:rsid w:val="009A09F9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BEF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355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957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97A72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77E"/>
    <w:rsid w:val="00BA5C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A6A"/>
    <w:rsid w:val="00C23AB7"/>
    <w:rsid w:val="00C23DFF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1DB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2FE3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D5D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20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24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B40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D0366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A09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A0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BC71B-857A-488C-AECA-21A85611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Сулейманова Аделя Ильгизовна</cp:lastModifiedBy>
  <cp:revision>198</cp:revision>
  <cp:lastPrinted>2022-03-15T04:58:00Z</cp:lastPrinted>
  <dcterms:created xsi:type="dcterms:W3CDTF">2022-01-19T03:47:00Z</dcterms:created>
  <dcterms:modified xsi:type="dcterms:W3CDTF">2022-06-03T10:52:00Z</dcterms:modified>
</cp:coreProperties>
</file>