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7" w:rsidRPr="00BD2237" w:rsidRDefault="00BD2237" w:rsidP="00BD2237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D2237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Приложение № 3 </w:t>
      </w:r>
    </w:p>
    <w:p w:rsidR="00BD2237" w:rsidRPr="00BD2237" w:rsidRDefault="00BD2237" w:rsidP="00BD2237">
      <w:pPr>
        <w:keepNext/>
        <w:keepLines/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BD2237">
        <w:rPr>
          <w:rFonts w:ascii="Times New Roman" w:hAnsi="Times New Roman" w:cs="Times New Roman"/>
          <w:bCs/>
          <w:kern w:val="32"/>
          <w:sz w:val="24"/>
          <w:szCs w:val="24"/>
        </w:rPr>
        <w:t>к извещению об осуществлении закупки</w:t>
      </w:r>
    </w:p>
    <w:p w:rsidR="00BD2237" w:rsidRPr="00BD2237" w:rsidRDefault="00BD2237" w:rsidP="00BD223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D2237" w:rsidRPr="00BD2237" w:rsidRDefault="00BD2237" w:rsidP="00BD223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D2237">
        <w:rPr>
          <w:rFonts w:ascii="Times New Roman" w:hAnsi="Times New Roman" w:cs="Times New Roman"/>
          <w:b/>
          <w:bCs/>
          <w:kern w:val="32"/>
          <w:sz w:val="24"/>
          <w:szCs w:val="24"/>
        </w:rPr>
        <w:t>Описание объекта закупки</w:t>
      </w:r>
    </w:p>
    <w:p w:rsidR="00BD2237" w:rsidRDefault="00BD2237" w:rsidP="00BD2237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0" w:name="_GoBack"/>
      <w:bookmarkEnd w:id="0"/>
    </w:p>
    <w:p w:rsidR="00BD2237" w:rsidRDefault="00BD2237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86387" w:rsidRDefault="00C86387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00CF2" w:rsidRPr="006731AC" w:rsidRDefault="00600CF2" w:rsidP="006731A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на п</w:t>
      </w:r>
      <w:r w:rsidRPr="00600C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у</w:t>
      </w:r>
      <w:r w:rsidRPr="00600CF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6731AC" w:rsidRPr="006731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кресел-колясок активного типа для инвалидов в 202</w:t>
      </w:r>
      <w:r w:rsidR="00E839D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2</w:t>
      </w:r>
      <w:r w:rsidR="006731AC" w:rsidRPr="006731A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году</w:t>
      </w:r>
    </w:p>
    <w:p w:rsidR="00076B0D" w:rsidRPr="00131493" w:rsidRDefault="00076B0D" w:rsidP="00743B6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</w:p>
    <w:p w:rsidR="00C86387" w:rsidRPr="00DC6479" w:rsidRDefault="00C8638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 закупки:</w:t>
      </w:r>
      <w:r w:rsidRPr="0013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B6B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6731AC" w:rsidRPr="006731AC">
        <w:rPr>
          <w:rFonts w:ascii="Times New Roman" w:hAnsi="Times New Roman" w:cs="Times New Roman"/>
          <w:sz w:val="24"/>
          <w:szCs w:val="24"/>
        </w:rPr>
        <w:t>кресел-колясок активного типа для инвалидов в 202</w:t>
      </w:r>
      <w:r w:rsidR="00E839DE">
        <w:rPr>
          <w:rFonts w:ascii="Times New Roman" w:hAnsi="Times New Roman" w:cs="Times New Roman"/>
          <w:sz w:val="24"/>
          <w:szCs w:val="24"/>
        </w:rPr>
        <w:t>2</w:t>
      </w:r>
      <w:r w:rsidR="006731AC" w:rsidRPr="006731AC">
        <w:rPr>
          <w:rFonts w:ascii="Times New Roman" w:hAnsi="Times New Roman" w:cs="Times New Roman"/>
          <w:sz w:val="24"/>
          <w:szCs w:val="24"/>
        </w:rPr>
        <w:t xml:space="preserve"> году</w:t>
      </w:r>
      <w:r w:rsidR="00743B6B" w:rsidRPr="006731AC">
        <w:rPr>
          <w:rFonts w:ascii="Times New Roman" w:hAnsi="Times New Roman" w:cs="Times New Roman"/>
          <w:sz w:val="24"/>
          <w:szCs w:val="24"/>
        </w:rPr>
        <w:t>.</w:t>
      </w:r>
    </w:p>
    <w:p w:rsidR="00C86387" w:rsidRPr="00131493" w:rsidRDefault="00D511C7" w:rsidP="00743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Количество поставляемого Т</w:t>
      </w:r>
      <w:r w:rsidR="00C86387" w:rsidRPr="00131493">
        <w:rPr>
          <w:rFonts w:ascii="Times New Roman" w:hAnsi="Times New Roman" w:cs="Times New Roman"/>
          <w:b/>
          <w:sz w:val="24"/>
          <w:szCs w:val="24"/>
        </w:rPr>
        <w:t>овара:</w:t>
      </w:r>
      <w:r w:rsidR="00C86387" w:rsidRPr="00131493">
        <w:rPr>
          <w:rFonts w:ascii="Times New Roman" w:hAnsi="Times New Roman" w:cs="Times New Roman"/>
          <w:sz w:val="24"/>
          <w:szCs w:val="24"/>
        </w:rPr>
        <w:t xml:space="preserve"> </w:t>
      </w:r>
      <w:r w:rsidR="001A5198">
        <w:rPr>
          <w:rFonts w:ascii="Times New Roman" w:hAnsi="Times New Roman" w:cs="Times New Roman"/>
          <w:bCs/>
          <w:sz w:val="24"/>
          <w:szCs w:val="24"/>
        </w:rPr>
        <w:t>не</w:t>
      </w:r>
      <w:r w:rsidR="001A5198" w:rsidRPr="00055213">
        <w:rPr>
          <w:rFonts w:ascii="Times New Roman" w:hAnsi="Times New Roman" w:cs="Times New Roman"/>
          <w:bCs/>
          <w:sz w:val="24"/>
          <w:szCs w:val="24"/>
        </w:rPr>
        <w:t xml:space="preserve"> установлено. Закупка осуществляется в соответствии с частью 24 статьи 22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поставки Товара: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с даты получения от Заказчика реестра получателей Товара, в объеме, указанном в каждом реестре получателей Товара, и до </w:t>
      </w:r>
      <w:r w:rsidR="001A5198">
        <w:rPr>
          <w:rFonts w:ascii="Times New Roman" w:hAnsi="Times New Roman" w:cs="Times New Roman"/>
          <w:sz w:val="24"/>
          <w:szCs w:val="24"/>
        </w:rPr>
        <w:t>30 ноября</w:t>
      </w:r>
      <w:r w:rsidR="00E839DE">
        <w:rPr>
          <w:rFonts w:ascii="Times New Roman" w:hAnsi="Times New Roman" w:cs="Times New Roman"/>
          <w:sz w:val="24"/>
          <w:szCs w:val="24"/>
        </w:rPr>
        <w:t xml:space="preserve"> 2022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A5789" w:rsidRPr="00131493" w:rsidRDefault="00BA5789" w:rsidP="00BA57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Срок действия Контракта:</w:t>
      </w:r>
      <w:r w:rsidRPr="00131493">
        <w:rPr>
          <w:rFonts w:ascii="Times New Roman" w:hAnsi="Times New Roman" w:cs="Times New Roman"/>
          <w:sz w:val="24"/>
          <w:szCs w:val="24"/>
        </w:rPr>
        <w:t xml:space="preserve"> контракт вступает в силу с даты подписания контракта и действует до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1A5198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839DE">
        <w:rPr>
          <w:rFonts w:ascii="Times New Roman" w:hAnsi="Times New Roman" w:cs="Times New Roman"/>
          <w:sz w:val="24"/>
          <w:szCs w:val="24"/>
        </w:rPr>
        <w:t>2</w:t>
      </w:r>
      <w:r w:rsidRPr="0013149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A5789" w:rsidRPr="00D23FCF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BA5789" w:rsidRPr="00D23FCF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BA5789" w:rsidRPr="00131493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BA5789" w:rsidRPr="00131493" w:rsidRDefault="00BA5789" w:rsidP="00BA578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Эргономика кресел-колясок должна обеспечивать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размещение в ней пользователя и свободу движений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при перемещениях. Конструкция кресел-колясок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обеспечивать комфортное положение пользователя,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сидя, обеспечивающая длительное пребывание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сидячем положении без утомления и последующих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повреждений.</w:t>
      </w:r>
    </w:p>
    <w:p w:rsidR="00BA578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технических условий: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50444-2020 «Приборы, аппараты и оборудование медицинские. Общие технические требования»;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ГОСТ Р ИСО 7176-8-2015 «Кресла-коляски. Часть 8. Требования и методы испытаний на статическую, ударную и усталостную прочность»; </w:t>
      </w:r>
    </w:p>
    <w:p w:rsidR="00BA5789" w:rsidRPr="00C009C2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51083-20</w:t>
      </w:r>
      <w:r w:rsidR="005D59FA" w:rsidRPr="005D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59FA" w:rsidRPr="001A51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«Кресла-коляски. Общие технические условия»;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ГОСТ Р ИСО 7176-16-2015 «Кресла-коляски. Часть 16. Стойкость к возгоранию устройств поддержания положения тела».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отвечать требованиям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пользователя и сопровождающего лица, а также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окружающих предметов при эксплуатации и техническом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обслуживании. Кресла-коляски должны быть оборудованы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 торможения, обеспечивающей удержание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с пользователем в неподвижном состоянии.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действующее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регистрационное удостоверение, выданное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по надзору в сфере здравоохранения.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кресла-коляски должна содержать: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производителя (товарный знак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предприятия-производителя);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производителя;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обозначение типа (модели) кресла-коляски (в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от модификации);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выпуска (месяц, год);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артикул модификации кресла-коляски;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серийный номер данного кресла-коляски.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рекомендуемую максимальную массу пользователя.</w:t>
      </w:r>
    </w:p>
    <w:p w:rsidR="00BA5789" w:rsidRPr="00AF35C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Кресла-коляски должны иметь установленный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срок службы, который 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приема-передачи товара пользователем имеет величину,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срока пользования, утвержденного 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труда и социальной защиты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05 марта 2021 г. № 107н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сроков 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техническими средствами реабилитации, протезами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протезно-ортопедическими изделиями».</w:t>
      </w:r>
    </w:p>
    <w:p w:rsidR="00BA5789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Товара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12 месяцев со дня подписания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3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акта приема-передачи Товара. </w:t>
      </w:r>
    </w:p>
    <w:p w:rsidR="00BA5789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в упаковке, защищающей от повреждений и воздействия внешней среды.</w:t>
      </w:r>
    </w:p>
    <w:p w:rsidR="00BA5789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новым, свободным от прав третьих лиц.</w:t>
      </w:r>
    </w:p>
    <w:p w:rsidR="00C86387" w:rsidRPr="00131493" w:rsidRDefault="00BA5789" w:rsidP="00BA5789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отвечать следующим требованиям:</w:t>
      </w:r>
    </w:p>
    <w:p w:rsidR="003528DF" w:rsidRDefault="003528DF" w:rsidP="00743B6B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C86387" w:rsidRPr="00131493" w:rsidRDefault="00C86387" w:rsidP="00743B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93">
        <w:rPr>
          <w:rFonts w:ascii="Times New Roman" w:hAnsi="Times New Roman" w:cs="Times New Roman"/>
          <w:b/>
          <w:sz w:val="24"/>
          <w:szCs w:val="24"/>
        </w:rPr>
        <w:t xml:space="preserve">(Технические характеристики </w:t>
      </w:r>
      <w:r w:rsidR="00D511C7" w:rsidRPr="00131493">
        <w:rPr>
          <w:rFonts w:ascii="Times New Roman" w:hAnsi="Times New Roman" w:cs="Times New Roman"/>
          <w:b/>
          <w:sz w:val="24"/>
          <w:szCs w:val="24"/>
        </w:rPr>
        <w:t>Товара</w:t>
      </w:r>
      <w:r w:rsidRPr="00131493">
        <w:rPr>
          <w:rFonts w:ascii="Times New Roman" w:hAnsi="Times New Roman" w:cs="Times New Roman"/>
          <w:b/>
          <w:sz w:val="24"/>
          <w:szCs w:val="24"/>
        </w:rPr>
        <w:t>)</w:t>
      </w:r>
    </w:p>
    <w:p w:rsidR="00C86387" w:rsidRPr="00131493" w:rsidRDefault="00C86387" w:rsidP="00743B6B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1659"/>
        <w:gridCol w:w="7340"/>
      </w:tblGrid>
      <w:tr w:rsidR="001A5198" w:rsidRPr="006731AC" w:rsidTr="001A5198">
        <w:trPr>
          <w:trHeight w:val="44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8" w:rsidRPr="00C009C2" w:rsidRDefault="001A5198" w:rsidP="006731A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0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8" w:rsidRPr="004F7C92" w:rsidRDefault="001A5198" w:rsidP="006731A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8" w:rsidRPr="004F7C92" w:rsidRDefault="001A5198" w:rsidP="006731AC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7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товара</w:t>
            </w:r>
          </w:p>
        </w:tc>
      </w:tr>
      <w:tr w:rsidR="001A5198" w:rsidRPr="006731AC" w:rsidTr="001A5198">
        <w:trPr>
          <w:trHeight w:val="5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98" w:rsidRPr="006731AC" w:rsidRDefault="001A5198" w:rsidP="006731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31AC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7-03-01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Кресло-коляска активного типа должна быть предназначена для людей с утратой функций опорно-двигательного аппарата, ведущих активный образ жизни, занимающихся спортом.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должна быть оснащена уникальной облегченной складной трапециевидной рамой и складной спинкой, что позволяет легко транспортировать кресло-коляску.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Передние колеса должны быть самоориентирующиеся, иметь быстросъемные вилки. Регулироваться по высоте не менее чем в 3-х положениях.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Спинка должна регулироваться по высоте не менее чем в двух положениях и по углу наклона на не менее 30 градусов.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Подлокотники должны быть быстросъемные, регулируемые по высоте не менее чем в 11-ти положениях в диапазоне не менее 10 см.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Регулировка глубины сиденья должна быть не менее чем в 5-ти положениях.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Задние колеса должны быть пневматические или цельнолитые, быстросъемные с кнопочной фиксацией. Должна быть регулировка колесной базы с изменением центра тяжести - колеса регулируются местоположением по длине и высоте коляски. Колесный обод должен </w:t>
            </w: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быть изготовлен из легкого сплава.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Тормоза должны быть регулируемые по углу и глубине.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Сиденье и спинка должны иметь ремни жёсткости и должны быть оснащены съемными подушками. Спинка должна иметь дополнительную дугу жесткости.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Ручки для сопровождающего лица должны быть складные с кнопочной фиксацией, иметь плавную регулировку по высоте на не менее 8 см.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Подножки должны быть быстросъемные с кнопочной фиксацией, откидываться в стороны или вовнутрь коляски, должны регулироваться по высоте не менее чем в 7-ми положениях в диапазоне не менее 12 см.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Антиопрокидыватели должны быть на колёсах, регулируемые по длине вылета упора не менее чем в трех положениях.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Ширина сиденья должна быть: от не менее 37,5 см до не более 50 см (не менее 4-х типоразмеров)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спинки должна быть: не менее 42,5 см.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ширина должна составлять: ширину сиденья + не более 18 см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длина должна быть: не более 92 см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Общая высота должна быть: не более 93 см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Передние колеса должны быть: не менее 12 см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Задние колеса должны быть: не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нее 59 см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вес должен быть: не более 8 кг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грузоподъемность должна быть: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 не менее 130 кг при ширине сиденья менее 50 см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менее 150 кг при ширине сиденья 50 см</w:t>
            </w:r>
          </w:p>
        </w:tc>
      </w:tr>
      <w:tr w:rsidR="001A5198" w:rsidRPr="006731AC" w:rsidTr="001A5198">
        <w:trPr>
          <w:trHeight w:val="5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8" w:rsidRPr="006731AC" w:rsidRDefault="001A5198" w:rsidP="006731A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731AC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7-03-01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(для инвалидов и детей-инвалидов)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Кресло-коляска активного типа должна быть предназначена для самостоятельного передвижения людей с заболеванием опорн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о-двигательного аппарата, а так</w:t>
            </w: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 при помощи сопровождающих лиц внутри помещений и на дорогах с твердым покрытием.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Рама коляски должна быть складная, изготовлена из алюминиевых труб с порошковым напылением и иметь двойной, усиленный механизм складывания по вертикальной оси. 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Конструкция кресла-коляски должна предоставлять возможности регулировки: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подножек: по длине голени на не менее 125 мм;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спинки: по высоте на не менее 75 мм, не менее чем в 4-х положениях;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задних колес: по вертикали и горизонтали и развала до 6 градусов;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передних колес: по высоте на не менее 25 мм, не менее чем в 3-х положениях;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вилок передних колес: по углу наклона на 15 градусов.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подлокотников: по вертикали;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боковых щитков задних колес: по вертикали на не менее 30 мм в двух положениях, по горизонтали на не менее 30 мм и по углу наклона не менее 30 градусов;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ручного обода по глубине установки на не менее чем 10 мм в не менее двух положениях.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и комплектация: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регулируемые стояночные тормоза;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передние колеса должны быть с цельнолитыми шинами;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передние вилки должны быть быстросъемные с кнопочной фиксацией;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задние колеса должны быть с пневматическими или цельнолитыми шинами, быстросъемные с кнопочной фиксацией, с приводом от обода колеса;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съемные ремни-упоры для икроножных мышц;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ручки для пассивного использования должны быть складные с кнопочной фиксацией, регулируемые по высоте;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опора для ног должна быть соединенная в единую подножку, складная;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подушки на сиденье и спинку должны быть съемные, изготовленные из материалов с повышенным воздухообменом;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съемные, боковые щитки задних колес;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система опорных ремней сидения и спинки должна быть изменяемой длины;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должны быть съемные мягкие боковые упоры для голени.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ширина сидения должна быть 360 мм, 380 мм, 410 мм, 430 мм, 460 мм (по заявке Заказчика в зависимости от анатомических особенностей получателя);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глубина сиденья должна быть не менее 360 мм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высота спинки должна быть регулируемая в диапазоне 295-370 мм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вес коляски должен быть не более 15 кг.</w:t>
            </w:r>
          </w:p>
          <w:p w:rsidR="001A5198" w:rsidRPr="006731AC" w:rsidRDefault="001A5198" w:rsidP="006731A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31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грузоподъемность должна быть не менее 130 кг.</w:t>
            </w:r>
          </w:p>
        </w:tc>
      </w:tr>
    </w:tbl>
    <w:p w:rsidR="007E5AC2" w:rsidRPr="00131493" w:rsidRDefault="007E5AC2" w:rsidP="00743B6B">
      <w:pPr>
        <w:rPr>
          <w:rFonts w:ascii="Times New Roman" w:hAnsi="Times New Roman" w:cs="Times New Roman"/>
          <w:sz w:val="24"/>
          <w:szCs w:val="24"/>
        </w:rPr>
      </w:pPr>
    </w:p>
    <w:sectPr w:rsidR="007E5AC2" w:rsidRPr="00131493" w:rsidSect="008A23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87"/>
    <w:rsid w:val="00052CEB"/>
    <w:rsid w:val="00076B0D"/>
    <w:rsid w:val="00131493"/>
    <w:rsid w:val="001460EC"/>
    <w:rsid w:val="00160E6A"/>
    <w:rsid w:val="001A5198"/>
    <w:rsid w:val="00257609"/>
    <w:rsid w:val="00276376"/>
    <w:rsid w:val="00280018"/>
    <w:rsid w:val="002E244F"/>
    <w:rsid w:val="00317B1F"/>
    <w:rsid w:val="003528DF"/>
    <w:rsid w:val="00360DBB"/>
    <w:rsid w:val="003F0648"/>
    <w:rsid w:val="00487A03"/>
    <w:rsid w:val="004F4E65"/>
    <w:rsid w:val="005263ED"/>
    <w:rsid w:val="00530244"/>
    <w:rsid w:val="00534040"/>
    <w:rsid w:val="0053663F"/>
    <w:rsid w:val="005647D1"/>
    <w:rsid w:val="00566454"/>
    <w:rsid w:val="00583BFA"/>
    <w:rsid w:val="0058721A"/>
    <w:rsid w:val="005D59FA"/>
    <w:rsid w:val="00600CF2"/>
    <w:rsid w:val="00607368"/>
    <w:rsid w:val="00614443"/>
    <w:rsid w:val="00616F52"/>
    <w:rsid w:val="006731AC"/>
    <w:rsid w:val="00697588"/>
    <w:rsid w:val="006F702B"/>
    <w:rsid w:val="00701FEE"/>
    <w:rsid w:val="00711CA9"/>
    <w:rsid w:val="00727AAA"/>
    <w:rsid w:val="00743B6B"/>
    <w:rsid w:val="007B69AB"/>
    <w:rsid w:val="007E5AC2"/>
    <w:rsid w:val="00857CA0"/>
    <w:rsid w:val="00893D56"/>
    <w:rsid w:val="008A230E"/>
    <w:rsid w:val="008E4A2E"/>
    <w:rsid w:val="00943F92"/>
    <w:rsid w:val="009674E9"/>
    <w:rsid w:val="009D59D1"/>
    <w:rsid w:val="00A01DA4"/>
    <w:rsid w:val="00A06D57"/>
    <w:rsid w:val="00A112ED"/>
    <w:rsid w:val="00A20AE3"/>
    <w:rsid w:val="00A35C8E"/>
    <w:rsid w:val="00A56920"/>
    <w:rsid w:val="00AE79E3"/>
    <w:rsid w:val="00B445B1"/>
    <w:rsid w:val="00BA5789"/>
    <w:rsid w:val="00BD2237"/>
    <w:rsid w:val="00C86387"/>
    <w:rsid w:val="00CE6A13"/>
    <w:rsid w:val="00D511C7"/>
    <w:rsid w:val="00DC5C23"/>
    <w:rsid w:val="00DC6479"/>
    <w:rsid w:val="00E652EA"/>
    <w:rsid w:val="00E839DE"/>
    <w:rsid w:val="00E85CBD"/>
    <w:rsid w:val="00E94CB8"/>
    <w:rsid w:val="00F03AA2"/>
    <w:rsid w:val="00F9510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38E0-F172-4087-8276-45661208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3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C8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шрифт абзаца5"/>
    <w:rsid w:val="00C86387"/>
  </w:style>
  <w:style w:type="paragraph" w:customStyle="1" w:styleId="a4">
    <w:name w:val="Содержимое таблицы"/>
    <w:basedOn w:val="a"/>
    <w:uiPriority w:val="99"/>
    <w:rsid w:val="00711C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7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7816"/>
    <w:rPr>
      <w:rFonts w:ascii="Segoe UI" w:hAnsi="Segoe UI" w:cs="Segoe UI"/>
      <w:sz w:val="18"/>
      <w:szCs w:val="18"/>
    </w:rPr>
  </w:style>
  <w:style w:type="paragraph" w:customStyle="1" w:styleId="2">
    <w:name w:val="Основной  текст 2"/>
    <w:basedOn w:val="a7"/>
    <w:rsid w:val="00600C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7">
    <w:name w:val="Body Text"/>
    <w:basedOn w:val="a"/>
    <w:link w:val="a8"/>
    <w:uiPriority w:val="99"/>
    <w:semiHidden/>
    <w:unhideWhenUsed/>
    <w:rsid w:val="00600CF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00CF2"/>
  </w:style>
  <w:style w:type="character" w:customStyle="1" w:styleId="20">
    <w:name w:val="Основной текст (2)"/>
    <w:rsid w:val="00600C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1">
    <w:name w:val="Body Text 2"/>
    <w:basedOn w:val="a"/>
    <w:link w:val="22"/>
    <w:rsid w:val="00DC647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DC647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Жулидова Наталья Львовна</dc:creator>
  <cp:keywords/>
  <dc:description/>
  <cp:lastModifiedBy>Зайков Александр Геннадьевич</cp:lastModifiedBy>
  <cp:revision>2</cp:revision>
  <cp:lastPrinted>2020-07-14T09:49:00Z</cp:lastPrinted>
  <dcterms:created xsi:type="dcterms:W3CDTF">2022-09-22T07:51:00Z</dcterms:created>
  <dcterms:modified xsi:type="dcterms:W3CDTF">2022-09-22T07:51:00Z</dcterms:modified>
</cp:coreProperties>
</file>