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4EF" w:rsidRDefault="007D44EF" w:rsidP="00683526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right"/>
        <w:rPr>
          <w:rFonts w:ascii="Times New Roman" w:eastAsia="Lucida Sans Unicode" w:hAnsi="Times New Roman"/>
          <w:b/>
          <w:bCs/>
          <w:sz w:val="24"/>
          <w:szCs w:val="24"/>
          <w:lang w:bidi="en-US"/>
        </w:rPr>
      </w:pPr>
      <w:r w:rsidRPr="007D44EF">
        <w:rPr>
          <w:rFonts w:ascii="Times New Roman" w:eastAsia="Lucida Sans Unicode" w:hAnsi="Times New Roman"/>
          <w:b/>
          <w:bCs/>
          <w:sz w:val="24"/>
          <w:szCs w:val="24"/>
          <w:lang w:bidi="en-US"/>
        </w:rPr>
        <w:t xml:space="preserve">Приложение № 1 </w:t>
      </w:r>
      <w:r>
        <w:rPr>
          <w:rFonts w:ascii="Times New Roman" w:eastAsia="Lucida Sans Unicode" w:hAnsi="Times New Roman"/>
          <w:b/>
          <w:bCs/>
          <w:sz w:val="24"/>
          <w:szCs w:val="24"/>
          <w:lang w:bidi="en-US"/>
        </w:rPr>
        <w:t>к извещению</w:t>
      </w:r>
    </w:p>
    <w:p w:rsidR="00181CBF" w:rsidRDefault="00181CBF" w:rsidP="00683526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right"/>
        <w:rPr>
          <w:rFonts w:ascii="Times New Roman" w:eastAsia="Lucida Sans Unicode" w:hAnsi="Times New Roman"/>
          <w:b/>
          <w:bCs/>
          <w:sz w:val="24"/>
          <w:szCs w:val="24"/>
          <w:lang w:bidi="en-US"/>
        </w:rPr>
      </w:pPr>
    </w:p>
    <w:p w:rsidR="007D44EF" w:rsidRDefault="007D44EF" w:rsidP="00683526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/>
          <w:b/>
          <w:bCs/>
          <w:sz w:val="24"/>
          <w:szCs w:val="24"/>
          <w:lang w:bidi="en-US"/>
        </w:rPr>
      </w:pPr>
      <w:r w:rsidRPr="007D44EF">
        <w:rPr>
          <w:rFonts w:ascii="Times New Roman" w:eastAsia="Lucida Sans Unicode" w:hAnsi="Times New Roman"/>
          <w:b/>
          <w:bCs/>
          <w:sz w:val="24"/>
          <w:szCs w:val="24"/>
          <w:lang w:bidi="en-US"/>
        </w:rPr>
        <w:t>Описание объекта закупки</w:t>
      </w:r>
    </w:p>
    <w:p w:rsidR="00BB34E0" w:rsidRDefault="00716553" w:rsidP="00683526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 w:cs="Tahoma"/>
          <w:sz w:val="24"/>
          <w:szCs w:val="24"/>
          <w:lang w:bidi="en-US"/>
        </w:rPr>
      </w:pPr>
      <w:r w:rsidRPr="00260A4C">
        <w:rPr>
          <w:rFonts w:ascii="Times New Roman" w:eastAsia="Lucida Sans Unicode" w:hAnsi="Times New Roman" w:cs="Tahoma"/>
          <w:bCs/>
          <w:sz w:val="24"/>
          <w:szCs w:val="24"/>
          <w:lang w:bidi="en-US"/>
        </w:rPr>
        <w:t xml:space="preserve">на </w:t>
      </w:r>
      <w:r w:rsidRPr="000C3C97">
        <w:rPr>
          <w:rFonts w:ascii="Times New Roman" w:eastAsia="Lucida Sans Unicode" w:hAnsi="Times New Roman" w:cs="Tahoma"/>
          <w:sz w:val="24"/>
          <w:szCs w:val="24"/>
          <w:lang w:bidi="en-US"/>
        </w:rPr>
        <w:t>выполнение работ</w:t>
      </w:r>
      <w:r w:rsidR="007F285D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в </w:t>
      </w:r>
      <w:r w:rsidR="007F285D" w:rsidRPr="009F2E18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202</w:t>
      </w:r>
      <w:r w:rsidR="00123D64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4</w:t>
      </w:r>
      <w:r w:rsidR="007F285D" w:rsidRPr="009F2E18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 xml:space="preserve"> году</w:t>
      </w:r>
      <w:r w:rsidRPr="000C3C97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по </w:t>
      </w:r>
      <w:r w:rsidR="007F285D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изготовлению </w:t>
      </w:r>
      <w:r w:rsidR="007F285D" w:rsidRPr="000C3C97">
        <w:rPr>
          <w:rFonts w:ascii="Times New Roman" w:eastAsia="Lucida Sans Unicode" w:hAnsi="Times New Roman" w:cs="Tahoma"/>
          <w:sz w:val="24"/>
          <w:szCs w:val="24"/>
          <w:lang w:bidi="en-US"/>
        </w:rPr>
        <w:t>проте</w:t>
      </w:r>
      <w:r w:rsidR="007F285D">
        <w:rPr>
          <w:rFonts w:ascii="Times New Roman" w:eastAsia="Lucida Sans Unicode" w:hAnsi="Times New Roman" w:cs="Tahoma"/>
          <w:sz w:val="24"/>
          <w:szCs w:val="24"/>
          <w:lang w:bidi="en-US"/>
        </w:rPr>
        <w:t>зов</w:t>
      </w:r>
      <w:r w:rsidR="007F285D" w:rsidRPr="000C3C97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</w:t>
      </w:r>
      <w:r w:rsidR="007F285D">
        <w:rPr>
          <w:rFonts w:ascii="Times New Roman" w:eastAsia="Lucida Sans Unicode" w:hAnsi="Times New Roman" w:cs="Tahoma"/>
          <w:sz w:val="24"/>
          <w:szCs w:val="24"/>
          <w:lang w:bidi="en-US"/>
        </w:rPr>
        <w:t>нижних</w:t>
      </w:r>
      <w:r w:rsidR="007F285D" w:rsidRPr="000C3C97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конечност</w:t>
      </w:r>
      <w:r w:rsidR="007D44EF">
        <w:rPr>
          <w:rFonts w:ascii="Times New Roman" w:eastAsia="Lucida Sans Unicode" w:hAnsi="Times New Roman" w:cs="Tahoma"/>
          <w:sz w:val="24"/>
          <w:szCs w:val="24"/>
          <w:lang w:bidi="en-US"/>
        </w:rPr>
        <w:t>ей</w:t>
      </w:r>
      <w:r w:rsidR="00BB34E0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</w:t>
      </w:r>
    </w:p>
    <w:p w:rsidR="00655D93" w:rsidRDefault="00BB34E0" w:rsidP="00683526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 w:cs="Tahoma"/>
          <w:sz w:val="24"/>
          <w:szCs w:val="24"/>
          <w:lang w:bidi="en-US"/>
        </w:rPr>
      </w:pPr>
      <w:r w:rsidRPr="00BB34E0">
        <w:rPr>
          <w:rFonts w:ascii="Times New Roman" w:eastAsia="Lucida Sans Unicode" w:hAnsi="Times New Roman" w:cs="Tahoma"/>
          <w:sz w:val="24"/>
          <w:szCs w:val="24"/>
          <w:lang w:bidi="en-US"/>
        </w:rPr>
        <w:t>(в пользу граждан в целях их социального обеспечения)</w:t>
      </w:r>
    </w:p>
    <w:p w:rsidR="00D251A9" w:rsidRDefault="00D251A9" w:rsidP="00683526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sz w:val="24"/>
          <w:szCs w:val="24"/>
          <w:lang w:bidi="en-US"/>
        </w:rPr>
      </w:pPr>
    </w:p>
    <w:p w:rsidR="00716553" w:rsidRPr="00260A4C" w:rsidRDefault="00716553" w:rsidP="00683526">
      <w:pPr>
        <w:keepNext/>
        <w:keepLines/>
        <w:widowControl w:val="0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b/>
          <w:bCs/>
          <w:sz w:val="24"/>
          <w:szCs w:val="24"/>
          <w:u w:val="single"/>
          <w:lang w:bidi="en-US"/>
        </w:rPr>
      </w:pPr>
      <w:r w:rsidRPr="00260A4C"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  <w:t xml:space="preserve">Предмет торгов (аукциона) и государственного контракта </w:t>
      </w:r>
    </w:p>
    <w:p w:rsidR="00AF2DA0" w:rsidRDefault="00716553" w:rsidP="00683526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Электронный аукцион</w:t>
      </w:r>
      <w:r w:rsidRPr="00260A4C">
        <w:rPr>
          <w:rFonts w:ascii="Times New Roman" w:hAnsi="Times New Roman"/>
          <w:sz w:val="24"/>
          <w:szCs w:val="24"/>
        </w:rPr>
        <w:t xml:space="preserve"> </w:t>
      </w:r>
      <w:r w:rsidRPr="00256BFB">
        <w:rPr>
          <w:rFonts w:ascii="Times New Roman" w:hAnsi="Times New Roman"/>
          <w:sz w:val="24"/>
          <w:szCs w:val="24"/>
        </w:rPr>
        <w:t xml:space="preserve">на выполнение работ по </w:t>
      </w:r>
      <w:r w:rsidR="00AF2DA0">
        <w:rPr>
          <w:rFonts w:ascii="Times New Roman" w:hAnsi="Times New Roman"/>
          <w:sz w:val="24"/>
          <w:szCs w:val="24"/>
        </w:rPr>
        <w:t xml:space="preserve">изготовлению </w:t>
      </w:r>
      <w:r w:rsidR="00AF2DA0" w:rsidRPr="000C3C97">
        <w:rPr>
          <w:rFonts w:ascii="Times New Roman" w:eastAsia="Lucida Sans Unicode" w:hAnsi="Times New Roman" w:cs="Tahoma"/>
          <w:sz w:val="24"/>
          <w:szCs w:val="24"/>
          <w:lang w:bidi="en-US"/>
        </w:rPr>
        <w:t>проте</w:t>
      </w:r>
      <w:r w:rsidR="00AF2DA0">
        <w:rPr>
          <w:rFonts w:ascii="Times New Roman" w:eastAsia="Lucida Sans Unicode" w:hAnsi="Times New Roman" w:cs="Tahoma"/>
          <w:sz w:val="24"/>
          <w:szCs w:val="24"/>
          <w:lang w:bidi="en-US"/>
        </w:rPr>
        <w:t>зов</w:t>
      </w:r>
      <w:r w:rsidR="00AF2DA0" w:rsidRPr="000C3C97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</w:t>
      </w:r>
      <w:r w:rsidR="00AF2DA0">
        <w:rPr>
          <w:rFonts w:ascii="Times New Roman" w:eastAsia="Lucida Sans Unicode" w:hAnsi="Times New Roman" w:cs="Tahoma"/>
          <w:sz w:val="24"/>
          <w:szCs w:val="24"/>
          <w:lang w:bidi="en-US"/>
        </w:rPr>
        <w:t>нижних</w:t>
      </w:r>
      <w:r w:rsidR="00AF2DA0" w:rsidRPr="000C3C97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конечност</w:t>
      </w:r>
      <w:r w:rsidR="00AF2DA0">
        <w:rPr>
          <w:rFonts w:ascii="Times New Roman" w:eastAsia="Lucida Sans Unicode" w:hAnsi="Times New Roman" w:cs="Tahoma"/>
          <w:sz w:val="24"/>
          <w:szCs w:val="24"/>
          <w:lang w:bidi="en-US"/>
        </w:rPr>
        <w:t>ей</w:t>
      </w:r>
      <w:r w:rsidR="00BB34E0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</w:t>
      </w:r>
      <w:r w:rsidR="00BB34E0" w:rsidRPr="00BB34E0">
        <w:rPr>
          <w:rFonts w:ascii="Times New Roman" w:eastAsia="Lucida Sans Unicode" w:hAnsi="Times New Roman" w:cs="Tahoma"/>
          <w:sz w:val="24"/>
          <w:szCs w:val="24"/>
          <w:lang w:bidi="en-US"/>
        </w:rPr>
        <w:t>(в пользу граждан в целях их социального обеспечения)</w:t>
      </w:r>
      <w:bookmarkStart w:id="0" w:name="_GoBack"/>
      <w:bookmarkEnd w:id="0"/>
      <w:r w:rsidR="00123D64">
        <w:rPr>
          <w:rFonts w:ascii="Times New Roman" w:eastAsia="Lucida Sans Unicode" w:hAnsi="Times New Roman" w:cs="Tahoma"/>
          <w:sz w:val="24"/>
          <w:szCs w:val="24"/>
          <w:lang w:bidi="en-US"/>
        </w:rPr>
        <w:t>.</w:t>
      </w:r>
    </w:p>
    <w:p w:rsidR="00655D93" w:rsidRDefault="00655D93" w:rsidP="00683526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6553" w:rsidRPr="00952CFF" w:rsidRDefault="00716553" w:rsidP="00683526">
      <w:pPr>
        <w:pStyle w:val="a3"/>
        <w:keepNext/>
        <w:keepLines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 w:rsidRPr="00952CFF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Место доставки товара, выполнения работ, оказания услуг</w:t>
      </w:r>
    </w:p>
    <w:p w:rsidR="00154F05" w:rsidRDefault="00154F05" w:rsidP="00683526">
      <w:pPr>
        <w:pStyle w:val="a3"/>
        <w:keepNext/>
        <w:keepLines/>
        <w:widowControl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026" w:rsidRDefault="007E3DEF" w:rsidP="00683526">
      <w:pPr>
        <w:keepNext/>
        <w:keepLines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B0026" w:rsidRPr="002758C5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выполнения работ </w:t>
      </w:r>
      <w:r w:rsidR="002B083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900F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083F">
        <w:rPr>
          <w:rFonts w:ascii="Times New Roman" w:eastAsia="Times New Roman" w:hAnsi="Times New Roman"/>
          <w:sz w:val="24"/>
          <w:szCs w:val="24"/>
          <w:lang w:eastAsia="ru-RU"/>
        </w:rPr>
        <w:t xml:space="preserve">на базе стационара </w:t>
      </w:r>
      <w:r w:rsidR="00015C02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</w:t>
      </w:r>
      <w:r w:rsidR="00270AFB">
        <w:rPr>
          <w:rFonts w:ascii="Times New Roman" w:eastAsia="Times New Roman" w:hAnsi="Times New Roman"/>
          <w:sz w:val="24"/>
          <w:szCs w:val="24"/>
          <w:lang w:eastAsia="ru-RU"/>
        </w:rPr>
        <w:t>Кемеровск</w:t>
      </w:r>
      <w:r w:rsidR="00015C02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270AFB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</w:t>
      </w:r>
      <w:r w:rsidR="00015C0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655D93">
        <w:rPr>
          <w:rFonts w:ascii="Times New Roman" w:eastAsia="Times New Roman" w:hAnsi="Times New Roman"/>
          <w:sz w:val="24"/>
          <w:szCs w:val="24"/>
          <w:lang w:eastAsia="ru-RU"/>
        </w:rPr>
        <w:t xml:space="preserve"> - Кузбасс</w:t>
      </w:r>
      <w:r w:rsidR="00015C0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7A0AD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55D93" w:rsidRDefault="007E3DEF" w:rsidP="00683526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54F05" w:rsidRPr="00854979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Выполнить работы по </w:t>
      </w:r>
      <w:r w:rsidR="002708DC">
        <w:rPr>
          <w:rFonts w:ascii="Times New Roman" w:eastAsia="Times New Roman" w:hAnsi="Times New Roman"/>
          <w:sz w:val="24"/>
          <w:szCs w:val="24"/>
          <w:lang w:eastAsia="ru-RU"/>
        </w:rPr>
        <w:t>Контракту по изготовлению</w:t>
      </w:r>
      <w:r w:rsidR="002708DC" w:rsidRPr="002708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4F05" w:rsidRPr="002708DC">
        <w:rPr>
          <w:rFonts w:ascii="Times New Roman" w:eastAsia="Times New Roman" w:hAnsi="Times New Roman"/>
          <w:sz w:val="24"/>
          <w:szCs w:val="24"/>
          <w:lang w:eastAsia="ru-RU"/>
        </w:rPr>
        <w:t xml:space="preserve">лично и передать </w:t>
      </w:r>
      <w:r w:rsidR="003D3165" w:rsidRPr="002708D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54F05" w:rsidRPr="002708DC">
        <w:rPr>
          <w:rFonts w:ascii="Times New Roman" w:eastAsia="Times New Roman" w:hAnsi="Times New Roman"/>
          <w:sz w:val="24"/>
          <w:szCs w:val="24"/>
          <w:lang w:eastAsia="ru-RU"/>
        </w:rPr>
        <w:t>зделие не</w:t>
      </w:r>
      <w:r w:rsidR="008F53FB">
        <w:rPr>
          <w:rFonts w:ascii="Times New Roman" w:eastAsia="Times New Roman" w:hAnsi="Times New Roman"/>
          <w:sz w:val="24"/>
          <w:szCs w:val="24"/>
          <w:lang w:eastAsia="ru-RU"/>
        </w:rPr>
        <w:t>посредственно Получателю.</w:t>
      </w:r>
    </w:p>
    <w:p w:rsidR="008F53FB" w:rsidRDefault="008F53FB" w:rsidP="00683526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5D93" w:rsidRPr="00015C02" w:rsidRDefault="00655D93" w:rsidP="00683526">
      <w:pPr>
        <w:pStyle w:val="a3"/>
        <w:keepNext/>
        <w:keepLines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5D93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квалификации участников закупки на выполнение определенных работ, оказание услуг, определенных законодательством.</w:t>
      </w:r>
    </w:p>
    <w:p w:rsidR="00655D93" w:rsidRPr="00655D93" w:rsidRDefault="00655D93" w:rsidP="00683526">
      <w:pPr>
        <w:keepNext/>
        <w:keepLines/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D93">
        <w:rPr>
          <w:rFonts w:ascii="Times New Roman" w:eastAsia="Times New Roman" w:hAnsi="Times New Roman"/>
          <w:sz w:val="24"/>
          <w:szCs w:val="24"/>
          <w:lang w:eastAsia="ru-RU"/>
        </w:rPr>
        <w:t>Участник должен соответствовать требованиям, предъявляемым законодательством Российской Федерации к лицам, осуществляющим выполнение работ/оказание услуг, являющимся предметом закупки;</w:t>
      </w:r>
    </w:p>
    <w:p w:rsidR="00655D93" w:rsidRPr="007130DF" w:rsidRDefault="00655D93" w:rsidP="00683526">
      <w:pPr>
        <w:keepNext/>
        <w:keepLines/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30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Наличие у участника закупки </w:t>
      </w:r>
      <w:r w:rsidR="007130DF" w:rsidRPr="007130DF">
        <w:rPr>
          <w:rFonts w:ascii="Times New Roman" w:hAnsi="Times New Roman"/>
          <w:b/>
          <w:bCs/>
          <w:sz w:val="24"/>
          <w:szCs w:val="24"/>
        </w:rPr>
        <w:t>лицензии</w:t>
      </w:r>
      <w:r w:rsidR="007130DF" w:rsidRPr="007130DF">
        <w:rPr>
          <w:rFonts w:ascii="Times New Roman" w:eastAsia="Times New Roman" w:hAnsi="Times New Roman"/>
          <w:b/>
          <w:sz w:val="24"/>
          <w:szCs w:val="24"/>
        </w:rPr>
        <w:t xml:space="preserve"> на осуществление медицинской деятельности по осуществлению стационарной медицинской помощи по «травматологии и ортопедии»</w:t>
      </w:r>
      <w:r w:rsidRPr="007130DF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7130DF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предоставленной лицензирующим органом в соответствии с Федеральным законом от 04.05.2011 № 99-ФЗ «О лицензировании отдельных видов деятельности».</w:t>
      </w:r>
    </w:p>
    <w:p w:rsidR="00290DA0" w:rsidRPr="001E6081" w:rsidRDefault="00290DA0" w:rsidP="00683526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4"/>
          <w:szCs w:val="24"/>
          <w:lang w:bidi="en-US"/>
        </w:rPr>
      </w:pPr>
      <w:r w:rsidRPr="001E6081">
        <w:rPr>
          <w:rFonts w:ascii="Times New Roman" w:eastAsia="Lucida Sans Unicode" w:hAnsi="Times New Roman"/>
          <w:sz w:val="24"/>
          <w:szCs w:val="24"/>
          <w:lang w:bidi="en-US"/>
        </w:rPr>
        <w:t>Сведения о лицензии предоставляются в виде выписки из реестра лицензий, утверждённой постановлением Правительства РФ от 29.12.2020 № 2343 «Об утверждении Правил формирования и ведения реестра лицензий и типовой формы выписки из реестра лицензий», либо в виде копии акта лицензирующего органа о принятом решении.</w:t>
      </w:r>
    </w:p>
    <w:p w:rsidR="00655D93" w:rsidRDefault="00655D93" w:rsidP="00683526">
      <w:pPr>
        <w:keepNext/>
        <w:keepLines/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0B3C" w:rsidRPr="004543B2" w:rsidRDefault="00CC0B3C" w:rsidP="00683526">
      <w:pPr>
        <w:keepNext/>
        <w:keepLines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3B2">
        <w:rPr>
          <w:rFonts w:ascii="Times New Roman" w:eastAsia="Times New Roman" w:hAnsi="Times New Roman"/>
          <w:b/>
          <w:sz w:val="24"/>
          <w:szCs w:val="24"/>
          <w:lang w:eastAsia="ru-RU"/>
        </w:rPr>
        <w:t>Срок выполнения работ с 01.01.2024</w:t>
      </w:r>
      <w:r w:rsidRPr="004543B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изготовлению и выдаче Получателям Изделий, изготавливаемых по индивидуальному заказу с привлечением Получателя и предназначенных исключительно для личного использования, не более 60 календарных дней с момента обращения Получателя с Направлением к Исполнителю, но не позднее</w:t>
      </w:r>
      <w:r w:rsidRPr="004543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30.11</w:t>
      </w:r>
      <w:r w:rsidRPr="004543B2">
        <w:rPr>
          <w:rFonts w:ascii="Times New Roman" w:eastAsia="Times New Roman" w:hAnsi="Times New Roman"/>
          <w:b/>
          <w:sz w:val="24"/>
          <w:szCs w:val="24"/>
          <w:lang w:eastAsia="ru-RU"/>
        </w:rPr>
        <w:t>.2024.</w:t>
      </w:r>
    </w:p>
    <w:p w:rsidR="00CC0B3C" w:rsidRDefault="00CC0B3C" w:rsidP="00683526">
      <w:pPr>
        <w:keepNext/>
        <w:keepLines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6EA1">
        <w:rPr>
          <w:rFonts w:ascii="Times New Roman" w:hAnsi="Times New Roman"/>
          <w:sz w:val="24"/>
          <w:szCs w:val="24"/>
        </w:rPr>
        <w:t>Срок действия контракта по 30 декабря 202</w:t>
      </w:r>
      <w:r>
        <w:rPr>
          <w:rFonts w:ascii="Times New Roman" w:hAnsi="Times New Roman"/>
          <w:sz w:val="24"/>
          <w:szCs w:val="24"/>
        </w:rPr>
        <w:t>4</w:t>
      </w:r>
      <w:r w:rsidRPr="00F06EA1">
        <w:rPr>
          <w:rFonts w:ascii="Times New Roman" w:hAnsi="Times New Roman"/>
          <w:sz w:val="24"/>
          <w:szCs w:val="24"/>
        </w:rPr>
        <w:t xml:space="preserve"> года.</w:t>
      </w:r>
    </w:p>
    <w:p w:rsidR="00015C02" w:rsidRPr="00015C02" w:rsidRDefault="00015C02" w:rsidP="00683526">
      <w:pPr>
        <w:keepNext/>
        <w:keepLines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5D93" w:rsidRDefault="004045B0" w:rsidP="00683526">
      <w:pPr>
        <w:pStyle w:val="a3"/>
        <w:keepNext/>
        <w:keepLines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45B0">
        <w:rPr>
          <w:rFonts w:ascii="Times New Roman" w:hAnsi="Times New Roman"/>
          <w:b/>
          <w:sz w:val="24"/>
          <w:szCs w:val="24"/>
        </w:rPr>
        <w:t>Перечень и объем товаров, работ, услуг</w:t>
      </w:r>
    </w:p>
    <w:p w:rsidR="00683526" w:rsidRPr="004045B0" w:rsidRDefault="00683526" w:rsidP="00683526">
      <w:pPr>
        <w:pStyle w:val="a3"/>
        <w:keepNext/>
        <w:keepLines/>
        <w:widowControl w:val="0"/>
        <w:spacing w:after="0" w:line="240" w:lineRule="auto"/>
        <w:ind w:left="107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79"/>
        <w:gridCol w:w="2976"/>
        <w:gridCol w:w="4962"/>
        <w:gridCol w:w="708"/>
      </w:tblGrid>
      <w:tr w:rsidR="00683526" w:rsidRPr="000401B6" w:rsidTr="00683526">
        <w:trPr>
          <w:cantSplit/>
          <w:trHeight w:val="567"/>
        </w:trPr>
        <w:tc>
          <w:tcPr>
            <w:tcW w:w="568" w:type="dxa"/>
            <w:shd w:val="clear" w:color="auto" w:fill="auto"/>
            <w:vAlign w:val="center"/>
          </w:tcPr>
          <w:p w:rsidR="00683526" w:rsidRPr="004045B0" w:rsidRDefault="00683526" w:rsidP="00683526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4045B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№</w:t>
            </w:r>
          </w:p>
          <w:p w:rsidR="00683526" w:rsidRPr="004045B0" w:rsidRDefault="00683526" w:rsidP="00683526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45B0">
              <w:rPr>
                <w:rFonts w:ascii="Times New Roman" w:hAnsi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83526" w:rsidRPr="004045B0" w:rsidRDefault="00683526" w:rsidP="00683526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45B0">
              <w:rPr>
                <w:rFonts w:ascii="Times New Roman" w:hAnsi="Times New Roman"/>
                <w:b/>
                <w:sz w:val="18"/>
                <w:szCs w:val="18"/>
              </w:rPr>
              <w:t>ОКПД 2</w:t>
            </w:r>
          </w:p>
        </w:tc>
        <w:tc>
          <w:tcPr>
            <w:tcW w:w="2976" w:type="dxa"/>
            <w:vAlign w:val="center"/>
          </w:tcPr>
          <w:p w:rsidR="00683526" w:rsidRPr="004045B0" w:rsidRDefault="00683526" w:rsidP="00683526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45B0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закупки по Классификации 86н</w:t>
            </w:r>
          </w:p>
        </w:tc>
        <w:tc>
          <w:tcPr>
            <w:tcW w:w="4962" w:type="dxa"/>
            <w:shd w:val="clear" w:color="auto" w:fill="auto"/>
          </w:tcPr>
          <w:p w:rsidR="00683526" w:rsidRPr="004045B0" w:rsidRDefault="00683526" w:rsidP="00683526">
            <w:pPr>
              <w:keepNext/>
              <w:keepLines/>
              <w:widowControl w:val="0"/>
              <w:spacing w:after="0" w:line="240" w:lineRule="auto"/>
              <w:ind w:right="-39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83526" w:rsidRPr="004045B0" w:rsidRDefault="00683526" w:rsidP="00683526">
            <w:pPr>
              <w:keepNext/>
              <w:keepLines/>
              <w:widowControl w:val="0"/>
              <w:spacing w:after="0" w:line="240" w:lineRule="auto"/>
              <w:ind w:right="-39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83526" w:rsidRPr="004045B0" w:rsidRDefault="00683526" w:rsidP="00683526">
            <w:pPr>
              <w:keepNext/>
              <w:keepLines/>
              <w:widowControl w:val="0"/>
              <w:spacing w:after="0" w:line="240" w:lineRule="auto"/>
              <w:ind w:right="-39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45B0">
              <w:rPr>
                <w:rFonts w:ascii="Times New Roman" w:hAnsi="Times New Roman"/>
                <w:b/>
                <w:sz w:val="18"/>
                <w:szCs w:val="18"/>
              </w:rPr>
              <w:t>Описание изделия</w:t>
            </w:r>
          </w:p>
        </w:tc>
        <w:tc>
          <w:tcPr>
            <w:tcW w:w="708" w:type="dxa"/>
            <w:shd w:val="clear" w:color="auto" w:fill="auto"/>
          </w:tcPr>
          <w:p w:rsidR="00683526" w:rsidRPr="004045B0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  <w:lang w:eastAsia="ru-RU"/>
              </w:rPr>
            </w:pPr>
            <w:r w:rsidRPr="004045B0">
              <w:rPr>
                <w:rFonts w:ascii="Times New Roman" w:eastAsia="Lucida Sans Unicode" w:hAnsi="Times New Roman"/>
                <w:b/>
                <w:sz w:val="18"/>
                <w:szCs w:val="18"/>
                <w:lang w:eastAsia="ru-RU"/>
              </w:rPr>
              <w:t>Кол-во,</w:t>
            </w:r>
          </w:p>
          <w:p w:rsidR="00683526" w:rsidRPr="004045B0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4045B0">
              <w:rPr>
                <w:rFonts w:ascii="Times New Roman" w:eastAsia="Lucida Sans Unicode" w:hAnsi="Times New Roman"/>
                <w:b/>
                <w:sz w:val="18"/>
                <w:szCs w:val="18"/>
                <w:lang w:eastAsia="ru-RU"/>
              </w:rPr>
              <w:t>шт</w:t>
            </w:r>
            <w:proofErr w:type="spellEnd"/>
          </w:p>
        </w:tc>
      </w:tr>
      <w:tr w:rsidR="00683526" w:rsidRPr="00683526" w:rsidTr="00683526">
        <w:trPr>
          <w:trHeight w:val="1975"/>
        </w:trPr>
        <w:tc>
          <w:tcPr>
            <w:tcW w:w="568" w:type="dxa"/>
            <w:shd w:val="clear" w:color="auto" w:fill="auto"/>
          </w:tcPr>
          <w:p w:rsidR="00683526" w:rsidRPr="00683526" w:rsidRDefault="00683526" w:rsidP="00683526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en-US"/>
              </w:rPr>
            </w:pPr>
            <w:r w:rsidRPr="00683526">
              <w:rPr>
                <w:rFonts w:ascii="Times New Roman" w:hAnsi="Times New Roman"/>
                <w:color w:val="000000"/>
                <w:lang w:bidi="en-US"/>
              </w:rPr>
              <w:t>1</w:t>
            </w:r>
          </w:p>
        </w:tc>
        <w:tc>
          <w:tcPr>
            <w:tcW w:w="879" w:type="dxa"/>
            <w:shd w:val="clear" w:color="auto" w:fill="auto"/>
          </w:tcPr>
          <w:p w:rsidR="00683526" w:rsidRPr="00683526" w:rsidRDefault="00683526" w:rsidP="00683526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683526">
              <w:rPr>
                <w:rFonts w:ascii="Times New Roman" w:hAnsi="Times New Roman"/>
              </w:rPr>
              <w:t>32.50.22.121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FFFFFF"/>
          </w:tcPr>
          <w:p w:rsidR="00683526" w:rsidRPr="00683526" w:rsidRDefault="00683526" w:rsidP="00683526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683526">
              <w:rPr>
                <w:rFonts w:ascii="Times New Roman" w:hAnsi="Times New Roman"/>
              </w:rPr>
              <w:t>8-07-09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683526">
              <w:rPr>
                <w:rFonts w:ascii="Times New Roman" w:hAnsi="Times New Roman"/>
              </w:rPr>
              <w:t>Протез голени модульный, в том числе при недоразвитии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962" w:type="dxa"/>
            <w:shd w:val="clear" w:color="auto" w:fill="auto"/>
          </w:tcPr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3526">
              <w:rPr>
                <w:rFonts w:ascii="Times New Roman" w:hAnsi="Times New Roman"/>
              </w:rPr>
              <w:t>Протез голени модульный индивидуального изготовления должен состоять из: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3526">
              <w:rPr>
                <w:rFonts w:ascii="Times New Roman" w:hAnsi="Times New Roman"/>
              </w:rPr>
              <w:t>- приёмной гильзы, изготовленной по индивидуальному слепку с культи протезируемого;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3526">
              <w:rPr>
                <w:rFonts w:ascii="Times New Roman" w:hAnsi="Times New Roman"/>
              </w:rPr>
              <w:t xml:space="preserve">- материал приемной (постоянной) гильзы - слоистый пластик с </w:t>
            </w:r>
            <w:proofErr w:type="spellStart"/>
            <w:r w:rsidRPr="00683526">
              <w:rPr>
                <w:rFonts w:ascii="Times New Roman" w:hAnsi="Times New Roman"/>
              </w:rPr>
              <w:t>безаллергенными</w:t>
            </w:r>
            <w:proofErr w:type="spellEnd"/>
            <w:r w:rsidRPr="00683526">
              <w:rPr>
                <w:rFonts w:ascii="Times New Roman" w:hAnsi="Times New Roman"/>
              </w:rPr>
              <w:t xml:space="preserve"> свойствами или аналог с </w:t>
            </w:r>
            <w:proofErr w:type="spellStart"/>
            <w:r w:rsidRPr="00683526">
              <w:rPr>
                <w:rFonts w:ascii="Times New Roman" w:hAnsi="Times New Roman"/>
              </w:rPr>
              <w:t>безаллергенными</w:t>
            </w:r>
            <w:proofErr w:type="spellEnd"/>
            <w:r w:rsidRPr="00683526">
              <w:rPr>
                <w:rFonts w:ascii="Times New Roman" w:hAnsi="Times New Roman"/>
              </w:rPr>
              <w:t xml:space="preserve"> свойствами;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3526">
              <w:rPr>
                <w:rFonts w:ascii="Times New Roman" w:hAnsi="Times New Roman"/>
              </w:rPr>
              <w:t xml:space="preserve">- материал приемной (примерочной) гильзы – термопласт с </w:t>
            </w:r>
            <w:proofErr w:type="spellStart"/>
            <w:r w:rsidRPr="00683526">
              <w:rPr>
                <w:rFonts w:ascii="Times New Roman" w:hAnsi="Times New Roman"/>
              </w:rPr>
              <w:t>безаллергенными</w:t>
            </w:r>
            <w:proofErr w:type="spellEnd"/>
            <w:r w:rsidRPr="00683526">
              <w:rPr>
                <w:rFonts w:ascii="Times New Roman" w:hAnsi="Times New Roman"/>
              </w:rPr>
              <w:t xml:space="preserve"> свойствами или аналог с </w:t>
            </w:r>
            <w:proofErr w:type="spellStart"/>
            <w:r w:rsidRPr="00683526">
              <w:rPr>
                <w:rFonts w:ascii="Times New Roman" w:hAnsi="Times New Roman"/>
              </w:rPr>
              <w:t>безаллергенными</w:t>
            </w:r>
            <w:proofErr w:type="spellEnd"/>
            <w:r w:rsidRPr="00683526">
              <w:rPr>
                <w:rFonts w:ascii="Times New Roman" w:hAnsi="Times New Roman"/>
              </w:rPr>
              <w:t xml:space="preserve"> свойствами;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3526">
              <w:rPr>
                <w:rFonts w:ascii="Times New Roman" w:hAnsi="Times New Roman"/>
              </w:rPr>
              <w:t>- количество примерочных гильз – одна;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3526">
              <w:rPr>
                <w:rFonts w:ascii="Times New Roman" w:hAnsi="Times New Roman"/>
              </w:rPr>
              <w:t>- вкладного элемента с использованием чехлов из полимерных материалов;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3526">
              <w:rPr>
                <w:rFonts w:ascii="Times New Roman" w:hAnsi="Times New Roman"/>
              </w:rPr>
              <w:t xml:space="preserve">- крепления с использованием наколенника и вакуумного </w:t>
            </w:r>
            <w:proofErr w:type="spellStart"/>
            <w:r w:rsidRPr="00683526">
              <w:rPr>
                <w:rFonts w:ascii="Times New Roman" w:hAnsi="Times New Roman"/>
              </w:rPr>
              <w:t>вакуумного</w:t>
            </w:r>
            <w:proofErr w:type="spellEnd"/>
            <w:r w:rsidRPr="00683526">
              <w:rPr>
                <w:rFonts w:ascii="Times New Roman" w:hAnsi="Times New Roman"/>
              </w:rPr>
              <w:t xml:space="preserve"> клапана;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3526">
              <w:rPr>
                <w:rFonts w:ascii="Times New Roman" w:hAnsi="Times New Roman"/>
              </w:rPr>
              <w:t>- РСУ соответствуют весу протезируемого;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3526">
              <w:rPr>
                <w:rFonts w:ascii="Times New Roman" w:hAnsi="Times New Roman"/>
              </w:rPr>
              <w:t xml:space="preserve">- стопы по назначению врача-ортопеда: 2 – 3 уровня двигательной активности с пружинным элементом из пластика, карбона; </w:t>
            </w:r>
          </w:p>
          <w:p w:rsid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3526">
              <w:rPr>
                <w:rFonts w:ascii="Times New Roman" w:hAnsi="Times New Roman"/>
              </w:rPr>
              <w:t>- тип протеза по назначению: постоянный.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eastAsia="Lucida Sans Unicode"/>
                <w:lang w:eastAsia="ru-RU"/>
              </w:rPr>
            </w:pPr>
          </w:p>
        </w:tc>
        <w:tc>
          <w:tcPr>
            <w:tcW w:w="708" w:type="dxa"/>
          </w:tcPr>
          <w:p w:rsidR="00683526" w:rsidRPr="00683526" w:rsidRDefault="00683526" w:rsidP="00683526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683526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683526" w:rsidRPr="00683526" w:rsidTr="00683526">
        <w:trPr>
          <w:trHeight w:val="274"/>
        </w:trPr>
        <w:tc>
          <w:tcPr>
            <w:tcW w:w="568" w:type="dxa"/>
            <w:shd w:val="clear" w:color="auto" w:fill="auto"/>
          </w:tcPr>
          <w:p w:rsidR="00683526" w:rsidRPr="00683526" w:rsidRDefault="00683526" w:rsidP="00683526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en-US"/>
              </w:rPr>
            </w:pPr>
            <w:r w:rsidRPr="00683526">
              <w:rPr>
                <w:rFonts w:ascii="Times New Roman" w:hAnsi="Times New Roman"/>
                <w:color w:val="000000"/>
                <w:lang w:bidi="en-US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683526" w:rsidRPr="00683526" w:rsidRDefault="00683526" w:rsidP="00683526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683526">
              <w:rPr>
                <w:rFonts w:ascii="Times New Roman" w:hAnsi="Times New Roman"/>
              </w:rPr>
              <w:t>32.50.22.121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FFFFFF"/>
          </w:tcPr>
          <w:p w:rsidR="00683526" w:rsidRPr="00683526" w:rsidRDefault="00683526" w:rsidP="00683526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683526">
              <w:rPr>
                <w:rFonts w:ascii="Times New Roman" w:hAnsi="Times New Roman"/>
              </w:rPr>
              <w:t>8-07-09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683526">
              <w:rPr>
                <w:rFonts w:ascii="Times New Roman" w:hAnsi="Times New Roman"/>
              </w:rPr>
              <w:t>Протез голени модульный, в том числе при недоразвитии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lang w:eastAsia="ru-RU"/>
              </w:rPr>
              <w:t>Протез голени модульный индивидуального изготовления должен состоять из: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lang w:eastAsia="ru-RU"/>
              </w:rPr>
              <w:t>- приёмной гильзы, изготовленной по индивидуальному слепку с культи протезируемого;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lang w:eastAsia="ru-RU"/>
              </w:rPr>
              <w:t xml:space="preserve">- материал приемной (постоянной) гильзы - слоистый пластик с </w:t>
            </w:r>
            <w:proofErr w:type="spellStart"/>
            <w:r w:rsidRPr="00683526">
              <w:rPr>
                <w:rFonts w:ascii="Times New Roman" w:eastAsia="Lucida Sans Unicode" w:hAnsi="Times New Roman"/>
                <w:lang w:eastAsia="ru-RU"/>
              </w:rPr>
              <w:t>безаллергенными</w:t>
            </w:r>
            <w:proofErr w:type="spellEnd"/>
            <w:r w:rsidRPr="00683526">
              <w:rPr>
                <w:rFonts w:ascii="Times New Roman" w:eastAsia="Lucida Sans Unicode" w:hAnsi="Times New Roman"/>
                <w:lang w:eastAsia="ru-RU"/>
              </w:rPr>
              <w:t xml:space="preserve"> свойствами или аналог с </w:t>
            </w:r>
            <w:proofErr w:type="spellStart"/>
            <w:r w:rsidRPr="00683526">
              <w:rPr>
                <w:rFonts w:ascii="Times New Roman" w:eastAsia="Lucida Sans Unicode" w:hAnsi="Times New Roman"/>
                <w:lang w:eastAsia="ru-RU"/>
              </w:rPr>
              <w:t>безаллергенными</w:t>
            </w:r>
            <w:proofErr w:type="spellEnd"/>
            <w:r w:rsidRPr="00683526">
              <w:rPr>
                <w:rFonts w:ascii="Times New Roman" w:eastAsia="Lucida Sans Unicode" w:hAnsi="Times New Roman"/>
                <w:lang w:eastAsia="ru-RU"/>
              </w:rPr>
              <w:t xml:space="preserve"> свойствами;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lang w:eastAsia="ru-RU"/>
              </w:rPr>
              <w:t xml:space="preserve">- материал приемной (примерочной) гильзы – термопласт с </w:t>
            </w:r>
            <w:proofErr w:type="spellStart"/>
            <w:r w:rsidRPr="00683526">
              <w:rPr>
                <w:rFonts w:ascii="Times New Roman" w:eastAsia="Lucida Sans Unicode" w:hAnsi="Times New Roman"/>
                <w:lang w:eastAsia="ru-RU"/>
              </w:rPr>
              <w:t>безаллергенными</w:t>
            </w:r>
            <w:proofErr w:type="spellEnd"/>
            <w:r w:rsidRPr="00683526">
              <w:rPr>
                <w:rFonts w:ascii="Times New Roman" w:eastAsia="Lucida Sans Unicode" w:hAnsi="Times New Roman"/>
                <w:lang w:eastAsia="ru-RU"/>
              </w:rPr>
              <w:t xml:space="preserve"> свойствами или аналог с </w:t>
            </w:r>
            <w:proofErr w:type="spellStart"/>
            <w:r w:rsidRPr="00683526">
              <w:rPr>
                <w:rFonts w:ascii="Times New Roman" w:eastAsia="Lucida Sans Unicode" w:hAnsi="Times New Roman"/>
                <w:lang w:eastAsia="ru-RU"/>
              </w:rPr>
              <w:t>безаллергенными</w:t>
            </w:r>
            <w:proofErr w:type="spellEnd"/>
            <w:r w:rsidRPr="00683526">
              <w:rPr>
                <w:rFonts w:ascii="Times New Roman" w:eastAsia="Lucida Sans Unicode" w:hAnsi="Times New Roman"/>
                <w:lang w:eastAsia="ru-RU"/>
              </w:rPr>
              <w:t xml:space="preserve"> свойствами;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lang w:eastAsia="ru-RU"/>
              </w:rPr>
              <w:t>- количество примерочных гильз – две;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lang w:eastAsia="ru-RU"/>
              </w:rPr>
              <w:t xml:space="preserve">- вкладного элемента по назначению врача-ортопеда: из вспененных материалов с использованием </w:t>
            </w:r>
            <w:proofErr w:type="spellStart"/>
            <w:r w:rsidRPr="00683526">
              <w:rPr>
                <w:rFonts w:ascii="Times New Roman" w:eastAsia="Lucida Sans Unicode" w:hAnsi="Times New Roman"/>
                <w:lang w:eastAsia="ru-RU"/>
              </w:rPr>
              <w:t>гелевых</w:t>
            </w:r>
            <w:proofErr w:type="spellEnd"/>
            <w:r w:rsidRPr="00683526">
              <w:rPr>
                <w:rFonts w:ascii="Times New Roman" w:eastAsia="Lucida Sans Unicode" w:hAnsi="Times New Roman"/>
                <w:lang w:eastAsia="ru-RU"/>
              </w:rPr>
              <w:t xml:space="preserve"> чехлов, без вкладного элемента с использованием чехлов из полимерных материалов;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lang w:eastAsia="ru-RU"/>
              </w:rPr>
              <w:t>- крепления по назначению врача-ортопеда: с использованием наколенника, вакуумного клапана, замкового устройства;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lang w:eastAsia="ru-RU"/>
              </w:rPr>
              <w:t>- РСУ соответствуют весу протезируемого;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lang w:eastAsia="ru-RU"/>
              </w:rPr>
              <w:t>- стопы по назначению врача-ортопеда: карбоновой энергосберегающей 3 – 4 уровня двигательной активности;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16"/>
              </w:rPr>
            </w:pPr>
            <w:r w:rsidRPr="00683526">
              <w:rPr>
                <w:rFonts w:ascii="Times New Roman" w:eastAsia="Lucida Sans Unicode" w:hAnsi="Times New Roman"/>
                <w:lang w:eastAsia="ru-RU"/>
              </w:rPr>
              <w:t>- тип протеза по назначению: постоянный.</w:t>
            </w:r>
          </w:p>
        </w:tc>
        <w:tc>
          <w:tcPr>
            <w:tcW w:w="708" w:type="dxa"/>
          </w:tcPr>
          <w:p w:rsidR="00683526" w:rsidRPr="00683526" w:rsidRDefault="00683526" w:rsidP="00683526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683526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683526" w:rsidRPr="00683526" w:rsidTr="00683526">
        <w:trPr>
          <w:trHeight w:val="1265"/>
        </w:trPr>
        <w:tc>
          <w:tcPr>
            <w:tcW w:w="568" w:type="dxa"/>
            <w:shd w:val="clear" w:color="auto" w:fill="auto"/>
          </w:tcPr>
          <w:p w:rsidR="00683526" w:rsidRPr="00683526" w:rsidRDefault="00683526" w:rsidP="00683526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en-US"/>
              </w:rPr>
            </w:pPr>
            <w:r w:rsidRPr="00683526">
              <w:rPr>
                <w:rFonts w:ascii="Times New Roman" w:hAnsi="Times New Roman"/>
                <w:color w:val="000000"/>
                <w:lang w:bidi="en-US"/>
              </w:rPr>
              <w:lastRenderedPageBreak/>
              <w:t>3</w:t>
            </w:r>
          </w:p>
        </w:tc>
        <w:tc>
          <w:tcPr>
            <w:tcW w:w="879" w:type="dxa"/>
            <w:shd w:val="clear" w:color="auto" w:fill="auto"/>
          </w:tcPr>
          <w:p w:rsidR="00683526" w:rsidRPr="00683526" w:rsidRDefault="00683526" w:rsidP="00683526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683526">
              <w:rPr>
                <w:rFonts w:ascii="Times New Roman" w:hAnsi="Times New Roman"/>
              </w:rPr>
              <w:t>32.50.22.121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FFFFFF"/>
          </w:tcPr>
          <w:p w:rsidR="00683526" w:rsidRPr="00683526" w:rsidRDefault="00683526" w:rsidP="00683526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683526">
              <w:rPr>
                <w:rFonts w:ascii="Times New Roman" w:hAnsi="Times New Roman"/>
              </w:rPr>
              <w:t>8-07-09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683526">
              <w:rPr>
                <w:rFonts w:ascii="Times New Roman" w:hAnsi="Times New Roman"/>
              </w:rPr>
              <w:t>Протез голени модульный, в том числе при недоразвитии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pacing w:after="0" w:line="240" w:lineRule="auto"/>
              <w:ind w:left="57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lang w:eastAsia="ru-RU"/>
              </w:rPr>
              <w:t>Протез голени модульный индивидуального изготовления должен состоять из: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lang w:eastAsia="ru-RU"/>
              </w:rPr>
              <w:t>- приёмной гильзы, изготовленной по индивидуальному слепку с культи протезируемого;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lang w:eastAsia="ru-RU"/>
              </w:rPr>
              <w:t xml:space="preserve">- материал приемной (постоянной) гильзы - слоистый пластик с </w:t>
            </w:r>
            <w:proofErr w:type="spellStart"/>
            <w:r w:rsidRPr="00683526">
              <w:rPr>
                <w:rFonts w:ascii="Times New Roman" w:eastAsia="Lucida Sans Unicode" w:hAnsi="Times New Roman"/>
                <w:lang w:eastAsia="ru-RU"/>
              </w:rPr>
              <w:t>безаллергенными</w:t>
            </w:r>
            <w:proofErr w:type="spellEnd"/>
            <w:r w:rsidRPr="00683526">
              <w:rPr>
                <w:rFonts w:ascii="Times New Roman" w:eastAsia="Lucida Sans Unicode" w:hAnsi="Times New Roman"/>
                <w:lang w:eastAsia="ru-RU"/>
              </w:rPr>
              <w:t xml:space="preserve"> свойствами или аналог с </w:t>
            </w:r>
            <w:proofErr w:type="spellStart"/>
            <w:r w:rsidRPr="00683526">
              <w:rPr>
                <w:rFonts w:ascii="Times New Roman" w:eastAsia="Lucida Sans Unicode" w:hAnsi="Times New Roman"/>
                <w:lang w:eastAsia="ru-RU"/>
              </w:rPr>
              <w:t>безаллергенными</w:t>
            </w:r>
            <w:proofErr w:type="spellEnd"/>
            <w:r w:rsidRPr="00683526">
              <w:rPr>
                <w:rFonts w:ascii="Times New Roman" w:eastAsia="Lucida Sans Unicode" w:hAnsi="Times New Roman"/>
                <w:lang w:eastAsia="ru-RU"/>
              </w:rPr>
              <w:t xml:space="preserve"> свойствами;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lang w:eastAsia="ru-RU"/>
              </w:rPr>
              <w:t xml:space="preserve">- материал приемной (примерочной) гильзы – термопласт с </w:t>
            </w:r>
            <w:proofErr w:type="spellStart"/>
            <w:r w:rsidRPr="00683526">
              <w:rPr>
                <w:rFonts w:ascii="Times New Roman" w:eastAsia="Lucida Sans Unicode" w:hAnsi="Times New Roman"/>
                <w:lang w:eastAsia="ru-RU"/>
              </w:rPr>
              <w:t>безаллергенными</w:t>
            </w:r>
            <w:proofErr w:type="spellEnd"/>
            <w:r w:rsidRPr="00683526">
              <w:rPr>
                <w:rFonts w:ascii="Times New Roman" w:eastAsia="Lucida Sans Unicode" w:hAnsi="Times New Roman"/>
                <w:lang w:eastAsia="ru-RU"/>
              </w:rPr>
              <w:t xml:space="preserve"> свойствами или аналог с </w:t>
            </w:r>
            <w:proofErr w:type="spellStart"/>
            <w:r w:rsidRPr="00683526">
              <w:rPr>
                <w:rFonts w:ascii="Times New Roman" w:eastAsia="Lucida Sans Unicode" w:hAnsi="Times New Roman"/>
                <w:lang w:eastAsia="ru-RU"/>
              </w:rPr>
              <w:t>безаллергенными</w:t>
            </w:r>
            <w:proofErr w:type="spellEnd"/>
            <w:r w:rsidRPr="00683526">
              <w:rPr>
                <w:rFonts w:ascii="Times New Roman" w:eastAsia="Lucida Sans Unicode" w:hAnsi="Times New Roman"/>
                <w:lang w:eastAsia="ru-RU"/>
              </w:rPr>
              <w:t xml:space="preserve"> свойствами;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lang w:eastAsia="ru-RU"/>
              </w:rPr>
              <w:t>- количество примерочных гильз – одна;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lang w:eastAsia="ru-RU"/>
              </w:rPr>
              <w:t xml:space="preserve">- вкладного элемента по назначению врача-ортопеда: из вспененных материалов с использованием чехлов со слоем мягкого геля, без вкладного элемента с 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lang w:eastAsia="ru-RU"/>
              </w:rPr>
              <w:t>использованием чехлов из полимерных материалов;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lang w:eastAsia="ru-RU"/>
              </w:rPr>
              <w:t>- крепление по назначению врача-ортопеда: с использованием наколенника, 4вакуумного клапана, замкового устройства;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lang w:eastAsia="ru-RU"/>
              </w:rPr>
              <w:t>- РСУ соответствуют весу протезируемого;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lang w:eastAsia="ru-RU"/>
              </w:rPr>
              <w:t>- стопы по назначению врача-ортопеда: 2 – 3 уровня двигательной активности;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16"/>
              </w:rPr>
            </w:pPr>
            <w:r w:rsidRPr="00683526">
              <w:rPr>
                <w:rFonts w:ascii="Times New Roman" w:eastAsia="Lucida Sans Unicode" w:hAnsi="Times New Roman"/>
                <w:lang w:eastAsia="ru-RU"/>
              </w:rPr>
              <w:t xml:space="preserve">- тип протеза по назначению: </w:t>
            </w:r>
            <w:proofErr w:type="gramStart"/>
            <w:r w:rsidRPr="00683526">
              <w:rPr>
                <w:rFonts w:ascii="Times New Roman" w:eastAsia="Lucida Sans Unicode" w:hAnsi="Times New Roman"/>
                <w:lang w:eastAsia="ru-RU"/>
              </w:rPr>
              <w:t>постоянный.</w:t>
            </w:r>
            <w:r w:rsidRPr="00683526">
              <w:rPr>
                <w:rFonts w:ascii="Times New Roman" w:eastAsia="Lucida Sans Unicode" w:hAnsi="Times New Roman"/>
                <w:lang w:eastAsia="ru-RU"/>
              </w:rPr>
              <w:tab/>
            </w:r>
            <w:proofErr w:type="gramEnd"/>
          </w:p>
        </w:tc>
        <w:tc>
          <w:tcPr>
            <w:tcW w:w="708" w:type="dxa"/>
          </w:tcPr>
          <w:p w:rsidR="00683526" w:rsidRPr="00683526" w:rsidRDefault="00683526" w:rsidP="00683526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683526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683526" w:rsidRPr="00683526" w:rsidTr="00683526">
        <w:trPr>
          <w:trHeight w:val="1265"/>
        </w:trPr>
        <w:tc>
          <w:tcPr>
            <w:tcW w:w="568" w:type="dxa"/>
            <w:shd w:val="clear" w:color="auto" w:fill="auto"/>
          </w:tcPr>
          <w:p w:rsidR="00683526" w:rsidRPr="00683526" w:rsidRDefault="00683526" w:rsidP="00683526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en-US"/>
              </w:rPr>
            </w:pPr>
            <w:r w:rsidRPr="00683526">
              <w:rPr>
                <w:rFonts w:ascii="Times New Roman" w:hAnsi="Times New Roman"/>
                <w:color w:val="000000"/>
                <w:lang w:bidi="en-US"/>
              </w:rPr>
              <w:t>4</w:t>
            </w:r>
          </w:p>
        </w:tc>
        <w:tc>
          <w:tcPr>
            <w:tcW w:w="879" w:type="dxa"/>
            <w:shd w:val="clear" w:color="auto" w:fill="auto"/>
          </w:tcPr>
          <w:p w:rsidR="00683526" w:rsidRPr="00683526" w:rsidRDefault="00683526" w:rsidP="00683526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683526">
              <w:rPr>
                <w:rFonts w:ascii="Times New Roman" w:hAnsi="Times New Roman"/>
              </w:rPr>
              <w:t>32.50.22.121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FFFFFF"/>
          </w:tcPr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8-07-04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Протез голени для купания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pacing w:after="0" w:line="240" w:lineRule="auto"/>
              <w:ind w:left="57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lang w:eastAsia="ru-RU"/>
              </w:rPr>
              <w:t>Протез голени модульный для купания предназначен для принятия водных процедур, а также для перемещения по влажным и скользким поверхностям. Протез должен состоять из: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lang w:eastAsia="ru-RU"/>
              </w:rPr>
              <w:t>- приёмной гильзы, изготовленной по индивидуальному слепку с культи протезируемого;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lang w:eastAsia="ru-RU"/>
              </w:rPr>
              <w:t xml:space="preserve">- материал приемной (постоянной) гильзы - слоистый пластик с </w:t>
            </w:r>
            <w:proofErr w:type="spellStart"/>
            <w:r w:rsidRPr="00683526">
              <w:rPr>
                <w:rFonts w:ascii="Times New Roman" w:eastAsia="Lucida Sans Unicode" w:hAnsi="Times New Roman"/>
                <w:lang w:eastAsia="ru-RU"/>
              </w:rPr>
              <w:t>безаллергенными</w:t>
            </w:r>
            <w:proofErr w:type="spellEnd"/>
            <w:r w:rsidRPr="00683526">
              <w:rPr>
                <w:rFonts w:ascii="Times New Roman" w:eastAsia="Lucida Sans Unicode" w:hAnsi="Times New Roman"/>
                <w:lang w:eastAsia="ru-RU"/>
              </w:rPr>
              <w:t xml:space="preserve"> свойствами или аналог с </w:t>
            </w:r>
            <w:proofErr w:type="spellStart"/>
            <w:r w:rsidRPr="00683526">
              <w:rPr>
                <w:rFonts w:ascii="Times New Roman" w:eastAsia="Lucida Sans Unicode" w:hAnsi="Times New Roman"/>
                <w:lang w:eastAsia="ru-RU"/>
              </w:rPr>
              <w:t>безаллергенными</w:t>
            </w:r>
            <w:proofErr w:type="spellEnd"/>
            <w:r w:rsidRPr="00683526">
              <w:rPr>
                <w:rFonts w:ascii="Times New Roman" w:eastAsia="Lucida Sans Unicode" w:hAnsi="Times New Roman"/>
                <w:lang w:eastAsia="ru-RU"/>
              </w:rPr>
              <w:t xml:space="preserve"> свойствами;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lang w:eastAsia="ru-RU"/>
              </w:rPr>
              <w:t xml:space="preserve">- материал приемной (примерочной) гильзы – термопласт с </w:t>
            </w:r>
            <w:proofErr w:type="spellStart"/>
            <w:r w:rsidRPr="00683526">
              <w:rPr>
                <w:rFonts w:ascii="Times New Roman" w:eastAsia="Lucida Sans Unicode" w:hAnsi="Times New Roman"/>
                <w:lang w:eastAsia="ru-RU"/>
              </w:rPr>
              <w:t>безаллергенными</w:t>
            </w:r>
            <w:proofErr w:type="spellEnd"/>
            <w:r w:rsidRPr="00683526">
              <w:rPr>
                <w:rFonts w:ascii="Times New Roman" w:eastAsia="Lucida Sans Unicode" w:hAnsi="Times New Roman"/>
                <w:lang w:eastAsia="ru-RU"/>
              </w:rPr>
              <w:t xml:space="preserve"> свойствами или аналог с </w:t>
            </w:r>
            <w:proofErr w:type="spellStart"/>
            <w:r w:rsidRPr="00683526">
              <w:rPr>
                <w:rFonts w:ascii="Times New Roman" w:eastAsia="Lucida Sans Unicode" w:hAnsi="Times New Roman"/>
                <w:lang w:eastAsia="ru-RU"/>
              </w:rPr>
              <w:t>безаллергенными</w:t>
            </w:r>
            <w:proofErr w:type="spellEnd"/>
            <w:r w:rsidRPr="00683526">
              <w:rPr>
                <w:rFonts w:ascii="Times New Roman" w:eastAsia="Lucida Sans Unicode" w:hAnsi="Times New Roman"/>
                <w:lang w:eastAsia="ru-RU"/>
              </w:rPr>
              <w:t xml:space="preserve"> свойствами;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lang w:eastAsia="ru-RU"/>
              </w:rPr>
              <w:t>- количество примерочных гильз – одна;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lang w:eastAsia="ru-RU"/>
              </w:rPr>
              <w:t>- в качестве вкладного элемента применяются, по назначению врача-</w:t>
            </w:r>
            <w:proofErr w:type="gramStart"/>
            <w:r w:rsidRPr="00683526">
              <w:rPr>
                <w:rFonts w:ascii="Times New Roman" w:eastAsia="Lucida Sans Unicode" w:hAnsi="Times New Roman"/>
                <w:lang w:eastAsia="ru-RU"/>
              </w:rPr>
              <w:t>ортопеда:  чехлы</w:t>
            </w:r>
            <w:proofErr w:type="gramEnd"/>
            <w:r w:rsidRPr="00683526">
              <w:rPr>
                <w:rFonts w:ascii="Times New Roman" w:eastAsia="Lucida Sans Unicode" w:hAnsi="Times New Roman"/>
                <w:lang w:eastAsia="ru-RU"/>
              </w:rPr>
              <w:t xml:space="preserve"> из полимерных материалов, без вкладного элемента;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lang w:eastAsia="ru-RU"/>
              </w:rPr>
              <w:t xml:space="preserve">- крепление протеза и дополнительная герметизация за счет наколенника из материала с </w:t>
            </w:r>
            <w:proofErr w:type="spellStart"/>
            <w:r w:rsidRPr="00683526">
              <w:rPr>
                <w:rFonts w:ascii="Times New Roman" w:eastAsia="Lucida Sans Unicode" w:hAnsi="Times New Roman"/>
                <w:lang w:eastAsia="ru-RU"/>
              </w:rPr>
              <w:t>безаллергенными</w:t>
            </w:r>
            <w:proofErr w:type="spellEnd"/>
            <w:r w:rsidRPr="00683526">
              <w:rPr>
                <w:rFonts w:ascii="Times New Roman" w:eastAsia="Lucida Sans Unicode" w:hAnsi="Times New Roman"/>
                <w:lang w:eastAsia="ru-RU"/>
              </w:rPr>
              <w:t xml:space="preserve"> свойствами;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lang w:eastAsia="ru-RU"/>
              </w:rPr>
              <w:t>- несущего модуля и РСУ водостойких;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lang w:eastAsia="ru-RU"/>
              </w:rPr>
              <w:t xml:space="preserve">- стопы водостойкой, обладающей высокой </w:t>
            </w:r>
            <w:proofErr w:type="spellStart"/>
            <w:r w:rsidRPr="00683526">
              <w:rPr>
                <w:rFonts w:ascii="Times New Roman" w:eastAsia="Lucida Sans Unicode" w:hAnsi="Times New Roman"/>
                <w:lang w:eastAsia="ru-RU"/>
              </w:rPr>
              <w:t>сцепляемостью</w:t>
            </w:r>
            <w:proofErr w:type="spellEnd"/>
            <w:r w:rsidRPr="00683526">
              <w:rPr>
                <w:rFonts w:ascii="Times New Roman" w:eastAsia="Lucida Sans Unicode" w:hAnsi="Times New Roman"/>
                <w:lang w:eastAsia="ru-RU"/>
              </w:rPr>
              <w:t xml:space="preserve"> с опорной поверхностью;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16"/>
              </w:rPr>
            </w:pPr>
            <w:r w:rsidRPr="00683526">
              <w:rPr>
                <w:rFonts w:ascii="Times New Roman" w:eastAsia="Lucida Sans Unicode" w:hAnsi="Times New Roman"/>
                <w:lang w:eastAsia="ru-RU"/>
              </w:rPr>
              <w:t>- тип протеза по назначению: постоянный.</w:t>
            </w:r>
          </w:p>
        </w:tc>
        <w:tc>
          <w:tcPr>
            <w:tcW w:w="708" w:type="dxa"/>
          </w:tcPr>
          <w:p w:rsidR="00683526" w:rsidRPr="00683526" w:rsidRDefault="00683526" w:rsidP="00683526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683526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683526" w:rsidRPr="00683526" w:rsidTr="00683526">
        <w:trPr>
          <w:trHeight w:val="274"/>
        </w:trPr>
        <w:tc>
          <w:tcPr>
            <w:tcW w:w="568" w:type="dxa"/>
            <w:shd w:val="clear" w:color="auto" w:fill="auto"/>
          </w:tcPr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lastRenderedPageBreak/>
              <w:t>5</w:t>
            </w:r>
          </w:p>
        </w:tc>
        <w:tc>
          <w:tcPr>
            <w:tcW w:w="879" w:type="dxa"/>
            <w:shd w:val="clear" w:color="auto" w:fill="auto"/>
          </w:tcPr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32.50.22.121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</w:p>
        </w:tc>
        <w:tc>
          <w:tcPr>
            <w:tcW w:w="2976" w:type="dxa"/>
            <w:shd w:val="clear" w:color="auto" w:fill="FFFFFF"/>
          </w:tcPr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8-07-10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Протез бедра модульный, в том числе при врожденном недоразвитии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Протез бедра модульный индивидуального изготовления должен состоять из: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- приёмной гильзы, изготовленной по индивидуальному слепку с культи протезируемого;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 xml:space="preserve">- материал приемной (постоянной) гильзы - слоистый пластик с </w:t>
            </w:r>
            <w:proofErr w:type="spellStart"/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безаллергенными</w:t>
            </w:r>
            <w:proofErr w:type="spellEnd"/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 xml:space="preserve"> свойствами </w:t>
            </w:r>
            <w:r w:rsidRPr="00683526">
              <w:rPr>
                <w:rFonts w:ascii="Times New Roman" w:eastAsia="Lucida Sans Unicode" w:hAnsi="Times New Roman"/>
                <w:lang w:eastAsia="ru-RU"/>
              </w:rPr>
              <w:t xml:space="preserve">или аналог с </w:t>
            </w:r>
            <w:proofErr w:type="spellStart"/>
            <w:r w:rsidRPr="00683526">
              <w:rPr>
                <w:rFonts w:ascii="Times New Roman" w:eastAsia="Lucida Sans Unicode" w:hAnsi="Times New Roman"/>
                <w:lang w:eastAsia="ru-RU"/>
              </w:rPr>
              <w:t>безаллергенными</w:t>
            </w:r>
            <w:proofErr w:type="spellEnd"/>
            <w:r w:rsidRPr="00683526">
              <w:rPr>
                <w:rFonts w:ascii="Times New Roman" w:eastAsia="Lucida Sans Unicode" w:hAnsi="Times New Roman"/>
                <w:lang w:eastAsia="ru-RU"/>
              </w:rPr>
              <w:t xml:space="preserve"> свойствами</w:t>
            </w:r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 xml:space="preserve">- материал приемной (примерочной) гильзы – термопласт с </w:t>
            </w:r>
            <w:proofErr w:type="spellStart"/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безаллергенными</w:t>
            </w:r>
            <w:proofErr w:type="spellEnd"/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 xml:space="preserve"> свойствами</w:t>
            </w:r>
            <w:r w:rsidRPr="00683526">
              <w:rPr>
                <w:rFonts w:ascii="Times New Roman" w:eastAsia="Lucida Sans Unicode" w:hAnsi="Times New Roman"/>
                <w:lang w:eastAsia="ru-RU"/>
              </w:rPr>
              <w:t xml:space="preserve"> или аналог с </w:t>
            </w:r>
            <w:proofErr w:type="spellStart"/>
            <w:r w:rsidRPr="00683526">
              <w:rPr>
                <w:rFonts w:ascii="Times New Roman" w:eastAsia="Lucida Sans Unicode" w:hAnsi="Times New Roman"/>
                <w:lang w:eastAsia="ru-RU"/>
              </w:rPr>
              <w:t>безаллергенными</w:t>
            </w:r>
            <w:proofErr w:type="spellEnd"/>
            <w:r w:rsidRPr="00683526">
              <w:rPr>
                <w:rFonts w:ascii="Times New Roman" w:eastAsia="Lucida Sans Unicode" w:hAnsi="Times New Roman"/>
                <w:lang w:eastAsia="ru-RU"/>
              </w:rPr>
              <w:t xml:space="preserve"> свойствами</w:t>
            </w:r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; - количество примерочных гильз – одна;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- с косметической индивидуальной оболочкой;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 xml:space="preserve">- материал косметической оболочки – вспененный полиуретан </w:t>
            </w:r>
            <w:r w:rsidRPr="00683526">
              <w:rPr>
                <w:rFonts w:ascii="Times New Roman" w:eastAsia="Lucida Sans Unicode" w:hAnsi="Times New Roman"/>
                <w:lang w:eastAsia="ru-RU"/>
              </w:rPr>
              <w:t xml:space="preserve">или аналог с </w:t>
            </w:r>
            <w:proofErr w:type="spellStart"/>
            <w:r w:rsidRPr="00683526">
              <w:rPr>
                <w:rFonts w:ascii="Times New Roman" w:eastAsia="Lucida Sans Unicode" w:hAnsi="Times New Roman"/>
                <w:lang w:eastAsia="ru-RU"/>
              </w:rPr>
              <w:t>безаллергенными</w:t>
            </w:r>
            <w:proofErr w:type="spellEnd"/>
            <w:r w:rsidRPr="00683526">
              <w:rPr>
                <w:rFonts w:ascii="Times New Roman" w:eastAsia="Lucida Sans Unicode" w:hAnsi="Times New Roman"/>
                <w:lang w:eastAsia="ru-RU"/>
              </w:rPr>
              <w:t xml:space="preserve"> свойствами</w:t>
            </w:r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 xml:space="preserve">- чулок </w:t>
            </w:r>
            <w:proofErr w:type="spellStart"/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перлоновых</w:t>
            </w:r>
            <w:proofErr w:type="spellEnd"/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 xml:space="preserve"> ортопедических;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- в качестве вкладного элемента, по назначению врача-ортопеда, применяются: чехлы из полимерных материалов, без вкладного элемента;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- крепление протеза по назначению врача-ортопеда: с использованием поддерживающего бандажа, вакуумной системы, замкового устройства;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- РСУ соответствуют весу протезируемого;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 xml:space="preserve">- коленного шарнира по назначению врача </w:t>
            </w:r>
            <w:proofErr w:type="gramStart"/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ортопеда:  модульного</w:t>
            </w:r>
            <w:proofErr w:type="gramEnd"/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 xml:space="preserve"> пневматического, гидравлического;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- стопы по назначению врача-ортопеда: 2 – 3 уровня двигательной активности с пружинным элементом из пластика, карбона;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 xml:space="preserve">- тип протеза по </w:t>
            </w:r>
            <w:proofErr w:type="spellStart"/>
            <w:proofErr w:type="gramStart"/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назначению:постоянный</w:t>
            </w:r>
            <w:proofErr w:type="spellEnd"/>
            <w:proofErr w:type="gramEnd"/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.</w:t>
            </w:r>
          </w:p>
        </w:tc>
        <w:tc>
          <w:tcPr>
            <w:tcW w:w="708" w:type="dxa"/>
          </w:tcPr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3</w:t>
            </w:r>
          </w:p>
        </w:tc>
      </w:tr>
      <w:tr w:rsidR="00683526" w:rsidRPr="00683526" w:rsidTr="00683526">
        <w:trPr>
          <w:trHeight w:val="274"/>
        </w:trPr>
        <w:tc>
          <w:tcPr>
            <w:tcW w:w="568" w:type="dxa"/>
            <w:shd w:val="clear" w:color="auto" w:fill="auto"/>
          </w:tcPr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6</w:t>
            </w:r>
          </w:p>
        </w:tc>
        <w:tc>
          <w:tcPr>
            <w:tcW w:w="879" w:type="dxa"/>
            <w:shd w:val="clear" w:color="auto" w:fill="auto"/>
          </w:tcPr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32.50.22.121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</w:p>
        </w:tc>
        <w:tc>
          <w:tcPr>
            <w:tcW w:w="2976" w:type="dxa"/>
            <w:shd w:val="clear" w:color="auto" w:fill="FFFFFF"/>
          </w:tcPr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8-07-10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Протез бедра модульный, в том числе при врожденном недоразвитии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Протез бедра модульный индивидуального изготовления, должен состоять из: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- приёмной гильзы, изготовленной по индивидуальному слепку с культи протезируемого;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 xml:space="preserve">- материал приемной (постоянной) гильзы - слоистый пластик с </w:t>
            </w:r>
            <w:proofErr w:type="spellStart"/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безаллергенными</w:t>
            </w:r>
            <w:proofErr w:type="spellEnd"/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 xml:space="preserve"> свойствами или аналог с </w:t>
            </w:r>
            <w:proofErr w:type="spellStart"/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безаллергенными</w:t>
            </w:r>
            <w:proofErr w:type="spellEnd"/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 xml:space="preserve"> свойствами;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 xml:space="preserve">- материал приемной (примерочной) гильзы – термопласт с </w:t>
            </w:r>
            <w:proofErr w:type="spellStart"/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безаллергенными</w:t>
            </w:r>
            <w:proofErr w:type="spellEnd"/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 xml:space="preserve"> свойствами или аналог с </w:t>
            </w:r>
            <w:proofErr w:type="spellStart"/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безаллергенными</w:t>
            </w:r>
            <w:proofErr w:type="spellEnd"/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 xml:space="preserve"> свойствами;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- количество примерочных гильз – одна;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- с косметической индивидуальной оболочкой;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- материал косметической оболочки – вспененный полиуретан;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 xml:space="preserve">- чулок </w:t>
            </w:r>
            <w:proofErr w:type="spellStart"/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перлоновых</w:t>
            </w:r>
            <w:proofErr w:type="spellEnd"/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 xml:space="preserve"> ортопедических;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- в качестве вкладного элемента применяются, по назначению врача-</w:t>
            </w:r>
            <w:proofErr w:type="gramStart"/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ортопеда:  чехлы</w:t>
            </w:r>
            <w:proofErr w:type="gramEnd"/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 xml:space="preserve"> из полимерных материалов, без вкладного элемента;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- крепление протеза по назначению врача- ортопеда: с использованием</w:t>
            </w:r>
          </w:p>
        </w:tc>
        <w:tc>
          <w:tcPr>
            <w:tcW w:w="708" w:type="dxa"/>
          </w:tcPr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1</w:t>
            </w:r>
          </w:p>
        </w:tc>
      </w:tr>
      <w:tr w:rsidR="00683526" w:rsidRPr="00683526" w:rsidTr="00683526">
        <w:trPr>
          <w:trHeight w:val="274"/>
        </w:trPr>
        <w:tc>
          <w:tcPr>
            <w:tcW w:w="568" w:type="dxa"/>
            <w:shd w:val="clear" w:color="auto" w:fill="auto"/>
          </w:tcPr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</w:p>
        </w:tc>
        <w:tc>
          <w:tcPr>
            <w:tcW w:w="879" w:type="dxa"/>
            <w:shd w:val="clear" w:color="auto" w:fill="auto"/>
          </w:tcPr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</w:p>
        </w:tc>
        <w:tc>
          <w:tcPr>
            <w:tcW w:w="2976" w:type="dxa"/>
            <w:shd w:val="clear" w:color="auto" w:fill="FFFFFF"/>
          </w:tcPr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поддерживающего бандажа, вакуумной системы, замкового устройства;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- РСУ соответствуют весу протезируемого;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 xml:space="preserve">- коленного шарнира по назначению врача </w:t>
            </w:r>
            <w:proofErr w:type="gramStart"/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ортопеда:  модульного</w:t>
            </w:r>
            <w:proofErr w:type="gramEnd"/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 xml:space="preserve"> гидравлического;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- стопы по назначению врача-ортопеда: 2 – 3 уровня двигательной активности, с пружинным элементом из пластика, карбона;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 xml:space="preserve">- тип протеза по </w:t>
            </w:r>
            <w:proofErr w:type="spellStart"/>
            <w:proofErr w:type="gramStart"/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назначению:постоянный</w:t>
            </w:r>
            <w:proofErr w:type="spellEnd"/>
            <w:proofErr w:type="gramEnd"/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.</w:t>
            </w:r>
          </w:p>
        </w:tc>
        <w:tc>
          <w:tcPr>
            <w:tcW w:w="708" w:type="dxa"/>
          </w:tcPr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</w:p>
        </w:tc>
      </w:tr>
      <w:tr w:rsidR="00683526" w:rsidRPr="00683526" w:rsidTr="00A14402">
        <w:trPr>
          <w:trHeight w:val="8095"/>
        </w:trPr>
        <w:tc>
          <w:tcPr>
            <w:tcW w:w="568" w:type="dxa"/>
            <w:shd w:val="clear" w:color="auto" w:fill="auto"/>
          </w:tcPr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7</w:t>
            </w:r>
          </w:p>
        </w:tc>
        <w:tc>
          <w:tcPr>
            <w:tcW w:w="879" w:type="dxa"/>
            <w:shd w:val="clear" w:color="auto" w:fill="auto"/>
          </w:tcPr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32.50.22.121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</w:p>
        </w:tc>
        <w:tc>
          <w:tcPr>
            <w:tcW w:w="2976" w:type="dxa"/>
            <w:shd w:val="clear" w:color="auto" w:fill="FFFFFF"/>
          </w:tcPr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8-07-10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Протез бедра модульный, в том числе при врожденном недоразвитии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683526" w:rsidRPr="00683526" w:rsidRDefault="00683526" w:rsidP="00683526">
            <w:pPr>
              <w:keepNext/>
              <w:keepLines/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683526">
              <w:rPr>
                <w:rFonts w:ascii="Times New Roman" w:eastAsia="Lucida Sans Unicode" w:hAnsi="Times New Roman"/>
                <w:color w:val="000000"/>
                <w:lang w:bidi="en-US"/>
              </w:rPr>
              <w:t>Протез бедра модульный индивидуального изготовления должен состоять из: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683526">
              <w:rPr>
                <w:rFonts w:ascii="Times New Roman" w:eastAsia="Lucida Sans Unicode" w:hAnsi="Times New Roman"/>
                <w:color w:val="000000"/>
                <w:lang w:bidi="en-US"/>
              </w:rPr>
              <w:t>- приёмной гильзы, изготовленной по индивидуальному слепку с культи протезируемого;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683526">
              <w:rPr>
                <w:rFonts w:ascii="Times New Roman" w:eastAsia="Lucida Sans Unicode" w:hAnsi="Times New Roman"/>
                <w:color w:val="000000"/>
                <w:lang w:bidi="en-US"/>
              </w:rPr>
              <w:t xml:space="preserve">- материал приемной (постоянной) гильзы - слоистый пластик с </w:t>
            </w:r>
            <w:proofErr w:type="spellStart"/>
            <w:r w:rsidRPr="00683526">
              <w:rPr>
                <w:rFonts w:ascii="Times New Roman" w:eastAsia="Lucida Sans Unicode" w:hAnsi="Times New Roman"/>
                <w:color w:val="000000"/>
                <w:lang w:bidi="en-US"/>
              </w:rPr>
              <w:t>безаллергенными</w:t>
            </w:r>
            <w:proofErr w:type="spellEnd"/>
            <w:r w:rsidRPr="00683526">
              <w:rPr>
                <w:rFonts w:ascii="Times New Roman" w:eastAsia="Lucida Sans Unicode" w:hAnsi="Times New Roman"/>
                <w:color w:val="000000"/>
                <w:lang w:bidi="en-US"/>
              </w:rPr>
              <w:t xml:space="preserve"> свойствами</w:t>
            </w:r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 xml:space="preserve"> или аналог с </w:t>
            </w:r>
            <w:proofErr w:type="spellStart"/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безаллергенными</w:t>
            </w:r>
            <w:proofErr w:type="spellEnd"/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 xml:space="preserve"> свойствами</w:t>
            </w:r>
            <w:r w:rsidRPr="00683526">
              <w:rPr>
                <w:rFonts w:ascii="Times New Roman" w:eastAsia="Lucida Sans Unicode" w:hAnsi="Times New Roman"/>
                <w:color w:val="000000"/>
                <w:lang w:bidi="en-US"/>
              </w:rPr>
              <w:t>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683526">
              <w:rPr>
                <w:rFonts w:ascii="Times New Roman" w:eastAsia="Lucida Sans Unicode" w:hAnsi="Times New Roman"/>
                <w:color w:val="000000"/>
                <w:lang w:bidi="en-US"/>
              </w:rPr>
              <w:t xml:space="preserve">- материал приемной (примерочной) гильзы – термопласт с </w:t>
            </w:r>
            <w:proofErr w:type="spellStart"/>
            <w:r w:rsidRPr="00683526">
              <w:rPr>
                <w:rFonts w:ascii="Times New Roman" w:eastAsia="Lucida Sans Unicode" w:hAnsi="Times New Roman"/>
                <w:color w:val="000000"/>
                <w:lang w:bidi="en-US"/>
              </w:rPr>
              <w:t>безаллергенными</w:t>
            </w:r>
            <w:proofErr w:type="spellEnd"/>
            <w:r w:rsidRPr="00683526">
              <w:rPr>
                <w:rFonts w:ascii="Times New Roman" w:eastAsia="Lucida Sans Unicode" w:hAnsi="Times New Roman"/>
                <w:color w:val="000000"/>
                <w:lang w:bidi="en-US"/>
              </w:rPr>
              <w:t xml:space="preserve"> свойствами </w:t>
            </w:r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 xml:space="preserve">или аналог с </w:t>
            </w:r>
            <w:proofErr w:type="spellStart"/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безаллергенными</w:t>
            </w:r>
            <w:proofErr w:type="spellEnd"/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 xml:space="preserve"> свойствами</w:t>
            </w:r>
            <w:r w:rsidRPr="00683526">
              <w:rPr>
                <w:rFonts w:ascii="Times New Roman" w:eastAsia="Lucida Sans Unicode" w:hAnsi="Times New Roman"/>
                <w:color w:val="000000"/>
                <w:lang w:bidi="en-US"/>
              </w:rPr>
              <w:t>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683526">
              <w:rPr>
                <w:rFonts w:ascii="Times New Roman" w:eastAsia="Lucida Sans Unicode" w:hAnsi="Times New Roman"/>
                <w:color w:val="000000"/>
                <w:lang w:bidi="en-US"/>
              </w:rPr>
              <w:t>- количество примерочных гильз – две;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683526">
              <w:rPr>
                <w:rFonts w:ascii="Times New Roman" w:eastAsia="Lucida Sans Unicode" w:hAnsi="Times New Roman"/>
                <w:color w:val="000000"/>
                <w:lang w:bidi="en-US"/>
              </w:rPr>
              <w:t>- с косметической индивидуальной оболочкой;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683526">
              <w:rPr>
                <w:rFonts w:ascii="Times New Roman" w:eastAsia="Lucida Sans Unicode" w:hAnsi="Times New Roman"/>
                <w:color w:val="000000"/>
                <w:lang w:bidi="en-US"/>
              </w:rPr>
              <w:t xml:space="preserve">- материал косметической оболочки - вспененный полиуретан </w:t>
            </w:r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 xml:space="preserve">или аналог с </w:t>
            </w:r>
            <w:proofErr w:type="spellStart"/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безаллергенными</w:t>
            </w:r>
            <w:proofErr w:type="spellEnd"/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 xml:space="preserve"> свойствами</w:t>
            </w:r>
            <w:r w:rsidRPr="00683526">
              <w:rPr>
                <w:rFonts w:ascii="Times New Roman" w:eastAsia="Lucida Sans Unicode" w:hAnsi="Times New Roman"/>
                <w:color w:val="000000"/>
                <w:lang w:bidi="en-US"/>
              </w:rPr>
              <w:t>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683526">
              <w:rPr>
                <w:rFonts w:ascii="Times New Roman" w:eastAsia="Lucida Sans Unicode" w:hAnsi="Times New Roman"/>
                <w:color w:val="000000"/>
                <w:lang w:bidi="en-US"/>
              </w:rPr>
              <w:t xml:space="preserve">- чулок </w:t>
            </w:r>
            <w:proofErr w:type="spellStart"/>
            <w:r w:rsidRPr="00683526">
              <w:rPr>
                <w:rFonts w:ascii="Times New Roman" w:eastAsia="Lucida Sans Unicode" w:hAnsi="Times New Roman"/>
                <w:color w:val="000000"/>
                <w:lang w:bidi="en-US"/>
              </w:rPr>
              <w:t>перлоновых</w:t>
            </w:r>
            <w:proofErr w:type="spellEnd"/>
          </w:p>
          <w:p w:rsidR="00683526" w:rsidRPr="00683526" w:rsidRDefault="00683526" w:rsidP="00683526">
            <w:pPr>
              <w:keepNext/>
              <w:keepLines/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683526">
              <w:rPr>
                <w:rFonts w:ascii="Times New Roman" w:eastAsia="Lucida Sans Unicode" w:hAnsi="Times New Roman"/>
                <w:color w:val="000000"/>
                <w:lang w:bidi="en-US"/>
              </w:rPr>
              <w:t>ортопедических;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683526">
              <w:rPr>
                <w:rFonts w:ascii="Times New Roman" w:eastAsia="Lucida Sans Unicode" w:hAnsi="Times New Roman"/>
                <w:color w:val="000000"/>
                <w:lang w:bidi="en-US"/>
              </w:rPr>
              <w:t>- в качестве вкладного элемента, по назначению врача-ортопеда, применяются: чехлы из полимерных материалов, без вкладного элемента;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683526">
              <w:rPr>
                <w:rFonts w:ascii="Times New Roman" w:eastAsia="Lucida Sans Unicode" w:hAnsi="Times New Roman"/>
                <w:color w:val="000000"/>
                <w:lang w:bidi="en-US"/>
              </w:rPr>
              <w:t>- крепление протеза по назначению врача-ортопеда: с использованием поддерживающего бандажа, вакуумной системы, замкового устройства;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683526">
              <w:rPr>
                <w:rFonts w:ascii="Times New Roman" w:eastAsia="Lucida Sans Unicode" w:hAnsi="Times New Roman"/>
                <w:color w:val="000000"/>
                <w:lang w:bidi="en-US"/>
              </w:rPr>
              <w:t>- РСУ соответствуют весу протезируемого;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683526">
              <w:rPr>
                <w:rFonts w:ascii="Times New Roman" w:eastAsia="Lucida Sans Unicode" w:hAnsi="Times New Roman"/>
                <w:color w:val="000000"/>
                <w:lang w:bidi="en-US"/>
              </w:rPr>
              <w:t xml:space="preserve">- коленного шарнира по назначению врача </w:t>
            </w:r>
            <w:proofErr w:type="gramStart"/>
            <w:r w:rsidRPr="00683526">
              <w:rPr>
                <w:rFonts w:ascii="Times New Roman" w:eastAsia="Lucida Sans Unicode" w:hAnsi="Times New Roman"/>
                <w:color w:val="000000"/>
                <w:lang w:bidi="en-US"/>
              </w:rPr>
              <w:t>ортопеда:  модульного</w:t>
            </w:r>
            <w:proofErr w:type="gramEnd"/>
            <w:r w:rsidRPr="00683526">
              <w:rPr>
                <w:rFonts w:ascii="Times New Roman" w:eastAsia="Lucida Sans Unicode" w:hAnsi="Times New Roman"/>
                <w:color w:val="000000"/>
                <w:lang w:bidi="en-US"/>
              </w:rPr>
              <w:t xml:space="preserve"> гидравлического, одноосного, многоосного;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683526">
              <w:rPr>
                <w:rFonts w:ascii="Times New Roman" w:eastAsia="Lucida Sans Unicode" w:hAnsi="Times New Roman"/>
                <w:color w:val="000000"/>
                <w:lang w:bidi="en-US"/>
              </w:rPr>
              <w:t xml:space="preserve"> - стопы карбоновой с высокой степенью энергосбережения; 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pacing w:after="0" w:line="240" w:lineRule="auto"/>
              <w:ind w:hanging="142"/>
              <w:jc w:val="both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683526">
              <w:rPr>
                <w:rFonts w:ascii="Times New Roman" w:eastAsia="Lucida Sans Unicode" w:hAnsi="Times New Roman"/>
                <w:color w:val="000000"/>
                <w:lang w:bidi="en-US"/>
              </w:rPr>
              <w:t>- тип протеза по назначению: постоянный.</w:t>
            </w:r>
          </w:p>
        </w:tc>
        <w:tc>
          <w:tcPr>
            <w:tcW w:w="708" w:type="dxa"/>
          </w:tcPr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1</w:t>
            </w:r>
          </w:p>
        </w:tc>
      </w:tr>
      <w:tr w:rsidR="00683526" w:rsidRPr="00683526" w:rsidTr="00683526">
        <w:trPr>
          <w:trHeight w:val="274"/>
        </w:trPr>
        <w:tc>
          <w:tcPr>
            <w:tcW w:w="568" w:type="dxa"/>
            <w:shd w:val="clear" w:color="auto" w:fill="auto"/>
          </w:tcPr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8</w:t>
            </w:r>
          </w:p>
        </w:tc>
        <w:tc>
          <w:tcPr>
            <w:tcW w:w="879" w:type="dxa"/>
            <w:shd w:val="clear" w:color="auto" w:fill="auto"/>
          </w:tcPr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32.50.22.121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</w:p>
        </w:tc>
        <w:tc>
          <w:tcPr>
            <w:tcW w:w="2976" w:type="dxa"/>
            <w:shd w:val="clear" w:color="auto" w:fill="FFFFFF"/>
          </w:tcPr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8-07-05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Протез для купания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683526">
              <w:rPr>
                <w:rFonts w:ascii="Times New Roman" w:eastAsia="Lucida Sans Unicode" w:hAnsi="Times New Roman"/>
                <w:color w:val="000000"/>
                <w:lang w:bidi="en-US"/>
              </w:rPr>
              <w:t>Протез бедра для купания предназначен для принятия водных процедур, а также для перемещения по влажным и скользким поверхностям.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683526">
              <w:rPr>
                <w:rFonts w:ascii="Times New Roman" w:eastAsia="Lucida Sans Unicode" w:hAnsi="Times New Roman"/>
                <w:color w:val="000000"/>
                <w:lang w:bidi="en-US"/>
              </w:rPr>
              <w:t>Протез должен состоять из: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683526">
              <w:rPr>
                <w:rFonts w:ascii="Times New Roman" w:eastAsia="Lucida Sans Unicode" w:hAnsi="Times New Roman"/>
                <w:color w:val="000000"/>
                <w:lang w:bidi="en-US"/>
              </w:rPr>
              <w:t>- приёмной гильзы, изготавливаемой по индивидуальному слепку с культи протезируемого;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683526">
              <w:rPr>
                <w:rFonts w:ascii="Times New Roman" w:eastAsia="Lucida Sans Unicode" w:hAnsi="Times New Roman"/>
                <w:color w:val="000000"/>
                <w:lang w:bidi="en-US"/>
              </w:rPr>
              <w:t xml:space="preserve">- материал приемной (постоянной) гильзы - слоистый пластик с </w:t>
            </w:r>
            <w:proofErr w:type="spellStart"/>
            <w:r w:rsidRPr="00683526">
              <w:rPr>
                <w:rFonts w:ascii="Times New Roman" w:eastAsia="Lucida Sans Unicode" w:hAnsi="Times New Roman"/>
                <w:color w:val="000000"/>
                <w:lang w:bidi="en-US"/>
              </w:rPr>
              <w:t>гипоаллергенными</w:t>
            </w:r>
            <w:proofErr w:type="spellEnd"/>
            <w:r w:rsidRPr="00683526">
              <w:rPr>
                <w:rFonts w:ascii="Times New Roman" w:eastAsia="Lucida Sans Unicode" w:hAnsi="Times New Roman"/>
                <w:color w:val="000000"/>
                <w:lang w:bidi="en-US"/>
              </w:rPr>
              <w:t xml:space="preserve"> свойствами </w:t>
            </w:r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 xml:space="preserve">или аналог с </w:t>
            </w:r>
            <w:proofErr w:type="spellStart"/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безаллергенными</w:t>
            </w:r>
            <w:proofErr w:type="spellEnd"/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 xml:space="preserve"> свойствами</w:t>
            </w:r>
            <w:r w:rsidRPr="00683526">
              <w:rPr>
                <w:rFonts w:ascii="Times New Roman" w:eastAsia="Lucida Sans Unicode" w:hAnsi="Times New Roman"/>
                <w:color w:val="000000"/>
                <w:lang w:bidi="en-US"/>
              </w:rPr>
              <w:t>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color w:val="000000"/>
                <w:lang w:bidi="en-US"/>
              </w:rPr>
              <w:t xml:space="preserve">- материал приемной (примерочной) гильзы – термопласт с </w:t>
            </w:r>
            <w:proofErr w:type="spellStart"/>
            <w:r w:rsidRPr="00683526">
              <w:rPr>
                <w:rFonts w:ascii="Times New Roman" w:eastAsia="Lucida Sans Unicode" w:hAnsi="Times New Roman"/>
                <w:color w:val="000000"/>
                <w:lang w:bidi="en-US"/>
              </w:rPr>
              <w:t>гипоаллергенными</w:t>
            </w:r>
            <w:proofErr w:type="spellEnd"/>
            <w:r w:rsidRPr="00683526">
              <w:rPr>
                <w:rFonts w:ascii="Times New Roman" w:eastAsia="Lucida Sans Unicode" w:hAnsi="Times New Roman"/>
                <w:color w:val="000000"/>
                <w:lang w:bidi="en-US"/>
              </w:rPr>
              <w:t xml:space="preserve"> свойствами </w:t>
            </w:r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 xml:space="preserve">или аналог с </w:t>
            </w:r>
            <w:proofErr w:type="spellStart"/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безаллергенными</w:t>
            </w:r>
            <w:proofErr w:type="spellEnd"/>
          </w:p>
        </w:tc>
        <w:tc>
          <w:tcPr>
            <w:tcW w:w="708" w:type="dxa"/>
          </w:tcPr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1</w:t>
            </w:r>
          </w:p>
        </w:tc>
      </w:tr>
      <w:tr w:rsidR="00683526" w:rsidRPr="00683526" w:rsidTr="00683526">
        <w:trPr>
          <w:trHeight w:val="274"/>
        </w:trPr>
        <w:tc>
          <w:tcPr>
            <w:tcW w:w="568" w:type="dxa"/>
            <w:shd w:val="clear" w:color="auto" w:fill="auto"/>
          </w:tcPr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</w:p>
        </w:tc>
        <w:tc>
          <w:tcPr>
            <w:tcW w:w="879" w:type="dxa"/>
            <w:shd w:val="clear" w:color="auto" w:fill="auto"/>
          </w:tcPr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</w:p>
        </w:tc>
        <w:tc>
          <w:tcPr>
            <w:tcW w:w="2976" w:type="dxa"/>
            <w:shd w:val="clear" w:color="auto" w:fill="FFFFFF"/>
          </w:tcPr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683526">
              <w:rPr>
                <w:rFonts w:ascii="Times New Roman" w:eastAsia="Lucida Sans Unicode" w:hAnsi="Times New Roman"/>
                <w:bCs/>
                <w:iCs/>
                <w:lang w:eastAsia="ru-RU"/>
              </w:rPr>
              <w:t>свойствами</w:t>
            </w:r>
            <w:r w:rsidRPr="00683526">
              <w:rPr>
                <w:rFonts w:ascii="Times New Roman" w:eastAsia="Lucida Sans Unicode" w:hAnsi="Times New Roman"/>
                <w:color w:val="000000"/>
                <w:lang w:bidi="en-US"/>
              </w:rPr>
              <w:t>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683526">
              <w:rPr>
                <w:rFonts w:ascii="Times New Roman" w:eastAsia="Lucida Sans Unicode" w:hAnsi="Times New Roman"/>
                <w:color w:val="000000"/>
                <w:lang w:bidi="en-US"/>
              </w:rPr>
              <w:t>- количество примерочных гильз – одна;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683526">
              <w:rPr>
                <w:rFonts w:ascii="Times New Roman" w:eastAsia="Lucida Sans Unicode" w:hAnsi="Times New Roman"/>
                <w:color w:val="000000"/>
                <w:lang w:bidi="en-US"/>
              </w:rPr>
              <w:t>- без косметической оболочки;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683526">
              <w:rPr>
                <w:rFonts w:ascii="Times New Roman" w:eastAsia="Lucida Sans Unicode" w:hAnsi="Times New Roman"/>
                <w:color w:val="000000"/>
                <w:lang w:bidi="en-US"/>
              </w:rPr>
              <w:t xml:space="preserve">- в качестве вкладного элемента применяются, по назначению врача-ортопеда: чехлы из полимерных материалов с </w:t>
            </w:r>
            <w:proofErr w:type="spellStart"/>
            <w:r w:rsidRPr="00683526">
              <w:rPr>
                <w:rFonts w:ascii="Times New Roman" w:eastAsia="Lucida Sans Unicode" w:hAnsi="Times New Roman"/>
                <w:color w:val="000000"/>
                <w:lang w:bidi="en-US"/>
              </w:rPr>
              <w:t>гипоаллергенными</w:t>
            </w:r>
            <w:proofErr w:type="spellEnd"/>
            <w:r w:rsidRPr="00683526">
              <w:rPr>
                <w:rFonts w:ascii="Times New Roman" w:eastAsia="Lucida Sans Unicode" w:hAnsi="Times New Roman"/>
                <w:color w:val="000000"/>
                <w:lang w:bidi="en-US"/>
              </w:rPr>
              <w:t xml:space="preserve"> свойствами, без вкладного элемента;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683526">
              <w:rPr>
                <w:rFonts w:ascii="Times New Roman" w:eastAsia="Lucida Sans Unicode" w:hAnsi="Times New Roman"/>
                <w:color w:val="000000"/>
                <w:lang w:bidi="en-US"/>
              </w:rPr>
              <w:t>-  крепление протеза по назначению врача-ортопеда осуществляется за счет замкового устройства, вакуумной системы;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683526">
              <w:rPr>
                <w:rFonts w:ascii="Times New Roman" w:eastAsia="Lucida Sans Unicode" w:hAnsi="Times New Roman"/>
                <w:color w:val="000000"/>
                <w:lang w:bidi="en-US"/>
              </w:rPr>
              <w:t>- несущего модуля и РСУ водостойких;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683526">
              <w:rPr>
                <w:rFonts w:ascii="Times New Roman" w:eastAsia="Lucida Sans Unicode" w:hAnsi="Times New Roman"/>
                <w:color w:val="000000"/>
                <w:lang w:bidi="en-US"/>
              </w:rPr>
              <w:t>- коленного модуля водостойкого, по назначению врача-ортопеда: гидравлического, полицентрического с фиксатором;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683526">
              <w:rPr>
                <w:rFonts w:ascii="Times New Roman" w:eastAsia="Lucida Sans Unicode" w:hAnsi="Times New Roman"/>
                <w:color w:val="000000"/>
                <w:lang w:bidi="en-US"/>
              </w:rPr>
              <w:t xml:space="preserve">- стопы водостойкой со специальным рифлением, обладающая высокой </w:t>
            </w:r>
            <w:proofErr w:type="spellStart"/>
            <w:r w:rsidRPr="00683526">
              <w:rPr>
                <w:rFonts w:ascii="Times New Roman" w:eastAsia="Lucida Sans Unicode" w:hAnsi="Times New Roman"/>
                <w:color w:val="000000"/>
                <w:lang w:bidi="en-US"/>
              </w:rPr>
              <w:t>сцепляемостью</w:t>
            </w:r>
            <w:proofErr w:type="spellEnd"/>
            <w:r w:rsidRPr="00683526">
              <w:rPr>
                <w:rFonts w:ascii="Times New Roman" w:eastAsia="Lucida Sans Unicode" w:hAnsi="Times New Roman"/>
                <w:color w:val="000000"/>
                <w:lang w:bidi="en-US"/>
              </w:rPr>
              <w:t xml:space="preserve"> с опорной поверхностью;</w:t>
            </w:r>
          </w:p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683526">
              <w:rPr>
                <w:rFonts w:ascii="Times New Roman" w:eastAsia="Lucida Sans Unicode" w:hAnsi="Times New Roman"/>
                <w:color w:val="000000"/>
                <w:lang w:bidi="en-US"/>
              </w:rPr>
              <w:t>- тип протеза по назначению - постоянный.</w:t>
            </w:r>
          </w:p>
        </w:tc>
        <w:tc>
          <w:tcPr>
            <w:tcW w:w="708" w:type="dxa"/>
          </w:tcPr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</w:p>
        </w:tc>
      </w:tr>
      <w:tr w:rsidR="00683526" w:rsidRPr="00683526" w:rsidTr="008F7D33">
        <w:trPr>
          <w:trHeight w:val="274"/>
        </w:trPr>
        <w:tc>
          <w:tcPr>
            <w:tcW w:w="9385" w:type="dxa"/>
            <w:gridSpan w:val="4"/>
            <w:shd w:val="clear" w:color="auto" w:fill="auto"/>
          </w:tcPr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  <w:r>
              <w:rPr>
                <w:rFonts w:ascii="Times New Roman" w:eastAsia="Lucida Sans Unicode" w:hAnsi="Times New Roman"/>
                <w:bCs/>
                <w:iCs/>
                <w:lang w:eastAsia="ru-RU"/>
              </w:rPr>
              <w:t>Итого:</w:t>
            </w:r>
          </w:p>
        </w:tc>
        <w:tc>
          <w:tcPr>
            <w:tcW w:w="708" w:type="dxa"/>
          </w:tcPr>
          <w:p w:rsidR="00683526" w:rsidRPr="00683526" w:rsidRDefault="00683526" w:rsidP="00683526">
            <w:pPr>
              <w:keepNext/>
              <w:keepLines/>
              <w:widowControl w:val="0"/>
              <w:shd w:val="clear" w:color="auto" w:fill="FFFFFF"/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Cs/>
                <w:lang w:eastAsia="ru-RU"/>
              </w:rPr>
            </w:pPr>
            <w:r>
              <w:rPr>
                <w:rFonts w:ascii="Times New Roman" w:eastAsia="Lucida Sans Unicode" w:hAnsi="Times New Roman"/>
                <w:bCs/>
                <w:iCs/>
                <w:lang w:eastAsia="ru-RU"/>
              </w:rPr>
              <w:t>17</w:t>
            </w:r>
          </w:p>
        </w:tc>
      </w:tr>
    </w:tbl>
    <w:p w:rsidR="004045B0" w:rsidRPr="00683526" w:rsidRDefault="004045B0" w:rsidP="00683526">
      <w:pPr>
        <w:keepNext/>
        <w:keepLines/>
        <w:widowControl w:val="0"/>
        <w:shd w:val="clear" w:color="auto" w:fill="FFFFFF"/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iCs/>
          <w:lang w:eastAsia="ru-RU"/>
        </w:rPr>
      </w:pPr>
    </w:p>
    <w:p w:rsidR="001313AE" w:rsidRPr="007E6BAC" w:rsidRDefault="00E57F8B" w:rsidP="00683526">
      <w:pPr>
        <w:keepNext/>
        <w:keepLines/>
        <w:widowControl w:val="0"/>
        <w:tabs>
          <w:tab w:val="left" w:pos="-234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E6B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</w:t>
      </w:r>
      <w:r w:rsidR="001313AE" w:rsidRPr="007E6B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ребования </w:t>
      </w:r>
      <w:r w:rsidRPr="007E6B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техническим, функциональным и качественным характеристикам </w:t>
      </w:r>
      <w:r w:rsidR="00AF2DA0" w:rsidRPr="007E6B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изготовлению протезов нижних конечностей для обеспечения застрахованных лиц, получивших повреждение здоровья вследствие несчастных случаев на производстве и профессиональных заболеваний</w:t>
      </w:r>
    </w:p>
    <w:p w:rsidR="00952CFF" w:rsidRPr="007E6BAC" w:rsidRDefault="001313AE" w:rsidP="00683526">
      <w:pPr>
        <w:pStyle w:val="a3"/>
        <w:keepNext/>
        <w:keepLines/>
        <w:widowControl w:val="0"/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E6B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7E2DB2" w:rsidRPr="007E2DB2" w:rsidRDefault="007E2DB2" w:rsidP="00683526">
      <w:pPr>
        <w:keepNext/>
        <w:keepLines/>
        <w:widowControl w:val="0"/>
        <w:spacing w:after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E2DB2">
        <w:rPr>
          <w:rFonts w:ascii="Times New Roman" w:hAnsi="Times New Roman"/>
          <w:b/>
          <w:sz w:val="24"/>
          <w:szCs w:val="24"/>
        </w:rPr>
        <w:t>Требования к техническим, функциональным и качественным характеристикам по изготовлению изделий для обеспечения инвалидов.</w:t>
      </w:r>
    </w:p>
    <w:p w:rsidR="007E2DB2" w:rsidRPr="007E2DB2" w:rsidRDefault="007E2DB2" w:rsidP="00683526">
      <w:pPr>
        <w:keepNext/>
        <w:keepLines/>
        <w:widowControl w:val="0"/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2DB2">
        <w:rPr>
          <w:rFonts w:ascii="Times New Roman" w:hAnsi="Times New Roman"/>
          <w:sz w:val="24"/>
          <w:szCs w:val="24"/>
        </w:rPr>
        <w:t xml:space="preserve">Классификация вспомогательных средств, используемых людьми с ограничениями жизнедеятельности установлена Национальным стандартом РФ ГОСТ Р ИСО 9999-2019 «Вспомогательные средства для людей с ограничениями жизнедеятельности. Классификация и терминология» (06 24 Протезы нижних конечностей, </w:t>
      </w:r>
      <w:bookmarkStart w:id="1" w:name="sub_53303"/>
      <w:r w:rsidRPr="007E2DB2">
        <w:rPr>
          <w:rFonts w:ascii="Times New Roman" w:hAnsi="Times New Roman"/>
          <w:sz w:val="24"/>
          <w:szCs w:val="24"/>
        </w:rPr>
        <w:t>05 33 03</w:t>
      </w:r>
      <w:bookmarkEnd w:id="1"/>
      <w:r w:rsidRPr="007E2DB2">
        <w:rPr>
          <w:rFonts w:ascii="Times New Roman" w:hAnsi="Times New Roman"/>
          <w:sz w:val="24"/>
          <w:szCs w:val="24"/>
        </w:rPr>
        <w:t xml:space="preserve"> Вспомогательные средства обучения умению пользоваться </w:t>
      </w:r>
      <w:proofErr w:type="spellStart"/>
      <w:r w:rsidRPr="007E2DB2">
        <w:rPr>
          <w:rFonts w:ascii="Times New Roman" w:hAnsi="Times New Roman"/>
          <w:sz w:val="24"/>
          <w:szCs w:val="24"/>
        </w:rPr>
        <w:t>ортезом</w:t>
      </w:r>
      <w:proofErr w:type="spellEnd"/>
      <w:r w:rsidRPr="007E2DB2">
        <w:rPr>
          <w:rFonts w:ascii="Times New Roman" w:hAnsi="Times New Roman"/>
          <w:sz w:val="24"/>
          <w:szCs w:val="24"/>
        </w:rPr>
        <w:t xml:space="preserve"> и протезом).</w:t>
      </w:r>
    </w:p>
    <w:p w:rsidR="007E2DB2" w:rsidRPr="007E2DB2" w:rsidRDefault="007E2DB2" w:rsidP="00683526">
      <w:pPr>
        <w:keepNext/>
        <w:keepLines/>
        <w:widowControl w:val="0"/>
        <w:spacing w:after="12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7E2DB2">
        <w:rPr>
          <w:rFonts w:ascii="Times New Roman" w:hAnsi="Times New Roman"/>
          <w:b/>
          <w:i/>
          <w:sz w:val="24"/>
          <w:szCs w:val="24"/>
        </w:rPr>
        <w:t xml:space="preserve">Протезы нижних конечностей </w:t>
      </w:r>
      <w:r w:rsidR="00787CCC">
        <w:rPr>
          <w:rFonts w:ascii="Times New Roman" w:hAnsi="Times New Roman"/>
          <w:b/>
          <w:i/>
          <w:sz w:val="24"/>
          <w:szCs w:val="24"/>
        </w:rPr>
        <w:t xml:space="preserve">должны </w:t>
      </w:r>
      <w:r w:rsidRPr="007E2DB2">
        <w:rPr>
          <w:rFonts w:ascii="Times New Roman" w:hAnsi="Times New Roman"/>
          <w:b/>
          <w:i/>
          <w:sz w:val="24"/>
          <w:szCs w:val="24"/>
        </w:rPr>
        <w:t>соответств</w:t>
      </w:r>
      <w:r w:rsidR="00787CCC">
        <w:rPr>
          <w:rFonts w:ascii="Times New Roman" w:hAnsi="Times New Roman"/>
          <w:b/>
          <w:i/>
          <w:sz w:val="24"/>
          <w:szCs w:val="24"/>
        </w:rPr>
        <w:t>ова</w:t>
      </w:r>
      <w:r w:rsidRPr="007E2DB2">
        <w:rPr>
          <w:rFonts w:ascii="Times New Roman" w:hAnsi="Times New Roman"/>
          <w:b/>
          <w:i/>
          <w:sz w:val="24"/>
          <w:szCs w:val="24"/>
        </w:rPr>
        <w:t>т</w:t>
      </w:r>
      <w:r w:rsidR="00787CCC">
        <w:rPr>
          <w:rFonts w:ascii="Times New Roman" w:hAnsi="Times New Roman"/>
          <w:b/>
          <w:i/>
          <w:sz w:val="24"/>
          <w:szCs w:val="24"/>
        </w:rPr>
        <w:t>ь</w:t>
      </w:r>
      <w:r w:rsidRPr="007E2DB2">
        <w:rPr>
          <w:rFonts w:ascii="Times New Roman" w:hAnsi="Times New Roman"/>
          <w:b/>
          <w:i/>
          <w:sz w:val="24"/>
          <w:szCs w:val="24"/>
        </w:rPr>
        <w:t xml:space="preserve"> требованиям:</w:t>
      </w:r>
    </w:p>
    <w:p w:rsidR="007E2DB2" w:rsidRPr="007E2DB2" w:rsidRDefault="007E2DB2" w:rsidP="00683526">
      <w:pPr>
        <w:keepNext/>
        <w:keepLines/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E2DB2">
        <w:rPr>
          <w:rFonts w:ascii="Times New Roman" w:hAnsi="Times New Roman"/>
          <w:sz w:val="24"/>
          <w:szCs w:val="24"/>
        </w:rPr>
        <w:t xml:space="preserve">Межгосударственного стандарта ГОСТ </w:t>
      </w:r>
      <w:r w:rsidRPr="007E2DB2">
        <w:rPr>
          <w:rFonts w:ascii="Times New Roman" w:hAnsi="Times New Roman"/>
          <w:sz w:val="24"/>
          <w:szCs w:val="24"/>
          <w:lang w:val="en-US"/>
        </w:rPr>
        <w:t>ISO</w:t>
      </w:r>
      <w:r w:rsidRPr="007E2DB2">
        <w:rPr>
          <w:rFonts w:ascii="Times New Roman" w:hAnsi="Times New Roman"/>
          <w:sz w:val="24"/>
          <w:szCs w:val="24"/>
        </w:rPr>
        <w:t xml:space="preserve"> 10993-1-2021 «Изделия медицинские. Оценка биологического действия медицинских изделий». Часть 1 «Оценка и исследования в процессе менеджмента риска»;</w:t>
      </w:r>
    </w:p>
    <w:p w:rsidR="007E2DB2" w:rsidRPr="007E2DB2" w:rsidRDefault="007E2DB2" w:rsidP="00683526">
      <w:pPr>
        <w:keepNext/>
        <w:keepLines/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E2DB2">
        <w:rPr>
          <w:rFonts w:ascii="Times New Roman" w:hAnsi="Times New Roman"/>
          <w:sz w:val="24"/>
          <w:szCs w:val="24"/>
        </w:rPr>
        <w:t xml:space="preserve">Межгосударственного стандарта ГОСТ </w:t>
      </w:r>
      <w:r w:rsidRPr="007E2DB2">
        <w:rPr>
          <w:rFonts w:ascii="Times New Roman" w:hAnsi="Times New Roman"/>
          <w:sz w:val="24"/>
          <w:szCs w:val="24"/>
          <w:lang w:val="en-US"/>
        </w:rPr>
        <w:t>ISO</w:t>
      </w:r>
      <w:r w:rsidRPr="007E2DB2">
        <w:rPr>
          <w:rFonts w:ascii="Times New Roman" w:hAnsi="Times New Roman"/>
          <w:sz w:val="24"/>
          <w:szCs w:val="24"/>
        </w:rPr>
        <w:t xml:space="preserve"> 10993-5-2011 «Изделия медицинские. Оценка биологического действия медицинских изделий». Часть 5 «Исследования на </w:t>
      </w:r>
      <w:proofErr w:type="spellStart"/>
      <w:r w:rsidRPr="007E2DB2">
        <w:rPr>
          <w:rFonts w:ascii="Times New Roman" w:hAnsi="Times New Roman"/>
          <w:sz w:val="24"/>
          <w:szCs w:val="24"/>
        </w:rPr>
        <w:t>цитотоксичность</w:t>
      </w:r>
      <w:proofErr w:type="spellEnd"/>
      <w:r w:rsidRPr="007E2DB2">
        <w:rPr>
          <w:rFonts w:ascii="Times New Roman" w:hAnsi="Times New Roman"/>
          <w:sz w:val="24"/>
          <w:szCs w:val="24"/>
        </w:rPr>
        <w:t xml:space="preserve">: методы </w:t>
      </w:r>
      <w:proofErr w:type="spellStart"/>
      <w:r w:rsidRPr="007E2DB2">
        <w:rPr>
          <w:rFonts w:ascii="Times New Roman" w:hAnsi="Times New Roman"/>
          <w:sz w:val="24"/>
          <w:szCs w:val="24"/>
        </w:rPr>
        <w:t>in</w:t>
      </w:r>
      <w:proofErr w:type="spellEnd"/>
      <w:r w:rsidRPr="007E2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DB2">
        <w:rPr>
          <w:rFonts w:ascii="Times New Roman" w:hAnsi="Times New Roman"/>
          <w:sz w:val="24"/>
          <w:szCs w:val="24"/>
        </w:rPr>
        <w:t>vitro</w:t>
      </w:r>
      <w:proofErr w:type="spellEnd"/>
      <w:r w:rsidRPr="007E2DB2">
        <w:rPr>
          <w:rFonts w:ascii="Times New Roman" w:hAnsi="Times New Roman"/>
          <w:sz w:val="24"/>
          <w:szCs w:val="24"/>
        </w:rPr>
        <w:t>»;</w:t>
      </w:r>
    </w:p>
    <w:p w:rsidR="007E2DB2" w:rsidRPr="007E2DB2" w:rsidRDefault="007E2DB2" w:rsidP="00683526">
      <w:pPr>
        <w:keepNext/>
        <w:keepLines/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E2DB2">
        <w:rPr>
          <w:rFonts w:ascii="Times New Roman" w:hAnsi="Times New Roman"/>
          <w:sz w:val="24"/>
          <w:szCs w:val="24"/>
        </w:rPr>
        <w:t xml:space="preserve">Межгосударственного стандарта ГОСТ </w:t>
      </w:r>
      <w:r w:rsidRPr="007E2DB2">
        <w:rPr>
          <w:rFonts w:ascii="Times New Roman" w:hAnsi="Times New Roman"/>
          <w:sz w:val="24"/>
          <w:szCs w:val="24"/>
          <w:lang w:val="en-US"/>
        </w:rPr>
        <w:t>ISO</w:t>
      </w:r>
      <w:r w:rsidRPr="007E2DB2">
        <w:rPr>
          <w:rFonts w:ascii="Times New Roman" w:hAnsi="Times New Roman"/>
          <w:sz w:val="24"/>
          <w:szCs w:val="24"/>
        </w:rPr>
        <w:t xml:space="preserve"> 10993-10-2011 «Изделия медицинские. Оценка биологического действия медицинских изделий». Часть 10 «Исследования раздражающего и сенсибилизирующего действия»;</w:t>
      </w:r>
    </w:p>
    <w:p w:rsidR="007E2DB2" w:rsidRPr="007E2DB2" w:rsidRDefault="007E2DB2" w:rsidP="00683526">
      <w:pPr>
        <w:keepNext/>
        <w:keepLines/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E2DB2">
        <w:rPr>
          <w:rFonts w:ascii="Times New Roman" w:hAnsi="Times New Roman"/>
          <w:sz w:val="24"/>
          <w:szCs w:val="24"/>
        </w:rPr>
        <w:t xml:space="preserve">Межгосударственного стандарта ГОСТ </w:t>
      </w:r>
      <w:r w:rsidRPr="007E2DB2">
        <w:rPr>
          <w:rFonts w:ascii="Times New Roman" w:hAnsi="Times New Roman"/>
          <w:sz w:val="24"/>
          <w:szCs w:val="24"/>
          <w:lang w:val="en-US"/>
        </w:rPr>
        <w:t>ISO</w:t>
      </w:r>
      <w:r w:rsidRPr="007E2DB2">
        <w:rPr>
          <w:rFonts w:ascii="Times New Roman" w:hAnsi="Times New Roman"/>
          <w:sz w:val="24"/>
          <w:szCs w:val="24"/>
        </w:rPr>
        <w:t xml:space="preserve"> 10993-11-2021 «Изделия медицинские. Оценка биологического действия медицинских изделий». Часть 11 «Исследования общетоксического действия;</w:t>
      </w:r>
    </w:p>
    <w:p w:rsidR="007E2DB2" w:rsidRPr="007E2DB2" w:rsidRDefault="007E2DB2" w:rsidP="00683526">
      <w:pPr>
        <w:keepNext/>
        <w:keepLines/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E2DB2">
        <w:rPr>
          <w:rFonts w:ascii="Times New Roman" w:hAnsi="Times New Roman"/>
          <w:sz w:val="24"/>
          <w:szCs w:val="24"/>
        </w:rPr>
        <w:t>Национального стандарта Российской Федерации ГОСТ Р 52770-2016 «Изделия медицинские. Требования безопасности. Методы санитарно-химических и токсикологических испытаний»;</w:t>
      </w:r>
    </w:p>
    <w:p w:rsidR="007E2DB2" w:rsidRPr="007E2DB2" w:rsidRDefault="007E2DB2" w:rsidP="00683526">
      <w:pPr>
        <w:keepNext/>
        <w:keepLines/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E2DB2">
        <w:rPr>
          <w:rFonts w:ascii="Times New Roman" w:hAnsi="Times New Roman"/>
          <w:sz w:val="24"/>
          <w:szCs w:val="24"/>
        </w:rPr>
        <w:t>Национального стандарта Российской Федерации</w:t>
      </w:r>
      <w:r w:rsidRPr="007E2DB2">
        <w:rPr>
          <w:rFonts w:ascii="Times New Roman" w:hAnsi="Times New Roman"/>
          <w:bCs/>
          <w:sz w:val="24"/>
          <w:szCs w:val="24"/>
        </w:rPr>
        <w:t xml:space="preserve"> ГОСТ Р 51632-2021 «Технические средства реабилитации людей с ограничениями жизнедеятельности. Общие технические требования и методы испытаний»;</w:t>
      </w:r>
    </w:p>
    <w:p w:rsidR="007E2DB2" w:rsidRPr="007E2DB2" w:rsidRDefault="007E2DB2" w:rsidP="00683526">
      <w:pPr>
        <w:keepNext/>
        <w:keepLines/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E2DB2">
        <w:rPr>
          <w:rFonts w:ascii="Times New Roman" w:hAnsi="Times New Roman"/>
          <w:sz w:val="24"/>
          <w:szCs w:val="24"/>
        </w:rPr>
        <w:t xml:space="preserve">Национального стандарта Российской Федерации ГОСТ Р ИСО 22523-2007 «Протезы конечностей и </w:t>
      </w:r>
      <w:proofErr w:type="spellStart"/>
      <w:r w:rsidRPr="007E2DB2">
        <w:rPr>
          <w:rFonts w:ascii="Times New Roman" w:hAnsi="Times New Roman"/>
          <w:sz w:val="24"/>
          <w:szCs w:val="24"/>
        </w:rPr>
        <w:t>ортезы</w:t>
      </w:r>
      <w:proofErr w:type="spellEnd"/>
      <w:r w:rsidRPr="007E2DB2">
        <w:rPr>
          <w:rFonts w:ascii="Times New Roman" w:hAnsi="Times New Roman"/>
          <w:sz w:val="24"/>
          <w:szCs w:val="24"/>
        </w:rPr>
        <w:t xml:space="preserve"> наружные. Требования и методы испытаний»;</w:t>
      </w:r>
    </w:p>
    <w:p w:rsidR="007E2DB2" w:rsidRPr="007E2DB2" w:rsidRDefault="007E2DB2" w:rsidP="00683526">
      <w:pPr>
        <w:keepNext/>
        <w:keepLines/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E2DB2">
        <w:rPr>
          <w:rFonts w:ascii="Times New Roman" w:hAnsi="Times New Roman"/>
          <w:bCs/>
          <w:sz w:val="24"/>
          <w:szCs w:val="24"/>
        </w:rPr>
        <w:t xml:space="preserve">Национального стандарта Российской Федерации ГОСТ Р ИСО 8549-1-2021 «Протезирование и </w:t>
      </w:r>
      <w:proofErr w:type="spellStart"/>
      <w:r w:rsidRPr="007E2DB2">
        <w:rPr>
          <w:rFonts w:ascii="Times New Roman" w:hAnsi="Times New Roman"/>
          <w:bCs/>
          <w:sz w:val="24"/>
          <w:szCs w:val="24"/>
        </w:rPr>
        <w:t>ортезирование</w:t>
      </w:r>
      <w:proofErr w:type="spellEnd"/>
      <w:r w:rsidRPr="007E2DB2">
        <w:rPr>
          <w:rFonts w:ascii="Times New Roman" w:hAnsi="Times New Roman"/>
          <w:bCs/>
          <w:sz w:val="24"/>
          <w:szCs w:val="24"/>
        </w:rPr>
        <w:t xml:space="preserve">. Словарь. Часть 1. Общие термины, относящиеся к наружным протезам конечностей и </w:t>
      </w:r>
      <w:proofErr w:type="spellStart"/>
      <w:r w:rsidRPr="007E2DB2">
        <w:rPr>
          <w:rFonts w:ascii="Times New Roman" w:hAnsi="Times New Roman"/>
          <w:bCs/>
          <w:sz w:val="24"/>
          <w:szCs w:val="24"/>
        </w:rPr>
        <w:t>ортезам</w:t>
      </w:r>
      <w:proofErr w:type="spellEnd"/>
      <w:r w:rsidRPr="007E2DB2">
        <w:rPr>
          <w:rFonts w:ascii="Times New Roman" w:hAnsi="Times New Roman"/>
          <w:bCs/>
          <w:sz w:val="24"/>
          <w:szCs w:val="24"/>
        </w:rPr>
        <w:t>»;</w:t>
      </w:r>
    </w:p>
    <w:p w:rsidR="007E2DB2" w:rsidRPr="007E2DB2" w:rsidRDefault="007E2DB2" w:rsidP="00683526">
      <w:pPr>
        <w:keepNext/>
        <w:keepLines/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E2DB2">
        <w:rPr>
          <w:rFonts w:ascii="Times New Roman" w:hAnsi="Times New Roman"/>
          <w:bCs/>
          <w:sz w:val="24"/>
          <w:szCs w:val="24"/>
        </w:rPr>
        <w:lastRenderedPageBreak/>
        <w:t xml:space="preserve">Национального стандарта Российской Федерации ГОСТ Р 51819-2017 «Протезирование и </w:t>
      </w:r>
      <w:proofErr w:type="spellStart"/>
      <w:r w:rsidRPr="007E2DB2">
        <w:rPr>
          <w:rFonts w:ascii="Times New Roman" w:hAnsi="Times New Roman"/>
          <w:bCs/>
          <w:sz w:val="24"/>
          <w:szCs w:val="24"/>
        </w:rPr>
        <w:t>ортезирование</w:t>
      </w:r>
      <w:proofErr w:type="spellEnd"/>
      <w:r w:rsidRPr="007E2DB2">
        <w:rPr>
          <w:rFonts w:ascii="Times New Roman" w:hAnsi="Times New Roman"/>
          <w:bCs/>
          <w:sz w:val="24"/>
          <w:szCs w:val="24"/>
        </w:rPr>
        <w:t xml:space="preserve"> верхних и нижних конечностей. Термины и определения»</w:t>
      </w:r>
      <w:r w:rsidRPr="007E2DB2">
        <w:rPr>
          <w:rFonts w:ascii="Times New Roman" w:hAnsi="Times New Roman"/>
          <w:sz w:val="24"/>
          <w:szCs w:val="24"/>
        </w:rPr>
        <w:t xml:space="preserve"> (</w:t>
      </w:r>
      <w:r w:rsidRPr="007E2DB2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отменяется с 01.11.2022, заменен на </w:t>
      </w:r>
      <w:r w:rsidRPr="007E2DB2">
        <w:rPr>
          <w:rFonts w:ascii="Times New Roman" w:hAnsi="Times New Roman"/>
          <w:sz w:val="24"/>
          <w:szCs w:val="24"/>
        </w:rPr>
        <w:t>ГОСТ Р 51819-2022);</w:t>
      </w:r>
    </w:p>
    <w:p w:rsidR="007E2DB2" w:rsidRPr="007E2DB2" w:rsidRDefault="007E2DB2" w:rsidP="00683526">
      <w:pPr>
        <w:keepNext/>
        <w:keepLines/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E2DB2">
        <w:rPr>
          <w:rFonts w:ascii="Times New Roman" w:hAnsi="Times New Roman"/>
          <w:bCs/>
          <w:sz w:val="24"/>
          <w:szCs w:val="24"/>
        </w:rPr>
        <w:t>Национального стандарта Российской Федерации ГОСТ Р 53869-2021 «Протезы нижних конечностей. Технические требования»;</w:t>
      </w:r>
    </w:p>
    <w:p w:rsidR="007E2DB2" w:rsidRPr="007E2DB2" w:rsidRDefault="007E2DB2" w:rsidP="00683526">
      <w:pPr>
        <w:keepNext/>
        <w:keepLines/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E2DB2">
        <w:rPr>
          <w:rFonts w:ascii="Times New Roman" w:hAnsi="Times New Roman"/>
          <w:bCs/>
          <w:sz w:val="24"/>
          <w:szCs w:val="24"/>
        </w:rPr>
        <w:t>Национального стандарта Российской Федерации ГОСТ Р 51191-2019 «Узлы протезов нижних конечностей. Технические требования и методы испытаний»;</w:t>
      </w:r>
    </w:p>
    <w:p w:rsidR="007E2DB2" w:rsidRPr="007E2DB2" w:rsidRDefault="007E2DB2" w:rsidP="00683526">
      <w:pPr>
        <w:keepNext/>
        <w:keepLines/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E2DB2">
        <w:rPr>
          <w:rFonts w:ascii="Times New Roman" w:hAnsi="Times New Roman"/>
          <w:bCs/>
          <w:sz w:val="24"/>
          <w:szCs w:val="24"/>
        </w:rPr>
        <w:t>Национального стандарта Российской Федерации ГОСТ Р 53871-2021 «Методы оценки реабилитационной эффективности протезирования нижних конечностей»;</w:t>
      </w:r>
    </w:p>
    <w:p w:rsidR="007E2DB2" w:rsidRDefault="007E2DB2" w:rsidP="00683526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045B0">
        <w:rPr>
          <w:rFonts w:ascii="Times New Roman" w:hAnsi="Times New Roman"/>
          <w:bCs/>
          <w:sz w:val="24"/>
          <w:szCs w:val="24"/>
        </w:rPr>
        <w:t xml:space="preserve">Национального стандарта Российской Федерации ГОСТ Р 56137-2021 «Протезирование и </w:t>
      </w:r>
      <w:proofErr w:type="spellStart"/>
      <w:r w:rsidRPr="004045B0">
        <w:rPr>
          <w:rFonts w:ascii="Times New Roman" w:hAnsi="Times New Roman"/>
          <w:bCs/>
          <w:sz w:val="24"/>
          <w:szCs w:val="24"/>
        </w:rPr>
        <w:t>ортезирование</w:t>
      </w:r>
      <w:proofErr w:type="spellEnd"/>
      <w:r w:rsidRPr="004045B0">
        <w:rPr>
          <w:rFonts w:ascii="Times New Roman" w:hAnsi="Times New Roman"/>
          <w:bCs/>
          <w:sz w:val="24"/>
          <w:szCs w:val="24"/>
        </w:rPr>
        <w:t xml:space="preserve">. Контроль качества протезов и </w:t>
      </w:r>
      <w:proofErr w:type="spellStart"/>
      <w:r w:rsidRPr="004045B0">
        <w:rPr>
          <w:rFonts w:ascii="Times New Roman" w:hAnsi="Times New Roman"/>
          <w:bCs/>
          <w:sz w:val="24"/>
          <w:szCs w:val="24"/>
        </w:rPr>
        <w:t>ортезов</w:t>
      </w:r>
      <w:proofErr w:type="spellEnd"/>
      <w:r w:rsidRPr="004045B0">
        <w:rPr>
          <w:rFonts w:ascii="Times New Roman" w:hAnsi="Times New Roman"/>
          <w:bCs/>
          <w:sz w:val="24"/>
          <w:szCs w:val="24"/>
        </w:rPr>
        <w:t xml:space="preserve"> верхних и нижних конечностей с индивидуальными параметрами изготовления».</w:t>
      </w:r>
    </w:p>
    <w:p w:rsidR="001313AE" w:rsidRDefault="000A1745" w:rsidP="00683526">
      <w:pPr>
        <w:keepNext/>
        <w:keepLines/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Выполнение работ </w:t>
      </w:r>
      <w:r w:rsidR="00787CCC">
        <w:rPr>
          <w:rFonts w:ascii="Times New Roman" w:eastAsia="Times New Roman" w:hAnsi="Times New Roman"/>
          <w:b/>
          <w:sz w:val="24"/>
          <w:szCs w:val="24"/>
          <w:lang w:eastAsia="ru-RU"/>
        </w:rPr>
        <w:t>должно соответствовать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требованиям</w:t>
      </w:r>
    </w:p>
    <w:p w:rsidR="004711C4" w:rsidRPr="004711C4" w:rsidRDefault="004711C4" w:rsidP="00683526">
      <w:pPr>
        <w:keepNext/>
        <w:keepLines/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711C4">
        <w:rPr>
          <w:rFonts w:ascii="Times New Roman" w:hAnsi="Times New Roman"/>
          <w:bCs/>
          <w:sz w:val="24"/>
          <w:szCs w:val="24"/>
        </w:rPr>
        <w:t>Национального стандарта Российской Федерации ГОСТ Р 53870-2021 «Реабилитационные мероприятия. Услуги по протезированию нижних конечностей. Состав, содержание и порядок предоставление услуг» протезирование должно соответствовать требованиям ГОСТ Р 52876, подраздел 5.1.3. В свою очередь, пунктом 5.1.3 Национального стандарта ГОСТ Р 52876-2021 «Услуги организаций реабилитации инвалидов вследствие боевых действий и военной травмы. Основные положения» установлено, что протезирование включает в себя «проведение медицинских (реконструктивно-восстановительное лечение), технических (изготовление и применение протезно-ортопедических изделий) и организационных мероприятий по реабилитации инвалида». Кроме того, в состав услуг по протезированию входят, в том числе, оперативная и консервативная подготовка к протезированию, снятие слепка (изготовление негатива) усеченного сегмента, его примерка и подгонка, примерка, установка, подгонка креплений протеза, пробная носка.</w:t>
      </w:r>
    </w:p>
    <w:p w:rsidR="004711C4" w:rsidRPr="004711C4" w:rsidRDefault="004711C4" w:rsidP="00683526">
      <w:pPr>
        <w:keepNext/>
        <w:keepLines/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11C4">
        <w:rPr>
          <w:rFonts w:ascii="Times New Roman" w:hAnsi="Times New Roman"/>
          <w:sz w:val="24"/>
          <w:szCs w:val="24"/>
        </w:rPr>
        <w:t xml:space="preserve">Выполняемые работы по изготовлению изделий для обеспечения Получателей </w:t>
      </w:r>
      <w:r w:rsidR="00787CCC">
        <w:rPr>
          <w:rFonts w:ascii="Times New Roman" w:hAnsi="Times New Roman"/>
          <w:sz w:val="24"/>
          <w:szCs w:val="24"/>
        </w:rPr>
        <w:t xml:space="preserve">должны </w:t>
      </w:r>
      <w:r w:rsidRPr="004711C4">
        <w:rPr>
          <w:rFonts w:ascii="Times New Roman" w:hAnsi="Times New Roman"/>
          <w:sz w:val="24"/>
          <w:szCs w:val="24"/>
        </w:rPr>
        <w:t>содержат</w:t>
      </w:r>
      <w:r w:rsidR="00787CCC">
        <w:rPr>
          <w:rFonts w:ascii="Times New Roman" w:hAnsi="Times New Roman"/>
          <w:sz w:val="24"/>
          <w:szCs w:val="24"/>
        </w:rPr>
        <w:t>ь</w:t>
      </w:r>
      <w:r w:rsidRPr="004711C4">
        <w:rPr>
          <w:rFonts w:ascii="Times New Roman" w:hAnsi="Times New Roman"/>
          <w:sz w:val="24"/>
          <w:szCs w:val="24"/>
        </w:rPr>
        <w:t xml:space="preserve"> комплекс медицинских, технических и социальных мероприятий, проводимых с пациентами, имеющими нарушения и (или) дефекты опорно-двигательного аппарата, в целях восстановления или компенсации ограничений их жизнедеятельности.</w:t>
      </w:r>
    </w:p>
    <w:p w:rsidR="004711C4" w:rsidRPr="004711C4" w:rsidRDefault="004711C4" w:rsidP="00683526">
      <w:pPr>
        <w:keepNext/>
        <w:keepLines/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11C4">
        <w:rPr>
          <w:rFonts w:ascii="Times New Roman" w:hAnsi="Times New Roman"/>
          <w:sz w:val="24"/>
          <w:szCs w:val="24"/>
        </w:rPr>
        <w:t xml:space="preserve">Материалы, применяемые для изготовления изделий, не </w:t>
      </w:r>
      <w:r w:rsidR="00787CCC">
        <w:rPr>
          <w:rFonts w:ascii="Times New Roman" w:hAnsi="Times New Roman"/>
          <w:sz w:val="24"/>
          <w:szCs w:val="24"/>
        </w:rPr>
        <w:t xml:space="preserve">должны </w:t>
      </w:r>
      <w:r w:rsidRPr="004711C4">
        <w:rPr>
          <w:rFonts w:ascii="Times New Roman" w:hAnsi="Times New Roman"/>
          <w:sz w:val="24"/>
          <w:szCs w:val="24"/>
        </w:rPr>
        <w:t>содержат</w:t>
      </w:r>
      <w:r w:rsidR="00787CCC">
        <w:rPr>
          <w:rFonts w:ascii="Times New Roman" w:hAnsi="Times New Roman"/>
          <w:sz w:val="24"/>
          <w:szCs w:val="24"/>
        </w:rPr>
        <w:t>ь</w:t>
      </w:r>
      <w:r w:rsidRPr="004711C4">
        <w:rPr>
          <w:rFonts w:ascii="Times New Roman" w:hAnsi="Times New Roman"/>
          <w:sz w:val="24"/>
          <w:szCs w:val="24"/>
        </w:rPr>
        <w:t xml:space="preserve"> ядовитых (токсичных) компонентов, не </w:t>
      </w:r>
      <w:r w:rsidR="00787CCC">
        <w:rPr>
          <w:rFonts w:ascii="Times New Roman" w:hAnsi="Times New Roman"/>
          <w:sz w:val="24"/>
          <w:szCs w:val="24"/>
        </w:rPr>
        <w:t xml:space="preserve">должны </w:t>
      </w:r>
      <w:r w:rsidRPr="004711C4">
        <w:rPr>
          <w:rFonts w:ascii="Times New Roman" w:hAnsi="Times New Roman"/>
          <w:sz w:val="24"/>
          <w:szCs w:val="24"/>
        </w:rPr>
        <w:t>воздейств</w:t>
      </w:r>
      <w:r w:rsidR="00787CCC">
        <w:rPr>
          <w:rFonts w:ascii="Times New Roman" w:hAnsi="Times New Roman"/>
          <w:sz w:val="24"/>
          <w:szCs w:val="24"/>
        </w:rPr>
        <w:t>ова</w:t>
      </w:r>
      <w:r w:rsidRPr="004711C4">
        <w:rPr>
          <w:rFonts w:ascii="Times New Roman" w:hAnsi="Times New Roman"/>
          <w:sz w:val="24"/>
          <w:szCs w:val="24"/>
        </w:rPr>
        <w:t>т</w:t>
      </w:r>
      <w:r w:rsidR="00787CCC">
        <w:rPr>
          <w:rFonts w:ascii="Times New Roman" w:hAnsi="Times New Roman"/>
          <w:sz w:val="24"/>
          <w:szCs w:val="24"/>
        </w:rPr>
        <w:t>ь</w:t>
      </w:r>
      <w:r w:rsidRPr="004711C4">
        <w:rPr>
          <w:rFonts w:ascii="Times New Roman" w:hAnsi="Times New Roman"/>
          <w:sz w:val="24"/>
          <w:szCs w:val="24"/>
        </w:rPr>
        <w:t xml:space="preserve"> на цвет поверхности, с которой контактируют те или иные детали изделия при его нормальной эксплуатации, они разрешены к применению Федеральным органом исполнительной власти, осуществляющим нормативно-правовое регулирование в сфере здравоохранения.</w:t>
      </w:r>
    </w:p>
    <w:p w:rsidR="004711C4" w:rsidRPr="004711C4" w:rsidRDefault="004711C4" w:rsidP="00683526">
      <w:pPr>
        <w:keepNext/>
        <w:keepLines/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11C4">
        <w:rPr>
          <w:rFonts w:ascii="Times New Roman" w:hAnsi="Times New Roman"/>
          <w:sz w:val="24"/>
          <w:szCs w:val="24"/>
        </w:rPr>
        <w:t xml:space="preserve">Изделия не </w:t>
      </w:r>
      <w:r w:rsidR="00787CCC">
        <w:rPr>
          <w:rFonts w:ascii="Times New Roman" w:hAnsi="Times New Roman"/>
          <w:sz w:val="24"/>
          <w:szCs w:val="24"/>
        </w:rPr>
        <w:t xml:space="preserve">должны </w:t>
      </w:r>
      <w:r w:rsidRPr="004711C4">
        <w:rPr>
          <w:rFonts w:ascii="Times New Roman" w:hAnsi="Times New Roman"/>
          <w:sz w:val="24"/>
          <w:szCs w:val="24"/>
        </w:rPr>
        <w:t>имет</w:t>
      </w:r>
      <w:r w:rsidR="00787CCC">
        <w:rPr>
          <w:rFonts w:ascii="Times New Roman" w:hAnsi="Times New Roman"/>
          <w:sz w:val="24"/>
          <w:szCs w:val="24"/>
        </w:rPr>
        <w:t>ь</w:t>
      </w:r>
      <w:r w:rsidRPr="004711C4">
        <w:rPr>
          <w:rFonts w:ascii="Times New Roman" w:hAnsi="Times New Roman"/>
          <w:sz w:val="24"/>
          <w:szCs w:val="24"/>
        </w:rPr>
        <w:t xml:space="preserve">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условиях, </w:t>
      </w:r>
      <w:r w:rsidR="00787CCC">
        <w:rPr>
          <w:rFonts w:ascii="Times New Roman" w:hAnsi="Times New Roman"/>
          <w:sz w:val="24"/>
          <w:szCs w:val="24"/>
        </w:rPr>
        <w:t xml:space="preserve">должны </w:t>
      </w:r>
      <w:r w:rsidRPr="004711C4">
        <w:rPr>
          <w:rFonts w:ascii="Times New Roman" w:hAnsi="Times New Roman"/>
          <w:sz w:val="24"/>
          <w:szCs w:val="24"/>
        </w:rPr>
        <w:t>отвечат</w:t>
      </w:r>
      <w:r w:rsidR="00787CCC">
        <w:rPr>
          <w:rFonts w:ascii="Times New Roman" w:hAnsi="Times New Roman"/>
          <w:sz w:val="24"/>
          <w:szCs w:val="24"/>
        </w:rPr>
        <w:t>ь</w:t>
      </w:r>
      <w:r w:rsidRPr="004711C4">
        <w:rPr>
          <w:rFonts w:ascii="Times New Roman" w:hAnsi="Times New Roman"/>
          <w:sz w:val="24"/>
          <w:szCs w:val="24"/>
        </w:rPr>
        <w:t xml:space="preserve"> требованиям безопасности в течение всего срока эксплуатации при условии выполнения Получателем установленных требований по их использованию.</w:t>
      </w:r>
    </w:p>
    <w:p w:rsidR="004711C4" w:rsidRPr="004711C4" w:rsidRDefault="004711C4" w:rsidP="00683526">
      <w:pPr>
        <w:keepNext/>
        <w:keepLines/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11C4">
        <w:rPr>
          <w:rFonts w:ascii="Times New Roman" w:hAnsi="Times New Roman"/>
          <w:sz w:val="24"/>
          <w:szCs w:val="24"/>
        </w:rPr>
        <w:t xml:space="preserve">Обязательно </w:t>
      </w:r>
      <w:r w:rsidR="00787CCC">
        <w:rPr>
          <w:rFonts w:ascii="Times New Roman" w:hAnsi="Times New Roman"/>
          <w:sz w:val="24"/>
          <w:szCs w:val="24"/>
        </w:rPr>
        <w:t xml:space="preserve">должно быть </w:t>
      </w:r>
      <w:r w:rsidRPr="004711C4">
        <w:rPr>
          <w:rFonts w:ascii="Times New Roman" w:hAnsi="Times New Roman"/>
          <w:sz w:val="24"/>
          <w:szCs w:val="24"/>
        </w:rPr>
        <w:t>наличие гарантийных талонов на сервисное обслуживание, дающих право на бесплатный ремонт изделий во время гарантийного срока пользования.</w:t>
      </w:r>
    </w:p>
    <w:p w:rsidR="004711C4" w:rsidRPr="00AA6949" w:rsidRDefault="004711C4" w:rsidP="00683526">
      <w:pPr>
        <w:keepNext/>
        <w:keepLines/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4711C4">
        <w:rPr>
          <w:rFonts w:ascii="Times New Roman" w:hAnsi="Times New Roman"/>
          <w:sz w:val="24"/>
          <w:szCs w:val="24"/>
        </w:rPr>
        <w:t xml:space="preserve">Срок гарантийного ремонта со дня обращения Получателя не превышает 20 (двадцати) рабочих дней. </w:t>
      </w:r>
      <w:r w:rsidRPr="00AA6949">
        <w:rPr>
          <w:rFonts w:ascii="Times New Roman" w:hAnsi="Times New Roman"/>
          <w:b/>
          <w:i/>
          <w:sz w:val="24"/>
          <w:szCs w:val="24"/>
        </w:rPr>
        <w:t>Обязательно указание адресов специализированных мастерских, в которые следует обращаться для гарантийного ремонта изделий или устранения неисправностей.</w:t>
      </w:r>
    </w:p>
    <w:p w:rsidR="004711C4" w:rsidRPr="004711C4" w:rsidRDefault="004711C4" w:rsidP="00683526">
      <w:pPr>
        <w:keepNext/>
        <w:keepLines/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711C4">
        <w:rPr>
          <w:rFonts w:ascii="Times New Roman" w:hAnsi="Times New Roman"/>
          <w:sz w:val="24"/>
          <w:szCs w:val="24"/>
        </w:rPr>
        <w:t>Исполнитель гарантирует, что изделия передаются свободным от прав третьих лиц и не являются предметом залога, ареста или иного обременения.</w:t>
      </w:r>
    </w:p>
    <w:p w:rsidR="00F311F1" w:rsidRPr="00F311F1" w:rsidRDefault="00F311F1" w:rsidP="00683526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В комплект протеза нижней конечности </w:t>
      </w:r>
      <w:r w:rsidR="00787CC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должны в</w:t>
      </w: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ход</w:t>
      </w:r>
      <w:r w:rsidR="00787CC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и</w:t>
      </w: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т</w:t>
      </w:r>
      <w:r w:rsidR="00787CC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ь</w:t>
      </w: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чехлы на культю, которые выдаются в зависимости от комплектации протеза на срок, соответствующий сроку пользования протезом.</w:t>
      </w:r>
    </w:p>
    <w:p w:rsidR="00F311F1" w:rsidRPr="00F311F1" w:rsidRDefault="00F311F1" w:rsidP="00683526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Протез нижней конечности </w:t>
      </w:r>
      <w:r w:rsidR="00787CC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должен быть </w:t>
      </w: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укомплектован чехлами на культю шерстяными, хл</w:t>
      </w:r>
      <w:r w:rsidR="00787CC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опчатобумажными – 8 шт.</w:t>
      </w:r>
    </w:p>
    <w:p w:rsidR="00F311F1" w:rsidRPr="00F311F1" w:rsidRDefault="00F311F1" w:rsidP="00683526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F311F1"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  <w:t>Гарантийный срок</w:t>
      </w: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с момента подписания Акта сдачи – приемки работ:</w:t>
      </w:r>
    </w:p>
    <w:p w:rsidR="00F311F1" w:rsidRPr="00F311F1" w:rsidRDefault="00F311F1" w:rsidP="00683526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- Протез нижней конечности </w:t>
      </w:r>
      <w:r w:rsidR="00787CCC"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– </w:t>
      </w:r>
      <w:r w:rsidR="00787CC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не менее</w:t>
      </w: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12 месяцев.</w:t>
      </w:r>
    </w:p>
    <w:p w:rsidR="00F311F1" w:rsidRPr="00F311F1" w:rsidRDefault="00F311F1" w:rsidP="00683526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В период гарантийного срока ремонт </w:t>
      </w:r>
      <w:r w:rsidR="00787CC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должен осуществля</w:t>
      </w: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т</w:t>
      </w:r>
      <w:r w:rsidR="00787CC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ь</w:t>
      </w: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ся бесплатно, гарантия </w:t>
      </w:r>
      <w:r w:rsidR="00787CC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должна </w:t>
      </w: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распространят</w:t>
      </w:r>
      <w:r w:rsidR="00787CC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ь</w:t>
      </w: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ся на все составляющие изделия.</w:t>
      </w:r>
    </w:p>
    <w:p w:rsidR="00F311F1" w:rsidRPr="00F311F1" w:rsidRDefault="00F311F1" w:rsidP="00683526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lastRenderedPageBreak/>
        <w:t>Срок службы не может быть менее сроков пользования техническими средствами реабилитации, протезами и протезно-ортопедическими изделиями до их замены, утвержденных Приказом Министерства труда и социальной защиты РФ от 05.03.2021 № 107н.</w:t>
      </w:r>
    </w:p>
    <w:p w:rsidR="00F311F1" w:rsidRPr="00F311F1" w:rsidRDefault="00F311F1" w:rsidP="00683526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F311F1"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  <w:t>Срок службы</w:t>
      </w: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с момента подписания Акта сдачи – приемки работ:</w:t>
      </w:r>
    </w:p>
    <w:p w:rsidR="00F311F1" w:rsidRDefault="00F311F1" w:rsidP="00683526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F311F1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- Протез нижней конечности – не менее 2 лет.</w:t>
      </w:r>
    </w:p>
    <w:p w:rsidR="004711C4" w:rsidRPr="00F311F1" w:rsidRDefault="004711C4" w:rsidP="00683526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</w:p>
    <w:p w:rsidR="00CB7DBC" w:rsidRDefault="00CB7DBC" w:rsidP="00683526">
      <w:pPr>
        <w:pStyle w:val="a3"/>
        <w:keepNext/>
        <w:keepLines/>
        <w:widowControl w:val="0"/>
        <w:spacing w:after="0"/>
        <w:ind w:left="0" w:firstLine="709"/>
        <w:jc w:val="both"/>
        <w:rPr>
          <w:rFonts w:ascii="Times New Roman" w:hAnsi="Times New Roman"/>
          <w:sz w:val="24"/>
          <w:szCs w:val="26"/>
        </w:rPr>
      </w:pPr>
    </w:p>
    <w:p w:rsidR="00787CCC" w:rsidRPr="00944F77" w:rsidRDefault="00787CCC" w:rsidP="00683526">
      <w:pPr>
        <w:keepNext/>
        <w:keepLines/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49F2" w:rsidRPr="002B49F2" w:rsidRDefault="002B49F2" w:rsidP="00683526">
      <w:pPr>
        <w:keepNext/>
        <w:keepLines/>
        <w:widowControl w:val="0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2B49F2" w:rsidRPr="002B49F2" w:rsidSect="00683526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55E3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37B61"/>
    <w:multiLevelType w:val="multilevel"/>
    <w:tmpl w:val="61E27EA6"/>
    <w:lvl w:ilvl="0">
      <w:start w:val="1"/>
      <w:numFmt w:val="decimal"/>
      <w:lvlText w:val="%1."/>
      <w:lvlJc w:val="left"/>
      <w:pPr>
        <w:ind w:left="3228" w:hanging="85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009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3" w:hanging="1800"/>
      </w:pPr>
      <w:rPr>
        <w:rFonts w:hint="default"/>
      </w:rPr>
    </w:lvl>
  </w:abstractNum>
  <w:abstractNum w:abstractNumId="2" w15:restartNumberingAfterBreak="0">
    <w:nsid w:val="06DD7FE5"/>
    <w:multiLevelType w:val="hybridMultilevel"/>
    <w:tmpl w:val="66B47812"/>
    <w:lvl w:ilvl="0" w:tplc="C2DC238E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20C82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D64E7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A48ED"/>
    <w:multiLevelType w:val="hybridMultilevel"/>
    <w:tmpl w:val="EE5E4E36"/>
    <w:lvl w:ilvl="0" w:tplc="CC1E43F0">
      <w:start w:val="8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27B1ADB"/>
    <w:multiLevelType w:val="hybridMultilevel"/>
    <w:tmpl w:val="7EA282FA"/>
    <w:lvl w:ilvl="0" w:tplc="22404D8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24AF6"/>
    <w:multiLevelType w:val="multilevel"/>
    <w:tmpl w:val="FFF27D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8" w15:restartNumberingAfterBreak="0">
    <w:nsid w:val="6239654F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C3C03"/>
    <w:multiLevelType w:val="hybridMultilevel"/>
    <w:tmpl w:val="288CD9B4"/>
    <w:lvl w:ilvl="0" w:tplc="693EDB5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2B4361B"/>
    <w:multiLevelType w:val="hybridMultilevel"/>
    <w:tmpl w:val="BBD8F344"/>
    <w:lvl w:ilvl="0" w:tplc="2F24DFE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4C61ABD"/>
    <w:multiLevelType w:val="hybridMultilevel"/>
    <w:tmpl w:val="97DA0AF4"/>
    <w:lvl w:ilvl="0" w:tplc="9BBCF7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5D"/>
    <w:rsid w:val="0000770A"/>
    <w:rsid w:val="00007FD3"/>
    <w:rsid w:val="00015C02"/>
    <w:rsid w:val="00031D27"/>
    <w:rsid w:val="00042FD8"/>
    <w:rsid w:val="00047153"/>
    <w:rsid w:val="00054626"/>
    <w:rsid w:val="000601D2"/>
    <w:rsid w:val="00060AC1"/>
    <w:rsid w:val="00075CBC"/>
    <w:rsid w:val="000855A8"/>
    <w:rsid w:val="00087659"/>
    <w:rsid w:val="0009491C"/>
    <w:rsid w:val="000A1745"/>
    <w:rsid w:val="000A3A02"/>
    <w:rsid w:val="000C1A41"/>
    <w:rsid w:val="000D14B7"/>
    <w:rsid w:val="000D550E"/>
    <w:rsid w:val="000F24DD"/>
    <w:rsid w:val="00123D64"/>
    <w:rsid w:val="001313AE"/>
    <w:rsid w:val="00154F05"/>
    <w:rsid w:val="0016125A"/>
    <w:rsid w:val="00165D9D"/>
    <w:rsid w:val="00181CBF"/>
    <w:rsid w:val="001936E2"/>
    <w:rsid w:val="001A6784"/>
    <w:rsid w:val="00210A48"/>
    <w:rsid w:val="00230E04"/>
    <w:rsid w:val="00233FC0"/>
    <w:rsid w:val="00256320"/>
    <w:rsid w:val="002708DC"/>
    <w:rsid w:val="00270AFB"/>
    <w:rsid w:val="002758C5"/>
    <w:rsid w:val="00290DA0"/>
    <w:rsid w:val="002970FB"/>
    <w:rsid w:val="00297C8D"/>
    <w:rsid w:val="002B083F"/>
    <w:rsid w:val="002B399F"/>
    <w:rsid w:val="002B49F2"/>
    <w:rsid w:val="002B4EAB"/>
    <w:rsid w:val="002C7FFC"/>
    <w:rsid w:val="00302E02"/>
    <w:rsid w:val="003040DF"/>
    <w:rsid w:val="0032558B"/>
    <w:rsid w:val="003359F4"/>
    <w:rsid w:val="00342EFC"/>
    <w:rsid w:val="00350247"/>
    <w:rsid w:val="00355B36"/>
    <w:rsid w:val="00361978"/>
    <w:rsid w:val="00364FAB"/>
    <w:rsid w:val="003705A2"/>
    <w:rsid w:val="0039140D"/>
    <w:rsid w:val="003A54BA"/>
    <w:rsid w:val="003C2A48"/>
    <w:rsid w:val="003C312D"/>
    <w:rsid w:val="003C4931"/>
    <w:rsid w:val="003D3165"/>
    <w:rsid w:val="003E042F"/>
    <w:rsid w:val="003E4DD1"/>
    <w:rsid w:val="003F0B02"/>
    <w:rsid w:val="004006F4"/>
    <w:rsid w:val="004045B0"/>
    <w:rsid w:val="00407B90"/>
    <w:rsid w:val="00410AE1"/>
    <w:rsid w:val="00412659"/>
    <w:rsid w:val="004169F0"/>
    <w:rsid w:val="00435F87"/>
    <w:rsid w:val="00450184"/>
    <w:rsid w:val="00454DB2"/>
    <w:rsid w:val="004602BA"/>
    <w:rsid w:val="004711C4"/>
    <w:rsid w:val="00471466"/>
    <w:rsid w:val="0048513C"/>
    <w:rsid w:val="004953FE"/>
    <w:rsid w:val="004A2A95"/>
    <w:rsid w:val="004D4D18"/>
    <w:rsid w:val="004D6E2D"/>
    <w:rsid w:val="004E5CB1"/>
    <w:rsid w:val="00501A38"/>
    <w:rsid w:val="00514BFD"/>
    <w:rsid w:val="00531AA2"/>
    <w:rsid w:val="005658DE"/>
    <w:rsid w:val="00571D84"/>
    <w:rsid w:val="005734EA"/>
    <w:rsid w:val="0058533D"/>
    <w:rsid w:val="005A1D9B"/>
    <w:rsid w:val="005C691E"/>
    <w:rsid w:val="005E2F7F"/>
    <w:rsid w:val="005F331D"/>
    <w:rsid w:val="00600C7E"/>
    <w:rsid w:val="00600F4B"/>
    <w:rsid w:val="0061570F"/>
    <w:rsid w:val="00621668"/>
    <w:rsid w:val="006241B9"/>
    <w:rsid w:val="00636624"/>
    <w:rsid w:val="00655D93"/>
    <w:rsid w:val="00665C55"/>
    <w:rsid w:val="00683526"/>
    <w:rsid w:val="00691C59"/>
    <w:rsid w:val="006A2EEF"/>
    <w:rsid w:val="006B55DD"/>
    <w:rsid w:val="006C070A"/>
    <w:rsid w:val="006D4DE7"/>
    <w:rsid w:val="007130DF"/>
    <w:rsid w:val="00716553"/>
    <w:rsid w:val="00722139"/>
    <w:rsid w:val="007333F1"/>
    <w:rsid w:val="00741B7C"/>
    <w:rsid w:val="007454D8"/>
    <w:rsid w:val="0076322B"/>
    <w:rsid w:val="00787CCC"/>
    <w:rsid w:val="00790068"/>
    <w:rsid w:val="007A0ADD"/>
    <w:rsid w:val="007B3C77"/>
    <w:rsid w:val="007C7746"/>
    <w:rsid w:val="007D29D4"/>
    <w:rsid w:val="007D44EF"/>
    <w:rsid w:val="007E192A"/>
    <w:rsid w:val="007E2DB2"/>
    <w:rsid w:val="007E3DEF"/>
    <w:rsid w:val="007E6BAC"/>
    <w:rsid w:val="007F285D"/>
    <w:rsid w:val="007F745A"/>
    <w:rsid w:val="008004CA"/>
    <w:rsid w:val="008128E1"/>
    <w:rsid w:val="00836B6B"/>
    <w:rsid w:val="0084068C"/>
    <w:rsid w:val="00844B17"/>
    <w:rsid w:val="00862E02"/>
    <w:rsid w:val="00894F5D"/>
    <w:rsid w:val="008A039E"/>
    <w:rsid w:val="008C2976"/>
    <w:rsid w:val="008D7534"/>
    <w:rsid w:val="008E4048"/>
    <w:rsid w:val="008F53FB"/>
    <w:rsid w:val="008F5C49"/>
    <w:rsid w:val="00900F0B"/>
    <w:rsid w:val="00917ECF"/>
    <w:rsid w:val="00920F6F"/>
    <w:rsid w:val="009242A2"/>
    <w:rsid w:val="00925C1A"/>
    <w:rsid w:val="009365F0"/>
    <w:rsid w:val="00950BBE"/>
    <w:rsid w:val="00952628"/>
    <w:rsid w:val="00952CFF"/>
    <w:rsid w:val="0095346F"/>
    <w:rsid w:val="0097295A"/>
    <w:rsid w:val="00972FE2"/>
    <w:rsid w:val="00995B80"/>
    <w:rsid w:val="00997622"/>
    <w:rsid w:val="009A185C"/>
    <w:rsid w:val="009B6264"/>
    <w:rsid w:val="009C2BD6"/>
    <w:rsid w:val="009D39AB"/>
    <w:rsid w:val="009F2E18"/>
    <w:rsid w:val="00A035F9"/>
    <w:rsid w:val="00A13674"/>
    <w:rsid w:val="00A35C04"/>
    <w:rsid w:val="00A37510"/>
    <w:rsid w:val="00A51CDA"/>
    <w:rsid w:val="00A6172B"/>
    <w:rsid w:val="00AA2DA1"/>
    <w:rsid w:val="00AA6949"/>
    <w:rsid w:val="00AA6D77"/>
    <w:rsid w:val="00AB3378"/>
    <w:rsid w:val="00AB3969"/>
    <w:rsid w:val="00AC0B03"/>
    <w:rsid w:val="00AC1E51"/>
    <w:rsid w:val="00AC79A1"/>
    <w:rsid w:val="00AF2DA0"/>
    <w:rsid w:val="00AF3EA2"/>
    <w:rsid w:val="00B05532"/>
    <w:rsid w:val="00B079EC"/>
    <w:rsid w:val="00B17D09"/>
    <w:rsid w:val="00B312D2"/>
    <w:rsid w:val="00B34F64"/>
    <w:rsid w:val="00B8040D"/>
    <w:rsid w:val="00BB34E0"/>
    <w:rsid w:val="00BC0DCA"/>
    <w:rsid w:val="00BD7D23"/>
    <w:rsid w:val="00BF0A58"/>
    <w:rsid w:val="00BF3A76"/>
    <w:rsid w:val="00C11495"/>
    <w:rsid w:val="00C23177"/>
    <w:rsid w:val="00C35D4D"/>
    <w:rsid w:val="00C4335B"/>
    <w:rsid w:val="00C4436C"/>
    <w:rsid w:val="00C56408"/>
    <w:rsid w:val="00C64859"/>
    <w:rsid w:val="00C74F83"/>
    <w:rsid w:val="00C931A7"/>
    <w:rsid w:val="00CB0026"/>
    <w:rsid w:val="00CB65F8"/>
    <w:rsid w:val="00CB7DBC"/>
    <w:rsid w:val="00CC0B3C"/>
    <w:rsid w:val="00CF24C5"/>
    <w:rsid w:val="00CF3854"/>
    <w:rsid w:val="00D24005"/>
    <w:rsid w:val="00D251A9"/>
    <w:rsid w:val="00D33310"/>
    <w:rsid w:val="00D357B2"/>
    <w:rsid w:val="00D42052"/>
    <w:rsid w:val="00D539F9"/>
    <w:rsid w:val="00D61C3B"/>
    <w:rsid w:val="00D63B3A"/>
    <w:rsid w:val="00D80653"/>
    <w:rsid w:val="00D80BD6"/>
    <w:rsid w:val="00D922D6"/>
    <w:rsid w:val="00D93DC2"/>
    <w:rsid w:val="00DD41C3"/>
    <w:rsid w:val="00DE08E8"/>
    <w:rsid w:val="00E03CF2"/>
    <w:rsid w:val="00E05209"/>
    <w:rsid w:val="00E1317F"/>
    <w:rsid w:val="00E1361F"/>
    <w:rsid w:val="00E20163"/>
    <w:rsid w:val="00E33B87"/>
    <w:rsid w:val="00E34610"/>
    <w:rsid w:val="00E464AC"/>
    <w:rsid w:val="00E54534"/>
    <w:rsid w:val="00E57F8B"/>
    <w:rsid w:val="00E74165"/>
    <w:rsid w:val="00E82694"/>
    <w:rsid w:val="00EA15E2"/>
    <w:rsid w:val="00EA29FE"/>
    <w:rsid w:val="00ED2BBE"/>
    <w:rsid w:val="00EE4BBE"/>
    <w:rsid w:val="00EF7265"/>
    <w:rsid w:val="00F0410B"/>
    <w:rsid w:val="00F10CFC"/>
    <w:rsid w:val="00F12801"/>
    <w:rsid w:val="00F25163"/>
    <w:rsid w:val="00F311F1"/>
    <w:rsid w:val="00F561F0"/>
    <w:rsid w:val="00F56F56"/>
    <w:rsid w:val="00F60336"/>
    <w:rsid w:val="00F623DD"/>
    <w:rsid w:val="00F750D5"/>
    <w:rsid w:val="00F83BAD"/>
    <w:rsid w:val="00F945D8"/>
    <w:rsid w:val="00FC56AA"/>
    <w:rsid w:val="00FE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6A6FE-D1D3-4840-A479-E609A819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55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4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553"/>
    <w:pPr>
      <w:ind w:left="708"/>
    </w:pPr>
  </w:style>
  <w:style w:type="table" w:styleId="a4">
    <w:name w:val="Table Grid"/>
    <w:basedOn w:val="a1"/>
    <w:uiPriority w:val="39"/>
    <w:rsid w:val="007165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9D4"/>
    <w:rPr>
      <w:rFonts w:ascii="Tahoma" w:eastAsia="Calibri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C35D4D"/>
    <w:rPr>
      <w:color w:val="106BBE"/>
    </w:rPr>
  </w:style>
  <w:style w:type="paragraph" w:styleId="a8">
    <w:name w:val="No Spacing"/>
    <w:uiPriority w:val="1"/>
    <w:qFormat/>
    <w:rsid w:val="00C931A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4714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Body Text Indent 3"/>
    <w:basedOn w:val="a"/>
    <w:link w:val="30"/>
    <w:rsid w:val="00C6485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6485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E82C04A-8863-4C19-8CA2-FE21BC7E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2606</Words>
  <Characters>14858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Градович Ольга Александровна</dc:creator>
  <cp:lastModifiedBy>Бельская Ирина Владимировна</cp:lastModifiedBy>
  <cp:revision>5</cp:revision>
  <cp:lastPrinted>2023-11-23T08:21:00Z</cp:lastPrinted>
  <dcterms:created xsi:type="dcterms:W3CDTF">2023-11-22T10:05:00Z</dcterms:created>
  <dcterms:modified xsi:type="dcterms:W3CDTF">2023-11-23T08:21:00Z</dcterms:modified>
</cp:coreProperties>
</file>